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Default Extension="jpeg" ContentType="image/jpeg"/>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276" w:lineRule="auto" w:before="70"/>
        <w:ind w:left="417" w:right="1"/>
        <w:jc w:val="center"/>
      </w:pPr>
      <w:r>
        <w:rPr/>
        <w:t>EFFECTS</w:t>
      </w:r>
      <w:r>
        <w:rPr>
          <w:spacing w:val="-4"/>
        </w:rPr>
        <w:t> </w:t>
      </w:r>
      <w:r>
        <w:rPr/>
        <w:t>OF</w:t>
      </w:r>
      <w:r>
        <w:rPr>
          <w:spacing w:val="-7"/>
        </w:rPr>
        <w:t> </w:t>
      </w:r>
      <w:r>
        <w:rPr/>
        <w:t>INSURGENCY</w:t>
      </w:r>
      <w:r>
        <w:rPr>
          <w:spacing w:val="-4"/>
        </w:rPr>
        <w:t> </w:t>
      </w:r>
      <w:r>
        <w:rPr/>
        <w:t>ON</w:t>
      </w:r>
      <w:r>
        <w:rPr>
          <w:spacing w:val="-4"/>
        </w:rPr>
        <w:t> </w:t>
      </w:r>
      <w:r>
        <w:rPr/>
        <w:t>CROP</w:t>
      </w:r>
      <w:r>
        <w:rPr>
          <w:spacing w:val="-3"/>
        </w:rPr>
        <w:t> </w:t>
      </w:r>
      <w:r>
        <w:rPr/>
        <w:t>FARMING</w:t>
      </w:r>
      <w:r>
        <w:rPr>
          <w:spacing w:val="-5"/>
        </w:rPr>
        <w:t> </w:t>
      </w:r>
      <w:r>
        <w:rPr/>
        <w:t>ACTIVITIES</w:t>
      </w:r>
      <w:r>
        <w:rPr>
          <w:spacing w:val="-4"/>
        </w:rPr>
        <w:t> </w:t>
      </w:r>
      <w:r>
        <w:rPr/>
        <w:t>OF</w:t>
      </w:r>
      <w:r>
        <w:rPr>
          <w:spacing w:val="-7"/>
        </w:rPr>
        <w:t> </w:t>
      </w:r>
      <w:r>
        <w:rPr/>
        <w:t>RURAL WOMEN IN ADAMAWA STATE,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5"/>
        <w:rPr>
          <w:b/>
        </w:rPr>
      </w:pPr>
    </w:p>
    <w:p>
      <w:pPr>
        <w:spacing w:before="0"/>
        <w:ind w:left="417" w:right="0"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spacing w:before="171"/>
        <w:rPr>
          <w:b/>
        </w:rPr>
      </w:pPr>
    </w:p>
    <w:p>
      <w:pPr>
        <w:spacing w:before="1"/>
        <w:ind w:left="2087" w:right="1668" w:firstLine="0"/>
        <w:jc w:val="center"/>
        <w:rPr>
          <w:b/>
          <w:sz w:val="24"/>
        </w:rPr>
      </w:pPr>
      <w:r>
        <w:rPr>
          <w:b/>
          <w:sz w:val="24"/>
        </w:rPr>
        <w:t>JOSHUA,</w:t>
      </w:r>
      <w:r>
        <w:rPr>
          <w:b/>
          <w:spacing w:val="-15"/>
          <w:sz w:val="24"/>
        </w:rPr>
        <w:t> </w:t>
      </w:r>
      <w:r>
        <w:rPr>
          <w:b/>
          <w:sz w:val="24"/>
        </w:rPr>
        <w:t>Garnvwa</w:t>
      </w:r>
      <w:r>
        <w:rPr>
          <w:b/>
          <w:spacing w:val="-15"/>
          <w:sz w:val="24"/>
        </w:rPr>
        <w:t> </w:t>
      </w:r>
      <w:r>
        <w:rPr>
          <w:b/>
          <w:sz w:val="24"/>
        </w:rPr>
        <w:t>Gloria </w:t>
      </w:r>
      <w:r>
        <w:rPr>
          <w:b/>
          <w:spacing w:val="-2"/>
          <w:sz w:val="24"/>
        </w:rPr>
        <w:t>MTech/SAAT/2017/6965</w:t>
      </w:r>
    </w:p>
    <w:p>
      <w:pPr>
        <w:pStyle w:val="BodyText"/>
        <w:rPr>
          <w:b/>
        </w:rPr>
      </w:pPr>
    </w:p>
    <w:p>
      <w:pPr>
        <w:pStyle w:val="BodyText"/>
        <w:rPr>
          <w:b/>
        </w:rPr>
      </w:pPr>
    </w:p>
    <w:p>
      <w:pPr>
        <w:pStyle w:val="BodyText"/>
        <w:rPr>
          <w:b/>
        </w:rPr>
      </w:pPr>
    </w:p>
    <w:p>
      <w:pPr>
        <w:pStyle w:val="BodyText"/>
        <w:rPr>
          <w:b/>
        </w:rPr>
      </w:pPr>
    </w:p>
    <w:p>
      <w:pPr>
        <w:pStyle w:val="BodyText"/>
        <w:spacing w:before="175"/>
        <w:rPr>
          <w:b/>
        </w:rPr>
      </w:pPr>
    </w:p>
    <w:p>
      <w:pPr>
        <w:spacing w:line="276" w:lineRule="auto" w:before="0"/>
        <w:ind w:left="417" w:right="3" w:firstLine="0"/>
        <w:jc w:val="center"/>
        <w:rPr>
          <w:b/>
          <w:sz w:val="24"/>
        </w:rPr>
      </w:pPr>
      <w:r>
        <w:rPr>
          <w:b/>
          <w:sz w:val="24"/>
        </w:rPr>
        <w:t>DEPARTMENT</w:t>
      </w:r>
      <w:r>
        <w:rPr>
          <w:b/>
          <w:spacing w:val="-8"/>
          <w:sz w:val="24"/>
        </w:rPr>
        <w:t> </w:t>
      </w:r>
      <w:r>
        <w:rPr>
          <w:b/>
          <w:sz w:val="24"/>
        </w:rPr>
        <w:t>OF</w:t>
      </w:r>
      <w:r>
        <w:rPr>
          <w:b/>
          <w:spacing w:val="-11"/>
          <w:sz w:val="24"/>
        </w:rPr>
        <w:t> </w:t>
      </w:r>
      <w:r>
        <w:rPr>
          <w:b/>
          <w:sz w:val="24"/>
        </w:rPr>
        <w:t>AGRICULTURAL</w:t>
      </w:r>
      <w:r>
        <w:rPr>
          <w:b/>
          <w:spacing w:val="-6"/>
          <w:sz w:val="24"/>
        </w:rPr>
        <w:t> </w:t>
      </w:r>
      <w:r>
        <w:rPr>
          <w:b/>
          <w:sz w:val="24"/>
        </w:rPr>
        <w:t>EXTENSION</w:t>
      </w:r>
      <w:r>
        <w:rPr>
          <w:b/>
          <w:spacing w:val="-8"/>
          <w:sz w:val="24"/>
        </w:rPr>
        <w:t> </w:t>
      </w:r>
      <w:r>
        <w:rPr>
          <w:b/>
          <w:sz w:val="24"/>
        </w:rPr>
        <w:t>AND</w:t>
      </w:r>
      <w:r>
        <w:rPr>
          <w:b/>
          <w:spacing w:val="-9"/>
          <w:sz w:val="24"/>
        </w:rPr>
        <w:t> </w:t>
      </w:r>
      <w:r>
        <w:rPr>
          <w:b/>
          <w:sz w:val="24"/>
        </w:rPr>
        <w:t>RURAL </w:t>
      </w:r>
      <w:r>
        <w:rPr>
          <w:b/>
          <w:spacing w:val="-2"/>
          <w:sz w:val="24"/>
        </w:rPr>
        <w:t>DEVELOPMENT</w:t>
      </w:r>
    </w:p>
    <w:p>
      <w:pPr>
        <w:spacing w:before="201"/>
        <w:ind w:left="417" w:right="8" w:firstLine="0"/>
        <w:jc w:val="center"/>
        <w:rPr>
          <w:b/>
          <w:sz w:val="24"/>
        </w:rPr>
      </w:pPr>
      <w:r>
        <w:rPr>
          <w:b/>
          <w:sz w:val="24"/>
        </w:rPr>
        <w:t>SCHOOL</w:t>
      </w:r>
      <w:r>
        <w:rPr>
          <w:b/>
          <w:spacing w:val="-2"/>
          <w:sz w:val="24"/>
        </w:rPr>
        <w:t> </w:t>
      </w:r>
      <w:r>
        <w:rPr>
          <w:b/>
          <w:sz w:val="24"/>
        </w:rPr>
        <w:t>OF</w:t>
      </w:r>
      <w:r>
        <w:rPr>
          <w:b/>
          <w:spacing w:val="-4"/>
          <w:sz w:val="24"/>
        </w:rPr>
        <w:t> </w:t>
      </w:r>
      <w:r>
        <w:rPr>
          <w:b/>
          <w:sz w:val="24"/>
        </w:rPr>
        <w:t>AGRICULTURE</w:t>
      </w:r>
      <w:r>
        <w:rPr>
          <w:b/>
          <w:spacing w:val="-2"/>
          <w:sz w:val="24"/>
        </w:rPr>
        <w:t> </w:t>
      </w:r>
      <w:r>
        <w:rPr>
          <w:b/>
          <w:sz w:val="24"/>
        </w:rPr>
        <w:t>AND</w:t>
      </w:r>
      <w:r>
        <w:rPr>
          <w:b/>
          <w:spacing w:val="-1"/>
          <w:sz w:val="24"/>
        </w:rPr>
        <w:t> </w:t>
      </w:r>
      <w:r>
        <w:rPr>
          <w:b/>
          <w:sz w:val="24"/>
        </w:rPr>
        <w:t>AGRICULTURAL</w:t>
      </w:r>
      <w:r>
        <w:rPr>
          <w:b/>
          <w:spacing w:val="-1"/>
          <w:sz w:val="24"/>
        </w:rPr>
        <w:t> </w:t>
      </w:r>
      <w:r>
        <w:rPr>
          <w:b/>
          <w:spacing w:val="-2"/>
          <w:sz w:val="24"/>
        </w:rPr>
        <w:t>TECHNOLOGY</w:t>
      </w:r>
    </w:p>
    <w:p>
      <w:pPr>
        <w:spacing w:line="276" w:lineRule="auto" w:before="240"/>
        <w:ind w:left="843" w:right="424" w:firstLine="0"/>
        <w:jc w:val="center"/>
        <w:rPr>
          <w:b/>
          <w:sz w:val="24"/>
        </w:rPr>
      </w:pPr>
      <w:r>
        <w:rPr>
          <w:b/>
          <w:sz w:val="24"/>
        </w:rPr>
        <w:t>FEDERAL</w:t>
      </w:r>
      <w:r>
        <w:rPr>
          <w:b/>
          <w:spacing w:val="-6"/>
          <w:sz w:val="24"/>
        </w:rPr>
        <w:t> </w:t>
      </w:r>
      <w:r>
        <w:rPr>
          <w:b/>
          <w:sz w:val="24"/>
        </w:rPr>
        <w:t>UNIVERSITY</w:t>
      </w:r>
      <w:r>
        <w:rPr>
          <w:b/>
          <w:spacing w:val="-6"/>
          <w:sz w:val="24"/>
        </w:rPr>
        <w:t> </w:t>
      </w:r>
      <w:r>
        <w:rPr>
          <w:b/>
          <w:sz w:val="24"/>
        </w:rPr>
        <w:t>OF</w:t>
      </w:r>
      <w:r>
        <w:rPr>
          <w:b/>
          <w:spacing w:val="-9"/>
          <w:sz w:val="24"/>
        </w:rPr>
        <w:t> </w:t>
      </w:r>
      <w:r>
        <w:rPr>
          <w:b/>
          <w:sz w:val="24"/>
        </w:rPr>
        <w:t>TECHNOLOGY,</w:t>
      </w:r>
      <w:r>
        <w:rPr>
          <w:b/>
          <w:spacing w:val="-6"/>
          <w:sz w:val="24"/>
        </w:rPr>
        <w:t> </w:t>
      </w:r>
      <w:r>
        <w:rPr>
          <w:b/>
          <w:sz w:val="24"/>
        </w:rPr>
        <w:t>MINNA,</w:t>
      </w:r>
      <w:r>
        <w:rPr>
          <w:b/>
          <w:spacing w:val="-6"/>
          <w:sz w:val="24"/>
        </w:rPr>
        <w:t> </w:t>
      </w:r>
      <w:r>
        <w:rPr>
          <w:b/>
          <w:sz w:val="24"/>
        </w:rPr>
        <w:t>NIGER</w:t>
      </w:r>
      <w:r>
        <w:rPr>
          <w:b/>
          <w:spacing w:val="-6"/>
          <w:sz w:val="24"/>
        </w:rPr>
        <w:t> </w:t>
      </w:r>
      <w:r>
        <w:rPr>
          <w:b/>
          <w:sz w:val="24"/>
        </w:rPr>
        <w:t>STATE, </w:t>
      </w:r>
      <w:r>
        <w:rPr>
          <w:b/>
          <w:spacing w:val="-2"/>
          <w:sz w:val="24"/>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01"/>
        <w:rPr>
          <w:b/>
        </w:rPr>
      </w:pPr>
    </w:p>
    <w:p>
      <w:pPr>
        <w:spacing w:before="0"/>
        <w:ind w:left="417" w:right="1" w:firstLine="0"/>
        <w:jc w:val="center"/>
        <w:rPr>
          <w:b/>
          <w:sz w:val="24"/>
        </w:rPr>
      </w:pPr>
      <w:r>
        <w:rPr>
          <w:b/>
          <w:sz w:val="24"/>
        </w:rPr>
        <w:t>SEPTEMBER,</w:t>
      </w:r>
      <w:r>
        <w:rPr>
          <w:b/>
          <w:spacing w:val="-3"/>
          <w:sz w:val="24"/>
        </w:rPr>
        <w:t> </w:t>
      </w:r>
      <w:r>
        <w:rPr>
          <w:b/>
          <w:spacing w:val="-4"/>
          <w:sz w:val="24"/>
        </w:rPr>
        <w:t>2021</w:t>
      </w:r>
    </w:p>
    <w:p>
      <w:pPr>
        <w:spacing w:after="0"/>
        <w:jc w:val="center"/>
        <w:rPr>
          <w:sz w:val="24"/>
        </w:rPr>
        <w:sectPr>
          <w:footerReference w:type="default" r:id="rId5"/>
          <w:type w:val="continuous"/>
          <w:pgSz w:w="12240" w:h="15840"/>
          <w:pgMar w:header="0" w:footer="1015" w:top="1340" w:bottom="1200" w:left="1720" w:right="1560"/>
          <w:pgNumType w:start="1"/>
        </w:sectPr>
      </w:pPr>
    </w:p>
    <w:p>
      <w:pPr>
        <w:pStyle w:val="Heading2"/>
        <w:spacing w:before="72"/>
        <w:ind w:left="4" w:right="224"/>
        <w:jc w:val="center"/>
      </w:pPr>
      <w:bookmarkStart w:name="_TOC_250071" w:id="1"/>
      <w:bookmarkEnd w:id="1"/>
      <w:r>
        <w:rPr>
          <w:spacing w:val="-2"/>
        </w:rPr>
        <w:t>ABSTRACT</w:t>
      </w:r>
    </w:p>
    <w:p>
      <w:pPr>
        <w:pStyle w:val="BodyText"/>
        <w:spacing w:before="96"/>
        <w:rPr>
          <w:b/>
        </w:rPr>
      </w:pPr>
    </w:p>
    <w:p>
      <w:pPr>
        <w:pStyle w:val="BodyText"/>
        <w:spacing w:line="276" w:lineRule="auto"/>
        <w:ind w:left="927" w:right="1145"/>
        <w:jc w:val="both"/>
      </w:pPr>
      <w:r>
        <w:rPr/>
        <w:t>The study analyzed the effect of insurgency on crop farming activities of rural women</w:t>
      </w:r>
      <w:r>
        <w:rPr>
          <w:spacing w:val="80"/>
        </w:rPr>
        <w:t> </w:t>
      </w:r>
      <w:r>
        <w:rPr/>
        <w:t>in Adamawa</w:t>
      </w:r>
      <w:r>
        <w:rPr>
          <w:spacing w:val="-1"/>
        </w:rPr>
        <w:t> </w:t>
      </w:r>
      <w:r>
        <w:rPr/>
        <w:t>State, Nigeria.</w:t>
      </w:r>
      <w:r>
        <w:rPr>
          <w:spacing w:val="-1"/>
        </w:rPr>
        <w:t> </w:t>
      </w:r>
      <w:r>
        <w:rPr/>
        <w:t>Multi-stage</w:t>
      </w:r>
      <w:r>
        <w:rPr>
          <w:spacing w:val="-1"/>
        </w:rPr>
        <w:t> </w:t>
      </w:r>
      <w:r>
        <w:rPr/>
        <w:t>sampling technique</w:t>
      </w:r>
      <w:r>
        <w:rPr>
          <w:spacing w:val="-1"/>
        </w:rPr>
        <w:t> </w:t>
      </w:r>
      <w:r>
        <w:rPr/>
        <w:t>was used to select 232 rural women involved in agricultural production on which structured questionnaire complemented with interview schedules was employed to collect primary data. Data collected were analyzed using both descriptive statistics (means, percentages and frequency counts) and inferential statistics (multiple regression and Gini Coefficient). The result showed that majority (82.8%) of the respondents were within the age range</w:t>
      </w:r>
      <w:r>
        <w:rPr>
          <w:spacing w:val="80"/>
        </w:rPr>
        <w:t> </w:t>
      </w:r>
      <w:r>
        <w:rPr/>
        <w:t>of</w:t>
      </w:r>
      <w:r>
        <w:rPr>
          <w:spacing w:val="-3"/>
        </w:rPr>
        <w:t> </w:t>
      </w:r>
      <w:r>
        <w:rPr/>
        <w:t>26</w:t>
      </w:r>
      <w:r>
        <w:rPr>
          <w:spacing w:val="-3"/>
        </w:rPr>
        <w:t> </w:t>
      </w:r>
      <w:r>
        <w:rPr/>
        <w:t>–</w:t>
      </w:r>
      <w:r>
        <w:rPr>
          <w:spacing w:val="-2"/>
        </w:rPr>
        <w:t> </w:t>
      </w:r>
      <w:r>
        <w:rPr/>
        <w:t>55 years</w:t>
      </w:r>
      <w:r>
        <w:rPr>
          <w:spacing w:val="-2"/>
        </w:rPr>
        <w:t> </w:t>
      </w:r>
      <w:r>
        <w:rPr/>
        <w:t>with</w:t>
      </w:r>
      <w:r>
        <w:rPr>
          <w:spacing w:val="-2"/>
        </w:rPr>
        <w:t> </w:t>
      </w:r>
      <w:r>
        <w:rPr/>
        <w:t>mean</w:t>
      </w:r>
      <w:r>
        <w:rPr>
          <w:spacing w:val="-2"/>
        </w:rPr>
        <w:t> </w:t>
      </w:r>
      <w:r>
        <w:rPr/>
        <w:t>age</w:t>
      </w:r>
      <w:r>
        <w:rPr>
          <w:spacing w:val="-1"/>
        </w:rPr>
        <w:t> </w:t>
      </w:r>
      <w:r>
        <w:rPr/>
        <w:t>of</w:t>
      </w:r>
      <w:r>
        <w:rPr>
          <w:spacing w:val="-2"/>
        </w:rPr>
        <w:t> </w:t>
      </w:r>
      <w:r>
        <w:rPr/>
        <w:t>40 years, Majority</w:t>
      </w:r>
      <w:r>
        <w:rPr>
          <w:spacing w:val="-7"/>
        </w:rPr>
        <w:t> </w:t>
      </w:r>
      <w:r>
        <w:rPr/>
        <w:t>(74.6%)</w:t>
      </w:r>
      <w:r>
        <w:rPr>
          <w:spacing w:val="-2"/>
        </w:rPr>
        <w:t> </w:t>
      </w:r>
      <w:r>
        <w:rPr/>
        <w:t>were</w:t>
      </w:r>
      <w:r>
        <w:rPr>
          <w:spacing w:val="-2"/>
        </w:rPr>
        <w:t> </w:t>
      </w:r>
      <w:r>
        <w:rPr/>
        <w:t>married with</w:t>
      </w:r>
      <w:r>
        <w:rPr>
          <w:spacing w:val="-2"/>
        </w:rPr>
        <w:t> </w:t>
      </w:r>
      <w:r>
        <w:rPr/>
        <w:t>a</w:t>
      </w:r>
      <w:r>
        <w:rPr>
          <w:spacing w:val="-2"/>
        </w:rPr>
        <w:t> </w:t>
      </w:r>
      <w:r>
        <w:rPr/>
        <w:t>mean household size and farming experience of 7 and 13 years respectively. The results also revealed that majority (59.9%) were full-time farmers with poor access to credits and extension services. The respondents had access to improved seeds, fertilizer, herbicides, cutlass, and hoes. The result of the Gini-coefficient was 0.53 implying that there was inequality in the distribution of income among the rural women in the study area. The effects of insurgency on crop farming activities of rural women were relocation, fear of been killed, loss of farm land, decrease in production, death of many farmers, reduction in contribution to the economy, loss of farm produce in storage, increased food insecurity and low yield of crops. Rural women also reported that ignorance, loose border, poverty, unemployment and religious bigotry were the major perceived causes</w:t>
      </w:r>
      <w:r>
        <w:rPr>
          <w:spacing w:val="40"/>
        </w:rPr>
        <w:t> </w:t>
      </w:r>
      <w:r>
        <w:rPr/>
        <w:t>of insurgency in the study area. Regression analysis revealed that farm land lost (- 0.3001), animals lost (-0.2447), assets lost (-0.5605), relocation (-0.1449), frequency of attack (-0.7582), people displace (-0.1661) and Exposure to bomb (-0.2548) were found to be negative and statistically significant. The major constraints faced by farmers were inadequate access to fertilizer, inadequate access to credit, destruction of farm land, stealing of farm produce and poor access to farm lands. It was recommended that government, policy makers and other stakeholders should put in more effort to end insurgency activities in the study area to improve agricultural activities. It was also suggested that more production inputs should be provided to the rural women who are the most vulnerable and victims of insurgency by Federal and State government, Non- Governmental Organizations (NGOs) and Community-Based Organizations (CBOs).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9"/>
      </w:pPr>
    </w:p>
    <w:p>
      <w:pPr>
        <w:pStyle w:val="Heading2"/>
        <w:ind w:left="0" w:right="224"/>
        <w:jc w:val="center"/>
      </w:pPr>
      <w:bookmarkStart w:name="_TOC_250070" w:id="2"/>
      <w:r>
        <w:rPr/>
        <w:t>TABLE OF</w:t>
      </w:r>
      <w:r>
        <w:rPr>
          <w:spacing w:val="-3"/>
        </w:rPr>
        <w:t> </w:t>
      </w:r>
      <w:bookmarkEnd w:id="2"/>
      <w:r>
        <w:rPr>
          <w:spacing w:val="-2"/>
        </w:rPr>
        <w:t>CONTENTS</w:t>
      </w:r>
    </w:p>
    <w:p>
      <w:pPr>
        <w:spacing w:after="0"/>
        <w:jc w:val="center"/>
        <w:sectPr>
          <w:footerReference w:type="default" r:id="rId6"/>
          <w:pgSz w:w="11910" w:h="16840"/>
          <w:pgMar w:header="0" w:footer="1014" w:top="1320" w:bottom="1200" w:left="1060" w:right="260"/>
          <w:pgNumType w:start="1"/>
        </w:sectPr>
      </w:pPr>
    </w:p>
    <w:p>
      <w:pPr>
        <w:pStyle w:val="BodyText"/>
        <w:spacing w:before="64"/>
        <w:ind w:left="927"/>
      </w:pPr>
      <w:r>
        <w:rPr/>
        <w:t>Cover</w:t>
      </w:r>
      <w:r>
        <w:rPr>
          <w:spacing w:val="-3"/>
        </w:rPr>
        <w:t> </w:t>
      </w:r>
      <w:r>
        <w:rPr>
          <w:spacing w:val="-4"/>
        </w:rPr>
        <w:t>page</w:t>
      </w:r>
    </w:p>
    <w:p>
      <w:pPr>
        <w:pStyle w:val="BodyText"/>
        <w:tabs>
          <w:tab w:pos="9369" w:val="left" w:leader="none"/>
        </w:tabs>
        <w:spacing w:before="157"/>
        <w:ind w:left="927"/>
      </w:pPr>
      <w:r>
        <w:rPr/>
        <w:t>Title</w:t>
      </w:r>
      <w:r>
        <w:rPr>
          <w:spacing w:val="-1"/>
        </w:rPr>
        <w:t> </w:t>
      </w:r>
      <w:r>
        <w:rPr>
          <w:spacing w:val="-4"/>
        </w:rPr>
        <w:t>page</w:t>
      </w:r>
      <w:r>
        <w:rPr/>
        <w:tab/>
      </w:r>
      <w:r>
        <w:rPr>
          <w:spacing w:val="-10"/>
        </w:rPr>
        <w:t>i</w:t>
      </w:r>
    </w:p>
    <w:p>
      <w:pPr>
        <w:spacing w:after="0"/>
        <w:sectPr>
          <w:pgSz w:w="11910" w:h="16840"/>
          <w:pgMar w:header="0" w:footer="1014" w:top="1320" w:bottom="1624" w:left="1060" w:right="260"/>
        </w:sectPr>
      </w:pPr>
    </w:p>
    <w:sdt>
      <w:sdtPr>
        <w:docPartObj>
          <w:docPartGallery w:val="Table of Contents"/>
          <w:docPartUnique/>
        </w:docPartObj>
      </w:sdtPr>
      <w:sdtEndPr/>
      <w:sdtContent>
        <w:p>
          <w:pPr>
            <w:pStyle w:val="TOC2"/>
            <w:tabs>
              <w:tab w:pos="9436" w:val="right" w:leader="none"/>
            </w:tabs>
            <w:ind w:left="927" w:firstLine="0"/>
          </w:pPr>
          <w:r>
            <w:rPr>
              <w:spacing w:val="-2"/>
            </w:rPr>
            <w:t>Declaration</w:t>
          </w:r>
          <w:r>
            <w:rPr/>
            <w:tab/>
          </w:r>
          <w:r>
            <w:rPr>
              <w:spacing w:val="-5"/>
            </w:rPr>
            <w:t>ii</w:t>
          </w:r>
        </w:p>
        <w:p>
          <w:pPr>
            <w:pStyle w:val="TOC2"/>
            <w:tabs>
              <w:tab w:pos="9439" w:val="right" w:leader="none"/>
            </w:tabs>
            <w:ind w:left="927" w:firstLine="0"/>
          </w:pPr>
          <w:r>
            <w:rPr>
              <w:spacing w:val="-2"/>
            </w:rPr>
            <w:t>Certification</w:t>
          </w:r>
          <w:r>
            <w:rPr/>
            <w:tab/>
          </w:r>
          <w:r>
            <w:rPr>
              <w:spacing w:val="-5"/>
            </w:rPr>
            <w:t>iii</w:t>
          </w:r>
        </w:p>
        <w:p>
          <w:pPr>
            <w:pStyle w:val="TOC2"/>
            <w:tabs>
              <w:tab w:pos="9437" w:val="right" w:leader="none"/>
            </w:tabs>
            <w:ind w:left="927" w:firstLine="0"/>
          </w:pPr>
          <w:r>
            <w:rPr>
              <w:spacing w:val="-2"/>
            </w:rPr>
            <w:t>Dedication</w:t>
          </w:r>
          <w:r>
            <w:rPr/>
            <w:tab/>
          </w:r>
          <w:r>
            <w:rPr>
              <w:spacing w:val="-5"/>
            </w:rPr>
            <w:t>iv</w:t>
          </w:r>
        </w:p>
        <w:p>
          <w:pPr>
            <w:pStyle w:val="TOC2"/>
            <w:tabs>
              <w:tab w:pos="9437" w:val="right" w:leader="none"/>
            </w:tabs>
            <w:ind w:left="927" w:firstLine="0"/>
          </w:pPr>
          <w:r>
            <w:rPr>
              <w:spacing w:val="-2"/>
            </w:rPr>
            <w:t>Acknowledgements</w:t>
          </w:r>
          <w:r>
            <w:rPr/>
            <w:tab/>
          </w:r>
          <w:r>
            <w:rPr>
              <w:spacing w:val="-10"/>
            </w:rPr>
            <w:t>v</w:t>
          </w:r>
        </w:p>
        <w:p>
          <w:pPr>
            <w:pStyle w:val="TOC2"/>
            <w:tabs>
              <w:tab w:pos="9436" w:val="right" w:leader="none"/>
            </w:tabs>
            <w:ind w:left="927" w:firstLine="0"/>
          </w:pPr>
          <w:hyperlink w:history="true" w:anchor="_TOC_250071">
            <w:r>
              <w:rPr>
                <w:spacing w:val="-2"/>
              </w:rPr>
              <w:t>Abstract</w:t>
            </w:r>
            <w:r>
              <w:rPr/>
              <w:tab/>
            </w:r>
            <w:r>
              <w:rPr>
                <w:spacing w:val="-5"/>
              </w:rPr>
              <w:t>vi</w:t>
            </w:r>
          </w:hyperlink>
        </w:p>
        <w:p>
          <w:pPr>
            <w:pStyle w:val="TOC2"/>
            <w:tabs>
              <w:tab w:pos="9437" w:val="right" w:leader="none"/>
            </w:tabs>
            <w:ind w:left="927" w:firstLine="0"/>
          </w:pPr>
          <w:hyperlink w:history="true" w:anchor="_TOC_250070">
            <w:r>
              <w:rPr/>
              <w:t>Table</w:t>
            </w:r>
            <w:r>
              <w:rPr>
                <w:spacing w:val="-2"/>
              </w:rPr>
              <w:t> </w:t>
            </w:r>
            <w:r>
              <w:rPr/>
              <w:t>of</w:t>
            </w:r>
            <w:r>
              <w:rPr>
                <w:spacing w:val="-2"/>
              </w:rPr>
              <w:t> contents</w:t>
            </w:r>
            <w:r>
              <w:rPr/>
              <w:tab/>
            </w:r>
            <w:r>
              <w:rPr>
                <w:spacing w:val="-5"/>
              </w:rPr>
              <w:t>vii</w:t>
            </w:r>
          </w:hyperlink>
        </w:p>
        <w:p>
          <w:pPr>
            <w:pStyle w:val="TOC2"/>
            <w:tabs>
              <w:tab w:pos="9441" w:val="right" w:leader="none"/>
            </w:tabs>
            <w:spacing w:before="157"/>
            <w:ind w:left="927" w:firstLine="0"/>
          </w:pPr>
          <w:hyperlink w:history="true" w:anchor="_TOC_250069">
            <w:r>
              <w:rPr/>
              <w:t>List</w:t>
            </w:r>
            <w:r>
              <w:rPr>
                <w:spacing w:val="-2"/>
              </w:rPr>
              <w:t> </w:t>
            </w:r>
            <w:r>
              <w:rPr/>
              <w:t>of</w:t>
            </w:r>
            <w:r>
              <w:rPr>
                <w:spacing w:val="-1"/>
              </w:rPr>
              <w:t> </w:t>
            </w:r>
            <w:r>
              <w:rPr>
                <w:spacing w:val="-2"/>
              </w:rPr>
              <w:t>Tables</w:t>
            </w:r>
            <w:r>
              <w:rPr/>
              <w:tab/>
            </w:r>
            <w:r>
              <w:rPr>
                <w:spacing w:val="-7"/>
              </w:rPr>
              <w:t>xi</w:t>
            </w:r>
          </w:hyperlink>
        </w:p>
        <w:p>
          <w:pPr>
            <w:pStyle w:val="TOC2"/>
            <w:tabs>
              <w:tab w:pos="9438" w:val="right" w:leader="none"/>
            </w:tabs>
            <w:ind w:left="927" w:firstLine="0"/>
          </w:pPr>
          <w:hyperlink w:history="true" w:anchor="_TOC_250068">
            <w:r>
              <w:rPr/>
              <w:t>List</w:t>
            </w:r>
            <w:r>
              <w:rPr>
                <w:spacing w:val="-2"/>
              </w:rPr>
              <w:t> </w:t>
            </w:r>
            <w:r>
              <w:rPr/>
              <w:t>of </w:t>
            </w:r>
            <w:r>
              <w:rPr>
                <w:spacing w:val="-2"/>
              </w:rPr>
              <w:t>Figures</w:t>
            </w:r>
            <w:r>
              <w:rPr/>
              <w:tab/>
            </w:r>
            <w:r>
              <w:rPr>
                <w:spacing w:val="-5"/>
              </w:rPr>
              <w:t>xii</w:t>
            </w:r>
          </w:hyperlink>
        </w:p>
        <w:p>
          <w:pPr>
            <w:pStyle w:val="TOC1"/>
          </w:pPr>
          <w:hyperlink w:history="true" w:anchor="_TOC_250067">
            <w:r>
              <w:rPr/>
              <w:t>CHAPTER</w:t>
            </w:r>
            <w:r>
              <w:rPr>
                <w:spacing w:val="-1"/>
              </w:rPr>
              <w:t> </w:t>
            </w:r>
            <w:r>
              <w:rPr>
                <w:spacing w:val="-5"/>
              </w:rPr>
              <w:t>ONE</w:t>
            </w:r>
          </w:hyperlink>
        </w:p>
        <w:p>
          <w:pPr>
            <w:pStyle w:val="TOC1"/>
            <w:numPr>
              <w:ilvl w:val="1"/>
              <w:numId w:val="1"/>
            </w:numPr>
            <w:tabs>
              <w:tab w:pos="1743" w:val="left" w:leader="none"/>
              <w:tab w:pos="9437" w:val="right" w:leader="none"/>
            </w:tabs>
            <w:spacing w:line="240" w:lineRule="auto" w:before="156" w:after="0"/>
            <w:ind w:left="1743" w:right="0" w:hanging="816"/>
            <w:jc w:val="left"/>
          </w:pPr>
          <w:hyperlink w:history="true" w:anchor="_TOC_250066">
            <w:r>
              <w:rPr>
                <w:spacing w:val="-2"/>
              </w:rPr>
              <w:t>INTRODUCTION</w:t>
            </w:r>
            <w:r>
              <w:rPr/>
              <w:tab/>
            </w:r>
            <w:r>
              <w:rPr>
                <w:spacing w:val="-10"/>
              </w:rPr>
              <w:t>1</w:t>
            </w:r>
          </w:hyperlink>
        </w:p>
        <w:p>
          <w:pPr>
            <w:pStyle w:val="TOC2"/>
            <w:numPr>
              <w:ilvl w:val="1"/>
              <w:numId w:val="1"/>
            </w:numPr>
            <w:tabs>
              <w:tab w:pos="1743" w:val="left" w:leader="none"/>
              <w:tab w:pos="9437" w:val="right" w:leader="none"/>
            </w:tabs>
            <w:spacing w:line="240" w:lineRule="auto" w:before="156" w:after="0"/>
            <w:ind w:left="1743" w:right="0" w:hanging="816"/>
            <w:jc w:val="left"/>
          </w:pPr>
          <w:hyperlink w:history="true" w:anchor="_TOC_250065">
            <w:r>
              <w:rPr/>
              <w:t>Background</w:t>
            </w:r>
            <w:r>
              <w:rPr>
                <w:spacing w:val="-3"/>
              </w:rPr>
              <w:t> </w:t>
            </w:r>
            <w:r>
              <w:rPr/>
              <w:t>of</w:t>
            </w:r>
            <w:r>
              <w:rPr>
                <w:spacing w:val="-2"/>
              </w:rPr>
              <w:t> </w:t>
            </w:r>
            <w:r>
              <w:rPr/>
              <w:t>the</w:t>
            </w:r>
            <w:r>
              <w:rPr>
                <w:spacing w:val="-1"/>
              </w:rPr>
              <w:t> </w:t>
            </w:r>
            <w:r>
              <w:rPr>
                <w:spacing w:val="-4"/>
              </w:rPr>
              <w:t>Study</w:t>
            </w:r>
            <w:r>
              <w:rPr/>
              <w:tab/>
            </w:r>
            <w:r>
              <w:rPr>
                <w:spacing w:val="-10"/>
              </w:rPr>
              <w:t>1</w:t>
            </w:r>
          </w:hyperlink>
        </w:p>
        <w:p>
          <w:pPr>
            <w:pStyle w:val="TOC2"/>
            <w:numPr>
              <w:ilvl w:val="1"/>
              <w:numId w:val="1"/>
            </w:numPr>
            <w:tabs>
              <w:tab w:pos="1743" w:val="left" w:leader="none"/>
              <w:tab w:pos="9437" w:val="right" w:leader="none"/>
            </w:tabs>
            <w:spacing w:line="240" w:lineRule="auto" w:before="156" w:after="0"/>
            <w:ind w:left="1743" w:right="0" w:hanging="816"/>
            <w:jc w:val="left"/>
          </w:pPr>
          <w:hyperlink w:history="true" w:anchor="_TOC_250064">
            <w:r>
              <w:rPr/>
              <w:t>Statement</w:t>
            </w:r>
            <w:r>
              <w:rPr>
                <w:spacing w:val="-1"/>
              </w:rPr>
              <w:t> </w:t>
            </w:r>
            <w:r>
              <w:rPr/>
              <w:t>of</w:t>
            </w:r>
            <w:r>
              <w:rPr>
                <w:spacing w:val="-1"/>
              </w:rPr>
              <w:t> </w:t>
            </w:r>
            <w:r>
              <w:rPr/>
              <w:t>the</w:t>
            </w:r>
            <w:r>
              <w:rPr>
                <w:spacing w:val="-1"/>
              </w:rPr>
              <w:t> </w:t>
            </w:r>
            <w:r>
              <w:rPr/>
              <w:t>Research </w:t>
            </w:r>
            <w:r>
              <w:rPr>
                <w:spacing w:val="-2"/>
              </w:rPr>
              <w:t>Problem</w:t>
            </w:r>
            <w:r>
              <w:rPr/>
              <w:tab/>
            </w:r>
            <w:r>
              <w:rPr>
                <w:spacing w:val="-10"/>
              </w:rPr>
              <w:t>3</w:t>
            </w:r>
          </w:hyperlink>
        </w:p>
        <w:p>
          <w:pPr>
            <w:pStyle w:val="TOC2"/>
            <w:numPr>
              <w:ilvl w:val="1"/>
              <w:numId w:val="1"/>
            </w:numPr>
            <w:tabs>
              <w:tab w:pos="1743" w:val="left" w:leader="none"/>
              <w:tab w:pos="9437" w:val="right" w:leader="none"/>
            </w:tabs>
            <w:spacing w:line="240" w:lineRule="auto" w:before="156" w:after="0"/>
            <w:ind w:left="1743" w:right="0" w:hanging="816"/>
            <w:jc w:val="left"/>
          </w:pPr>
          <w:hyperlink w:history="true" w:anchor="_TOC_250063">
            <w:r>
              <w:rPr/>
              <w:t>Aim</w:t>
            </w:r>
            <w:r>
              <w:rPr>
                <w:spacing w:val="-1"/>
              </w:rPr>
              <w:t> </w:t>
            </w:r>
            <w:r>
              <w:rPr/>
              <w:t>and Objectives</w:t>
            </w:r>
            <w:r>
              <w:rPr>
                <w:spacing w:val="-1"/>
              </w:rPr>
              <w:t> </w:t>
            </w:r>
            <w:r>
              <w:rPr/>
              <w:t>of the</w:t>
            </w:r>
            <w:r>
              <w:rPr>
                <w:spacing w:val="-1"/>
              </w:rPr>
              <w:t> </w:t>
            </w:r>
            <w:r>
              <w:rPr>
                <w:spacing w:val="-2"/>
              </w:rPr>
              <w:t>Study</w:t>
            </w:r>
            <w:r>
              <w:rPr/>
              <w:tab/>
            </w:r>
            <w:r>
              <w:rPr>
                <w:spacing w:val="-10"/>
              </w:rPr>
              <w:t>6</w:t>
            </w:r>
          </w:hyperlink>
        </w:p>
        <w:p>
          <w:pPr>
            <w:pStyle w:val="TOC2"/>
            <w:numPr>
              <w:ilvl w:val="1"/>
              <w:numId w:val="1"/>
            </w:numPr>
            <w:tabs>
              <w:tab w:pos="1743" w:val="left" w:leader="none"/>
              <w:tab w:pos="9437" w:val="right" w:leader="none"/>
            </w:tabs>
            <w:spacing w:line="240" w:lineRule="auto" w:before="156" w:after="0"/>
            <w:ind w:left="1743" w:right="0" w:hanging="816"/>
            <w:jc w:val="left"/>
          </w:pPr>
          <w:hyperlink w:history="true" w:anchor="_TOC_250062">
            <w:r>
              <w:rPr/>
              <w:t>Hypotheses</w:t>
            </w:r>
            <w:r>
              <w:rPr>
                <w:spacing w:val="-4"/>
              </w:rPr>
              <w:t> </w:t>
            </w:r>
            <w:r>
              <w:rPr/>
              <w:t>of</w:t>
            </w:r>
            <w:r>
              <w:rPr>
                <w:spacing w:val="-1"/>
              </w:rPr>
              <w:t> </w:t>
            </w:r>
            <w:r>
              <w:rPr/>
              <w:t>the</w:t>
            </w:r>
            <w:r>
              <w:rPr>
                <w:spacing w:val="-1"/>
              </w:rPr>
              <w:t> </w:t>
            </w:r>
            <w:r>
              <w:rPr>
                <w:spacing w:val="-4"/>
              </w:rPr>
              <w:t>Study</w:t>
            </w:r>
            <w:r>
              <w:rPr/>
              <w:tab/>
            </w:r>
            <w:r>
              <w:rPr>
                <w:spacing w:val="-10"/>
              </w:rPr>
              <w:t>6</w:t>
            </w:r>
          </w:hyperlink>
        </w:p>
        <w:p>
          <w:pPr>
            <w:pStyle w:val="TOC2"/>
            <w:numPr>
              <w:ilvl w:val="1"/>
              <w:numId w:val="1"/>
            </w:numPr>
            <w:tabs>
              <w:tab w:pos="1743" w:val="left" w:leader="none"/>
              <w:tab w:pos="9437" w:val="right" w:leader="none"/>
            </w:tabs>
            <w:spacing w:line="240" w:lineRule="auto" w:before="156" w:after="0"/>
            <w:ind w:left="1743" w:right="0" w:hanging="816"/>
            <w:jc w:val="left"/>
          </w:pPr>
          <w:hyperlink w:history="true" w:anchor="_TOC_250061">
            <w:r>
              <w:rPr/>
              <w:t>Justification</w:t>
            </w:r>
            <w:r>
              <w:rPr>
                <w:spacing w:val="-1"/>
              </w:rPr>
              <w:t> </w:t>
            </w:r>
            <w:r>
              <w:rPr/>
              <w:t>of</w:t>
            </w:r>
            <w:r>
              <w:rPr>
                <w:spacing w:val="-2"/>
              </w:rPr>
              <w:t> </w:t>
            </w:r>
            <w:r>
              <w:rPr/>
              <w:t>the </w:t>
            </w:r>
            <w:r>
              <w:rPr>
                <w:spacing w:val="-4"/>
              </w:rPr>
              <w:t>Study</w:t>
            </w:r>
            <w:r>
              <w:rPr/>
              <w:tab/>
            </w:r>
            <w:r>
              <w:rPr>
                <w:spacing w:val="-10"/>
              </w:rPr>
              <w:t>6</w:t>
            </w:r>
          </w:hyperlink>
        </w:p>
        <w:p>
          <w:pPr>
            <w:pStyle w:val="TOC1"/>
          </w:pPr>
          <w:hyperlink w:history="true" w:anchor="_TOC_250060">
            <w:r>
              <w:rPr/>
              <w:t>CHAPTER</w:t>
            </w:r>
            <w:r>
              <w:rPr>
                <w:spacing w:val="-1"/>
              </w:rPr>
              <w:t> </w:t>
            </w:r>
            <w:r>
              <w:rPr>
                <w:spacing w:val="-5"/>
              </w:rPr>
              <w:t>TWO</w:t>
            </w:r>
          </w:hyperlink>
        </w:p>
        <w:p>
          <w:pPr>
            <w:pStyle w:val="TOC1"/>
            <w:numPr>
              <w:ilvl w:val="1"/>
              <w:numId w:val="2"/>
            </w:numPr>
            <w:tabs>
              <w:tab w:pos="1743" w:val="left" w:leader="none"/>
              <w:tab w:pos="9437" w:val="right" w:leader="none"/>
            </w:tabs>
            <w:spacing w:line="240" w:lineRule="auto" w:before="156" w:after="0"/>
            <w:ind w:left="1743" w:right="0" w:hanging="816"/>
            <w:jc w:val="left"/>
          </w:pPr>
          <w:hyperlink w:history="true" w:anchor="_TOC_250059">
            <w:r>
              <w:rPr/>
              <w:t>LITERATURE</w:t>
            </w:r>
            <w:r>
              <w:rPr>
                <w:spacing w:val="-4"/>
              </w:rPr>
              <w:t> </w:t>
            </w:r>
            <w:r>
              <w:rPr>
                <w:spacing w:val="-2"/>
              </w:rPr>
              <w:t>REVIEW</w:t>
            </w:r>
            <w:r>
              <w:rPr/>
              <w:tab/>
            </w:r>
            <w:r>
              <w:rPr>
                <w:spacing w:val="-10"/>
              </w:rPr>
              <w:t>8</w:t>
            </w:r>
          </w:hyperlink>
        </w:p>
        <w:p>
          <w:pPr>
            <w:pStyle w:val="TOC2"/>
            <w:numPr>
              <w:ilvl w:val="1"/>
              <w:numId w:val="2"/>
            </w:numPr>
            <w:tabs>
              <w:tab w:pos="1743" w:val="left" w:leader="none"/>
              <w:tab w:pos="9437" w:val="right" w:leader="none"/>
            </w:tabs>
            <w:spacing w:line="240" w:lineRule="auto" w:before="156" w:after="0"/>
            <w:ind w:left="1743" w:right="0" w:hanging="816"/>
            <w:jc w:val="left"/>
          </w:pPr>
          <w:r>
            <w:rPr/>
            <w:t>Social-economic</w:t>
          </w:r>
          <w:r>
            <w:rPr>
              <w:spacing w:val="-3"/>
            </w:rPr>
            <w:t> </w:t>
          </w:r>
          <w:r>
            <w:rPr/>
            <w:t>characteristics</w:t>
          </w:r>
          <w:r>
            <w:rPr>
              <w:spacing w:val="-2"/>
            </w:rPr>
            <w:t> </w:t>
          </w:r>
          <w:r>
            <w:rPr/>
            <w:t>of</w:t>
          </w:r>
          <w:r>
            <w:rPr>
              <w:spacing w:val="-2"/>
            </w:rPr>
            <w:t> </w:t>
          </w:r>
          <w:r>
            <w:rPr/>
            <w:t>rural</w:t>
          </w:r>
          <w:r>
            <w:rPr>
              <w:spacing w:val="-1"/>
            </w:rPr>
            <w:t> </w:t>
          </w:r>
          <w:r>
            <w:rPr>
              <w:spacing w:val="-2"/>
            </w:rPr>
            <w:t>women</w:t>
          </w:r>
          <w:r>
            <w:rPr/>
            <w:tab/>
          </w:r>
          <w:r>
            <w:rPr>
              <w:spacing w:val="-10"/>
            </w:rPr>
            <w:t>8</w:t>
          </w:r>
        </w:p>
        <w:p>
          <w:pPr>
            <w:pStyle w:val="TOC2"/>
            <w:numPr>
              <w:ilvl w:val="2"/>
              <w:numId w:val="2"/>
            </w:numPr>
            <w:tabs>
              <w:tab w:pos="1743" w:val="left" w:leader="none"/>
              <w:tab w:pos="9437" w:val="right" w:leader="none"/>
            </w:tabs>
            <w:spacing w:line="240" w:lineRule="auto" w:before="156" w:after="0"/>
            <w:ind w:left="1743" w:right="0" w:hanging="816"/>
            <w:jc w:val="left"/>
          </w:pPr>
          <w:hyperlink w:history="true" w:anchor="_TOC_250058">
            <w:r>
              <w:rPr>
                <w:spacing w:val="-5"/>
              </w:rPr>
              <w:t>Age</w:t>
            </w:r>
            <w:r>
              <w:rPr/>
              <w:tab/>
            </w:r>
            <w:r>
              <w:rPr>
                <w:spacing w:val="-10"/>
              </w:rPr>
              <w:t>8</w:t>
            </w:r>
          </w:hyperlink>
        </w:p>
        <w:p>
          <w:pPr>
            <w:pStyle w:val="TOC2"/>
            <w:numPr>
              <w:ilvl w:val="2"/>
              <w:numId w:val="2"/>
            </w:numPr>
            <w:tabs>
              <w:tab w:pos="1743" w:val="left" w:leader="none"/>
              <w:tab w:pos="9437" w:val="right" w:leader="none"/>
            </w:tabs>
            <w:spacing w:line="240" w:lineRule="auto" w:before="156" w:after="0"/>
            <w:ind w:left="1743" w:right="0" w:hanging="816"/>
            <w:jc w:val="left"/>
          </w:pPr>
          <w:hyperlink w:history="true" w:anchor="_TOC_250057">
            <w:r>
              <w:rPr/>
              <w:t>Educational</w:t>
            </w:r>
            <w:r>
              <w:rPr>
                <w:spacing w:val="-4"/>
              </w:rPr>
              <w:t> </w:t>
            </w:r>
            <w:r>
              <w:rPr>
                <w:spacing w:val="-2"/>
              </w:rPr>
              <w:t>status</w:t>
            </w:r>
            <w:r>
              <w:rPr/>
              <w:tab/>
            </w:r>
            <w:r>
              <w:rPr>
                <w:spacing w:val="-10"/>
              </w:rPr>
              <w:t>9</w:t>
            </w:r>
          </w:hyperlink>
        </w:p>
        <w:p>
          <w:pPr>
            <w:pStyle w:val="TOC2"/>
            <w:numPr>
              <w:ilvl w:val="2"/>
              <w:numId w:val="2"/>
            </w:numPr>
            <w:tabs>
              <w:tab w:pos="1743" w:val="left" w:leader="none"/>
              <w:tab w:pos="9437" w:val="right" w:leader="none"/>
            </w:tabs>
            <w:spacing w:line="240" w:lineRule="auto" w:before="156" w:after="0"/>
            <w:ind w:left="1743" w:right="0" w:hanging="816"/>
            <w:jc w:val="left"/>
          </w:pPr>
          <w:hyperlink w:history="true" w:anchor="_TOC_250056">
            <w:r>
              <w:rPr>
                <w:spacing w:val="-2"/>
              </w:rPr>
              <w:t>Gender</w:t>
            </w:r>
            <w:r>
              <w:rPr/>
              <w:tab/>
            </w:r>
            <w:r>
              <w:rPr>
                <w:spacing w:val="-5"/>
              </w:rPr>
              <w:t>10</w:t>
            </w:r>
          </w:hyperlink>
        </w:p>
        <w:p>
          <w:pPr>
            <w:pStyle w:val="TOC2"/>
            <w:numPr>
              <w:ilvl w:val="2"/>
              <w:numId w:val="2"/>
            </w:numPr>
            <w:tabs>
              <w:tab w:pos="1743" w:val="left" w:leader="none"/>
              <w:tab w:pos="9437" w:val="right" w:leader="none"/>
            </w:tabs>
            <w:spacing w:line="240" w:lineRule="auto" w:before="156" w:after="0"/>
            <w:ind w:left="1743" w:right="0" w:hanging="816"/>
            <w:jc w:val="left"/>
          </w:pPr>
          <w:hyperlink w:history="true" w:anchor="_TOC_250055">
            <w:r>
              <w:rPr/>
              <w:t>Marital</w:t>
            </w:r>
            <w:r>
              <w:rPr>
                <w:spacing w:val="-5"/>
              </w:rPr>
              <w:t> </w:t>
            </w:r>
            <w:r>
              <w:rPr>
                <w:spacing w:val="-2"/>
              </w:rPr>
              <w:t>status</w:t>
            </w:r>
            <w:r>
              <w:rPr/>
              <w:tab/>
            </w:r>
            <w:r>
              <w:rPr>
                <w:spacing w:val="-5"/>
              </w:rPr>
              <w:t>10</w:t>
            </w:r>
          </w:hyperlink>
        </w:p>
        <w:p>
          <w:pPr>
            <w:pStyle w:val="TOC2"/>
            <w:numPr>
              <w:ilvl w:val="2"/>
              <w:numId w:val="2"/>
            </w:numPr>
            <w:tabs>
              <w:tab w:pos="1743" w:val="left" w:leader="none"/>
              <w:tab w:pos="9437" w:val="right" w:leader="none"/>
            </w:tabs>
            <w:spacing w:line="240" w:lineRule="auto" w:before="157" w:after="0"/>
            <w:ind w:left="1743" w:right="0" w:hanging="816"/>
            <w:jc w:val="left"/>
          </w:pPr>
          <w:hyperlink w:history="true" w:anchor="_TOC_250054">
            <w:r>
              <w:rPr/>
              <w:t>Household</w:t>
            </w:r>
            <w:r>
              <w:rPr>
                <w:spacing w:val="-2"/>
              </w:rPr>
              <w:t> </w:t>
            </w:r>
            <w:r>
              <w:rPr>
                <w:spacing w:val="-4"/>
              </w:rPr>
              <w:t>size</w:t>
            </w:r>
            <w:r>
              <w:rPr/>
              <w:tab/>
            </w:r>
            <w:r>
              <w:rPr>
                <w:spacing w:val="-5"/>
              </w:rPr>
              <w:t>10</w:t>
            </w:r>
          </w:hyperlink>
        </w:p>
        <w:p>
          <w:pPr>
            <w:pStyle w:val="TOC2"/>
            <w:numPr>
              <w:ilvl w:val="2"/>
              <w:numId w:val="2"/>
            </w:numPr>
            <w:tabs>
              <w:tab w:pos="1743" w:val="left" w:leader="none"/>
              <w:tab w:pos="9437" w:val="right" w:leader="none"/>
            </w:tabs>
            <w:spacing w:line="240" w:lineRule="auto" w:before="156" w:after="0"/>
            <w:ind w:left="1743" w:right="0" w:hanging="816"/>
            <w:jc w:val="left"/>
          </w:pPr>
          <w:hyperlink w:history="true" w:anchor="_TOC_250053">
            <w:r>
              <w:rPr/>
              <w:t>Years</w:t>
            </w:r>
            <w:r>
              <w:rPr>
                <w:spacing w:val="-1"/>
              </w:rPr>
              <w:t> </w:t>
            </w:r>
            <w:r>
              <w:rPr/>
              <w:t>of</w:t>
            </w:r>
            <w:r>
              <w:rPr>
                <w:spacing w:val="-1"/>
              </w:rPr>
              <w:t> </w:t>
            </w:r>
            <w:r>
              <w:rPr/>
              <w:t>farming</w:t>
            </w:r>
            <w:r>
              <w:rPr>
                <w:spacing w:val="-1"/>
              </w:rPr>
              <w:t> </w:t>
            </w:r>
            <w:r>
              <w:rPr>
                <w:spacing w:val="-2"/>
              </w:rPr>
              <w:t>experiences</w:t>
            </w:r>
            <w:r>
              <w:rPr/>
              <w:tab/>
            </w:r>
            <w:r>
              <w:rPr>
                <w:spacing w:val="-5"/>
              </w:rPr>
              <w:t>11</w:t>
            </w:r>
          </w:hyperlink>
        </w:p>
        <w:p>
          <w:pPr>
            <w:pStyle w:val="TOC2"/>
            <w:numPr>
              <w:ilvl w:val="2"/>
              <w:numId w:val="2"/>
            </w:numPr>
            <w:tabs>
              <w:tab w:pos="1743" w:val="left" w:leader="none"/>
              <w:tab w:pos="9437" w:val="right" w:leader="none"/>
            </w:tabs>
            <w:spacing w:line="240" w:lineRule="auto" w:before="156" w:after="0"/>
            <w:ind w:left="1743" w:right="0" w:hanging="816"/>
            <w:jc w:val="left"/>
          </w:pPr>
          <w:hyperlink w:history="true" w:anchor="_TOC_250052">
            <w:r>
              <w:rPr/>
              <w:t>Farm</w:t>
            </w:r>
            <w:r>
              <w:rPr>
                <w:spacing w:val="-3"/>
              </w:rPr>
              <w:t> </w:t>
            </w:r>
            <w:r>
              <w:rPr>
                <w:spacing w:val="-4"/>
              </w:rPr>
              <w:t>size</w:t>
            </w:r>
            <w:r>
              <w:rPr/>
              <w:tab/>
            </w:r>
            <w:r>
              <w:rPr>
                <w:spacing w:val="-5"/>
              </w:rPr>
              <w:t>11</w:t>
            </w:r>
          </w:hyperlink>
        </w:p>
        <w:p>
          <w:pPr>
            <w:pStyle w:val="TOC2"/>
            <w:numPr>
              <w:ilvl w:val="2"/>
              <w:numId w:val="2"/>
            </w:numPr>
            <w:tabs>
              <w:tab w:pos="1743" w:val="left" w:leader="none"/>
              <w:tab w:pos="9437" w:val="right" w:leader="none"/>
            </w:tabs>
            <w:spacing w:line="240" w:lineRule="auto" w:before="156" w:after="0"/>
            <w:ind w:left="1743" w:right="0" w:hanging="816"/>
            <w:jc w:val="left"/>
          </w:pPr>
          <w:hyperlink w:history="true" w:anchor="_TOC_250051">
            <w:r>
              <w:rPr/>
              <w:t>Annual</w:t>
            </w:r>
            <w:r>
              <w:rPr>
                <w:spacing w:val="-2"/>
              </w:rPr>
              <w:t> income</w:t>
            </w:r>
            <w:r>
              <w:rPr/>
              <w:tab/>
            </w:r>
            <w:r>
              <w:rPr>
                <w:spacing w:val="-5"/>
              </w:rPr>
              <w:t>12</w:t>
            </w:r>
          </w:hyperlink>
        </w:p>
        <w:p>
          <w:pPr>
            <w:pStyle w:val="TOC2"/>
            <w:numPr>
              <w:ilvl w:val="1"/>
              <w:numId w:val="2"/>
            </w:numPr>
            <w:tabs>
              <w:tab w:pos="1743" w:val="left" w:leader="none"/>
              <w:tab w:pos="9437" w:val="right" w:leader="none"/>
            </w:tabs>
            <w:spacing w:line="240" w:lineRule="auto" w:before="156" w:after="0"/>
            <w:ind w:left="1743" w:right="0" w:hanging="816"/>
            <w:jc w:val="left"/>
          </w:pPr>
          <w:hyperlink w:history="true" w:anchor="_TOC_250050">
            <w:r>
              <w:rPr/>
              <w:t>Concept</w:t>
            </w:r>
            <w:r>
              <w:rPr>
                <w:spacing w:val="-1"/>
              </w:rPr>
              <w:t> </w:t>
            </w:r>
            <w:r>
              <w:rPr/>
              <w:t>of</w:t>
            </w:r>
            <w:r>
              <w:rPr>
                <w:spacing w:val="-1"/>
              </w:rPr>
              <w:t> </w:t>
            </w:r>
            <w:r>
              <w:rPr>
                <w:spacing w:val="-2"/>
              </w:rPr>
              <w:t>insurgency</w:t>
            </w:r>
            <w:r>
              <w:rPr/>
              <w:tab/>
            </w:r>
            <w:r>
              <w:rPr>
                <w:spacing w:val="-5"/>
              </w:rPr>
              <w:t>13</w:t>
            </w:r>
          </w:hyperlink>
        </w:p>
        <w:p>
          <w:pPr>
            <w:pStyle w:val="TOC2"/>
            <w:numPr>
              <w:ilvl w:val="2"/>
              <w:numId w:val="2"/>
            </w:numPr>
            <w:tabs>
              <w:tab w:pos="1743" w:val="left" w:leader="none"/>
              <w:tab w:pos="9437" w:val="right" w:leader="none"/>
            </w:tabs>
            <w:spacing w:line="240" w:lineRule="auto" w:before="156" w:after="0"/>
            <w:ind w:left="1743" w:right="0" w:hanging="816"/>
            <w:jc w:val="left"/>
          </w:pPr>
          <w:hyperlink w:history="true" w:anchor="_TOC_250049">
            <w:r>
              <w:rPr/>
              <w:t>Overview</w:t>
            </w:r>
            <w:r>
              <w:rPr>
                <w:spacing w:val="-1"/>
              </w:rPr>
              <w:t> </w:t>
            </w:r>
            <w:r>
              <w:rPr/>
              <w:t>of insurgency</w:t>
            </w:r>
            <w:r>
              <w:rPr>
                <w:spacing w:val="-5"/>
              </w:rPr>
              <w:t> </w:t>
            </w:r>
            <w:r>
              <w:rPr/>
              <w:t>in </w:t>
            </w:r>
            <w:r>
              <w:rPr>
                <w:spacing w:val="-2"/>
              </w:rPr>
              <w:t>Nigeria</w:t>
            </w:r>
            <w:r>
              <w:rPr/>
              <w:tab/>
            </w:r>
            <w:r>
              <w:rPr>
                <w:spacing w:val="-5"/>
              </w:rPr>
              <w:t>14</w:t>
            </w:r>
          </w:hyperlink>
        </w:p>
        <w:p>
          <w:pPr>
            <w:pStyle w:val="TOC2"/>
            <w:numPr>
              <w:ilvl w:val="1"/>
              <w:numId w:val="2"/>
            </w:numPr>
            <w:tabs>
              <w:tab w:pos="1743" w:val="left" w:leader="none"/>
              <w:tab w:pos="9437" w:val="right" w:leader="none"/>
            </w:tabs>
            <w:spacing w:line="240" w:lineRule="auto" w:before="156" w:after="0"/>
            <w:ind w:left="1743" w:right="0" w:hanging="816"/>
            <w:jc w:val="left"/>
          </w:pPr>
          <w:hyperlink w:history="true" w:anchor="_TOC_250048">
            <w:r>
              <w:rPr/>
              <w:t>Accessibility</w:t>
            </w:r>
            <w:r>
              <w:rPr>
                <w:spacing w:val="-6"/>
              </w:rPr>
              <w:t> </w:t>
            </w:r>
            <w:r>
              <w:rPr/>
              <w:t>of</w:t>
            </w:r>
            <w:r>
              <w:rPr>
                <w:spacing w:val="-1"/>
              </w:rPr>
              <w:t> </w:t>
            </w:r>
            <w:r>
              <w:rPr/>
              <w:t>Rural</w:t>
            </w:r>
            <w:r>
              <w:rPr>
                <w:spacing w:val="-1"/>
              </w:rPr>
              <w:t> </w:t>
            </w:r>
            <w:r>
              <w:rPr/>
              <w:t>Women</w:t>
            </w:r>
            <w:r>
              <w:rPr>
                <w:spacing w:val="-1"/>
              </w:rPr>
              <w:t> </w:t>
            </w:r>
            <w:r>
              <w:rPr/>
              <w:t>farmers</w:t>
            </w:r>
            <w:r>
              <w:rPr>
                <w:spacing w:val="-1"/>
              </w:rPr>
              <w:t> </w:t>
            </w:r>
            <w:r>
              <w:rPr/>
              <w:t>to</w:t>
            </w:r>
            <w:r>
              <w:rPr>
                <w:spacing w:val="-1"/>
              </w:rPr>
              <w:t> </w:t>
            </w:r>
            <w:r>
              <w:rPr/>
              <w:t>Agricultural </w:t>
            </w:r>
            <w:r>
              <w:rPr>
                <w:spacing w:val="-2"/>
              </w:rPr>
              <w:t>inputs</w:t>
            </w:r>
            <w:r>
              <w:rPr/>
              <w:tab/>
            </w:r>
            <w:r>
              <w:rPr>
                <w:spacing w:val="-5"/>
              </w:rPr>
              <w:t>16</w:t>
            </w:r>
          </w:hyperlink>
        </w:p>
        <w:p>
          <w:pPr>
            <w:pStyle w:val="TOC2"/>
            <w:numPr>
              <w:ilvl w:val="2"/>
              <w:numId w:val="2"/>
            </w:numPr>
            <w:tabs>
              <w:tab w:pos="1743" w:val="left" w:leader="none"/>
              <w:tab w:pos="9437" w:val="right" w:leader="none"/>
            </w:tabs>
            <w:spacing w:line="240" w:lineRule="auto" w:before="157" w:after="140"/>
            <w:ind w:left="1743" w:right="0" w:hanging="816"/>
            <w:jc w:val="left"/>
          </w:pPr>
          <w:r>
            <w:rPr/>
            <w:t>Input</w:t>
          </w:r>
          <w:r>
            <w:rPr>
              <w:spacing w:val="-4"/>
            </w:rPr>
            <w:t> </w:t>
          </w:r>
          <w:r>
            <w:rPr>
              <w:spacing w:val="-2"/>
            </w:rPr>
            <w:t>supply</w:t>
          </w:r>
          <w:r>
            <w:rPr/>
            <w:tab/>
          </w:r>
          <w:r>
            <w:rPr>
              <w:spacing w:val="-5"/>
            </w:rPr>
            <w:t>17</w:t>
          </w:r>
        </w:p>
        <w:p>
          <w:pPr>
            <w:pStyle w:val="TOC2"/>
            <w:numPr>
              <w:ilvl w:val="2"/>
              <w:numId w:val="2"/>
            </w:numPr>
            <w:tabs>
              <w:tab w:pos="1743" w:val="left" w:leader="none"/>
              <w:tab w:pos="9437" w:val="right" w:leader="none"/>
            </w:tabs>
            <w:spacing w:line="240" w:lineRule="auto" w:before="64" w:after="0"/>
            <w:ind w:left="1743" w:right="0" w:hanging="816"/>
            <w:jc w:val="left"/>
          </w:pPr>
          <w:r>
            <w:rPr>
              <w:spacing w:val="-2"/>
            </w:rPr>
            <w:t>Fertilizer</w:t>
          </w:r>
          <w:r>
            <w:rPr/>
            <w:tab/>
          </w:r>
          <w:r>
            <w:rPr>
              <w:spacing w:val="-5"/>
            </w:rPr>
            <w:t>17</w:t>
          </w:r>
        </w:p>
        <w:p>
          <w:pPr>
            <w:pStyle w:val="TOC2"/>
            <w:numPr>
              <w:ilvl w:val="2"/>
              <w:numId w:val="2"/>
            </w:numPr>
            <w:tabs>
              <w:tab w:pos="1743" w:val="left" w:leader="none"/>
              <w:tab w:pos="9437" w:val="right" w:leader="none"/>
            </w:tabs>
            <w:spacing w:line="240" w:lineRule="auto" w:before="157" w:after="0"/>
            <w:ind w:left="1743" w:right="0" w:hanging="816"/>
            <w:jc w:val="left"/>
          </w:pPr>
          <w:r>
            <w:rPr/>
            <w:t>Access</w:t>
          </w:r>
          <w:r>
            <w:rPr>
              <w:spacing w:val="-2"/>
            </w:rPr>
            <w:t> </w:t>
          </w:r>
          <w:r>
            <w:rPr/>
            <w:t>to</w:t>
          </w:r>
          <w:r>
            <w:rPr>
              <w:spacing w:val="-1"/>
            </w:rPr>
            <w:t> </w:t>
          </w:r>
          <w:r>
            <w:rPr/>
            <w:t>land and</w:t>
          </w:r>
          <w:r>
            <w:rPr>
              <w:spacing w:val="-1"/>
            </w:rPr>
            <w:t> </w:t>
          </w:r>
          <w:r>
            <w:rPr>
              <w:spacing w:val="-2"/>
            </w:rPr>
            <w:t>credit</w:t>
          </w:r>
          <w:r>
            <w:rPr/>
            <w:tab/>
          </w:r>
          <w:r>
            <w:rPr>
              <w:spacing w:val="-5"/>
            </w:rPr>
            <w:t>18</w:t>
          </w:r>
        </w:p>
        <w:p>
          <w:pPr>
            <w:pStyle w:val="TOC2"/>
            <w:numPr>
              <w:ilvl w:val="2"/>
              <w:numId w:val="2"/>
            </w:numPr>
            <w:tabs>
              <w:tab w:pos="1743" w:val="left" w:leader="none"/>
              <w:tab w:pos="9437" w:val="right" w:leader="none"/>
            </w:tabs>
            <w:spacing w:line="240" w:lineRule="auto" w:before="156" w:after="0"/>
            <w:ind w:left="1743" w:right="0" w:hanging="816"/>
            <w:jc w:val="left"/>
          </w:pPr>
          <w:r>
            <w:rPr>
              <w:spacing w:val="-2"/>
            </w:rPr>
            <w:t>Equipment</w:t>
          </w:r>
          <w:r>
            <w:rPr/>
            <w:tab/>
          </w:r>
          <w:r>
            <w:rPr>
              <w:spacing w:val="-5"/>
            </w:rPr>
            <w:t>20</w:t>
          </w:r>
        </w:p>
        <w:p>
          <w:pPr>
            <w:pStyle w:val="TOC2"/>
            <w:numPr>
              <w:ilvl w:val="2"/>
              <w:numId w:val="2"/>
            </w:numPr>
            <w:tabs>
              <w:tab w:pos="1743" w:val="left" w:leader="none"/>
              <w:tab w:pos="9437" w:val="right" w:leader="none"/>
            </w:tabs>
            <w:spacing w:line="240" w:lineRule="auto" w:before="156" w:after="0"/>
            <w:ind w:left="1743" w:right="0" w:hanging="816"/>
            <w:jc w:val="left"/>
          </w:pPr>
          <w:r>
            <w:rPr/>
            <w:t>Extension</w:t>
          </w:r>
          <w:r>
            <w:rPr>
              <w:spacing w:val="1"/>
            </w:rPr>
            <w:t> </w:t>
          </w:r>
          <w:r>
            <w:rPr>
              <w:spacing w:val="-2"/>
            </w:rPr>
            <w:t>services</w:t>
          </w:r>
          <w:r>
            <w:rPr/>
            <w:tab/>
          </w:r>
          <w:r>
            <w:rPr>
              <w:spacing w:val="-5"/>
            </w:rPr>
            <w:t>20</w:t>
          </w:r>
        </w:p>
        <w:p>
          <w:pPr>
            <w:pStyle w:val="TOC2"/>
            <w:numPr>
              <w:ilvl w:val="1"/>
              <w:numId w:val="2"/>
            </w:numPr>
            <w:tabs>
              <w:tab w:pos="1743" w:val="left" w:leader="none"/>
              <w:tab w:pos="9437" w:val="right" w:leader="none"/>
            </w:tabs>
            <w:spacing w:line="240" w:lineRule="auto" w:before="156" w:after="0"/>
            <w:ind w:left="1743" w:right="0" w:hanging="816"/>
            <w:jc w:val="left"/>
          </w:pPr>
          <w:hyperlink w:history="true" w:anchor="_TOC_250047">
            <w:r>
              <w:rPr/>
              <w:t>Income</w:t>
            </w:r>
            <w:r>
              <w:rPr>
                <w:spacing w:val="-2"/>
              </w:rPr>
              <w:t> </w:t>
            </w:r>
            <w:r>
              <w:rPr/>
              <w:t>Generation</w:t>
            </w:r>
            <w:r>
              <w:rPr>
                <w:spacing w:val="-2"/>
              </w:rPr>
              <w:t> </w:t>
            </w:r>
            <w:r>
              <w:rPr/>
              <w:t>Activities</w:t>
            </w:r>
            <w:r>
              <w:rPr>
                <w:spacing w:val="-1"/>
              </w:rPr>
              <w:t> </w:t>
            </w:r>
            <w:r>
              <w:rPr/>
              <w:t>of</w:t>
            </w:r>
            <w:r>
              <w:rPr>
                <w:spacing w:val="-2"/>
              </w:rPr>
              <w:t> Farmers</w:t>
            </w:r>
            <w:r>
              <w:rPr/>
              <w:tab/>
            </w:r>
            <w:r>
              <w:rPr>
                <w:spacing w:val="-5"/>
              </w:rPr>
              <w:t>21</w:t>
            </w:r>
          </w:hyperlink>
        </w:p>
        <w:p>
          <w:pPr>
            <w:pStyle w:val="TOC2"/>
            <w:numPr>
              <w:ilvl w:val="1"/>
              <w:numId w:val="2"/>
            </w:numPr>
            <w:tabs>
              <w:tab w:pos="1743" w:val="left" w:leader="none"/>
              <w:tab w:pos="9437" w:val="right" w:leader="none"/>
            </w:tabs>
            <w:spacing w:line="240" w:lineRule="auto" w:before="156" w:after="0"/>
            <w:ind w:left="1743" w:right="0" w:hanging="816"/>
            <w:jc w:val="left"/>
          </w:pPr>
          <w:hyperlink w:history="true" w:anchor="_TOC_250046">
            <w:r>
              <w:rPr/>
              <w:t>Agricultural</w:t>
            </w:r>
            <w:r>
              <w:rPr>
                <w:spacing w:val="-3"/>
              </w:rPr>
              <w:t> </w:t>
            </w:r>
            <w:r>
              <w:rPr/>
              <w:t>Production</w:t>
            </w:r>
            <w:r>
              <w:rPr>
                <w:spacing w:val="2"/>
              </w:rPr>
              <w:t> </w:t>
            </w:r>
            <w:r>
              <w:rPr/>
              <w:t>by</w:t>
            </w:r>
            <w:r>
              <w:rPr>
                <w:spacing w:val="-6"/>
              </w:rPr>
              <w:t> </w:t>
            </w:r>
            <w:r>
              <w:rPr/>
              <w:t>Women in </w:t>
            </w:r>
            <w:r>
              <w:rPr>
                <w:spacing w:val="-2"/>
              </w:rPr>
              <w:t>Nigeria</w:t>
            </w:r>
            <w:r>
              <w:rPr/>
              <w:tab/>
            </w:r>
            <w:r>
              <w:rPr>
                <w:spacing w:val="-5"/>
              </w:rPr>
              <w:t>24</w:t>
            </w:r>
          </w:hyperlink>
        </w:p>
        <w:p>
          <w:pPr>
            <w:pStyle w:val="TOC2"/>
            <w:numPr>
              <w:ilvl w:val="1"/>
              <w:numId w:val="2"/>
            </w:numPr>
            <w:tabs>
              <w:tab w:pos="1743" w:val="left" w:leader="none"/>
              <w:tab w:pos="9437" w:val="right" w:leader="none"/>
            </w:tabs>
            <w:spacing w:line="240" w:lineRule="auto" w:before="156" w:after="0"/>
            <w:ind w:left="1743" w:right="0" w:hanging="816"/>
            <w:jc w:val="left"/>
          </w:pPr>
          <w:hyperlink w:history="true" w:anchor="_TOC_250045">
            <w:r>
              <w:rPr/>
              <w:t>Effects</w:t>
            </w:r>
            <w:r>
              <w:rPr>
                <w:spacing w:val="-2"/>
              </w:rPr>
              <w:t> </w:t>
            </w:r>
            <w:r>
              <w:rPr/>
              <w:t>of</w:t>
            </w:r>
            <w:r>
              <w:rPr>
                <w:spacing w:val="2"/>
              </w:rPr>
              <w:t> </w:t>
            </w:r>
            <w:r>
              <w:rPr/>
              <w:t>Insurgency</w:t>
            </w:r>
            <w:r>
              <w:rPr>
                <w:spacing w:val="-6"/>
              </w:rPr>
              <w:t> </w:t>
            </w:r>
            <w:r>
              <w:rPr/>
              <w:t>on Agricultural</w:t>
            </w:r>
            <w:r>
              <w:rPr>
                <w:spacing w:val="-2"/>
              </w:rPr>
              <w:t> </w:t>
            </w:r>
            <w:r>
              <w:rPr/>
              <w:t>Crop</w:t>
            </w:r>
            <w:r>
              <w:rPr>
                <w:spacing w:val="1"/>
              </w:rPr>
              <w:t> </w:t>
            </w:r>
            <w:r>
              <w:rPr>
                <w:spacing w:val="-2"/>
              </w:rPr>
              <w:t>Production</w:t>
            </w:r>
            <w:r>
              <w:rPr/>
              <w:tab/>
            </w:r>
            <w:r>
              <w:rPr>
                <w:spacing w:val="-5"/>
              </w:rPr>
              <w:t>26</w:t>
            </w:r>
          </w:hyperlink>
        </w:p>
        <w:p>
          <w:pPr>
            <w:pStyle w:val="TOC2"/>
            <w:numPr>
              <w:ilvl w:val="1"/>
              <w:numId w:val="2"/>
            </w:numPr>
            <w:tabs>
              <w:tab w:pos="1743" w:val="left" w:leader="none"/>
              <w:tab w:pos="9437" w:val="right" w:leader="none"/>
            </w:tabs>
            <w:spacing w:line="240" w:lineRule="auto" w:before="156" w:after="0"/>
            <w:ind w:left="1743" w:right="0" w:hanging="816"/>
            <w:jc w:val="left"/>
          </w:pPr>
          <w:r>
            <w:rPr/>
            <w:t>Constraints</w:t>
          </w:r>
          <w:r>
            <w:rPr>
              <w:spacing w:val="-1"/>
            </w:rPr>
            <w:t> </w:t>
          </w:r>
          <w:r>
            <w:rPr/>
            <w:t>Faced</w:t>
          </w:r>
          <w:r>
            <w:rPr>
              <w:spacing w:val="-1"/>
            </w:rPr>
            <w:t> </w:t>
          </w:r>
          <w:r>
            <w:rPr/>
            <w:t>by</w:t>
          </w:r>
          <w:r>
            <w:rPr>
              <w:spacing w:val="-4"/>
            </w:rPr>
            <w:t> </w:t>
          </w:r>
          <w:r>
            <w:rPr/>
            <w:t>Farmers</w:t>
          </w:r>
          <w:r>
            <w:rPr>
              <w:spacing w:val="-1"/>
            </w:rPr>
            <w:t> </w:t>
          </w:r>
          <w:r>
            <w:rPr/>
            <w:t>due</w:t>
          </w:r>
          <w:r>
            <w:rPr>
              <w:spacing w:val="-2"/>
            </w:rPr>
            <w:t> </w:t>
          </w:r>
          <w:r>
            <w:rPr/>
            <w:t>to</w:t>
          </w:r>
          <w:r>
            <w:rPr>
              <w:spacing w:val="2"/>
            </w:rPr>
            <w:t> </w:t>
          </w:r>
          <w:r>
            <w:rPr>
              <w:spacing w:val="-2"/>
            </w:rPr>
            <w:t>Insurgency</w:t>
          </w:r>
          <w:r>
            <w:rPr/>
            <w:tab/>
          </w:r>
          <w:r>
            <w:rPr>
              <w:spacing w:val="-5"/>
            </w:rPr>
            <w:t>30</w:t>
          </w:r>
        </w:p>
        <w:p>
          <w:pPr>
            <w:pStyle w:val="TOC2"/>
            <w:numPr>
              <w:ilvl w:val="2"/>
              <w:numId w:val="2"/>
            </w:numPr>
            <w:tabs>
              <w:tab w:pos="1743" w:val="left" w:leader="none"/>
              <w:tab w:pos="9437" w:val="right" w:leader="none"/>
            </w:tabs>
            <w:spacing w:line="240" w:lineRule="auto" w:before="157" w:after="0"/>
            <w:ind w:left="1743" w:right="0" w:hanging="816"/>
            <w:jc w:val="left"/>
          </w:pPr>
          <w:hyperlink w:history="true" w:anchor="_TOC_250044">
            <w:r>
              <w:rPr/>
              <w:t>Access</w:t>
            </w:r>
            <w:r>
              <w:rPr>
                <w:spacing w:val="-3"/>
              </w:rPr>
              <w:t> </w:t>
            </w:r>
            <w:r>
              <w:rPr/>
              <w:t>to</w:t>
            </w:r>
            <w:r>
              <w:rPr>
                <w:spacing w:val="-1"/>
              </w:rPr>
              <w:t> </w:t>
            </w:r>
            <w:r>
              <w:rPr/>
              <w:t>land and land</w:t>
            </w:r>
            <w:r>
              <w:rPr>
                <w:spacing w:val="-1"/>
              </w:rPr>
              <w:t> </w:t>
            </w:r>
            <w:r>
              <w:rPr/>
              <w:t>tenure</w:t>
            </w:r>
            <w:r>
              <w:rPr>
                <w:spacing w:val="-3"/>
              </w:rPr>
              <w:t> </w:t>
            </w:r>
            <w:r>
              <w:rPr/>
              <w:t>system </w:t>
            </w:r>
            <w:r>
              <w:rPr>
                <w:spacing w:val="-2"/>
              </w:rPr>
              <w:t>issues</w:t>
            </w:r>
            <w:r>
              <w:rPr/>
              <w:tab/>
            </w:r>
            <w:r>
              <w:rPr>
                <w:spacing w:val="-5"/>
              </w:rPr>
              <w:t>31</w:t>
            </w:r>
          </w:hyperlink>
        </w:p>
        <w:p>
          <w:pPr>
            <w:pStyle w:val="TOC2"/>
            <w:numPr>
              <w:ilvl w:val="2"/>
              <w:numId w:val="2"/>
            </w:numPr>
            <w:tabs>
              <w:tab w:pos="1743" w:val="left" w:leader="none"/>
              <w:tab w:pos="9437" w:val="right" w:leader="none"/>
            </w:tabs>
            <w:spacing w:line="240" w:lineRule="auto" w:before="156" w:after="0"/>
            <w:ind w:left="1743" w:right="0" w:hanging="816"/>
            <w:jc w:val="left"/>
          </w:pPr>
          <w:hyperlink w:history="true" w:anchor="_TOC_250043">
            <w:r>
              <w:rPr/>
              <w:t>Access</w:t>
            </w:r>
            <w:r>
              <w:rPr>
                <w:spacing w:val="-2"/>
              </w:rPr>
              <w:t> </w:t>
            </w:r>
            <w:r>
              <w:rPr/>
              <w:t>to</w:t>
            </w:r>
            <w:r>
              <w:rPr>
                <w:spacing w:val="-2"/>
              </w:rPr>
              <w:t> </w:t>
            </w:r>
            <w:r>
              <w:rPr/>
              <w:t>finance and</w:t>
            </w:r>
            <w:r>
              <w:rPr>
                <w:spacing w:val="-2"/>
              </w:rPr>
              <w:t> </w:t>
            </w:r>
            <w:r>
              <w:rPr/>
              <w:t>agricultural</w:t>
            </w:r>
            <w:r>
              <w:rPr>
                <w:spacing w:val="-1"/>
              </w:rPr>
              <w:t> </w:t>
            </w:r>
            <w:r>
              <w:rPr>
                <w:spacing w:val="-2"/>
              </w:rPr>
              <w:t>inputs</w:t>
            </w:r>
            <w:r>
              <w:rPr/>
              <w:tab/>
            </w:r>
            <w:r>
              <w:rPr>
                <w:spacing w:val="-5"/>
              </w:rPr>
              <w:t>33</w:t>
            </w:r>
          </w:hyperlink>
        </w:p>
        <w:p>
          <w:pPr>
            <w:pStyle w:val="TOC2"/>
            <w:numPr>
              <w:ilvl w:val="2"/>
              <w:numId w:val="2"/>
            </w:numPr>
            <w:tabs>
              <w:tab w:pos="1743" w:val="left" w:leader="none"/>
              <w:tab w:pos="9437" w:val="right" w:leader="none"/>
            </w:tabs>
            <w:spacing w:line="240" w:lineRule="auto" w:before="156" w:after="0"/>
            <w:ind w:left="1743" w:right="0" w:hanging="816"/>
            <w:jc w:val="left"/>
          </w:pPr>
          <w:r>
            <w:rPr/>
            <w:t>Women</w:t>
          </w:r>
          <w:r>
            <w:rPr>
              <w:spacing w:val="-4"/>
            </w:rPr>
            <w:t> </w:t>
          </w:r>
          <w:r>
            <w:rPr/>
            <w:t>farmers</w:t>
          </w:r>
          <w:r>
            <w:rPr>
              <w:spacing w:val="-2"/>
            </w:rPr>
            <w:t> </w:t>
          </w:r>
          <w:r>
            <w:rPr/>
            <w:t>access</w:t>
          </w:r>
          <w:r>
            <w:rPr>
              <w:spacing w:val="-1"/>
            </w:rPr>
            <w:t> </w:t>
          </w:r>
          <w:r>
            <w:rPr/>
            <w:t>to</w:t>
          </w:r>
          <w:r>
            <w:rPr>
              <w:spacing w:val="-2"/>
            </w:rPr>
            <w:t> </w:t>
          </w:r>
          <w:r>
            <w:rPr/>
            <w:t>agricultural</w:t>
          </w:r>
          <w:r>
            <w:rPr>
              <w:spacing w:val="-1"/>
            </w:rPr>
            <w:t> </w:t>
          </w:r>
          <w:r>
            <w:rPr/>
            <w:t>information</w:t>
          </w:r>
          <w:r>
            <w:rPr>
              <w:spacing w:val="-2"/>
            </w:rPr>
            <w:t> </w:t>
          </w:r>
          <w:r>
            <w:rPr/>
            <w:t>and</w:t>
          </w:r>
          <w:r>
            <w:rPr>
              <w:spacing w:val="-1"/>
            </w:rPr>
            <w:t> </w:t>
          </w:r>
          <w:r>
            <w:rPr>
              <w:spacing w:val="-2"/>
            </w:rPr>
            <w:t>agricultural</w:t>
          </w:r>
          <w:r>
            <w:rPr/>
            <w:tab/>
          </w:r>
          <w:r>
            <w:rPr>
              <w:spacing w:val="-5"/>
            </w:rPr>
            <w:t>35</w:t>
          </w:r>
        </w:p>
        <w:p>
          <w:pPr>
            <w:pStyle w:val="TOC3"/>
          </w:pPr>
          <w:r>
            <w:rPr/>
            <w:t>extension</w:t>
          </w:r>
          <w:r>
            <w:rPr>
              <w:spacing w:val="1"/>
            </w:rPr>
            <w:t> </w:t>
          </w:r>
          <w:r>
            <w:rPr>
              <w:spacing w:val="-2"/>
            </w:rPr>
            <w:t>services</w:t>
          </w:r>
        </w:p>
        <w:p>
          <w:pPr>
            <w:pStyle w:val="TOC2"/>
            <w:numPr>
              <w:ilvl w:val="2"/>
              <w:numId w:val="2"/>
            </w:numPr>
            <w:tabs>
              <w:tab w:pos="1743" w:val="left" w:leader="none"/>
              <w:tab w:pos="9437" w:val="right" w:leader="none"/>
            </w:tabs>
            <w:spacing w:line="240" w:lineRule="auto" w:before="0" w:after="0"/>
            <w:ind w:left="1743" w:right="0" w:hanging="816"/>
            <w:jc w:val="left"/>
          </w:pPr>
          <w:hyperlink w:history="true" w:anchor="_TOC_250042">
            <w:r>
              <w:rPr/>
              <w:t>Gender</w:t>
            </w:r>
            <w:r>
              <w:rPr>
                <w:spacing w:val="-3"/>
              </w:rPr>
              <w:t> </w:t>
            </w:r>
            <w:r>
              <w:rPr/>
              <w:t>division of</w:t>
            </w:r>
            <w:r>
              <w:rPr>
                <w:spacing w:val="-2"/>
              </w:rPr>
              <w:t> </w:t>
            </w:r>
            <w:r>
              <w:rPr/>
              <w:t>labour in </w:t>
            </w:r>
            <w:r>
              <w:rPr>
                <w:spacing w:val="-2"/>
              </w:rPr>
              <w:t>agriculture</w:t>
            </w:r>
            <w:r>
              <w:rPr/>
              <w:tab/>
            </w:r>
            <w:r>
              <w:rPr>
                <w:spacing w:val="-5"/>
              </w:rPr>
              <w:t>36</w:t>
            </w:r>
          </w:hyperlink>
        </w:p>
        <w:p>
          <w:pPr>
            <w:pStyle w:val="TOC2"/>
            <w:numPr>
              <w:ilvl w:val="2"/>
              <w:numId w:val="2"/>
            </w:numPr>
            <w:tabs>
              <w:tab w:pos="1743" w:val="left" w:leader="none"/>
              <w:tab w:pos="9437" w:val="right" w:leader="none"/>
            </w:tabs>
            <w:spacing w:line="240" w:lineRule="auto" w:before="156" w:after="0"/>
            <w:ind w:left="1743" w:right="0" w:hanging="816"/>
            <w:jc w:val="left"/>
          </w:pPr>
          <w:hyperlink w:history="true" w:anchor="_TOC_250041">
            <w:r>
              <w:rPr/>
              <w:t>Women</w:t>
            </w:r>
            <w:r>
              <w:rPr>
                <w:spacing w:val="-2"/>
              </w:rPr>
              <w:t> </w:t>
            </w:r>
            <w:r>
              <w:rPr/>
              <w:t>participation</w:t>
            </w:r>
            <w:r>
              <w:rPr>
                <w:spacing w:val="-1"/>
              </w:rPr>
              <w:t> </w:t>
            </w:r>
            <w:r>
              <w:rPr/>
              <w:t>in</w:t>
            </w:r>
            <w:r>
              <w:rPr>
                <w:spacing w:val="-1"/>
              </w:rPr>
              <w:t> </w:t>
            </w:r>
            <w:r>
              <w:rPr/>
              <w:t>farm</w:t>
            </w:r>
            <w:r>
              <w:rPr>
                <w:spacing w:val="-1"/>
              </w:rPr>
              <w:t> </w:t>
            </w:r>
            <w:r>
              <w:rPr>
                <w:spacing w:val="-2"/>
              </w:rPr>
              <w:t>management</w:t>
            </w:r>
            <w:r>
              <w:rPr/>
              <w:tab/>
            </w:r>
            <w:r>
              <w:rPr>
                <w:spacing w:val="-5"/>
              </w:rPr>
              <w:t>37</w:t>
            </w:r>
          </w:hyperlink>
        </w:p>
        <w:p>
          <w:pPr>
            <w:pStyle w:val="TOC2"/>
            <w:numPr>
              <w:ilvl w:val="1"/>
              <w:numId w:val="2"/>
            </w:numPr>
            <w:tabs>
              <w:tab w:pos="1743" w:val="left" w:leader="none"/>
              <w:tab w:pos="9437" w:val="right" w:leader="none"/>
            </w:tabs>
            <w:spacing w:line="240" w:lineRule="auto" w:before="156" w:after="0"/>
            <w:ind w:left="1743" w:right="0" w:hanging="816"/>
            <w:jc w:val="left"/>
          </w:pPr>
          <w:hyperlink w:history="true" w:anchor="_TOC_250040">
            <w:r>
              <w:rPr/>
              <w:t>Conceptual</w:t>
            </w:r>
            <w:r>
              <w:rPr>
                <w:spacing w:val="-2"/>
              </w:rPr>
              <w:t> Framework</w:t>
            </w:r>
            <w:r>
              <w:rPr/>
              <w:tab/>
            </w:r>
            <w:r>
              <w:rPr>
                <w:spacing w:val="-5"/>
              </w:rPr>
              <w:t>40</w:t>
            </w:r>
          </w:hyperlink>
        </w:p>
        <w:p>
          <w:pPr>
            <w:pStyle w:val="TOC2"/>
            <w:numPr>
              <w:ilvl w:val="1"/>
              <w:numId w:val="2"/>
            </w:numPr>
            <w:tabs>
              <w:tab w:pos="1743" w:val="left" w:leader="none"/>
              <w:tab w:pos="9437" w:val="right" w:leader="none"/>
            </w:tabs>
            <w:spacing w:line="240" w:lineRule="auto" w:before="156" w:after="0"/>
            <w:ind w:left="1743" w:right="0" w:hanging="816"/>
            <w:jc w:val="left"/>
          </w:pPr>
          <w:hyperlink w:history="true" w:anchor="_TOC_250039">
            <w:r>
              <w:rPr/>
              <w:t>Theoretical</w:t>
            </w:r>
            <w:r>
              <w:rPr>
                <w:spacing w:val="-4"/>
              </w:rPr>
              <w:t> </w:t>
            </w:r>
            <w:r>
              <w:rPr>
                <w:spacing w:val="-2"/>
              </w:rPr>
              <w:t>Framework</w:t>
            </w:r>
            <w:r>
              <w:rPr/>
              <w:tab/>
            </w:r>
            <w:r>
              <w:rPr>
                <w:spacing w:val="-5"/>
              </w:rPr>
              <w:t>43</w:t>
            </w:r>
          </w:hyperlink>
        </w:p>
        <w:p>
          <w:pPr>
            <w:pStyle w:val="TOC2"/>
            <w:numPr>
              <w:ilvl w:val="2"/>
              <w:numId w:val="2"/>
            </w:numPr>
            <w:tabs>
              <w:tab w:pos="1743" w:val="left" w:leader="none"/>
              <w:tab w:pos="9437" w:val="right" w:leader="none"/>
            </w:tabs>
            <w:spacing w:line="240" w:lineRule="auto" w:before="156" w:after="0"/>
            <w:ind w:left="1743" w:right="0" w:hanging="816"/>
            <w:jc w:val="left"/>
          </w:pPr>
          <w:hyperlink w:history="true" w:anchor="_TOC_250038">
            <w:r>
              <w:rPr/>
              <w:t>Conflict</w:t>
            </w:r>
            <w:r>
              <w:rPr>
                <w:spacing w:val="-1"/>
              </w:rPr>
              <w:t> </w:t>
            </w:r>
            <w:r>
              <w:rPr>
                <w:spacing w:val="-2"/>
              </w:rPr>
              <w:t>Theory</w:t>
            </w:r>
            <w:r>
              <w:rPr/>
              <w:tab/>
            </w:r>
            <w:r>
              <w:rPr>
                <w:spacing w:val="-5"/>
              </w:rPr>
              <w:t>43</w:t>
            </w:r>
          </w:hyperlink>
        </w:p>
        <w:p>
          <w:pPr>
            <w:pStyle w:val="TOC2"/>
            <w:numPr>
              <w:ilvl w:val="2"/>
              <w:numId w:val="2"/>
            </w:numPr>
            <w:tabs>
              <w:tab w:pos="1743" w:val="left" w:leader="none"/>
              <w:tab w:pos="9437" w:val="right" w:leader="none"/>
            </w:tabs>
            <w:spacing w:line="240" w:lineRule="auto" w:before="156" w:after="0"/>
            <w:ind w:left="1743" w:right="0" w:hanging="816"/>
            <w:jc w:val="left"/>
          </w:pPr>
          <w:hyperlink w:history="true" w:anchor="_TOC_250037">
            <w:r>
              <w:rPr/>
              <w:t>Social</w:t>
            </w:r>
            <w:r>
              <w:rPr>
                <w:spacing w:val="-1"/>
              </w:rPr>
              <w:t> </w:t>
            </w:r>
            <w:r>
              <w:rPr/>
              <w:t>Identity</w:t>
            </w:r>
            <w:r>
              <w:rPr>
                <w:spacing w:val="-6"/>
              </w:rPr>
              <w:t> </w:t>
            </w:r>
            <w:r>
              <w:rPr>
                <w:spacing w:val="-2"/>
              </w:rPr>
              <w:t>Theory</w:t>
            </w:r>
            <w:r>
              <w:rPr/>
              <w:tab/>
            </w:r>
            <w:r>
              <w:rPr>
                <w:spacing w:val="-5"/>
              </w:rPr>
              <w:t>45</w:t>
            </w:r>
          </w:hyperlink>
        </w:p>
        <w:p>
          <w:pPr>
            <w:pStyle w:val="TOC2"/>
            <w:numPr>
              <w:ilvl w:val="2"/>
              <w:numId w:val="2"/>
            </w:numPr>
            <w:tabs>
              <w:tab w:pos="1743" w:val="left" w:leader="none"/>
              <w:tab w:pos="9437" w:val="right" w:leader="none"/>
            </w:tabs>
            <w:spacing w:line="240" w:lineRule="auto" w:before="156" w:after="0"/>
            <w:ind w:left="1743" w:right="0" w:hanging="816"/>
            <w:jc w:val="left"/>
          </w:pPr>
          <w:hyperlink w:history="true" w:anchor="_TOC_250036">
            <w:r>
              <w:rPr/>
              <w:t>Frustration</w:t>
            </w:r>
            <w:r>
              <w:rPr>
                <w:spacing w:val="-3"/>
              </w:rPr>
              <w:t> </w:t>
            </w:r>
            <w:r>
              <w:rPr/>
              <w:t>Aggression</w:t>
            </w:r>
            <w:r>
              <w:rPr>
                <w:spacing w:val="-3"/>
              </w:rPr>
              <w:t> </w:t>
            </w:r>
            <w:r>
              <w:rPr>
                <w:spacing w:val="-2"/>
              </w:rPr>
              <w:t>Theory</w:t>
            </w:r>
            <w:r>
              <w:rPr/>
              <w:tab/>
            </w:r>
            <w:r>
              <w:rPr>
                <w:spacing w:val="-5"/>
              </w:rPr>
              <w:t>47</w:t>
            </w:r>
          </w:hyperlink>
        </w:p>
        <w:p>
          <w:pPr>
            <w:pStyle w:val="TOC1"/>
          </w:pPr>
          <w:hyperlink w:history="true" w:anchor="_TOC_250035">
            <w:r>
              <w:rPr/>
              <w:t>CHAPTER</w:t>
            </w:r>
            <w:r>
              <w:rPr>
                <w:spacing w:val="-1"/>
              </w:rPr>
              <w:t> </w:t>
            </w:r>
            <w:r>
              <w:rPr>
                <w:spacing w:val="-2"/>
              </w:rPr>
              <w:t>THREE</w:t>
            </w:r>
          </w:hyperlink>
        </w:p>
        <w:p>
          <w:pPr>
            <w:pStyle w:val="TOC1"/>
            <w:numPr>
              <w:ilvl w:val="1"/>
              <w:numId w:val="3"/>
            </w:numPr>
            <w:tabs>
              <w:tab w:pos="1743" w:val="left" w:leader="none"/>
              <w:tab w:pos="9437" w:val="right" w:leader="none"/>
            </w:tabs>
            <w:spacing w:line="240" w:lineRule="auto" w:before="156" w:after="0"/>
            <w:ind w:left="1743" w:right="0" w:hanging="816"/>
            <w:jc w:val="left"/>
          </w:pPr>
          <w:hyperlink w:history="true" w:anchor="_TOC_250034">
            <w:r>
              <w:rPr>
                <w:spacing w:val="-2"/>
              </w:rPr>
              <w:t>METHODOLOGY</w:t>
            </w:r>
            <w:r>
              <w:rPr/>
              <w:tab/>
            </w:r>
            <w:r>
              <w:rPr>
                <w:spacing w:val="-5"/>
              </w:rPr>
              <w:t>51</w:t>
            </w:r>
          </w:hyperlink>
        </w:p>
        <w:p>
          <w:pPr>
            <w:pStyle w:val="TOC2"/>
            <w:numPr>
              <w:ilvl w:val="1"/>
              <w:numId w:val="3"/>
            </w:numPr>
            <w:tabs>
              <w:tab w:pos="1743" w:val="left" w:leader="none"/>
              <w:tab w:pos="9437" w:val="right" w:leader="none"/>
            </w:tabs>
            <w:spacing w:line="240" w:lineRule="auto" w:before="156" w:after="0"/>
            <w:ind w:left="1743" w:right="0" w:hanging="816"/>
            <w:jc w:val="left"/>
          </w:pPr>
          <w:hyperlink w:history="true" w:anchor="_TOC_250033">
            <w:r>
              <w:rPr/>
              <w:t>Study</w:t>
            </w:r>
            <w:r>
              <w:rPr>
                <w:spacing w:val="-6"/>
              </w:rPr>
              <w:t> </w:t>
            </w:r>
            <w:r>
              <w:rPr>
                <w:spacing w:val="-4"/>
              </w:rPr>
              <w:t>Area</w:t>
            </w:r>
            <w:r>
              <w:rPr/>
              <w:tab/>
            </w:r>
            <w:r>
              <w:rPr>
                <w:spacing w:val="-5"/>
              </w:rPr>
              <w:t>51</w:t>
            </w:r>
          </w:hyperlink>
        </w:p>
        <w:p>
          <w:pPr>
            <w:pStyle w:val="TOC2"/>
            <w:numPr>
              <w:ilvl w:val="1"/>
              <w:numId w:val="3"/>
            </w:numPr>
            <w:tabs>
              <w:tab w:pos="1743" w:val="left" w:leader="none"/>
              <w:tab w:pos="9437" w:val="right" w:leader="none"/>
            </w:tabs>
            <w:spacing w:line="240" w:lineRule="auto" w:before="156" w:after="0"/>
            <w:ind w:left="1743" w:right="0" w:hanging="816"/>
            <w:jc w:val="left"/>
          </w:pPr>
          <w:r>
            <w:rPr/>
            <w:t>Sampling</w:t>
          </w:r>
          <w:r>
            <w:rPr>
              <w:spacing w:val="-4"/>
            </w:rPr>
            <w:t> </w:t>
          </w:r>
          <w:r>
            <w:rPr/>
            <w:t>Procedure</w:t>
          </w:r>
          <w:r>
            <w:rPr>
              <w:spacing w:val="-2"/>
            </w:rPr>
            <w:t> </w:t>
          </w:r>
          <w:r>
            <w:rPr/>
            <w:t>and</w:t>
          </w:r>
          <w:r>
            <w:rPr>
              <w:spacing w:val="1"/>
            </w:rPr>
            <w:t> </w:t>
          </w:r>
          <w:r>
            <w:rPr/>
            <w:t>Sample</w:t>
          </w:r>
          <w:r>
            <w:rPr>
              <w:spacing w:val="-2"/>
            </w:rPr>
            <w:t> </w:t>
          </w:r>
          <w:r>
            <w:rPr>
              <w:spacing w:val="-4"/>
            </w:rPr>
            <w:t>Size</w:t>
          </w:r>
          <w:r>
            <w:rPr/>
            <w:tab/>
          </w:r>
          <w:r>
            <w:rPr>
              <w:spacing w:val="-5"/>
            </w:rPr>
            <w:t>54</w:t>
          </w:r>
        </w:p>
        <w:p>
          <w:pPr>
            <w:pStyle w:val="TOC2"/>
            <w:numPr>
              <w:ilvl w:val="1"/>
              <w:numId w:val="3"/>
            </w:numPr>
            <w:tabs>
              <w:tab w:pos="1743" w:val="left" w:leader="none"/>
              <w:tab w:pos="9437" w:val="right" w:leader="none"/>
            </w:tabs>
            <w:spacing w:line="240" w:lineRule="auto" w:before="156" w:after="0"/>
            <w:ind w:left="1743" w:right="0" w:hanging="816"/>
            <w:jc w:val="left"/>
          </w:pPr>
          <w:hyperlink w:history="true" w:anchor="_TOC_250032">
            <w:r>
              <w:rPr/>
              <w:t>Method</w:t>
            </w:r>
            <w:r>
              <w:rPr>
                <w:spacing w:val="-1"/>
              </w:rPr>
              <w:t> </w:t>
            </w:r>
            <w:r>
              <w:rPr/>
              <w:t>of</w:t>
            </w:r>
            <w:r>
              <w:rPr>
                <w:spacing w:val="-2"/>
              </w:rPr>
              <w:t> </w:t>
            </w:r>
            <w:r>
              <w:rPr/>
              <w:t>Data </w:t>
            </w:r>
            <w:r>
              <w:rPr>
                <w:spacing w:val="-2"/>
              </w:rPr>
              <w:t>Collection</w:t>
            </w:r>
            <w:r>
              <w:rPr/>
              <w:tab/>
            </w:r>
            <w:r>
              <w:rPr>
                <w:spacing w:val="-5"/>
              </w:rPr>
              <w:t>55</w:t>
            </w:r>
          </w:hyperlink>
        </w:p>
        <w:p>
          <w:pPr>
            <w:pStyle w:val="TOC2"/>
            <w:numPr>
              <w:ilvl w:val="1"/>
              <w:numId w:val="3"/>
            </w:numPr>
            <w:tabs>
              <w:tab w:pos="1743" w:val="left" w:leader="none"/>
              <w:tab w:pos="9437" w:val="right" w:leader="none"/>
            </w:tabs>
            <w:spacing w:line="240" w:lineRule="auto" w:before="157" w:after="0"/>
            <w:ind w:left="1743" w:right="0" w:hanging="816"/>
            <w:jc w:val="left"/>
          </w:pPr>
          <w:hyperlink w:history="true" w:anchor="_TOC_250031">
            <w:r>
              <w:rPr/>
              <w:t>Validity</w:t>
            </w:r>
            <w:r>
              <w:rPr>
                <w:spacing w:val="-5"/>
              </w:rPr>
              <w:t> </w:t>
            </w:r>
            <w:r>
              <w:rPr/>
              <w:t>and Reliability</w:t>
            </w:r>
            <w:r>
              <w:rPr>
                <w:spacing w:val="-5"/>
              </w:rPr>
              <w:t> </w:t>
            </w:r>
            <w:r>
              <w:rPr/>
              <w:t>test for</w:t>
            </w:r>
            <w:r>
              <w:rPr>
                <w:spacing w:val="-1"/>
              </w:rPr>
              <w:t> </w:t>
            </w:r>
            <w:r>
              <w:rPr/>
              <w:t>Data Collection</w:t>
            </w:r>
            <w:r>
              <w:rPr>
                <w:spacing w:val="1"/>
              </w:rPr>
              <w:t> </w:t>
            </w:r>
            <w:r>
              <w:rPr>
                <w:spacing w:val="-2"/>
              </w:rPr>
              <w:t>instrument</w:t>
            </w:r>
            <w:r>
              <w:rPr/>
              <w:tab/>
            </w:r>
            <w:r>
              <w:rPr>
                <w:spacing w:val="-5"/>
              </w:rPr>
              <w:t>56</w:t>
            </w:r>
          </w:hyperlink>
        </w:p>
        <w:p>
          <w:pPr>
            <w:pStyle w:val="TOC2"/>
            <w:numPr>
              <w:ilvl w:val="1"/>
              <w:numId w:val="3"/>
            </w:numPr>
            <w:tabs>
              <w:tab w:pos="1743" w:val="left" w:leader="none"/>
              <w:tab w:pos="9437" w:val="right" w:leader="none"/>
            </w:tabs>
            <w:spacing w:line="240" w:lineRule="auto" w:before="156" w:after="0"/>
            <w:ind w:left="1743" w:right="0" w:hanging="816"/>
            <w:jc w:val="left"/>
          </w:pPr>
          <w:r>
            <w:rPr/>
            <w:t>Measurement</w:t>
          </w:r>
          <w:r>
            <w:rPr>
              <w:spacing w:val="-1"/>
            </w:rPr>
            <w:t> </w:t>
          </w:r>
          <w:r>
            <w:rPr/>
            <w:t>of</w:t>
          </w:r>
          <w:r>
            <w:rPr>
              <w:spacing w:val="-1"/>
            </w:rPr>
            <w:t> </w:t>
          </w:r>
          <w:r>
            <w:rPr/>
            <w:t>Variables</w:t>
          </w:r>
          <w:r>
            <w:rPr>
              <w:spacing w:val="-1"/>
            </w:rPr>
            <w:t> </w:t>
          </w:r>
          <w:r>
            <w:rPr/>
            <w:t>of</w:t>
          </w:r>
          <w:r>
            <w:rPr>
              <w:spacing w:val="-1"/>
            </w:rPr>
            <w:t> </w:t>
          </w:r>
          <w:r>
            <w:rPr/>
            <w:t>the</w:t>
          </w:r>
          <w:r>
            <w:rPr>
              <w:spacing w:val="-1"/>
            </w:rPr>
            <w:t> </w:t>
          </w:r>
          <w:r>
            <w:rPr>
              <w:spacing w:val="-2"/>
            </w:rPr>
            <w:t>Study</w:t>
          </w:r>
          <w:r>
            <w:rPr/>
            <w:tab/>
          </w:r>
          <w:r>
            <w:rPr>
              <w:spacing w:val="-5"/>
            </w:rPr>
            <w:t>56</w:t>
          </w:r>
        </w:p>
        <w:p>
          <w:pPr>
            <w:pStyle w:val="TOC2"/>
            <w:numPr>
              <w:ilvl w:val="2"/>
              <w:numId w:val="3"/>
            </w:numPr>
            <w:tabs>
              <w:tab w:pos="1743" w:val="left" w:leader="none"/>
              <w:tab w:pos="9437" w:val="right" w:leader="none"/>
            </w:tabs>
            <w:spacing w:line="240" w:lineRule="auto" w:before="156" w:after="0"/>
            <w:ind w:left="1743" w:right="0" w:hanging="816"/>
            <w:jc w:val="left"/>
          </w:pPr>
          <w:r>
            <w:rPr/>
            <w:t>Dependent</w:t>
          </w:r>
          <w:r>
            <w:rPr>
              <w:spacing w:val="-1"/>
            </w:rPr>
            <w:t> </w:t>
          </w:r>
          <w:r>
            <w:rPr/>
            <w:t>variables</w:t>
          </w:r>
          <w:r>
            <w:rPr>
              <w:spacing w:val="-1"/>
            </w:rPr>
            <w:t> </w:t>
          </w:r>
          <w:r>
            <w:rPr/>
            <w:t>of</w:t>
          </w:r>
          <w:r>
            <w:rPr>
              <w:spacing w:val="-2"/>
            </w:rPr>
            <w:t> </w:t>
          </w:r>
          <w:r>
            <w:rPr/>
            <w:t>the</w:t>
          </w:r>
          <w:r>
            <w:rPr>
              <w:spacing w:val="-1"/>
            </w:rPr>
            <w:t> </w:t>
          </w:r>
          <w:r>
            <w:rPr>
              <w:spacing w:val="-2"/>
            </w:rPr>
            <w:t>Study</w:t>
          </w:r>
          <w:r>
            <w:rPr/>
            <w:tab/>
          </w:r>
          <w:r>
            <w:rPr>
              <w:spacing w:val="-5"/>
            </w:rPr>
            <w:t>56</w:t>
          </w:r>
        </w:p>
        <w:p>
          <w:pPr>
            <w:pStyle w:val="TOC2"/>
            <w:numPr>
              <w:ilvl w:val="2"/>
              <w:numId w:val="3"/>
            </w:numPr>
            <w:tabs>
              <w:tab w:pos="1743" w:val="left" w:leader="none"/>
              <w:tab w:pos="9437" w:val="right" w:leader="none"/>
            </w:tabs>
            <w:spacing w:line="240" w:lineRule="auto" w:before="156" w:after="0"/>
            <w:ind w:left="1743" w:right="0" w:hanging="816"/>
            <w:jc w:val="left"/>
          </w:pPr>
          <w:hyperlink w:history="true" w:anchor="_TOC_250030">
            <w:r>
              <w:rPr/>
              <w:t>Independent</w:t>
            </w:r>
            <w:r>
              <w:rPr>
                <w:spacing w:val="-5"/>
              </w:rPr>
              <w:t> </w:t>
            </w:r>
            <w:r>
              <w:rPr>
                <w:spacing w:val="-2"/>
              </w:rPr>
              <w:t>variables</w:t>
            </w:r>
            <w:r>
              <w:rPr/>
              <w:tab/>
            </w:r>
            <w:r>
              <w:rPr>
                <w:spacing w:val="-5"/>
              </w:rPr>
              <w:t>56</w:t>
            </w:r>
          </w:hyperlink>
        </w:p>
        <w:p>
          <w:pPr>
            <w:pStyle w:val="TOC2"/>
            <w:numPr>
              <w:ilvl w:val="1"/>
              <w:numId w:val="3"/>
            </w:numPr>
            <w:tabs>
              <w:tab w:pos="1743" w:val="left" w:leader="none"/>
              <w:tab w:pos="9437" w:val="right" w:leader="none"/>
            </w:tabs>
            <w:spacing w:line="240" w:lineRule="auto" w:before="156" w:after="0"/>
            <w:ind w:left="1743" w:right="0" w:hanging="816"/>
            <w:jc w:val="left"/>
          </w:pPr>
          <w:hyperlink w:history="true" w:anchor="_TOC_250029">
            <w:r>
              <w:rPr/>
              <w:t>Method</w:t>
            </w:r>
            <w:r>
              <w:rPr>
                <w:spacing w:val="-1"/>
              </w:rPr>
              <w:t> </w:t>
            </w:r>
            <w:r>
              <w:rPr/>
              <w:t>of</w:t>
            </w:r>
            <w:r>
              <w:rPr>
                <w:spacing w:val="-2"/>
              </w:rPr>
              <w:t> </w:t>
            </w:r>
            <w:r>
              <w:rPr/>
              <w:t>Data </w:t>
            </w:r>
            <w:r>
              <w:rPr>
                <w:spacing w:val="-2"/>
              </w:rPr>
              <w:t>Analysis</w:t>
            </w:r>
            <w:r>
              <w:rPr/>
              <w:tab/>
            </w:r>
            <w:r>
              <w:rPr>
                <w:spacing w:val="-5"/>
              </w:rPr>
              <w:t>58</w:t>
            </w:r>
          </w:hyperlink>
        </w:p>
        <w:p>
          <w:pPr>
            <w:pStyle w:val="TOC2"/>
            <w:numPr>
              <w:ilvl w:val="1"/>
              <w:numId w:val="3"/>
            </w:numPr>
            <w:tabs>
              <w:tab w:pos="1743" w:val="left" w:leader="none"/>
              <w:tab w:pos="9437" w:val="right" w:leader="none"/>
            </w:tabs>
            <w:spacing w:line="240" w:lineRule="auto" w:before="156" w:after="0"/>
            <w:ind w:left="1743" w:right="0" w:hanging="816"/>
            <w:jc w:val="left"/>
          </w:pPr>
          <w:hyperlink w:history="true" w:anchor="_TOC_250028">
            <w:r>
              <w:rPr/>
              <w:t>Model</w:t>
            </w:r>
            <w:r>
              <w:rPr>
                <w:spacing w:val="-2"/>
              </w:rPr>
              <w:t> Specification</w:t>
            </w:r>
            <w:r>
              <w:rPr/>
              <w:tab/>
            </w:r>
            <w:r>
              <w:rPr>
                <w:spacing w:val="-5"/>
              </w:rPr>
              <w:t>59</w:t>
            </w:r>
          </w:hyperlink>
        </w:p>
        <w:p>
          <w:pPr>
            <w:pStyle w:val="TOC2"/>
            <w:numPr>
              <w:ilvl w:val="2"/>
              <w:numId w:val="3"/>
            </w:numPr>
            <w:tabs>
              <w:tab w:pos="1743" w:val="left" w:leader="none"/>
              <w:tab w:pos="9437" w:val="right" w:leader="none"/>
            </w:tabs>
            <w:spacing w:line="240" w:lineRule="auto" w:before="156" w:after="0"/>
            <w:ind w:left="1743" w:right="0" w:hanging="816"/>
            <w:jc w:val="left"/>
          </w:pPr>
          <w:hyperlink w:history="true" w:anchor="_TOC_250027">
            <w:r>
              <w:rPr/>
              <w:t>Gini </w:t>
            </w:r>
            <w:r>
              <w:rPr>
                <w:spacing w:val="-2"/>
              </w:rPr>
              <w:t>coefficient</w:t>
            </w:r>
            <w:r>
              <w:rPr/>
              <w:tab/>
            </w:r>
            <w:r>
              <w:rPr>
                <w:spacing w:val="-5"/>
              </w:rPr>
              <w:t>59</w:t>
            </w:r>
          </w:hyperlink>
        </w:p>
        <w:p>
          <w:pPr>
            <w:pStyle w:val="TOC2"/>
            <w:numPr>
              <w:ilvl w:val="2"/>
              <w:numId w:val="3"/>
            </w:numPr>
            <w:tabs>
              <w:tab w:pos="1743" w:val="left" w:leader="none"/>
              <w:tab w:pos="9437" w:val="right" w:leader="none"/>
            </w:tabs>
            <w:spacing w:line="240" w:lineRule="auto" w:before="156" w:after="0"/>
            <w:ind w:left="1743" w:right="0" w:hanging="816"/>
            <w:jc w:val="left"/>
          </w:pPr>
          <w:hyperlink w:history="true" w:anchor="_TOC_250026">
            <w:r>
              <w:rPr/>
              <w:t>Multiple</w:t>
            </w:r>
            <w:r>
              <w:rPr>
                <w:spacing w:val="-3"/>
              </w:rPr>
              <w:t> </w:t>
            </w:r>
            <w:r>
              <w:rPr/>
              <w:t>regression</w:t>
            </w:r>
            <w:r>
              <w:rPr>
                <w:spacing w:val="-3"/>
              </w:rPr>
              <w:t> </w:t>
            </w:r>
            <w:r>
              <w:rPr>
                <w:spacing w:val="-2"/>
              </w:rPr>
              <w:t>model</w:t>
            </w:r>
            <w:r>
              <w:rPr/>
              <w:tab/>
            </w:r>
            <w:r>
              <w:rPr>
                <w:spacing w:val="-5"/>
              </w:rPr>
              <w:t>59</w:t>
            </w:r>
          </w:hyperlink>
        </w:p>
        <w:p>
          <w:pPr>
            <w:pStyle w:val="TOC2"/>
            <w:numPr>
              <w:ilvl w:val="2"/>
              <w:numId w:val="3"/>
            </w:numPr>
            <w:tabs>
              <w:tab w:pos="1743" w:val="left" w:leader="none"/>
              <w:tab w:pos="9437" w:val="right" w:leader="none"/>
            </w:tabs>
            <w:spacing w:line="240" w:lineRule="auto" w:before="157" w:after="20"/>
            <w:ind w:left="1743" w:right="0" w:hanging="816"/>
            <w:jc w:val="left"/>
          </w:pPr>
          <w:hyperlink w:history="true" w:anchor="_TOC_250025">
            <w:r>
              <w:rPr/>
              <w:t>Pearson</w:t>
            </w:r>
            <w:r>
              <w:rPr>
                <w:spacing w:val="-4"/>
              </w:rPr>
              <w:t> </w:t>
            </w:r>
            <w:r>
              <w:rPr/>
              <w:t>product</w:t>
            </w:r>
            <w:r>
              <w:rPr>
                <w:spacing w:val="-2"/>
              </w:rPr>
              <w:t> </w:t>
            </w:r>
            <w:r>
              <w:rPr/>
              <w:t>moment</w:t>
            </w:r>
            <w:r>
              <w:rPr>
                <w:spacing w:val="-1"/>
              </w:rPr>
              <w:t> </w:t>
            </w:r>
            <w:r>
              <w:rPr/>
              <w:t>correlation</w:t>
            </w:r>
            <w:r>
              <w:rPr>
                <w:spacing w:val="-1"/>
              </w:rPr>
              <w:t> </w:t>
            </w:r>
            <w:r>
              <w:rPr>
                <w:spacing w:val="-2"/>
              </w:rPr>
              <w:t>(PPMC)</w:t>
            </w:r>
            <w:r>
              <w:rPr/>
              <w:tab/>
            </w:r>
            <w:r>
              <w:rPr>
                <w:spacing w:val="-5"/>
              </w:rPr>
              <w:t>60</w:t>
            </w:r>
          </w:hyperlink>
        </w:p>
        <w:p>
          <w:pPr>
            <w:pStyle w:val="TOC1"/>
            <w:spacing w:before="64"/>
          </w:pPr>
          <w:hyperlink w:history="true" w:anchor="_TOC_250024">
            <w:r>
              <w:rPr/>
              <w:t>CHAPTER</w:t>
            </w:r>
            <w:r>
              <w:rPr>
                <w:spacing w:val="-3"/>
              </w:rPr>
              <w:t> </w:t>
            </w:r>
            <w:r>
              <w:rPr>
                <w:spacing w:val="-4"/>
              </w:rPr>
              <w:t>FOUR</w:t>
            </w:r>
          </w:hyperlink>
        </w:p>
        <w:p>
          <w:pPr>
            <w:pStyle w:val="TOC1"/>
            <w:numPr>
              <w:ilvl w:val="1"/>
              <w:numId w:val="4"/>
            </w:numPr>
            <w:tabs>
              <w:tab w:pos="1743" w:val="left" w:leader="none"/>
              <w:tab w:pos="9197" w:val="left" w:leader="none"/>
            </w:tabs>
            <w:spacing w:line="240" w:lineRule="auto" w:before="157" w:after="0"/>
            <w:ind w:left="1743" w:right="0" w:hanging="816"/>
            <w:jc w:val="left"/>
          </w:pPr>
          <w:hyperlink w:history="true" w:anchor="_TOC_250023">
            <w:r>
              <w:rPr/>
              <w:t>RESULTS</w:t>
            </w:r>
            <w:r>
              <w:rPr>
                <w:spacing w:val="-3"/>
              </w:rPr>
              <w:t> </w:t>
            </w:r>
            <w:r>
              <w:rPr/>
              <w:t>AND</w:t>
            </w:r>
            <w:r>
              <w:rPr>
                <w:spacing w:val="-2"/>
              </w:rPr>
              <w:t> DISCUSSION</w:t>
            </w:r>
            <w:r>
              <w:rPr/>
              <w:tab/>
            </w:r>
            <w:r>
              <w:rPr>
                <w:spacing w:val="-5"/>
              </w:rPr>
              <w:t>62</w:t>
            </w:r>
          </w:hyperlink>
        </w:p>
        <w:p>
          <w:pPr>
            <w:pStyle w:val="TOC2"/>
            <w:numPr>
              <w:ilvl w:val="1"/>
              <w:numId w:val="4"/>
            </w:numPr>
            <w:tabs>
              <w:tab w:pos="1743" w:val="left" w:leader="none"/>
              <w:tab w:pos="9197" w:val="left" w:leader="none"/>
            </w:tabs>
            <w:spacing w:line="240" w:lineRule="auto" w:before="156" w:after="0"/>
            <w:ind w:left="1743" w:right="0" w:hanging="816"/>
            <w:jc w:val="left"/>
          </w:pPr>
          <w:r>
            <w:rPr/>
            <w:t>Socio-economic</w:t>
          </w:r>
          <w:r>
            <w:rPr>
              <w:spacing w:val="-3"/>
            </w:rPr>
            <w:t> </w:t>
          </w:r>
          <w:r>
            <w:rPr/>
            <w:t>characteristics</w:t>
          </w:r>
          <w:r>
            <w:rPr>
              <w:spacing w:val="-2"/>
            </w:rPr>
            <w:t> </w:t>
          </w:r>
          <w:r>
            <w:rPr/>
            <w:t>of</w:t>
          </w:r>
          <w:r>
            <w:rPr>
              <w:spacing w:val="-1"/>
            </w:rPr>
            <w:t> </w:t>
          </w:r>
          <w:r>
            <w:rPr/>
            <w:t>cereal</w:t>
          </w:r>
          <w:r>
            <w:rPr>
              <w:spacing w:val="-2"/>
            </w:rPr>
            <w:t> </w:t>
          </w:r>
          <w:r>
            <w:rPr/>
            <w:t>crop</w:t>
          </w:r>
          <w:r>
            <w:rPr>
              <w:spacing w:val="-1"/>
            </w:rPr>
            <w:t> </w:t>
          </w:r>
          <w:r>
            <w:rPr>
              <w:spacing w:val="-2"/>
            </w:rPr>
            <w:t>farmers</w:t>
          </w:r>
          <w:r>
            <w:rPr/>
            <w:tab/>
          </w:r>
          <w:r>
            <w:rPr>
              <w:spacing w:val="-5"/>
            </w:rPr>
            <w:t>62</w:t>
          </w:r>
        </w:p>
        <w:p>
          <w:pPr>
            <w:pStyle w:val="TOC2"/>
            <w:numPr>
              <w:ilvl w:val="2"/>
              <w:numId w:val="4"/>
            </w:numPr>
            <w:tabs>
              <w:tab w:pos="1743" w:val="left" w:leader="none"/>
              <w:tab w:pos="9197" w:val="left" w:leader="none"/>
            </w:tabs>
            <w:spacing w:line="240" w:lineRule="auto" w:before="156" w:after="0"/>
            <w:ind w:left="1743" w:right="0" w:hanging="816"/>
            <w:jc w:val="left"/>
          </w:pPr>
          <w:r>
            <w:rPr>
              <w:spacing w:val="-5"/>
            </w:rPr>
            <w:t>Age</w:t>
          </w:r>
          <w:r>
            <w:rPr/>
            <w:tab/>
          </w:r>
          <w:r>
            <w:rPr>
              <w:spacing w:val="-5"/>
            </w:rPr>
            <w:t>62</w:t>
          </w:r>
        </w:p>
        <w:p>
          <w:pPr>
            <w:pStyle w:val="TOC2"/>
            <w:numPr>
              <w:ilvl w:val="2"/>
              <w:numId w:val="4"/>
            </w:numPr>
            <w:tabs>
              <w:tab w:pos="1743" w:val="left" w:leader="none"/>
              <w:tab w:pos="9197" w:val="left" w:leader="none"/>
            </w:tabs>
            <w:spacing w:line="240" w:lineRule="auto" w:before="156" w:after="0"/>
            <w:ind w:left="1743" w:right="0" w:hanging="816"/>
            <w:jc w:val="left"/>
          </w:pPr>
          <w:hyperlink w:history="true" w:anchor="_TOC_250022">
            <w:r>
              <w:rPr/>
              <w:t>Marital</w:t>
            </w:r>
            <w:r>
              <w:rPr>
                <w:spacing w:val="-1"/>
              </w:rPr>
              <w:t> </w:t>
            </w:r>
            <w:r>
              <w:rPr/>
              <w:t>Status of</w:t>
            </w:r>
            <w:r>
              <w:rPr>
                <w:spacing w:val="-1"/>
              </w:rPr>
              <w:t> </w:t>
            </w:r>
            <w:r>
              <w:rPr/>
              <w:t>the </w:t>
            </w:r>
            <w:r>
              <w:rPr>
                <w:spacing w:val="-2"/>
              </w:rPr>
              <w:t>respondents</w:t>
            </w:r>
            <w:r>
              <w:rPr/>
              <w:tab/>
            </w:r>
            <w:r>
              <w:rPr>
                <w:spacing w:val="-5"/>
              </w:rPr>
              <w:t>62</w:t>
            </w:r>
          </w:hyperlink>
        </w:p>
        <w:p>
          <w:pPr>
            <w:pStyle w:val="TOC2"/>
            <w:numPr>
              <w:ilvl w:val="2"/>
              <w:numId w:val="4"/>
            </w:numPr>
            <w:tabs>
              <w:tab w:pos="1743" w:val="left" w:leader="none"/>
              <w:tab w:pos="9197" w:val="left" w:leader="none"/>
            </w:tabs>
            <w:spacing w:line="240" w:lineRule="auto" w:before="156" w:after="0"/>
            <w:ind w:left="1743" w:right="0" w:hanging="816"/>
            <w:jc w:val="left"/>
          </w:pPr>
          <w:hyperlink w:history="true" w:anchor="_TOC_250021">
            <w:r>
              <w:rPr/>
              <w:t>Household</w:t>
            </w:r>
            <w:r>
              <w:rPr>
                <w:spacing w:val="-1"/>
              </w:rPr>
              <w:t> </w:t>
            </w:r>
            <w:r>
              <w:rPr/>
              <w:t>size</w:t>
            </w:r>
            <w:r>
              <w:rPr>
                <w:spacing w:val="-1"/>
              </w:rPr>
              <w:t> </w:t>
            </w:r>
            <w:r>
              <w:rPr/>
              <w:t>of the</w:t>
            </w:r>
            <w:r>
              <w:rPr>
                <w:spacing w:val="-2"/>
              </w:rPr>
              <w:t> respondents</w:t>
            </w:r>
            <w:r>
              <w:rPr/>
              <w:tab/>
            </w:r>
            <w:r>
              <w:rPr>
                <w:spacing w:val="-5"/>
              </w:rPr>
              <w:t>63</w:t>
            </w:r>
          </w:hyperlink>
        </w:p>
        <w:p>
          <w:pPr>
            <w:pStyle w:val="TOC2"/>
            <w:numPr>
              <w:ilvl w:val="2"/>
              <w:numId w:val="4"/>
            </w:numPr>
            <w:tabs>
              <w:tab w:pos="1743" w:val="left" w:leader="none"/>
              <w:tab w:pos="9197" w:val="left" w:leader="none"/>
            </w:tabs>
            <w:spacing w:line="240" w:lineRule="auto" w:before="156" w:after="0"/>
            <w:ind w:left="1743" w:right="0" w:hanging="816"/>
            <w:jc w:val="left"/>
          </w:pPr>
          <w:hyperlink w:history="true" w:anchor="_TOC_250020">
            <w:r>
              <w:rPr/>
              <w:t>Educational</w:t>
            </w:r>
            <w:r>
              <w:rPr>
                <w:spacing w:val="-4"/>
              </w:rPr>
              <w:t> </w:t>
            </w:r>
            <w:r>
              <w:rPr/>
              <w:t>status</w:t>
            </w:r>
            <w:r>
              <w:rPr>
                <w:spacing w:val="-1"/>
              </w:rPr>
              <w:t> </w:t>
            </w:r>
            <w:r>
              <w:rPr/>
              <w:t>of</w:t>
            </w:r>
            <w:r>
              <w:rPr>
                <w:spacing w:val="-1"/>
              </w:rPr>
              <w:t> </w:t>
            </w:r>
            <w:r>
              <w:rPr/>
              <w:t>the </w:t>
            </w:r>
            <w:r>
              <w:rPr>
                <w:spacing w:val="-2"/>
              </w:rPr>
              <w:t>respondents</w:t>
            </w:r>
            <w:r>
              <w:rPr/>
              <w:tab/>
            </w:r>
            <w:r>
              <w:rPr>
                <w:spacing w:val="-5"/>
              </w:rPr>
              <w:t>63</w:t>
            </w:r>
          </w:hyperlink>
        </w:p>
        <w:p>
          <w:pPr>
            <w:pStyle w:val="TOC2"/>
            <w:numPr>
              <w:ilvl w:val="2"/>
              <w:numId w:val="4"/>
            </w:numPr>
            <w:tabs>
              <w:tab w:pos="1743" w:val="left" w:leader="none"/>
              <w:tab w:pos="9197" w:val="left" w:leader="none"/>
            </w:tabs>
            <w:spacing w:line="240" w:lineRule="auto" w:before="156" w:after="0"/>
            <w:ind w:left="1743" w:right="0" w:hanging="816"/>
            <w:jc w:val="left"/>
          </w:pPr>
          <w:hyperlink w:history="true" w:anchor="_TOC_250019">
            <w:r>
              <w:rPr/>
              <w:t>Farming</w:t>
            </w:r>
            <w:r>
              <w:rPr>
                <w:spacing w:val="-4"/>
              </w:rPr>
              <w:t> </w:t>
            </w:r>
            <w:r>
              <w:rPr/>
              <w:t>experience</w:t>
            </w:r>
            <w:r>
              <w:rPr>
                <w:spacing w:val="-1"/>
              </w:rPr>
              <w:t> </w:t>
            </w:r>
            <w:r>
              <w:rPr/>
              <w:t>of the</w:t>
            </w:r>
            <w:r>
              <w:rPr>
                <w:spacing w:val="-1"/>
              </w:rPr>
              <w:t> </w:t>
            </w:r>
            <w:r>
              <w:rPr>
                <w:spacing w:val="-2"/>
              </w:rPr>
              <w:t>respondents</w:t>
            </w:r>
            <w:r>
              <w:rPr/>
              <w:tab/>
            </w:r>
            <w:r>
              <w:rPr>
                <w:spacing w:val="-5"/>
              </w:rPr>
              <w:t>64</w:t>
            </w:r>
          </w:hyperlink>
        </w:p>
        <w:p>
          <w:pPr>
            <w:pStyle w:val="TOC2"/>
            <w:numPr>
              <w:ilvl w:val="2"/>
              <w:numId w:val="4"/>
            </w:numPr>
            <w:tabs>
              <w:tab w:pos="1743" w:val="left" w:leader="none"/>
              <w:tab w:pos="9197" w:val="left" w:leader="none"/>
            </w:tabs>
            <w:spacing w:line="240" w:lineRule="auto" w:before="157" w:after="0"/>
            <w:ind w:left="1743" w:right="0" w:hanging="816"/>
            <w:jc w:val="left"/>
          </w:pPr>
          <w:hyperlink w:history="true" w:anchor="_TOC_250018">
            <w:r>
              <w:rPr/>
              <w:t>Farming</w:t>
            </w:r>
            <w:r>
              <w:rPr>
                <w:spacing w:val="-4"/>
              </w:rPr>
              <w:t> </w:t>
            </w:r>
            <w:r>
              <w:rPr/>
              <w:t>status of the</w:t>
            </w:r>
            <w:r>
              <w:rPr>
                <w:spacing w:val="-1"/>
              </w:rPr>
              <w:t> </w:t>
            </w:r>
            <w:r>
              <w:rPr>
                <w:spacing w:val="-2"/>
              </w:rPr>
              <w:t>respondents</w:t>
            </w:r>
            <w:r>
              <w:rPr/>
              <w:tab/>
            </w:r>
            <w:r>
              <w:rPr>
                <w:spacing w:val="-5"/>
              </w:rPr>
              <w:t>64</w:t>
            </w:r>
          </w:hyperlink>
        </w:p>
        <w:p>
          <w:pPr>
            <w:pStyle w:val="TOC2"/>
            <w:numPr>
              <w:ilvl w:val="2"/>
              <w:numId w:val="4"/>
            </w:numPr>
            <w:tabs>
              <w:tab w:pos="1743" w:val="left" w:leader="none"/>
              <w:tab w:pos="9197" w:val="left" w:leader="none"/>
            </w:tabs>
            <w:spacing w:line="240" w:lineRule="auto" w:before="156" w:after="0"/>
            <w:ind w:left="1743" w:right="0" w:hanging="816"/>
            <w:jc w:val="left"/>
          </w:pPr>
          <w:hyperlink w:history="true" w:anchor="_TOC_250017">
            <w:r>
              <w:rPr/>
              <w:t>Farm</w:t>
            </w:r>
            <w:r>
              <w:rPr>
                <w:spacing w:val="-3"/>
              </w:rPr>
              <w:t> </w:t>
            </w:r>
            <w:r>
              <w:rPr/>
              <w:t>size</w:t>
            </w:r>
            <w:r>
              <w:rPr>
                <w:spacing w:val="-1"/>
              </w:rPr>
              <w:t> </w:t>
            </w:r>
            <w:r>
              <w:rPr/>
              <w:t>of</w:t>
            </w:r>
            <w:r>
              <w:rPr>
                <w:spacing w:val="-1"/>
              </w:rPr>
              <w:t> </w:t>
            </w:r>
            <w:r>
              <w:rPr/>
              <w:t>the</w:t>
            </w:r>
            <w:r>
              <w:rPr>
                <w:spacing w:val="-2"/>
              </w:rPr>
              <w:t> respondents</w:t>
            </w:r>
            <w:r>
              <w:rPr/>
              <w:tab/>
            </w:r>
            <w:r>
              <w:rPr>
                <w:spacing w:val="-5"/>
              </w:rPr>
              <w:t>64</w:t>
            </w:r>
          </w:hyperlink>
        </w:p>
        <w:p>
          <w:pPr>
            <w:pStyle w:val="TOC2"/>
            <w:numPr>
              <w:ilvl w:val="2"/>
              <w:numId w:val="4"/>
            </w:numPr>
            <w:tabs>
              <w:tab w:pos="1743" w:val="left" w:leader="none"/>
              <w:tab w:pos="9197" w:val="left" w:leader="none"/>
            </w:tabs>
            <w:spacing w:line="240" w:lineRule="auto" w:before="156" w:after="0"/>
            <w:ind w:left="1743" w:right="0" w:hanging="816"/>
            <w:jc w:val="left"/>
          </w:pPr>
          <w:hyperlink w:history="true" w:anchor="_TOC_250016">
            <w:r>
              <w:rPr/>
              <w:t>Farmland acquisition</w:t>
            </w:r>
            <w:r>
              <w:rPr>
                <w:spacing w:val="-1"/>
              </w:rPr>
              <w:t> </w:t>
            </w:r>
            <w:r>
              <w:rPr/>
              <w:t>by</w:t>
            </w:r>
            <w:r>
              <w:rPr>
                <w:spacing w:val="-3"/>
              </w:rPr>
              <w:t> </w:t>
            </w:r>
            <w:r>
              <w:rPr/>
              <w:t>the</w:t>
            </w:r>
            <w:r>
              <w:rPr>
                <w:spacing w:val="-1"/>
              </w:rPr>
              <w:t> </w:t>
            </w:r>
            <w:r>
              <w:rPr>
                <w:spacing w:val="-2"/>
              </w:rPr>
              <w:t>respondents</w:t>
            </w:r>
            <w:r>
              <w:rPr/>
              <w:tab/>
            </w:r>
            <w:r>
              <w:rPr>
                <w:spacing w:val="-5"/>
              </w:rPr>
              <w:t>65</w:t>
            </w:r>
          </w:hyperlink>
        </w:p>
        <w:p>
          <w:pPr>
            <w:pStyle w:val="TOC2"/>
            <w:numPr>
              <w:ilvl w:val="2"/>
              <w:numId w:val="4"/>
            </w:numPr>
            <w:tabs>
              <w:tab w:pos="1743" w:val="left" w:leader="none"/>
              <w:tab w:pos="9197" w:val="left" w:leader="none"/>
            </w:tabs>
            <w:spacing w:line="240" w:lineRule="auto" w:before="156" w:after="0"/>
            <w:ind w:left="1743" w:right="0" w:hanging="816"/>
            <w:jc w:val="left"/>
          </w:pPr>
          <w:hyperlink w:history="true" w:anchor="_TOC_250015">
            <w:r>
              <w:rPr/>
              <w:t>Secondary</w:t>
            </w:r>
            <w:r>
              <w:rPr>
                <w:spacing w:val="-6"/>
              </w:rPr>
              <w:t> </w:t>
            </w:r>
            <w:r>
              <w:rPr/>
              <w:t>occupation of</w:t>
            </w:r>
            <w:r>
              <w:rPr>
                <w:spacing w:val="1"/>
              </w:rPr>
              <w:t> </w:t>
            </w:r>
            <w:r>
              <w:rPr/>
              <w:t>the </w:t>
            </w:r>
            <w:r>
              <w:rPr>
                <w:spacing w:val="-2"/>
              </w:rPr>
              <w:t>respondents</w:t>
            </w:r>
            <w:r>
              <w:rPr/>
              <w:tab/>
            </w:r>
            <w:r>
              <w:rPr>
                <w:spacing w:val="-5"/>
              </w:rPr>
              <w:t>67</w:t>
            </w:r>
          </w:hyperlink>
        </w:p>
        <w:p>
          <w:pPr>
            <w:pStyle w:val="TOC2"/>
            <w:numPr>
              <w:ilvl w:val="2"/>
              <w:numId w:val="4"/>
            </w:numPr>
            <w:tabs>
              <w:tab w:pos="1743" w:val="left" w:leader="none"/>
              <w:tab w:pos="9197" w:val="left" w:leader="none"/>
            </w:tabs>
            <w:spacing w:line="240" w:lineRule="auto" w:before="156" w:after="0"/>
            <w:ind w:left="1743" w:right="0" w:hanging="816"/>
            <w:jc w:val="left"/>
          </w:pPr>
          <w:hyperlink w:history="true" w:anchor="_TOC_250014">
            <w:r>
              <w:rPr/>
              <w:t>Extension contact by</w:t>
            </w:r>
            <w:r>
              <w:rPr>
                <w:spacing w:val="-5"/>
              </w:rPr>
              <w:t> </w:t>
            </w:r>
            <w:r>
              <w:rPr/>
              <w:t>the</w:t>
            </w:r>
            <w:r>
              <w:rPr>
                <w:spacing w:val="1"/>
              </w:rPr>
              <w:t> </w:t>
            </w:r>
            <w:r>
              <w:rPr>
                <w:spacing w:val="-2"/>
              </w:rPr>
              <w:t>respondents</w:t>
            </w:r>
            <w:r>
              <w:rPr/>
              <w:tab/>
            </w:r>
            <w:r>
              <w:rPr>
                <w:spacing w:val="-5"/>
              </w:rPr>
              <w:t>67</w:t>
            </w:r>
          </w:hyperlink>
        </w:p>
        <w:p>
          <w:pPr>
            <w:pStyle w:val="TOC2"/>
            <w:numPr>
              <w:ilvl w:val="2"/>
              <w:numId w:val="4"/>
            </w:numPr>
            <w:tabs>
              <w:tab w:pos="1743" w:val="left" w:leader="none"/>
              <w:tab w:pos="9197" w:val="left" w:leader="none"/>
            </w:tabs>
            <w:spacing w:line="240" w:lineRule="auto" w:before="156" w:after="0"/>
            <w:ind w:left="1743" w:right="0" w:hanging="816"/>
            <w:jc w:val="left"/>
          </w:pPr>
          <w:hyperlink w:history="true" w:anchor="_TOC_250013">
            <w:r>
              <w:rPr/>
              <w:t>Access</w:t>
            </w:r>
            <w:r>
              <w:rPr>
                <w:spacing w:val="-1"/>
              </w:rPr>
              <w:t> </w:t>
            </w:r>
            <w:r>
              <w:rPr/>
              <w:t>to credit by</w:t>
            </w:r>
            <w:r>
              <w:rPr>
                <w:spacing w:val="-5"/>
              </w:rPr>
              <w:t> </w:t>
            </w:r>
            <w:r>
              <w:rPr/>
              <w:t>the </w:t>
            </w:r>
            <w:r>
              <w:rPr>
                <w:spacing w:val="-2"/>
              </w:rPr>
              <w:t>respondents</w:t>
            </w:r>
            <w:r>
              <w:rPr/>
              <w:tab/>
            </w:r>
            <w:r>
              <w:rPr>
                <w:spacing w:val="-5"/>
              </w:rPr>
              <w:t>67</w:t>
            </w:r>
          </w:hyperlink>
        </w:p>
        <w:p>
          <w:pPr>
            <w:pStyle w:val="TOC2"/>
            <w:numPr>
              <w:ilvl w:val="2"/>
              <w:numId w:val="4"/>
            </w:numPr>
            <w:tabs>
              <w:tab w:pos="1743" w:val="left" w:leader="none"/>
              <w:tab w:pos="9197" w:val="left" w:leader="none"/>
            </w:tabs>
            <w:spacing w:line="240" w:lineRule="auto" w:before="156" w:after="0"/>
            <w:ind w:left="1743" w:right="0" w:hanging="816"/>
            <w:jc w:val="left"/>
          </w:pPr>
          <w:hyperlink w:history="true" w:anchor="_TOC_250012">
            <w:r>
              <w:rPr/>
              <w:t>Sources</w:t>
            </w:r>
            <w:r>
              <w:rPr>
                <w:spacing w:val="-1"/>
              </w:rPr>
              <w:t> </w:t>
            </w:r>
            <w:r>
              <w:rPr/>
              <w:t>of credit by</w:t>
            </w:r>
            <w:r>
              <w:rPr>
                <w:spacing w:val="-5"/>
              </w:rPr>
              <w:t> </w:t>
            </w:r>
            <w:r>
              <w:rPr/>
              <w:t>the </w:t>
            </w:r>
            <w:r>
              <w:rPr>
                <w:spacing w:val="-2"/>
              </w:rPr>
              <w:t>respondents</w:t>
            </w:r>
            <w:r>
              <w:rPr/>
              <w:tab/>
            </w:r>
            <w:r>
              <w:rPr>
                <w:spacing w:val="-5"/>
              </w:rPr>
              <w:t>68</w:t>
            </w:r>
          </w:hyperlink>
        </w:p>
        <w:p>
          <w:pPr>
            <w:pStyle w:val="TOC2"/>
            <w:numPr>
              <w:ilvl w:val="2"/>
              <w:numId w:val="4"/>
            </w:numPr>
            <w:tabs>
              <w:tab w:pos="1743" w:val="left" w:leader="none"/>
              <w:tab w:pos="9197" w:val="left" w:leader="none"/>
            </w:tabs>
            <w:spacing w:line="240" w:lineRule="auto" w:before="156" w:after="0"/>
            <w:ind w:left="1743" w:right="0" w:hanging="816"/>
            <w:jc w:val="left"/>
          </w:pPr>
          <w:hyperlink w:history="true" w:anchor="_TOC_250011">
            <w:r>
              <w:rPr/>
              <w:t>Cooperative</w:t>
            </w:r>
            <w:r>
              <w:rPr>
                <w:spacing w:val="-1"/>
              </w:rPr>
              <w:t> </w:t>
            </w:r>
            <w:r>
              <w:rPr/>
              <w:t>membership</w:t>
            </w:r>
            <w:r>
              <w:rPr>
                <w:spacing w:val="1"/>
              </w:rPr>
              <w:t> </w:t>
            </w:r>
            <w:r>
              <w:rPr/>
              <w:t>by</w:t>
            </w:r>
            <w:r>
              <w:rPr>
                <w:spacing w:val="-5"/>
              </w:rPr>
              <w:t> </w:t>
            </w:r>
            <w:r>
              <w:rPr/>
              <w:t>the </w:t>
            </w:r>
            <w:r>
              <w:rPr>
                <w:spacing w:val="-2"/>
              </w:rPr>
              <w:t>respondents</w:t>
            </w:r>
            <w:r>
              <w:rPr/>
              <w:tab/>
            </w:r>
            <w:r>
              <w:rPr>
                <w:spacing w:val="-5"/>
              </w:rPr>
              <w:t>68</w:t>
            </w:r>
          </w:hyperlink>
        </w:p>
        <w:p>
          <w:pPr>
            <w:pStyle w:val="TOC2"/>
            <w:numPr>
              <w:ilvl w:val="2"/>
              <w:numId w:val="4"/>
            </w:numPr>
            <w:tabs>
              <w:tab w:pos="1743" w:val="left" w:leader="none"/>
              <w:tab w:pos="9197" w:val="left" w:leader="none"/>
            </w:tabs>
            <w:spacing w:line="240" w:lineRule="auto" w:before="156" w:after="0"/>
            <w:ind w:left="1743" w:right="0" w:hanging="816"/>
            <w:jc w:val="left"/>
          </w:pPr>
          <w:hyperlink w:history="true" w:anchor="_TOC_250010">
            <w:r>
              <w:rPr/>
              <w:t>Sources</w:t>
            </w:r>
            <w:r>
              <w:rPr>
                <w:spacing w:val="-2"/>
              </w:rPr>
              <w:t> </w:t>
            </w:r>
            <w:r>
              <w:rPr/>
              <w:t>of</w:t>
            </w:r>
            <w:r>
              <w:rPr>
                <w:spacing w:val="-1"/>
              </w:rPr>
              <w:t> </w:t>
            </w:r>
            <w:r>
              <w:rPr>
                <w:spacing w:val="-2"/>
              </w:rPr>
              <w:t>labour</w:t>
            </w:r>
            <w:r>
              <w:rPr/>
              <w:tab/>
            </w:r>
            <w:r>
              <w:rPr>
                <w:spacing w:val="-5"/>
              </w:rPr>
              <w:t>68</w:t>
            </w:r>
          </w:hyperlink>
        </w:p>
        <w:p>
          <w:pPr>
            <w:pStyle w:val="TOC2"/>
            <w:numPr>
              <w:ilvl w:val="2"/>
              <w:numId w:val="5"/>
            </w:numPr>
            <w:tabs>
              <w:tab w:pos="1743" w:val="left" w:leader="none"/>
              <w:tab w:pos="9197" w:val="left" w:leader="none"/>
            </w:tabs>
            <w:spacing w:line="240" w:lineRule="auto" w:before="156" w:after="0"/>
            <w:ind w:left="1743" w:right="0" w:hanging="816"/>
            <w:jc w:val="left"/>
          </w:pPr>
          <w:r>
            <w:rPr/>
            <w:t>Crop</w:t>
          </w:r>
          <w:r>
            <w:rPr>
              <w:spacing w:val="-2"/>
            </w:rPr>
            <w:t> </w:t>
          </w:r>
          <w:r>
            <w:rPr/>
            <w:t>Production</w:t>
          </w:r>
          <w:r>
            <w:rPr>
              <w:spacing w:val="-1"/>
            </w:rPr>
            <w:t> </w:t>
          </w:r>
          <w:r>
            <w:rPr/>
            <w:t>Activities</w:t>
          </w:r>
          <w:r>
            <w:rPr>
              <w:spacing w:val="-2"/>
            </w:rPr>
            <w:t> </w:t>
          </w:r>
          <w:r>
            <w:rPr/>
            <w:t>of</w:t>
          </w:r>
          <w:r>
            <w:rPr>
              <w:spacing w:val="-1"/>
            </w:rPr>
            <w:t> </w:t>
          </w:r>
          <w:r>
            <w:rPr/>
            <w:t>Women</w:t>
          </w:r>
          <w:r>
            <w:rPr>
              <w:spacing w:val="-1"/>
            </w:rPr>
            <w:t> </w:t>
          </w:r>
          <w:r>
            <w:rPr>
              <w:spacing w:val="-2"/>
            </w:rPr>
            <w:t>Farmer</w:t>
          </w:r>
          <w:r>
            <w:rPr/>
            <w:tab/>
          </w:r>
          <w:r>
            <w:rPr>
              <w:spacing w:val="-5"/>
            </w:rPr>
            <w:t>69</w:t>
          </w:r>
        </w:p>
        <w:p>
          <w:pPr>
            <w:pStyle w:val="TOC2"/>
            <w:numPr>
              <w:ilvl w:val="2"/>
              <w:numId w:val="5"/>
            </w:numPr>
            <w:tabs>
              <w:tab w:pos="1743" w:val="left" w:leader="none"/>
              <w:tab w:pos="9197" w:val="left" w:leader="none"/>
            </w:tabs>
            <w:spacing w:line="240" w:lineRule="auto" w:before="156" w:after="0"/>
            <w:ind w:left="1743" w:right="0" w:hanging="816"/>
            <w:jc w:val="left"/>
          </w:pPr>
          <w:r>
            <w:rPr/>
            <w:t>Mean</w:t>
          </w:r>
          <w:r>
            <w:rPr>
              <w:spacing w:val="-2"/>
            </w:rPr>
            <w:t> </w:t>
          </w:r>
          <w:r>
            <w:rPr/>
            <w:t>Cost</w:t>
          </w:r>
          <w:r>
            <w:rPr>
              <w:spacing w:val="-1"/>
            </w:rPr>
            <w:t> </w:t>
          </w:r>
          <w:r>
            <w:rPr/>
            <w:t>incurred</w:t>
          </w:r>
          <w:r>
            <w:rPr>
              <w:spacing w:val="-1"/>
            </w:rPr>
            <w:t> </w:t>
          </w:r>
          <w:r>
            <w:rPr/>
            <w:t>in</w:t>
          </w:r>
          <w:r>
            <w:rPr>
              <w:spacing w:val="-1"/>
            </w:rPr>
            <w:t> </w:t>
          </w:r>
          <w:r>
            <w:rPr/>
            <w:t>Crop</w:t>
          </w:r>
          <w:r>
            <w:rPr>
              <w:spacing w:val="-1"/>
            </w:rPr>
            <w:t> </w:t>
          </w:r>
          <w:r>
            <w:rPr/>
            <w:t>Production</w:t>
          </w:r>
          <w:r>
            <w:rPr>
              <w:spacing w:val="-1"/>
            </w:rPr>
            <w:t> </w:t>
          </w:r>
          <w:r>
            <w:rPr>
              <w:spacing w:val="-2"/>
            </w:rPr>
            <w:t>Activities</w:t>
          </w:r>
          <w:r>
            <w:rPr/>
            <w:tab/>
          </w:r>
          <w:r>
            <w:rPr>
              <w:spacing w:val="-5"/>
            </w:rPr>
            <w:t>70</w:t>
          </w:r>
        </w:p>
        <w:p>
          <w:pPr>
            <w:pStyle w:val="TOC2"/>
            <w:numPr>
              <w:ilvl w:val="2"/>
              <w:numId w:val="5"/>
            </w:numPr>
            <w:tabs>
              <w:tab w:pos="1743" w:val="left" w:leader="none"/>
              <w:tab w:pos="9197" w:val="left" w:leader="none"/>
            </w:tabs>
            <w:spacing w:line="240" w:lineRule="auto" w:before="156" w:after="0"/>
            <w:ind w:left="1743" w:right="0" w:hanging="816"/>
            <w:jc w:val="left"/>
          </w:pPr>
          <w:hyperlink w:history="true" w:anchor="_TOC_250009">
            <w:r>
              <w:rPr/>
              <w:t>Access</w:t>
            </w:r>
            <w:r>
              <w:rPr>
                <w:spacing w:val="-1"/>
              </w:rPr>
              <w:t> </w:t>
            </w:r>
            <w:r>
              <w:rPr/>
              <w:t>to</w:t>
            </w:r>
            <w:r>
              <w:rPr>
                <w:spacing w:val="-2"/>
              </w:rPr>
              <w:t> </w:t>
            </w:r>
            <w:r>
              <w:rPr/>
              <w:t>Production</w:t>
            </w:r>
            <w:r>
              <w:rPr>
                <w:spacing w:val="1"/>
              </w:rPr>
              <w:t> </w:t>
            </w:r>
            <w:r>
              <w:rPr/>
              <w:t>Inputs</w:t>
            </w:r>
            <w:r>
              <w:rPr>
                <w:spacing w:val="-1"/>
              </w:rPr>
              <w:t> </w:t>
            </w:r>
            <w:r>
              <w:rPr/>
              <w:t>by</w:t>
            </w:r>
            <w:r>
              <w:rPr>
                <w:spacing w:val="-5"/>
              </w:rPr>
              <w:t> </w:t>
            </w:r>
            <w:r>
              <w:rPr/>
              <w:t>the</w:t>
            </w:r>
            <w:r>
              <w:rPr>
                <w:spacing w:val="-1"/>
              </w:rPr>
              <w:t> </w:t>
            </w:r>
            <w:r>
              <w:rPr>
                <w:spacing w:val="-2"/>
              </w:rPr>
              <w:t>Respondents</w:t>
            </w:r>
            <w:r>
              <w:rPr/>
              <w:tab/>
            </w:r>
            <w:r>
              <w:rPr>
                <w:spacing w:val="-5"/>
              </w:rPr>
              <w:t>71</w:t>
            </w:r>
          </w:hyperlink>
        </w:p>
        <w:p>
          <w:pPr>
            <w:pStyle w:val="TOC2"/>
            <w:numPr>
              <w:ilvl w:val="2"/>
              <w:numId w:val="5"/>
            </w:numPr>
            <w:tabs>
              <w:tab w:pos="1743" w:val="left" w:leader="none"/>
              <w:tab w:pos="9197" w:val="left" w:leader="none"/>
            </w:tabs>
            <w:spacing w:line="240" w:lineRule="auto" w:before="156" w:after="0"/>
            <w:ind w:left="1743" w:right="0" w:hanging="816"/>
            <w:jc w:val="left"/>
          </w:pPr>
          <w:hyperlink w:history="true" w:anchor="_TOC_250008">
            <w:r>
              <w:rPr/>
              <w:t>Level</w:t>
            </w:r>
            <w:r>
              <w:rPr>
                <w:spacing w:val="-2"/>
              </w:rPr>
              <w:t> </w:t>
            </w:r>
            <w:r>
              <w:rPr/>
              <w:t>of accessibility</w:t>
            </w:r>
            <w:r>
              <w:rPr>
                <w:spacing w:val="-7"/>
              </w:rPr>
              <w:t> </w:t>
            </w:r>
            <w:r>
              <w:rPr/>
              <w:t>of inputs</w:t>
            </w:r>
            <w:r>
              <w:rPr>
                <w:spacing w:val="1"/>
              </w:rPr>
              <w:t> </w:t>
            </w:r>
            <w:r>
              <w:rPr/>
              <w:t>by</w:t>
            </w:r>
            <w:r>
              <w:rPr>
                <w:spacing w:val="-5"/>
              </w:rPr>
              <w:t> </w:t>
            </w:r>
            <w:r>
              <w:rPr/>
              <w:t>women</w:t>
            </w:r>
            <w:r>
              <w:rPr>
                <w:spacing w:val="3"/>
              </w:rPr>
              <w:t> </w:t>
            </w:r>
            <w:r>
              <w:rPr>
                <w:spacing w:val="-2"/>
              </w:rPr>
              <w:t>Farmers</w:t>
            </w:r>
            <w:r>
              <w:rPr/>
              <w:tab/>
            </w:r>
            <w:r>
              <w:rPr>
                <w:spacing w:val="-5"/>
              </w:rPr>
              <w:t>72</w:t>
            </w:r>
          </w:hyperlink>
        </w:p>
        <w:p>
          <w:pPr>
            <w:pStyle w:val="TOC2"/>
            <w:numPr>
              <w:ilvl w:val="1"/>
              <w:numId w:val="6"/>
            </w:numPr>
            <w:tabs>
              <w:tab w:pos="1743" w:val="left" w:leader="none"/>
              <w:tab w:pos="9197" w:val="left" w:leader="none"/>
            </w:tabs>
            <w:spacing w:line="240" w:lineRule="auto" w:before="156" w:after="0"/>
            <w:ind w:left="1743" w:right="0" w:hanging="816"/>
            <w:jc w:val="left"/>
          </w:pPr>
          <w:hyperlink w:history="true" w:anchor="_TOC_250007">
            <w:r>
              <w:rPr/>
              <w:t>Income</w:t>
            </w:r>
            <w:r>
              <w:rPr>
                <w:spacing w:val="-2"/>
              </w:rPr>
              <w:t> </w:t>
            </w:r>
            <w:r>
              <w:rPr/>
              <w:t>Distribution</w:t>
            </w:r>
            <w:r>
              <w:rPr>
                <w:spacing w:val="-1"/>
              </w:rPr>
              <w:t> </w:t>
            </w:r>
            <w:r>
              <w:rPr/>
              <w:t>among</w:t>
            </w:r>
            <w:r>
              <w:rPr>
                <w:spacing w:val="-3"/>
              </w:rPr>
              <w:t> </w:t>
            </w:r>
            <w:r>
              <w:rPr/>
              <w:t>the</w:t>
            </w:r>
            <w:r>
              <w:rPr>
                <w:spacing w:val="-1"/>
              </w:rPr>
              <w:t> </w:t>
            </w:r>
            <w:r>
              <w:rPr>
                <w:spacing w:val="-2"/>
              </w:rPr>
              <w:t>Respondents</w:t>
            </w:r>
            <w:r>
              <w:rPr/>
              <w:tab/>
            </w:r>
            <w:r>
              <w:rPr>
                <w:spacing w:val="-5"/>
              </w:rPr>
              <w:t>73</w:t>
            </w:r>
          </w:hyperlink>
        </w:p>
        <w:p>
          <w:pPr>
            <w:pStyle w:val="TOC2"/>
            <w:numPr>
              <w:ilvl w:val="2"/>
              <w:numId w:val="7"/>
            </w:numPr>
            <w:tabs>
              <w:tab w:pos="1743" w:val="left" w:leader="none"/>
              <w:tab w:pos="9197" w:val="left" w:leader="none"/>
            </w:tabs>
            <w:spacing w:line="240" w:lineRule="auto" w:before="156" w:after="0"/>
            <w:ind w:left="1743" w:right="0" w:hanging="816"/>
            <w:jc w:val="left"/>
          </w:pPr>
          <w:hyperlink w:history="true" w:anchor="_TOC_250006">
            <w:r>
              <w:rPr/>
              <w:t>Perceived</w:t>
            </w:r>
            <w:r>
              <w:rPr>
                <w:spacing w:val="-1"/>
              </w:rPr>
              <w:t> </w:t>
            </w:r>
            <w:r>
              <w:rPr/>
              <w:t>causes of insurgency</w:t>
            </w:r>
            <w:r>
              <w:rPr>
                <w:spacing w:val="-5"/>
              </w:rPr>
              <w:t> </w:t>
            </w:r>
            <w:r>
              <w:rPr/>
              <w:t>by</w:t>
            </w:r>
            <w:r>
              <w:rPr>
                <w:spacing w:val="-5"/>
              </w:rPr>
              <w:t> </w:t>
            </w:r>
            <w:r>
              <w:rPr/>
              <w:t>the</w:t>
            </w:r>
            <w:r>
              <w:rPr>
                <w:spacing w:val="1"/>
              </w:rPr>
              <w:t> </w:t>
            </w:r>
            <w:r>
              <w:rPr>
                <w:spacing w:val="-2"/>
              </w:rPr>
              <w:t>respondents</w:t>
            </w:r>
            <w:r>
              <w:rPr/>
              <w:tab/>
            </w:r>
            <w:r>
              <w:rPr>
                <w:spacing w:val="-5"/>
              </w:rPr>
              <w:t>74</w:t>
            </w:r>
          </w:hyperlink>
        </w:p>
        <w:p>
          <w:pPr>
            <w:pStyle w:val="TOC2"/>
            <w:numPr>
              <w:ilvl w:val="2"/>
              <w:numId w:val="7"/>
            </w:numPr>
            <w:tabs>
              <w:tab w:pos="1743" w:val="left" w:leader="none"/>
              <w:tab w:pos="9197" w:val="left" w:leader="none"/>
            </w:tabs>
            <w:spacing w:line="240" w:lineRule="auto" w:before="156" w:after="0"/>
            <w:ind w:left="1743" w:right="0" w:hanging="816"/>
            <w:jc w:val="left"/>
          </w:pPr>
          <w:hyperlink w:history="true" w:anchor="_TOC_250005">
            <w:r>
              <w:rPr/>
              <w:t>Perceived</w:t>
            </w:r>
            <w:r>
              <w:rPr>
                <w:spacing w:val="-6"/>
              </w:rPr>
              <w:t> </w:t>
            </w:r>
            <w:r>
              <w:rPr/>
              <w:t>Effects</w:t>
            </w:r>
            <w:r>
              <w:rPr>
                <w:spacing w:val="-7"/>
              </w:rPr>
              <w:t> </w:t>
            </w:r>
            <w:r>
              <w:rPr/>
              <w:t>of</w:t>
            </w:r>
            <w:r>
              <w:rPr>
                <w:spacing w:val="-3"/>
              </w:rPr>
              <w:t> </w:t>
            </w:r>
            <w:r>
              <w:rPr/>
              <w:t>Insurgency</w:t>
            </w:r>
            <w:r>
              <w:rPr>
                <w:spacing w:val="-10"/>
              </w:rPr>
              <w:t> </w:t>
            </w:r>
            <w:r>
              <w:rPr/>
              <w:t>on</w:t>
            </w:r>
            <w:r>
              <w:rPr>
                <w:spacing w:val="-6"/>
              </w:rPr>
              <w:t> </w:t>
            </w:r>
            <w:r>
              <w:rPr/>
              <w:t>respondents‟</w:t>
            </w:r>
            <w:r>
              <w:rPr>
                <w:spacing w:val="-4"/>
              </w:rPr>
              <w:t> </w:t>
            </w:r>
            <w:r>
              <w:rPr/>
              <w:t>agricultural</w:t>
            </w:r>
            <w:r>
              <w:rPr>
                <w:spacing w:val="-3"/>
              </w:rPr>
              <w:t> </w:t>
            </w:r>
            <w:r>
              <w:rPr>
                <w:spacing w:val="-2"/>
              </w:rPr>
              <w:t>activities</w:t>
            </w:r>
            <w:r>
              <w:rPr/>
              <w:tab/>
            </w:r>
            <w:r>
              <w:rPr>
                <w:spacing w:val="-5"/>
              </w:rPr>
              <w:t>76</w:t>
            </w:r>
          </w:hyperlink>
        </w:p>
        <w:p>
          <w:pPr>
            <w:pStyle w:val="TOC2"/>
            <w:numPr>
              <w:ilvl w:val="1"/>
              <w:numId w:val="8"/>
            </w:numPr>
            <w:tabs>
              <w:tab w:pos="1743" w:val="left" w:leader="none"/>
              <w:tab w:pos="9197" w:val="left" w:leader="none"/>
            </w:tabs>
            <w:spacing w:line="240" w:lineRule="auto" w:before="157" w:after="0"/>
            <w:ind w:left="1743" w:right="0" w:hanging="816"/>
            <w:jc w:val="left"/>
          </w:pPr>
          <w:r>
            <w:rPr/>
            <w:t>Effect</w:t>
          </w:r>
          <w:r>
            <w:rPr>
              <w:spacing w:val="-1"/>
            </w:rPr>
            <w:t> </w:t>
          </w:r>
          <w:r>
            <w:rPr/>
            <w:t>of</w:t>
          </w:r>
          <w:r>
            <w:rPr>
              <w:spacing w:val="1"/>
            </w:rPr>
            <w:t> </w:t>
          </w:r>
          <w:r>
            <w:rPr/>
            <w:t>Insurgency</w:t>
          </w:r>
          <w:r>
            <w:rPr>
              <w:spacing w:val="-6"/>
            </w:rPr>
            <w:t> </w:t>
          </w:r>
          <w:r>
            <w:rPr/>
            <w:t>on</w:t>
          </w:r>
          <w:r>
            <w:rPr>
              <w:spacing w:val="2"/>
            </w:rPr>
            <w:t> </w:t>
          </w:r>
          <w:r>
            <w:rPr/>
            <w:t>Crop</w:t>
          </w:r>
          <w:r>
            <w:rPr>
              <w:spacing w:val="-1"/>
            </w:rPr>
            <w:t> </w:t>
          </w:r>
          <w:r>
            <w:rPr/>
            <w:t>Production</w:t>
          </w:r>
          <w:r>
            <w:rPr>
              <w:spacing w:val="-1"/>
            </w:rPr>
            <w:t> </w:t>
          </w:r>
          <w:r>
            <w:rPr/>
            <w:t>of</w:t>
          </w:r>
          <w:r>
            <w:rPr>
              <w:spacing w:val="-2"/>
            </w:rPr>
            <w:t> </w:t>
          </w:r>
          <w:r>
            <w:rPr/>
            <w:t>the </w:t>
          </w:r>
          <w:r>
            <w:rPr>
              <w:spacing w:val="-2"/>
            </w:rPr>
            <w:t>Respondents</w:t>
          </w:r>
          <w:r>
            <w:rPr/>
            <w:tab/>
          </w:r>
          <w:r>
            <w:rPr>
              <w:spacing w:val="-5"/>
            </w:rPr>
            <w:t>79</w:t>
          </w:r>
        </w:p>
        <w:p>
          <w:pPr>
            <w:pStyle w:val="TOC2"/>
            <w:numPr>
              <w:ilvl w:val="1"/>
              <w:numId w:val="8"/>
            </w:numPr>
            <w:tabs>
              <w:tab w:pos="1743" w:val="left" w:leader="none"/>
              <w:tab w:pos="9197" w:val="left" w:leader="none"/>
            </w:tabs>
            <w:spacing w:line="240" w:lineRule="auto" w:before="156" w:after="0"/>
            <w:ind w:left="1743" w:right="0" w:hanging="816"/>
            <w:jc w:val="left"/>
          </w:pPr>
          <w:hyperlink w:history="true" w:anchor="_TOC_250004">
            <w:r>
              <w:rPr/>
              <w:t>Constraints</w:t>
            </w:r>
            <w:r>
              <w:rPr>
                <w:spacing w:val="-1"/>
              </w:rPr>
              <w:t> </w:t>
            </w:r>
            <w:r>
              <w:rPr/>
              <w:t>faced</w:t>
            </w:r>
            <w:r>
              <w:rPr>
                <w:spacing w:val="-1"/>
              </w:rPr>
              <w:t> </w:t>
            </w:r>
            <w:r>
              <w:rPr/>
              <w:t>by</w:t>
            </w:r>
            <w:r>
              <w:rPr>
                <w:spacing w:val="-5"/>
              </w:rPr>
              <w:t> </w:t>
            </w:r>
            <w:r>
              <w:rPr/>
              <w:t>Rural</w:t>
            </w:r>
            <w:r>
              <w:rPr>
                <w:spacing w:val="-1"/>
              </w:rPr>
              <w:t> </w:t>
            </w:r>
            <w:r>
              <w:rPr/>
              <w:t>Women in</w:t>
            </w:r>
            <w:r>
              <w:rPr>
                <w:spacing w:val="-1"/>
              </w:rPr>
              <w:t> </w:t>
            </w:r>
            <w:r>
              <w:rPr/>
              <w:t>Agricultural </w:t>
            </w:r>
            <w:r>
              <w:rPr>
                <w:spacing w:val="-2"/>
              </w:rPr>
              <w:t>Production</w:t>
            </w:r>
            <w:r>
              <w:rPr/>
              <w:tab/>
            </w:r>
            <w:r>
              <w:rPr>
                <w:spacing w:val="-5"/>
              </w:rPr>
              <w:t>81</w:t>
            </w:r>
          </w:hyperlink>
        </w:p>
        <w:p>
          <w:pPr>
            <w:pStyle w:val="TOC2"/>
            <w:numPr>
              <w:ilvl w:val="1"/>
              <w:numId w:val="8"/>
            </w:numPr>
            <w:tabs>
              <w:tab w:pos="1743" w:val="left" w:leader="none"/>
              <w:tab w:pos="9197" w:val="left" w:leader="none"/>
            </w:tabs>
            <w:spacing w:line="240" w:lineRule="auto" w:before="156" w:after="0"/>
            <w:ind w:left="1743" w:right="0" w:hanging="816"/>
            <w:jc w:val="left"/>
          </w:pPr>
          <w:r>
            <w:rPr/>
            <w:t>Hypothesis</w:t>
          </w:r>
          <w:r>
            <w:rPr>
              <w:spacing w:val="-3"/>
            </w:rPr>
            <w:t> </w:t>
          </w:r>
          <w:r>
            <w:rPr/>
            <w:t>of</w:t>
          </w:r>
          <w:r>
            <w:rPr>
              <w:spacing w:val="-1"/>
            </w:rPr>
            <w:t> </w:t>
          </w:r>
          <w:r>
            <w:rPr/>
            <w:t>the</w:t>
          </w:r>
          <w:r>
            <w:rPr>
              <w:spacing w:val="-1"/>
            </w:rPr>
            <w:t> </w:t>
          </w:r>
          <w:r>
            <w:rPr>
              <w:spacing w:val="-4"/>
            </w:rPr>
            <w:t>Study</w:t>
          </w:r>
          <w:r>
            <w:rPr/>
            <w:tab/>
          </w:r>
          <w:r>
            <w:rPr>
              <w:spacing w:val="-5"/>
            </w:rPr>
            <w:t>83</w:t>
          </w:r>
        </w:p>
        <w:p>
          <w:pPr>
            <w:pStyle w:val="TOC2"/>
            <w:numPr>
              <w:ilvl w:val="2"/>
              <w:numId w:val="8"/>
            </w:numPr>
            <w:tabs>
              <w:tab w:pos="1743" w:val="left" w:leader="none"/>
              <w:tab w:pos="9197" w:val="left" w:leader="none"/>
            </w:tabs>
            <w:spacing w:line="240" w:lineRule="auto" w:before="156" w:after="0"/>
            <w:ind w:left="1743" w:right="0" w:hanging="816"/>
            <w:jc w:val="left"/>
          </w:pPr>
          <w:hyperlink w:history="true" w:anchor="_TOC_250003">
            <w:r>
              <w:rPr/>
              <w:t>Testing</w:t>
            </w:r>
            <w:r>
              <w:rPr>
                <w:spacing w:val="-5"/>
              </w:rPr>
              <w:t> </w:t>
            </w:r>
            <w:r>
              <w:rPr/>
              <w:t>of</w:t>
            </w:r>
            <w:r>
              <w:rPr>
                <w:spacing w:val="-1"/>
              </w:rPr>
              <w:t> </w:t>
            </w:r>
            <w:r>
              <w:rPr/>
              <w:t>hypothesis</w:t>
            </w:r>
            <w:r>
              <w:rPr>
                <w:spacing w:val="1"/>
              </w:rPr>
              <w:t> </w:t>
            </w:r>
            <w:r>
              <w:rPr>
                <w:spacing w:val="-10"/>
              </w:rPr>
              <w:t>I</w:t>
            </w:r>
            <w:r>
              <w:rPr/>
              <w:tab/>
            </w:r>
            <w:r>
              <w:rPr>
                <w:spacing w:val="-5"/>
              </w:rPr>
              <w:t>83</w:t>
            </w:r>
          </w:hyperlink>
        </w:p>
        <w:p>
          <w:pPr>
            <w:pStyle w:val="TOC2"/>
            <w:numPr>
              <w:ilvl w:val="2"/>
              <w:numId w:val="8"/>
            </w:numPr>
            <w:tabs>
              <w:tab w:pos="1743" w:val="left" w:leader="none"/>
              <w:tab w:pos="9197" w:val="left" w:leader="none"/>
            </w:tabs>
            <w:spacing w:line="240" w:lineRule="auto" w:before="156" w:after="0"/>
            <w:ind w:left="1743" w:right="0" w:hanging="816"/>
            <w:jc w:val="left"/>
          </w:pPr>
          <w:hyperlink w:history="true" w:anchor="_TOC_250002">
            <w:r>
              <w:rPr/>
              <w:t>Testing</w:t>
            </w:r>
            <w:r>
              <w:rPr>
                <w:spacing w:val="-4"/>
              </w:rPr>
              <w:t> </w:t>
            </w:r>
            <w:r>
              <w:rPr/>
              <w:t>of Hypothesis</w:t>
            </w:r>
            <w:r>
              <w:rPr>
                <w:spacing w:val="1"/>
              </w:rPr>
              <w:t> </w:t>
            </w:r>
            <w:r>
              <w:rPr>
                <w:spacing w:val="-5"/>
              </w:rPr>
              <w:t>II</w:t>
            </w:r>
            <w:r>
              <w:rPr/>
              <w:tab/>
            </w:r>
            <w:r>
              <w:rPr>
                <w:spacing w:val="-5"/>
              </w:rPr>
              <w:t>84</w:t>
            </w:r>
          </w:hyperlink>
        </w:p>
        <w:p>
          <w:pPr>
            <w:pStyle w:val="TOC1"/>
          </w:pPr>
          <w:r>
            <w:rPr/>
            <w:t>CHAPTER</w:t>
          </w:r>
          <w:r>
            <w:rPr>
              <w:spacing w:val="-3"/>
            </w:rPr>
            <w:t> </w:t>
          </w:r>
          <w:r>
            <w:rPr>
              <w:spacing w:val="-4"/>
            </w:rPr>
            <w:t>FIVE</w:t>
          </w:r>
        </w:p>
        <w:p>
          <w:pPr>
            <w:pStyle w:val="TOC2"/>
            <w:numPr>
              <w:ilvl w:val="1"/>
              <w:numId w:val="9"/>
            </w:numPr>
            <w:tabs>
              <w:tab w:pos="1743" w:val="left" w:leader="none"/>
              <w:tab w:pos="9197" w:val="left" w:leader="none"/>
            </w:tabs>
            <w:spacing w:line="240" w:lineRule="auto" w:before="156" w:after="0"/>
            <w:ind w:left="1743" w:right="0" w:hanging="816"/>
            <w:jc w:val="left"/>
          </w:pPr>
          <w:r>
            <w:rPr/>
            <w:t>Conclusion</w:t>
          </w:r>
          <w:r>
            <w:rPr>
              <w:spacing w:val="-1"/>
            </w:rPr>
            <w:t> </w:t>
          </w:r>
          <w:r>
            <w:rPr/>
            <w:t>and </w:t>
          </w:r>
          <w:r>
            <w:rPr>
              <w:spacing w:val="-2"/>
            </w:rPr>
            <w:t>Recommendation</w:t>
          </w:r>
          <w:r>
            <w:rPr/>
            <w:tab/>
          </w:r>
          <w:r>
            <w:rPr>
              <w:spacing w:val="-5"/>
            </w:rPr>
            <w:t>85</w:t>
          </w:r>
        </w:p>
        <w:p>
          <w:pPr>
            <w:pStyle w:val="TOC2"/>
            <w:numPr>
              <w:ilvl w:val="1"/>
              <w:numId w:val="9"/>
            </w:numPr>
            <w:tabs>
              <w:tab w:pos="1743" w:val="left" w:leader="none"/>
              <w:tab w:pos="9197" w:val="left" w:leader="none"/>
            </w:tabs>
            <w:spacing w:line="240" w:lineRule="auto" w:before="157" w:after="140"/>
            <w:ind w:left="1743" w:right="0" w:hanging="816"/>
            <w:jc w:val="left"/>
          </w:pPr>
          <w:hyperlink w:history="true" w:anchor="_TOC_250001">
            <w:r>
              <w:rPr>
                <w:spacing w:val="-2"/>
              </w:rPr>
              <w:t>Conclusion</w:t>
            </w:r>
            <w:r>
              <w:rPr/>
              <w:tab/>
            </w:r>
            <w:r>
              <w:rPr>
                <w:spacing w:val="-5"/>
              </w:rPr>
              <w:t>85</w:t>
            </w:r>
          </w:hyperlink>
        </w:p>
        <w:p>
          <w:pPr>
            <w:pStyle w:val="TOC2"/>
            <w:numPr>
              <w:ilvl w:val="1"/>
              <w:numId w:val="9"/>
            </w:numPr>
            <w:tabs>
              <w:tab w:pos="1743" w:val="left" w:leader="none"/>
              <w:tab w:pos="9437" w:val="right" w:leader="none"/>
            </w:tabs>
            <w:spacing w:line="240" w:lineRule="auto" w:before="64" w:after="0"/>
            <w:ind w:left="1743" w:right="0" w:hanging="816"/>
            <w:jc w:val="left"/>
          </w:pPr>
          <w:hyperlink w:history="true" w:anchor="_TOC_250000">
            <w:r>
              <w:rPr>
                <w:spacing w:val="-2"/>
              </w:rPr>
              <w:t>Recommendations</w:t>
            </w:r>
            <w:r>
              <w:rPr/>
              <w:tab/>
            </w:r>
            <w:r>
              <w:rPr>
                <w:spacing w:val="-5"/>
              </w:rPr>
              <w:t>85</w:t>
            </w:r>
          </w:hyperlink>
        </w:p>
      </w:sdtContent>
    </w:sdt>
    <w:p>
      <w:pPr>
        <w:spacing w:after="0" w:line="240" w:lineRule="auto"/>
        <w:jc w:val="left"/>
        <w:sectPr>
          <w:type w:val="continuous"/>
          <w:pgSz w:w="11910" w:h="16840"/>
          <w:pgMar w:header="0" w:footer="1014" w:top="1340" w:bottom="1624" w:left="1060" w:right="260"/>
        </w:sectPr>
      </w:pPr>
    </w:p>
    <w:p>
      <w:pPr>
        <w:pStyle w:val="BodyText"/>
        <w:spacing w:before="6"/>
        <w:rPr>
          <w:sz w:val="14"/>
        </w:rPr>
      </w:pPr>
    </w:p>
    <w:tbl>
      <w:tblPr>
        <w:tblW w:w="0" w:type="auto"/>
        <w:jc w:val="left"/>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78"/>
        <w:gridCol w:w="3732"/>
      </w:tblGrid>
      <w:tr>
        <w:trPr>
          <w:trHeight w:val="348" w:hRule="atLeast"/>
        </w:trPr>
        <w:tc>
          <w:tcPr>
            <w:tcW w:w="4878" w:type="dxa"/>
          </w:tcPr>
          <w:p>
            <w:pPr>
              <w:pStyle w:val="TableParagraph"/>
              <w:spacing w:line="266" w:lineRule="exact"/>
              <w:ind w:left="50"/>
              <w:rPr>
                <w:rFonts w:ascii="Times New Roman"/>
                <w:sz w:val="24"/>
              </w:rPr>
            </w:pPr>
            <w:r>
              <w:rPr>
                <w:rFonts w:ascii="Times New Roman"/>
                <w:spacing w:val="-2"/>
                <w:sz w:val="24"/>
              </w:rPr>
              <w:t>REFERENCES</w:t>
            </w:r>
          </w:p>
        </w:tc>
        <w:tc>
          <w:tcPr>
            <w:tcW w:w="3732" w:type="dxa"/>
          </w:tcPr>
          <w:p>
            <w:pPr>
              <w:pStyle w:val="TableParagraph"/>
              <w:spacing w:line="266" w:lineRule="exact"/>
              <w:ind w:right="48"/>
              <w:jc w:val="right"/>
              <w:rPr>
                <w:rFonts w:ascii="Times New Roman"/>
                <w:sz w:val="24"/>
              </w:rPr>
            </w:pPr>
            <w:r>
              <w:rPr>
                <w:rFonts w:ascii="Times New Roman"/>
                <w:spacing w:val="-5"/>
                <w:sz w:val="24"/>
              </w:rPr>
              <w:t>88</w:t>
            </w:r>
          </w:p>
        </w:tc>
      </w:tr>
      <w:tr>
        <w:trPr>
          <w:trHeight w:val="432" w:hRule="atLeast"/>
        </w:trPr>
        <w:tc>
          <w:tcPr>
            <w:tcW w:w="4878" w:type="dxa"/>
          </w:tcPr>
          <w:p>
            <w:pPr>
              <w:pStyle w:val="TableParagraph"/>
              <w:spacing w:before="73"/>
              <w:ind w:left="50"/>
              <w:rPr>
                <w:rFonts w:ascii="Times New Roman"/>
                <w:sz w:val="24"/>
              </w:rPr>
            </w:pPr>
            <w:r>
              <w:rPr>
                <w:rFonts w:ascii="Times New Roman"/>
                <w:sz w:val="24"/>
              </w:rPr>
              <w:t>APPENDIX</w:t>
            </w:r>
            <w:r>
              <w:rPr>
                <w:rFonts w:ascii="Times New Roman"/>
                <w:spacing w:val="-4"/>
                <w:sz w:val="24"/>
              </w:rPr>
              <w:t> </w:t>
            </w:r>
            <w:r>
              <w:rPr>
                <w:rFonts w:ascii="Times New Roman"/>
                <w:spacing w:val="-10"/>
                <w:sz w:val="24"/>
              </w:rPr>
              <w:t>I</w:t>
            </w:r>
          </w:p>
        </w:tc>
        <w:tc>
          <w:tcPr>
            <w:tcW w:w="3732" w:type="dxa"/>
          </w:tcPr>
          <w:p>
            <w:pPr>
              <w:pStyle w:val="TableParagraph"/>
              <w:spacing w:before="73"/>
              <w:ind w:right="48"/>
              <w:jc w:val="right"/>
              <w:rPr>
                <w:rFonts w:ascii="Times New Roman"/>
                <w:sz w:val="24"/>
              </w:rPr>
            </w:pPr>
            <w:r>
              <w:rPr>
                <w:rFonts w:ascii="Times New Roman"/>
                <w:spacing w:val="-5"/>
                <w:sz w:val="24"/>
              </w:rPr>
              <w:t>99</w:t>
            </w:r>
          </w:p>
        </w:tc>
      </w:tr>
      <w:tr>
        <w:trPr>
          <w:trHeight w:val="348" w:hRule="atLeast"/>
        </w:trPr>
        <w:tc>
          <w:tcPr>
            <w:tcW w:w="4878" w:type="dxa"/>
          </w:tcPr>
          <w:p>
            <w:pPr>
              <w:pStyle w:val="TableParagraph"/>
              <w:spacing w:line="256" w:lineRule="exact" w:before="73"/>
              <w:ind w:left="50"/>
              <w:rPr>
                <w:rFonts w:ascii="Times New Roman"/>
                <w:sz w:val="24"/>
              </w:rPr>
            </w:pPr>
            <w:r>
              <w:rPr>
                <w:rFonts w:ascii="Times New Roman"/>
                <w:sz w:val="24"/>
              </w:rPr>
              <w:t>APPENDIX</w:t>
            </w:r>
            <w:r>
              <w:rPr>
                <w:rFonts w:ascii="Times New Roman"/>
                <w:spacing w:val="-4"/>
                <w:sz w:val="24"/>
              </w:rPr>
              <w:t> </w:t>
            </w:r>
            <w:r>
              <w:rPr>
                <w:rFonts w:ascii="Times New Roman"/>
                <w:spacing w:val="-5"/>
                <w:sz w:val="24"/>
              </w:rPr>
              <w:t>II</w:t>
            </w:r>
          </w:p>
        </w:tc>
        <w:tc>
          <w:tcPr>
            <w:tcW w:w="3732" w:type="dxa"/>
          </w:tcPr>
          <w:p>
            <w:pPr>
              <w:pStyle w:val="TableParagraph"/>
              <w:spacing w:line="256" w:lineRule="exact" w:before="73"/>
              <w:ind w:right="48"/>
              <w:jc w:val="right"/>
              <w:rPr>
                <w:rFonts w:ascii="Times New Roman"/>
                <w:sz w:val="24"/>
              </w:rPr>
            </w:pPr>
            <w:r>
              <w:rPr>
                <w:rFonts w:ascii="Times New Roman"/>
                <w:spacing w:val="-5"/>
                <w:sz w:val="24"/>
              </w:rPr>
              <w:t>106</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4"/>
      </w:pPr>
    </w:p>
    <w:p>
      <w:pPr>
        <w:pStyle w:val="Heading2"/>
        <w:ind w:left="5" w:right="224"/>
        <w:jc w:val="center"/>
      </w:pPr>
      <w:bookmarkStart w:name="_TOC_250069" w:id="3"/>
      <w:r>
        <w:rPr/>
        <w:t>LIST OF</w:t>
      </w:r>
      <w:r>
        <w:rPr>
          <w:spacing w:val="-3"/>
        </w:rPr>
        <w:t> </w:t>
      </w:r>
      <w:bookmarkEnd w:id="3"/>
      <w:r>
        <w:rPr>
          <w:spacing w:val="-2"/>
        </w:rPr>
        <w:t>TABLES</w:t>
      </w:r>
    </w:p>
    <w:p>
      <w:pPr>
        <w:pStyle w:val="ListParagraph"/>
        <w:numPr>
          <w:ilvl w:val="1"/>
          <w:numId w:val="10"/>
        </w:numPr>
        <w:tabs>
          <w:tab w:pos="1733" w:val="left" w:leader="none"/>
          <w:tab w:pos="9197" w:val="left" w:leader="none"/>
        </w:tabs>
        <w:spacing w:line="240" w:lineRule="auto" w:before="272" w:after="0"/>
        <w:ind w:left="1733" w:right="0" w:hanging="806"/>
        <w:jc w:val="left"/>
        <w:rPr>
          <w:sz w:val="24"/>
        </w:rPr>
      </w:pPr>
      <w:r>
        <w:rPr>
          <w:sz w:val="24"/>
        </w:rPr>
        <w:t>Summary</w:t>
      </w:r>
      <w:r>
        <w:rPr>
          <w:spacing w:val="-5"/>
          <w:sz w:val="24"/>
        </w:rPr>
        <w:t> </w:t>
      </w:r>
      <w:r>
        <w:rPr>
          <w:sz w:val="24"/>
        </w:rPr>
        <w:t>of</w:t>
      </w:r>
      <w:r>
        <w:rPr>
          <w:spacing w:val="1"/>
          <w:sz w:val="24"/>
        </w:rPr>
        <w:t> </w:t>
      </w:r>
      <w:r>
        <w:rPr>
          <w:sz w:val="24"/>
        </w:rPr>
        <w:t>the</w:t>
      </w:r>
      <w:r>
        <w:rPr>
          <w:spacing w:val="-1"/>
          <w:sz w:val="24"/>
        </w:rPr>
        <w:t> </w:t>
      </w:r>
      <w:r>
        <w:rPr>
          <w:sz w:val="24"/>
        </w:rPr>
        <w:t>sampling</w:t>
      </w:r>
      <w:r>
        <w:rPr>
          <w:spacing w:val="-2"/>
          <w:sz w:val="24"/>
        </w:rPr>
        <w:t> </w:t>
      </w:r>
      <w:r>
        <w:rPr>
          <w:sz w:val="24"/>
        </w:rPr>
        <w:t>outlay</w:t>
      </w:r>
      <w:r>
        <w:rPr>
          <w:spacing w:val="-4"/>
          <w:sz w:val="24"/>
        </w:rPr>
        <w:t> </w:t>
      </w:r>
      <w:r>
        <w:rPr>
          <w:sz w:val="24"/>
        </w:rPr>
        <w:t>for</w:t>
      </w:r>
      <w:r>
        <w:rPr>
          <w:spacing w:val="1"/>
          <w:sz w:val="24"/>
        </w:rPr>
        <w:t> </w:t>
      </w:r>
      <w:r>
        <w:rPr>
          <w:sz w:val="24"/>
        </w:rPr>
        <w:t>the</w:t>
      </w:r>
      <w:r>
        <w:rPr>
          <w:spacing w:val="-1"/>
          <w:sz w:val="24"/>
        </w:rPr>
        <w:t> </w:t>
      </w:r>
      <w:r>
        <w:rPr>
          <w:spacing w:val="-2"/>
          <w:sz w:val="24"/>
        </w:rPr>
        <w:t>study</w:t>
      </w:r>
      <w:r>
        <w:rPr>
          <w:sz w:val="24"/>
        </w:rPr>
        <w:tab/>
      </w:r>
      <w:r>
        <w:rPr>
          <w:spacing w:val="-5"/>
          <w:sz w:val="24"/>
        </w:rPr>
        <w:t>55</w:t>
      </w:r>
    </w:p>
    <w:p>
      <w:pPr>
        <w:pStyle w:val="ListParagraph"/>
        <w:numPr>
          <w:ilvl w:val="1"/>
          <w:numId w:val="11"/>
        </w:numPr>
        <w:tabs>
          <w:tab w:pos="1733" w:val="left" w:leader="none"/>
          <w:tab w:pos="9437" w:val="right" w:leader="none"/>
        </w:tabs>
        <w:spacing w:line="240" w:lineRule="auto" w:before="156" w:after="0"/>
        <w:ind w:left="1733" w:right="0" w:hanging="806"/>
        <w:jc w:val="left"/>
        <w:rPr>
          <w:sz w:val="24"/>
        </w:rPr>
      </w:pPr>
      <w:r>
        <w:rPr>
          <w:sz w:val="24"/>
        </w:rPr>
        <w:t>Distribution</w:t>
      </w:r>
      <w:r>
        <w:rPr>
          <w:spacing w:val="-1"/>
          <w:sz w:val="24"/>
        </w:rPr>
        <w:t> </w:t>
      </w:r>
      <w:r>
        <w:rPr>
          <w:sz w:val="24"/>
        </w:rPr>
        <w:t>of</w:t>
      </w:r>
      <w:r>
        <w:rPr>
          <w:spacing w:val="-1"/>
          <w:sz w:val="24"/>
        </w:rPr>
        <w:t> </w:t>
      </w:r>
      <w:r>
        <w:rPr>
          <w:sz w:val="24"/>
        </w:rPr>
        <w:t>respondents</w:t>
      </w:r>
      <w:r>
        <w:rPr>
          <w:spacing w:val="-1"/>
          <w:sz w:val="24"/>
        </w:rPr>
        <w:t> </w:t>
      </w:r>
      <w:r>
        <w:rPr>
          <w:sz w:val="24"/>
        </w:rPr>
        <w:t>based on their</w:t>
      </w:r>
      <w:r>
        <w:rPr>
          <w:spacing w:val="-1"/>
          <w:sz w:val="24"/>
        </w:rPr>
        <w:t> </w:t>
      </w:r>
      <w:r>
        <w:rPr>
          <w:sz w:val="24"/>
        </w:rPr>
        <w:t>socio-</w:t>
      </w:r>
      <w:r>
        <w:rPr>
          <w:spacing w:val="-2"/>
          <w:sz w:val="24"/>
        </w:rPr>
        <w:t>economic</w:t>
      </w:r>
      <w:r>
        <w:rPr>
          <w:sz w:val="24"/>
        </w:rPr>
        <w:tab/>
      </w:r>
      <w:r>
        <w:rPr>
          <w:spacing w:val="-5"/>
          <w:sz w:val="24"/>
        </w:rPr>
        <w:t>66</w:t>
      </w:r>
    </w:p>
    <w:p>
      <w:pPr>
        <w:pStyle w:val="BodyText"/>
        <w:ind w:left="2453"/>
      </w:pPr>
      <w:r>
        <w:rPr>
          <w:spacing w:val="-2"/>
        </w:rPr>
        <w:t>characteristics</w:t>
      </w:r>
    </w:p>
    <w:p>
      <w:pPr>
        <w:pStyle w:val="ListParagraph"/>
        <w:numPr>
          <w:ilvl w:val="1"/>
          <w:numId w:val="11"/>
        </w:numPr>
        <w:tabs>
          <w:tab w:pos="1733" w:val="left" w:leader="none"/>
          <w:tab w:pos="9437" w:val="right" w:leader="none"/>
        </w:tabs>
        <w:spacing w:line="240" w:lineRule="auto" w:before="0" w:after="0"/>
        <w:ind w:left="1733" w:right="0" w:hanging="806"/>
        <w:jc w:val="left"/>
        <w:rPr>
          <w:sz w:val="24"/>
        </w:rPr>
      </w:pPr>
      <w:r>
        <w:rPr>
          <w:sz w:val="24"/>
        </w:rPr>
        <w:t>Distribution</w:t>
      </w:r>
      <w:r>
        <w:rPr>
          <w:spacing w:val="-3"/>
          <w:sz w:val="24"/>
        </w:rPr>
        <w:t> </w:t>
      </w:r>
      <w:r>
        <w:rPr>
          <w:sz w:val="24"/>
        </w:rPr>
        <w:t>of</w:t>
      </w:r>
      <w:r>
        <w:rPr>
          <w:spacing w:val="-1"/>
          <w:sz w:val="24"/>
        </w:rPr>
        <w:t> </w:t>
      </w:r>
      <w:r>
        <w:rPr>
          <w:sz w:val="24"/>
        </w:rPr>
        <w:t>respondents based</w:t>
      </w:r>
      <w:r>
        <w:rPr>
          <w:spacing w:val="-1"/>
          <w:sz w:val="24"/>
        </w:rPr>
        <w:t> </w:t>
      </w:r>
      <w:r>
        <w:rPr>
          <w:sz w:val="24"/>
        </w:rPr>
        <w:t>on institutional</w:t>
      </w:r>
      <w:r>
        <w:rPr>
          <w:spacing w:val="-3"/>
          <w:sz w:val="24"/>
        </w:rPr>
        <w:t> </w:t>
      </w:r>
      <w:r>
        <w:rPr>
          <w:spacing w:val="-2"/>
          <w:sz w:val="24"/>
        </w:rPr>
        <w:t>characteristics</w:t>
      </w:r>
      <w:r>
        <w:rPr>
          <w:sz w:val="24"/>
        </w:rPr>
        <w:tab/>
      </w:r>
      <w:r>
        <w:rPr>
          <w:spacing w:val="-5"/>
          <w:sz w:val="24"/>
        </w:rPr>
        <w:t>69</w:t>
      </w:r>
    </w:p>
    <w:p>
      <w:pPr>
        <w:pStyle w:val="ListParagraph"/>
        <w:numPr>
          <w:ilvl w:val="1"/>
          <w:numId w:val="11"/>
        </w:numPr>
        <w:tabs>
          <w:tab w:pos="1733" w:val="left" w:leader="none"/>
          <w:tab w:pos="9437" w:val="right" w:leader="none"/>
        </w:tabs>
        <w:spacing w:line="240" w:lineRule="auto" w:before="156" w:after="0"/>
        <w:ind w:left="1733" w:right="0" w:hanging="806"/>
        <w:jc w:val="left"/>
        <w:rPr>
          <w:sz w:val="24"/>
        </w:rPr>
      </w:pPr>
      <w:r>
        <w:rPr>
          <w:sz w:val="24"/>
        </w:rPr>
        <w:t>Distribution</w:t>
      </w:r>
      <w:r>
        <w:rPr>
          <w:spacing w:val="-1"/>
          <w:sz w:val="24"/>
        </w:rPr>
        <w:t> </w:t>
      </w:r>
      <w:r>
        <w:rPr>
          <w:sz w:val="24"/>
        </w:rPr>
        <w:t>of</w:t>
      </w:r>
      <w:r>
        <w:rPr>
          <w:spacing w:val="-1"/>
          <w:sz w:val="24"/>
        </w:rPr>
        <w:t> </w:t>
      </w:r>
      <w:r>
        <w:rPr>
          <w:sz w:val="24"/>
        </w:rPr>
        <w:t>respondents based</w:t>
      </w:r>
      <w:r>
        <w:rPr>
          <w:spacing w:val="-1"/>
          <w:sz w:val="24"/>
        </w:rPr>
        <w:t> </w:t>
      </w:r>
      <w:r>
        <w:rPr>
          <w:sz w:val="24"/>
        </w:rPr>
        <w:t>on level of</w:t>
      </w:r>
      <w:r>
        <w:rPr>
          <w:spacing w:val="-1"/>
          <w:sz w:val="24"/>
        </w:rPr>
        <w:t> </w:t>
      </w:r>
      <w:r>
        <w:rPr>
          <w:sz w:val="24"/>
        </w:rPr>
        <w:t>involvement in </w:t>
      </w:r>
      <w:r>
        <w:rPr>
          <w:spacing w:val="-4"/>
          <w:sz w:val="24"/>
        </w:rPr>
        <w:t>crop</w:t>
      </w:r>
      <w:r>
        <w:rPr>
          <w:sz w:val="24"/>
        </w:rPr>
        <w:tab/>
      </w:r>
      <w:r>
        <w:rPr>
          <w:spacing w:val="-5"/>
          <w:sz w:val="24"/>
        </w:rPr>
        <w:t>70</w:t>
      </w:r>
    </w:p>
    <w:p>
      <w:pPr>
        <w:pStyle w:val="BodyText"/>
        <w:ind w:left="1733"/>
      </w:pPr>
      <w:r>
        <w:rPr/>
        <w:t>farming</w:t>
      </w:r>
      <w:r>
        <w:rPr>
          <w:spacing w:val="-3"/>
        </w:rPr>
        <w:t> </w:t>
      </w:r>
      <w:r>
        <w:rPr>
          <w:spacing w:val="-2"/>
        </w:rPr>
        <w:t>activities</w:t>
      </w:r>
    </w:p>
    <w:p>
      <w:pPr>
        <w:pStyle w:val="ListParagraph"/>
        <w:numPr>
          <w:ilvl w:val="1"/>
          <w:numId w:val="11"/>
        </w:numPr>
        <w:tabs>
          <w:tab w:pos="1733" w:val="left" w:leader="none"/>
          <w:tab w:pos="9437" w:val="right" w:leader="none"/>
        </w:tabs>
        <w:spacing w:line="240" w:lineRule="auto" w:before="0" w:after="0"/>
        <w:ind w:left="1733" w:right="0" w:hanging="806"/>
        <w:jc w:val="left"/>
        <w:rPr>
          <w:sz w:val="24"/>
        </w:rPr>
      </w:pPr>
      <w:r>
        <w:rPr>
          <w:sz w:val="24"/>
        </w:rPr>
        <w:t>Mean</w:t>
      </w:r>
      <w:r>
        <w:rPr>
          <w:spacing w:val="-1"/>
          <w:sz w:val="24"/>
        </w:rPr>
        <w:t> </w:t>
      </w:r>
      <w:r>
        <w:rPr>
          <w:sz w:val="24"/>
        </w:rPr>
        <w:t>cost</w:t>
      </w:r>
      <w:r>
        <w:rPr>
          <w:spacing w:val="-1"/>
          <w:sz w:val="24"/>
        </w:rPr>
        <w:t> </w:t>
      </w:r>
      <w:r>
        <w:rPr>
          <w:sz w:val="24"/>
        </w:rPr>
        <w:t>incurred</w:t>
      </w:r>
      <w:r>
        <w:rPr>
          <w:spacing w:val="-1"/>
          <w:sz w:val="24"/>
        </w:rPr>
        <w:t> </w:t>
      </w:r>
      <w:r>
        <w:rPr>
          <w:sz w:val="24"/>
        </w:rPr>
        <w:t>in</w:t>
      </w:r>
      <w:r>
        <w:rPr>
          <w:spacing w:val="-1"/>
          <w:sz w:val="24"/>
        </w:rPr>
        <w:t> </w:t>
      </w:r>
      <w:r>
        <w:rPr>
          <w:sz w:val="24"/>
        </w:rPr>
        <w:t>crop</w:t>
      </w:r>
      <w:r>
        <w:rPr>
          <w:spacing w:val="-1"/>
          <w:sz w:val="24"/>
        </w:rPr>
        <w:t> </w:t>
      </w:r>
      <w:r>
        <w:rPr>
          <w:sz w:val="24"/>
        </w:rPr>
        <w:t>farming</w:t>
      </w:r>
      <w:r>
        <w:rPr>
          <w:spacing w:val="-1"/>
          <w:sz w:val="24"/>
        </w:rPr>
        <w:t> </w:t>
      </w:r>
      <w:r>
        <w:rPr>
          <w:spacing w:val="-2"/>
          <w:sz w:val="24"/>
        </w:rPr>
        <w:t>activities</w:t>
      </w:r>
      <w:r>
        <w:rPr>
          <w:sz w:val="24"/>
        </w:rPr>
        <w:tab/>
      </w:r>
      <w:r>
        <w:rPr>
          <w:spacing w:val="-5"/>
          <w:sz w:val="24"/>
        </w:rPr>
        <w:t>71</w:t>
      </w:r>
    </w:p>
    <w:p>
      <w:pPr>
        <w:pStyle w:val="ListParagraph"/>
        <w:numPr>
          <w:ilvl w:val="1"/>
          <w:numId w:val="11"/>
        </w:numPr>
        <w:tabs>
          <w:tab w:pos="1733" w:val="left" w:leader="none"/>
          <w:tab w:pos="9437" w:val="right" w:leader="none"/>
        </w:tabs>
        <w:spacing w:line="240" w:lineRule="auto" w:before="156" w:after="0"/>
        <w:ind w:left="1733" w:right="0" w:hanging="806"/>
        <w:jc w:val="left"/>
        <w:rPr>
          <w:sz w:val="24"/>
        </w:rPr>
      </w:pPr>
      <w:r>
        <w:rPr>
          <w:sz w:val="24"/>
        </w:rPr>
        <w:t>Distribution</w:t>
      </w:r>
      <w:r>
        <w:rPr>
          <w:spacing w:val="-1"/>
          <w:sz w:val="24"/>
        </w:rPr>
        <w:t> </w:t>
      </w:r>
      <w:r>
        <w:rPr>
          <w:sz w:val="24"/>
        </w:rPr>
        <w:t>of</w:t>
      </w:r>
      <w:r>
        <w:rPr>
          <w:spacing w:val="-1"/>
          <w:sz w:val="24"/>
        </w:rPr>
        <w:t> </w:t>
      </w:r>
      <w:r>
        <w:rPr>
          <w:sz w:val="24"/>
        </w:rPr>
        <w:t>respondents</w:t>
      </w:r>
      <w:r>
        <w:rPr>
          <w:spacing w:val="-1"/>
          <w:sz w:val="24"/>
        </w:rPr>
        <w:t> </w:t>
      </w:r>
      <w:r>
        <w:rPr>
          <w:sz w:val="24"/>
        </w:rPr>
        <w:t>based on</w:t>
      </w:r>
      <w:r>
        <w:rPr>
          <w:spacing w:val="-1"/>
          <w:sz w:val="24"/>
        </w:rPr>
        <w:t> </w:t>
      </w:r>
      <w:r>
        <w:rPr>
          <w:sz w:val="24"/>
        </w:rPr>
        <w:t>access to</w:t>
      </w:r>
      <w:r>
        <w:rPr>
          <w:spacing w:val="-1"/>
          <w:sz w:val="24"/>
        </w:rPr>
        <w:t> </w:t>
      </w:r>
      <w:r>
        <w:rPr>
          <w:sz w:val="24"/>
        </w:rPr>
        <w:t>production </w:t>
      </w:r>
      <w:r>
        <w:rPr>
          <w:spacing w:val="-2"/>
          <w:sz w:val="24"/>
        </w:rPr>
        <w:t>inputs</w:t>
      </w:r>
      <w:r>
        <w:rPr>
          <w:sz w:val="24"/>
        </w:rPr>
        <w:tab/>
      </w:r>
      <w:r>
        <w:rPr>
          <w:spacing w:val="-5"/>
          <w:sz w:val="24"/>
        </w:rPr>
        <w:t>72</w:t>
      </w:r>
    </w:p>
    <w:p>
      <w:pPr>
        <w:pStyle w:val="ListParagraph"/>
        <w:numPr>
          <w:ilvl w:val="1"/>
          <w:numId w:val="11"/>
        </w:numPr>
        <w:tabs>
          <w:tab w:pos="1733" w:val="left" w:leader="none"/>
          <w:tab w:pos="9437" w:val="right" w:leader="none"/>
        </w:tabs>
        <w:spacing w:line="240" w:lineRule="auto" w:before="156" w:after="0"/>
        <w:ind w:left="1733" w:right="0" w:hanging="806"/>
        <w:jc w:val="left"/>
        <w:rPr>
          <w:sz w:val="24"/>
        </w:rPr>
      </w:pPr>
      <w:r>
        <w:rPr>
          <w:sz w:val="24"/>
        </w:rPr>
        <w:t>Levels</w:t>
      </w:r>
      <w:r>
        <w:rPr>
          <w:spacing w:val="-1"/>
          <w:sz w:val="24"/>
        </w:rPr>
        <w:t> </w:t>
      </w:r>
      <w:r>
        <w:rPr>
          <w:sz w:val="24"/>
        </w:rPr>
        <w:t>of accessibility</w:t>
      </w:r>
      <w:r>
        <w:rPr>
          <w:spacing w:val="-5"/>
          <w:sz w:val="24"/>
        </w:rPr>
        <w:t> </w:t>
      </w:r>
      <w:r>
        <w:rPr>
          <w:sz w:val="24"/>
        </w:rPr>
        <w:t>to</w:t>
      </w:r>
      <w:r>
        <w:rPr>
          <w:spacing w:val="1"/>
          <w:sz w:val="24"/>
        </w:rPr>
        <w:t> </w:t>
      </w:r>
      <w:r>
        <w:rPr>
          <w:sz w:val="24"/>
        </w:rPr>
        <w:t>production inputs by</w:t>
      </w:r>
      <w:r>
        <w:rPr>
          <w:spacing w:val="-5"/>
          <w:sz w:val="24"/>
        </w:rPr>
        <w:t> </w:t>
      </w:r>
      <w:r>
        <w:rPr>
          <w:spacing w:val="-2"/>
          <w:sz w:val="24"/>
        </w:rPr>
        <w:t>respondents</w:t>
      </w:r>
      <w:r>
        <w:rPr>
          <w:sz w:val="24"/>
        </w:rPr>
        <w:tab/>
      </w:r>
      <w:r>
        <w:rPr>
          <w:spacing w:val="-5"/>
          <w:sz w:val="24"/>
        </w:rPr>
        <w:t>73</w:t>
      </w:r>
    </w:p>
    <w:p>
      <w:pPr>
        <w:pStyle w:val="ListParagraph"/>
        <w:numPr>
          <w:ilvl w:val="1"/>
          <w:numId w:val="11"/>
        </w:numPr>
        <w:tabs>
          <w:tab w:pos="1733" w:val="left" w:leader="none"/>
          <w:tab w:pos="9437" w:val="right" w:leader="none"/>
        </w:tabs>
        <w:spacing w:line="240" w:lineRule="auto" w:before="156" w:after="0"/>
        <w:ind w:left="1733" w:right="0" w:hanging="806"/>
        <w:jc w:val="left"/>
        <w:rPr>
          <w:sz w:val="24"/>
        </w:rPr>
      </w:pPr>
      <w:r>
        <w:rPr>
          <w:sz w:val="24"/>
        </w:rPr>
        <w:t>Distribution</w:t>
      </w:r>
      <w:r>
        <w:rPr>
          <w:spacing w:val="-1"/>
          <w:sz w:val="24"/>
        </w:rPr>
        <w:t> </w:t>
      </w:r>
      <w:r>
        <w:rPr>
          <w:sz w:val="24"/>
        </w:rPr>
        <w:t>of</w:t>
      </w:r>
      <w:r>
        <w:rPr>
          <w:spacing w:val="-1"/>
          <w:sz w:val="24"/>
        </w:rPr>
        <w:t> </w:t>
      </w:r>
      <w:r>
        <w:rPr>
          <w:sz w:val="24"/>
        </w:rPr>
        <w:t>respondents based</w:t>
      </w:r>
      <w:r>
        <w:rPr>
          <w:spacing w:val="-1"/>
          <w:sz w:val="24"/>
        </w:rPr>
        <w:t> </w:t>
      </w:r>
      <w:r>
        <w:rPr>
          <w:sz w:val="24"/>
        </w:rPr>
        <w:t>on their</w:t>
      </w:r>
      <w:r>
        <w:rPr>
          <w:spacing w:val="-1"/>
          <w:sz w:val="24"/>
        </w:rPr>
        <w:t> </w:t>
      </w:r>
      <w:r>
        <w:rPr>
          <w:sz w:val="24"/>
        </w:rPr>
        <w:t>income</w:t>
      </w:r>
      <w:r>
        <w:rPr>
          <w:spacing w:val="1"/>
          <w:sz w:val="24"/>
        </w:rPr>
        <w:t> </w:t>
      </w:r>
      <w:r>
        <w:rPr>
          <w:spacing w:val="-2"/>
          <w:sz w:val="24"/>
        </w:rPr>
        <w:t>generation</w:t>
      </w:r>
      <w:r>
        <w:rPr>
          <w:sz w:val="24"/>
        </w:rPr>
        <w:tab/>
      </w:r>
      <w:r>
        <w:rPr>
          <w:spacing w:val="-5"/>
          <w:sz w:val="24"/>
        </w:rPr>
        <w:t>74</w:t>
      </w:r>
    </w:p>
    <w:p>
      <w:pPr>
        <w:spacing w:after="0" w:line="240" w:lineRule="auto"/>
        <w:jc w:val="left"/>
        <w:rPr>
          <w:sz w:val="24"/>
        </w:rPr>
        <w:sectPr>
          <w:type w:val="continuous"/>
          <w:pgSz w:w="11910" w:h="16840"/>
          <w:pgMar w:header="0" w:footer="1014" w:top="1320" w:bottom="1200" w:left="1060" w:right="260"/>
        </w:sectPr>
      </w:pPr>
    </w:p>
    <w:p>
      <w:pPr>
        <w:pStyle w:val="ListParagraph"/>
        <w:numPr>
          <w:ilvl w:val="1"/>
          <w:numId w:val="11"/>
        </w:numPr>
        <w:tabs>
          <w:tab w:pos="1733" w:val="left" w:leader="none"/>
          <w:tab w:pos="9437" w:val="right" w:leader="none"/>
        </w:tabs>
        <w:spacing w:line="240" w:lineRule="auto" w:before="64" w:after="0"/>
        <w:ind w:left="1733" w:right="0" w:hanging="806"/>
        <w:jc w:val="left"/>
        <w:rPr>
          <w:sz w:val="24"/>
        </w:rPr>
      </w:pPr>
      <w:r>
        <w:rPr>
          <w:sz w:val="24"/>
        </w:rPr>
        <w:t>Perceived</w:t>
      </w:r>
      <w:r>
        <w:rPr>
          <w:spacing w:val="-1"/>
          <w:sz w:val="24"/>
        </w:rPr>
        <w:t> </w:t>
      </w:r>
      <w:r>
        <w:rPr>
          <w:sz w:val="24"/>
        </w:rPr>
        <w:t>causes of</w:t>
      </w:r>
      <w:r>
        <w:rPr>
          <w:spacing w:val="1"/>
          <w:sz w:val="24"/>
        </w:rPr>
        <w:t> </w:t>
      </w:r>
      <w:r>
        <w:rPr>
          <w:sz w:val="24"/>
        </w:rPr>
        <w:t>insurgency</w:t>
      </w:r>
      <w:r>
        <w:rPr>
          <w:spacing w:val="-5"/>
          <w:sz w:val="24"/>
        </w:rPr>
        <w:t> </w:t>
      </w:r>
      <w:r>
        <w:rPr>
          <w:sz w:val="24"/>
        </w:rPr>
        <w:t>by</w:t>
      </w:r>
      <w:r>
        <w:rPr>
          <w:spacing w:val="-5"/>
          <w:sz w:val="24"/>
        </w:rPr>
        <w:t> </w:t>
      </w:r>
      <w:r>
        <w:rPr>
          <w:sz w:val="24"/>
        </w:rPr>
        <w:t>the</w:t>
      </w:r>
      <w:r>
        <w:rPr>
          <w:spacing w:val="1"/>
          <w:sz w:val="24"/>
        </w:rPr>
        <w:t> </w:t>
      </w:r>
      <w:r>
        <w:rPr>
          <w:spacing w:val="-2"/>
          <w:sz w:val="24"/>
        </w:rPr>
        <w:t>respondents</w:t>
      </w:r>
      <w:r>
        <w:rPr>
          <w:sz w:val="24"/>
        </w:rPr>
        <w:tab/>
      </w:r>
      <w:r>
        <w:rPr>
          <w:spacing w:val="-5"/>
          <w:sz w:val="24"/>
        </w:rPr>
        <w:t>75</w:t>
      </w:r>
    </w:p>
    <w:p>
      <w:pPr>
        <w:pStyle w:val="ListParagraph"/>
        <w:numPr>
          <w:ilvl w:val="1"/>
          <w:numId w:val="11"/>
        </w:numPr>
        <w:tabs>
          <w:tab w:pos="1733" w:val="left" w:leader="none"/>
          <w:tab w:pos="9437" w:val="right" w:leader="none"/>
        </w:tabs>
        <w:spacing w:line="240" w:lineRule="auto" w:before="157" w:after="0"/>
        <w:ind w:left="1733" w:right="0" w:hanging="806"/>
        <w:jc w:val="left"/>
        <w:rPr>
          <w:sz w:val="24"/>
        </w:rPr>
      </w:pPr>
      <w:r>
        <w:rPr>
          <w:sz w:val="24"/>
        </w:rPr>
        <w:t>Perceived</w:t>
      </w:r>
      <w:r>
        <w:rPr>
          <w:spacing w:val="-1"/>
          <w:sz w:val="24"/>
        </w:rPr>
        <w:t> </w:t>
      </w:r>
      <w:r>
        <w:rPr>
          <w:sz w:val="24"/>
        </w:rPr>
        <w:t>effects</w:t>
      </w:r>
      <w:r>
        <w:rPr>
          <w:spacing w:val="-1"/>
          <w:sz w:val="24"/>
        </w:rPr>
        <w:t> </w:t>
      </w:r>
      <w:r>
        <w:rPr>
          <w:sz w:val="24"/>
        </w:rPr>
        <w:t>of</w:t>
      </w:r>
      <w:r>
        <w:rPr>
          <w:spacing w:val="-1"/>
          <w:sz w:val="24"/>
        </w:rPr>
        <w:t> </w:t>
      </w:r>
      <w:r>
        <w:rPr>
          <w:sz w:val="24"/>
        </w:rPr>
        <w:t>insurgency</w:t>
      </w:r>
      <w:r>
        <w:rPr>
          <w:spacing w:val="-5"/>
          <w:sz w:val="24"/>
        </w:rPr>
        <w:t> </w:t>
      </w:r>
      <w:r>
        <w:rPr>
          <w:sz w:val="24"/>
        </w:rPr>
        <w:t>in</w:t>
      </w:r>
      <w:r>
        <w:rPr>
          <w:spacing w:val="-1"/>
          <w:sz w:val="24"/>
        </w:rPr>
        <w:t> </w:t>
      </w:r>
      <w:r>
        <w:rPr>
          <w:sz w:val="24"/>
        </w:rPr>
        <w:t>agriculture</w:t>
      </w:r>
      <w:r>
        <w:rPr>
          <w:spacing w:val="-2"/>
          <w:sz w:val="24"/>
        </w:rPr>
        <w:t> </w:t>
      </w:r>
      <w:r>
        <w:rPr>
          <w:sz w:val="24"/>
        </w:rPr>
        <w:t>activities</w:t>
      </w:r>
      <w:r>
        <w:rPr>
          <w:spacing w:val="-1"/>
          <w:sz w:val="24"/>
        </w:rPr>
        <w:t> </w:t>
      </w:r>
      <w:r>
        <w:rPr>
          <w:sz w:val="24"/>
        </w:rPr>
        <w:t>of</w:t>
      </w:r>
      <w:r>
        <w:rPr>
          <w:spacing w:val="-2"/>
          <w:sz w:val="24"/>
        </w:rPr>
        <w:t> respondents</w:t>
      </w:r>
      <w:r>
        <w:rPr>
          <w:sz w:val="24"/>
        </w:rPr>
        <w:tab/>
      </w:r>
      <w:r>
        <w:rPr>
          <w:spacing w:val="-5"/>
          <w:sz w:val="24"/>
        </w:rPr>
        <w:t>78</w:t>
      </w:r>
    </w:p>
    <w:p>
      <w:pPr>
        <w:pStyle w:val="ListParagraph"/>
        <w:numPr>
          <w:ilvl w:val="1"/>
          <w:numId w:val="11"/>
        </w:numPr>
        <w:tabs>
          <w:tab w:pos="1733" w:val="left" w:leader="none"/>
          <w:tab w:pos="9437" w:val="right" w:leader="none"/>
        </w:tabs>
        <w:spacing w:line="240" w:lineRule="auto" w:before="156" w:after="0"/>
        <w:ind w:left="1733" w:right="0" w:hanging="806"/>
        <w:jc w:val="left"/>
        <w:rPr>
          <w:sz w:val="24"/>
        </w:rPr>
      </w:pPr>
      <w:r>
        <w:rPr>
          <w:sz w:val="24"/>
        </w:rPr>
        <w:t>Regression</w:t>
      </w:r>
      <w:r>
        <w:rPr>
          <w:spacing w:val="-3"/>
          <w:sz w:val="24"/>
        </w:rPr>
        <w:t> </w:t>
      </w:r>
      <w:r>
        <w:rPr>
          <w:sz w:val="24"/>
        </w:rPr>
        <w:t>estimate</w:t>
      </w:r>
      <w:r>
        <w:rPr>
          <w:spacing w:val="-2"/>
          <w:sz w:val="24"/>
        </w:rPr>
        <w:t> </w:t>
      </w:r>
      <w:r>
        <w:rPr>
          <w:sz w:val="24"/>
        </w:rPr>
        <w:t>on effects</w:t>
      </w:r>
      <w:r>
        <w:rPr>
          <w:spacing w:val="-1"/>
          <w:sz w:val="24"/>
        </w:rPr>
        <w:t> </w:t>
      </w:r>
      <w:r>
        <w:rPr>
          <w:sz w:val="24"/>
        </w:rPr>
        <w:t>of</w:t>
      </w:r>
      <w:r>
        <w:rPr>
          <w:spacing w:val="-1"/>
          <w:sz w:val="24"/>
        </w:rPr>
        <w:t> </w:t>
      </w:r>
      <w:r>
        <w:rPr>
          <w:sz w:val="24"/>
        </w:rPr>
        <w:t>insurgency</w:t>
      </w:r>
      <w:r>
        <w:rPr>
          <w:spacing w:val="-5"/>
          <w:sz w:val="24"/>
        </w:rPr>
        <w:t> </w:t>
      </w:r>
      <w:r>
        <w:rPr>
          <w:sz w:val="24"/>
        </w:rPr>
        <w:t>on</w:t>
      </w:r>
      <w:r>
        <w:rPr>
          <w:spacing w:val="1"/>
          <w:sz w:val="24"/>
        </w:rPr>
        <w:t> </w:t>
      </w:r>
      <w:r>
        <w:rPr>
          <w:sz w:val="24"/>
        </w:rPr>
        <w:t>crop </w:t>
      </w:r>
      <w:r>
        <w:rPr>
          <w:spacing w:val="-2"/>
          <w:sz w:val="24"/>
        </w:rPr>
        <w:t>production</w:t>
      </w:r>
      <w:r>
        <w:rPr>
          <w:sz w:val="24"/>
        </w:rPr>
        <w:tab/>
      </w:r>
      <w:r>
        <w:rPr>
          <w:spacing w:val="-5"/>
          <w:sz w:val="24"/>
        </w:rPr>
        <w:t>81</w:t>
      </w:r>
    </w:p>
    <w:p>
      <w:pPr>
        <w:pStyle w:val="ListParagraph"/>
        <w:numPr>
          <w:ilvl w:val="1"/>
          <w:numId w:val="11"/>
        </w:numPr>
        <w:tabs>
          <w:tab w:pos="1733" w:val="left" w:leader="none"/>
          <w:tab w:pos="9437" w:val="right" w:leader="none"/>
        </w:tabs>
        <w:spacing w:line="240" w:lineRule="auto" w:before="156" w:after="0"/>
        <w:ind w:left="1733" w:right="0" w:hanging="806"/>
        <w:jc w:val="left"/>
        <w:rPr>
          <w:sz w:val="24"/>
        </w:rPr>
      </w:pPr>
      <w:r>
        <w:rPr>
          <w:sz w:val="24"/>
        </w:rPr>
        <w:t>Constraints</w:t>
      </w:r>
      <w:r>
        <w:rPr>
          <w:spacing w:val="-1"/>
          <w:sz w:val="24"/>
        </w:rPr>
        <w:t> </w:t>
      </w:r>
      <w:r>
        <w:rPr>
          <w:sz w:val="24"/>
        </w:rPr>
        <w:t>faced</w:t>
      </w:r>
      <w:r>
        <w:rPr>
          <w:spacing w:val="-1"/>
          <w:sz w:val="24"/>
        </w:rPr>
        <w:t> </w:t>
      </w:r>
      <w:r>
        <w:rPr>
          <w:sz w:val="24"/>
        </w:rPr>
        <w:t>by</w:t>
      </w:r>
      <w:r>
        <w:rPr>
          <w:spacing w:val="-6"/>
          <w:sz w:val="24"/>
        </w:rPr>
        <w:t> </w:t>
      </w:r>
      <w:r>
        <w:rPr>
          <w:sz w:val="24"/>
        </w:rPr>
        <w:t>rural women</w:t>
      </w:r>
      <w:r>
        <w:rPr>
          <w:spacing w:val="-1"/>
          <w:sz w:val="24"/>
        </w:rPr>
        <w:t> </w:t>
      </w:r>
      <w:r>
        <w:rPr>
          <w:sz w:val="24"/>
        </w:rPr>
        <w:t>in</w:t>
      </w:r>
      <w:r>
        <w:rPr>
          <w:spacing w:val="-1"/>
          <w:sz w:val="24"/>
        </w:rPr>
        <w:t> </w:t>
      </w:r>
      <w:r>
        <w:rPr>
          <w:sz w:val="24"/>
        </w:rPr>
        <w:t>agricultural </w:t>
      </w:r>
      <w:r>
        <w:rPr>
          <w:spacing w:val="-2"/>
          <w:sz w:val="24"/>
        </w:rPr>
        <w:t>production</w:t>
      </w:r>
      <w:r>
        <w:rPr>
          <w:sz w:val="24"/>
        </w:rPr>
        <w:tab/>
      </w:r>
      <w:r>
        <w:rPr>
          <w:spacing w:val="-5"/>
          <w:sz w:val="24"/>
        </w:rPr>
        <w:t>83</w:t>
      </w:r>
    </w:p>
    <w:p>
      <w:pPr>
        <w:pStyle w:val="ListParagraph"/>
        <w:numPr>
          <w:ilvl w:val="1"/>
          <w:numId w:val="11"/>
        </w:numPr>
        <w:tabs>
          <w:tab w:pos="1733" w:val="left" w:leader="none"/>
          <w:tab w:pos="9437" w:val="right" w:leader="none"/>
        </w:tabs>
        <w:spacing w:line="240" w:lineRule="auto" w:before="156" w:after="0"/>
        <w:ind w:left="1733" w:right="0" w:hanging="806"/>
        <w:jc w:val="left"/>
        <w:rPr>
          <w:sz w:val="24"/>
        </w:rPr>
      </w:pPr>
      <w:r>
        <w:rPr>
          <w:sz w:val="24"/>
        </w:rPr>
        <w:t>Regression</w:t>
      </w:r>
      <w:r>
        <w:rPr>
          <w:spacing w:val="-3"/>
          <w:sz w:val="24"/>
        </w:rPr>
        <w:t> </w:t>
      </w:r>
      <w:r>
        <w:rPr>
          <w:sz w:val="24"/>
        </w:rPr>
        <w:t>estimates</w:t>
      </w:r>
      <w:r>
        <w:rPr>
          <w:spacing w:val="-2"/>
          <w:sz w:val="24"/>
        </w:rPr>
        <w:t> </w:t>
      </w:r>
      <w:r>
        <w:rPr>
          <w:sz w:val="24"/>
        </w:rPr>
        <w:t>of</w:t>
      </w:r>
      <w:r>
        <w:rPr>
          <w:spacing w:val="-1"/>
          <w:sz w:val="24"/>
        </w:rPr>
        <w:t> </w:t>
      </w:r>
      <w:r>
        <w:rPr>
          <w:sz w:val="24"/>
        </w:rPr>
        <w:t>hypothesis </w:t>
      </w:r>
      <w:r>
        <w:rPr>
          <w:spacing w:val="-10"/>
          <w:sz w:val="24"/>
        </w:rPr>
        <w:t>I</w:t>
      </w:r>
      <w:r>
        <w:rPr>
          <w:sz w:val="24"/>
        </w:rPr>
        <w:tab/>
      </w:r>
      <w:r>
        <w:rPr>
          <w:spacing w:val="-5"/>
          <w:sz w:val="24"/>
        </w:rPr>
        <w:t>84</w:t>
      </w:r>
    </w:p>
    <w:p>
      <w:pPr>
        <w:pStyle w:val="ListParagraph"/>
        <w:numPr>
          <w:ilvl w:val="1"/>
          <w:numId w:val="11"/>
        </w:numPr>
        <w:tabs>
          <w:tab w:pos="1733" w:val="left" w:leader="none"/>
          <w:tab w:pos="9437" w:val="right" w:leader="none"/>
        </w:tabs>
        <w:spacing w:line="240" w:lineRule="auto" w:before="156" w:after="0"/>
        <w:ind w:left="1733" w:right="0" w:hanging="806"/>
        <w:jc w:val="left"/>
        <w:rPr>
          <w:sz w:val="24"/>
        </w:rPr>
      </w:pPr>
      <w:r>
        <w:rPr>
          <w:sz w:val="24"/>
        </w:rPr>
        <w:t>Correlation</w:t>
      </w:r>
      <w:r>
        <w:rPr>
          <w:spacing w:val="-4"/>
          <w:sz w:val="24"/>
        </w:rPr>
        <w:t> </w:t>
      </w:r>
      <w:r>
        <w:rPr>
          <w:sz w:val="24"/>
        </w:rPr>
        <w:t>estimates</w:t>
      </w:r>
      <w:r>
        <w:rPr>
          <w:spacing w:val="-2"/>
          <w:sz w:val="24"/>
        </w:rPr>
        <w:t> </w:t>
      </w:r>
      <w:r>
        <w:rPr>
          <w:sz w:val="24"/>
        </w:rPr>
        <w:t>of</w:t>
      </w:r>
      <w:r>
        <w:rPr>
          <w:spacing w:val="-1"/>
          <w:sz w:val="24"/>
        </w:rPr>
        <w:t> </w:t>
      </w:r>
      <w:r>
        <w:rPr>
          <w:sz w:val="24"/>
        </w:rPr>
        <w:t>hypothesis</w:t>
      </w:r>
      <w:r>
        <w:rPr>
          <w:spacing w:val="1"/>
          <w:sz w:val="24"/>
        </w:rPr>
        <w:t> </w:t>
      </w:r>
      <w:r>
        <w:rPr>
          <w:spacing w:val="-5"/>
          <w:sz w:val="24"/>
        </w:rPr>
        <w:t>II</w:t>
      </w:r>
      <w:r>
        <w:rPr>
          <w:sz w:val="24"/>
        </w:rPr>
        <w:tab/>
      </w:r>
      <w:r>
        <w:rPr>
          <w:spacing w:val="-5"/>
          <w:sz w:val="24"/>
        </w:rPr>
        <w:t>84</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
      </w:pPr>
    </w:p>
    <w:p>
      <w:pPr>
        <w:pStyle w:val="Heading2"/>
        <w:spacing w:before="1"/>
        <w:ind w:left="2" w:right="224"/>
        <w:jc w:val="center"/>
      </w:pPr>
      <w:bookmarkStart w:name="_TOC_250068" w:id="4"/>
      <w:r>
        <w:rPr/>
        <w:t>LIST OF</w:t>
      </w:r>
      <w:r>
        <w:rPr>
          <w:spacing w:val="-3"/>
        </w:rPr>
        <w:t> </w:t>
      </w:r>
      <w:bookmarkEnd w:id="4"/>
      <w:r>
        <w:rPr>
          <w:spacing w:val="-2"/>
        </w:rPr>
        <w:t>FIGURES</w:t>
      </w:r>
    </w:p>
    <w:p>
      <w:pPr>
        <w:pStyle w:val="ListParagraph"/>
        <w:numPr>
          <w:ilvl w:val="1"/>
          <w:numId w:val="12"/>
        </w:numPr>
        <w:tabs>
          <w:tab w:pos="1729" w:val="left" w:leader="none"/>
          <w:tab w:pos="9199" w:val="left" w:leader="none"/>
        </w:tabs>
        <w:spacing w:line="240" w:lineRule="auto" w:before="232" w:after="0"/>
        <w:ind w:left="1729" w:right="0" w:hanging="802"/>
        <w:jc w:val="left"/>
        <w:rPr>
          <w:sz w:val="24"/>
        </w:rPr>
      </w:pPr>
      <w:r>
        <w:rPr>
          <w:sz w:val="24"/>
        </w:rPr>
        <w:t>Conceptual</w:t>
      </w:r>
      <w:r>
        <w:rPr>
          <w:spacing w:val="-3"/>
          <w:sz w:val="24"/>
        </w:rPr>
        <w:t> </w:t>
      </w:r>
      <w:r>
        <w:rPr>
          <w:sz w:val="24"/>
        </w:rPr>
        <w:t>model on</w:t>
      </w:r>
      <w:r>
        <w:rPr>
          <w:spacing w:val="-1"/>
          <w:sz w:val="24"/>
        </w:rPr>
        <w:t> </w:t>
      </w:r>
      <w:r>
        <w:rPr>
          <w:sz w:val="24"/>
        </w:rPr>
        <w:t>the</w:t>
      </w:r>
      <w:r>
        <w:rPr>
          <w:spacing w:val="1"/>
          <w:sz w:val="24"/>
        </w:rPr>
        <w:t> </w:t>
      </w:r>
      <w:r>
        <w:rPr>
          <w:sz w:val="24"/>
        </w:rPr>
        <w:t>effects</w:t>
      </w:r>
      <w:r>
        <w:rPr>
          <w:spacing w:val="-1"/>
          <w:sz w:val="24"/>
        </w:rPr>
        <w:t> </w:t>
      </w:r>
      <w:r>
        <w:rPr>
          <w:sz w:val="24"/>
        </w:rPr>
        <w:t>of insurgency</w:t>
      </w:r>
      <w:r>
        <w:rPr>
          <w:spacing w:val="-6"/>
          <w:sz w:val="24"/>
        </w:rPr>
        <w:t> </w:t>
      </w:r>
      <w:r>
        <w:rPr>
          <w:sz w:val="24"/>
        </w:rPr>
        <w:t>on</w:t>
      </w:r>
      <w:r>
        <w:rPr>
          <w:spacing w:val="2"/>
          <w:sz w:val="24"/>
        </w:rPr>
        <w:t> </w:t>
      </w:r>
      <w:r>
        <w:rPr>
          <w:sz w:val="24"/>
        </w:rPr>
        <w:t>crop</w:t>
      </w:r>
      <w:r>
        <w:rPr>
          <w:spacing w:val="-1"/>
          <w:sz w:val="24"/>
        </w:rPr>
        <w:t> </w:t>
      </w:r>
      <w:r>
        <w:rPr>
          <w:sz w:val="24"/>
        </w:rPr>
        <w:t>output of </w:t>
      </w:r>
      <w:r>
        <w:rPr>
          <w:spacing w:val="-2"/>
          <w:sz w:val="24"/>
        </w:rPr>
        <w:t>rural</w:t>
      </w:r>
      <w:r>
        <w:rPr>
          <w:sz w:val="24"/>
        </w:rPr>
        <w:tab/>
      </w:r>
      <w:r>
        <w:rPr>
          <w:spacing w:val="-5"/>
          <w:sz w:val="24"/>
        </w:rPr>
        <w:t>42</w:t>
      </w:r>
    </w:p>
    <w:p>
      <w:pPr>
        <w:pStyle w:val="BodyText"/>
        <w:ind w:left="1729"/>
      </w:pPr>
      <w:r>
        <w:rPr/>
        <w:t>women</w:t>
      </w:r>
      <w:r>
        <w:rPr>
          <w:spacing w:val="-2"/>
        </w:rPr>
        <w:t> </w:t>
      </w:r>
      <w:r>
        <w:rPr/>
        <w:t>in the</w:t>
      </w:r>
      <w:r>
        <w:rPr>
          <w:spacing w:val="-1"/>
        </w:rPr>
        <w:t> </w:t>
      </w:r>
      <w:r>
        <w:rPr/>
        <w:t>study</w:t>
      </w:r>
      <w:r>
        <w:rPr>
          <w:spacing w:val="-4"/>
        </w:rPr>
        <w:t> area</w:t>
      </w:r>
    </w:p>
    <w:p>
      <w:pPr>
        <w:pStyle w:val="ListParagraph"/>
        <w:numPr>
          <w:ilvl w:val="1"/>
          <w:numId w:val="13"/>
        </w:numPr>
        <w:tabs>
          <w:tab w:pos="1729" w:val="left" w:leader="none"/>
          <w:tab w:pos="9439" w:val="right" w:leader="none"/>
        </w:tabs>
        <w:spacing w:line="240" w:lineRule="auto" w:before="24" w:after="0"/>
        <w:ind w:left="1729" w:right="0" w:hanging="802"/>
        <w:jc w:val="left"/>
        <w:rPr>
          <w:sz w:val="24"/>
        </w:rPr>
      </w:pPr>
      <w:r>
        <w:rPr>
          <w:sz w:val="24"/>
        </w:rPr>
        <w:t>Map</w:t>
      </w:r>
      <w:r>
        <w:rPr>
          <w:spacing w:val="-1"/>
          <w:sz w:val="24"/>
        </w:rPr>
        <w:t> </w:t>
      </w:r>
      <w:r>
        <w:rPr>
          <w:sz w:val="24"/>
        </w:rPr>
        <w:t>of Adamawa</w:t>
      </w:r>
      <w:r>
        <w:rPr>
          <w:spacing w:val="-1"/>
          <w:sz w:val="24"/>
        </w:rPr>
        <w:t> </w:t>
      </w:r>
      <w:r>
        <w:rPr>
          <w:sz w:val="24"/>
        </w:rPr>
        <w:t>State showing</w:t>
      </w:r>
      <w:r>
        <w:rPr>
          <w:spacing w:val="-2"/>
          <w:sz w:val="24"/>
        </w:rPr>
        <w:t> </w:t>
      </w:r>
      <w:r>
        <w:rPr>
          <w:sz w:val="24"/>
        </w:rPr>
        <w:t>the</w:t>
      </w:r>
      <w:r>
        <w:rPr>
          <w:spacing w:val="1"/>
          <w:sz w:val="24"/>
        </w:rPr>
        <w:t> </w:t>
      </w:r>
      <w:r>
        <w:rPr>
          <w:sz w:val="24"/>
        </w:rPr>
        <w:t>study</w:t>
      </w:r>
      <w:r>
        <w:rPr>
          <w:spacing w:val="-4"/>
          <w:sz w:val="24"/>
        </w:rPr>
        <w:t> area</w:t>
      </w:r>
      <w:r>
        <w:rPr>
          <w:sz w:val="24"/>
        </w:rPr>
        <w:tab/>
      </w:r>
      <w:r>
        <w:rPr>
          <w:spacing w:val="-5"/>
          <w:sz w:val="24"/>
        </w:rPr>
        <w:t>53</w:t>
      </w:r>
    </w:p>
    <w:p>
      <w:pPr>
        <w:spacing w:after="0" w:line="240" w:lineRule="auto"/>
        <w:jc w:val="left"/>
        <w:rPr>
          <w:sz w:val="24"/>
        </w:rPr>
        <w:sectPr>
          <w:pgSz w:w="11910" w:h="16840"/>
          <w:pgMar w:header="0" w:footer="1014" w:top="1320" w:bottom="1200" w:left="1060" w:right="260"/>
        </w:sectPr>
      </w:pPr>
    </w:p>
    <w:p>
      <w:pPr>
        <w:pStyle w:val="Heading2"/>
        <w:spacing w:before="69"/>
        <w:ind w:left="1" w:right="224"/>
        <w:jc w:val="center"/>
      </w:pPr>
      <w:bookmarkStart w:name="_TOC_250067" w:id="5"/>
      <w:r>
        <w:rPr/>
        <w:t>CHAPTER</w:t>
      </w:r>
      <w:r>
        <w:rPr>
          <w:spacing w:val="-14"/>
        </w:rPr>
        <w:t> </w:t>
      </w:r>
      <w:bookmarkEnd w:id="5"/>
      <w:r>
        <w:rPr>
          <w:spacing w:val="-5"/>
        </w:rPr>
        <w:t>ONE</w:t>
      </w:r>
    </w:p>
    <w:p>
      <w:pPr>
        <w:pStyle w:val="BodyText"/>
        <w:spacing w:before="243"/>
        <w:rPr>
          <w:b/>
        </w:rPr>
      </w:pPr>
    </w:p>
    <w:p>
      <w:pPr>
        <w:pStyle w:val="Heading2"/>
        <w:numPr>
          <w:ilvl w:val="1"/>
          <w:numId w:val="14"/>
        </w:numPr>
        <w:tabs>
          <w:tab w:pos="4228" w:val="left" w:leader="none"/>
        </w:tabs>
        <w:spacing w:line="240" w:lineRule="auto" w:before="0" w:after="0"/>
        <w:ind w:left="4228" w:right="0" w:hanging="3301"/>
        <w:jc w:val="left"/>
      </w:pPr>
      <w:bookmarkStart w:name="_TOC_250066" w:id="6"/>
      <w:bookmarkEnd w:id="6"/>
      <w:r>
        <w:rPr>
          <w:spacing w:val="-2"/>
        </w:rPr>
        <w:t>INTRODUCTION</w:t>
      </w:r>
    </w:p>
    <w:p>
      <w:pPr>
        <w:pStyle w:val="BodyText"/>
        <w:spacing w:before="199"/>
        <w:rPr>
          <w:b/>
        </w:rPr>
      </w:pPr>
    </w:p>
    <w:p>
      <w:pPr>
        <w:pStyle w:val="Heading3"/>
        <w:numPr>
          <w:ilvl w:val="1"/>
          <w:numId w:val="14"/>
        </w:numPr>
        <w:tabs>
          <w:tab w:pos="1647" w:val="left" w:leader="none"/>
        </w:tabs>
        <w:spacing w:line="240" w:lineRule="auto" w:before="0" w:after="0"/>
        <w:ind w:left="1647" w:right="0" w:hanging="720"/>
        <w:jc w:val="left"/>
      </w:pPr>
      <w:bookmarkStart w:name="_TOC_250065" w:id="7"/>
      <w:r>
        <w:rPr/>
        <w:t>Background</w:t>
      </w:r>
      <w:r>
        <w:rPr>
          <w:spacing w:val="-4"/>
        </w:rPr>
        <w:t> </w:t>
      </w:r>
      <w:r>
        <w:rPr/>
        <w:t>of</w:t>
      </w:r>
      <w:r>
        <w:rPr>
          <w:spacing w:val="1"/>
        </w:rPr>
        <w:t> </w:t>
      </w:r>
      <w:r>
        <w:rPr/>
        <w:t>the</w:t>
      </w:r>
      <w:r>
        <w:rPr>
          <w:spacing w:val="-1"/>
        </w:rPr>
        <w:t> </w:t>
      </w:r>
      <w:bookmarkEnd w:id="7"/>
      <w:r>
        <w:rPr>
          <w:spacing w:val="-4"/>
        </w:rPr>
        <w:t>study</w:t>
      </w:r>
    </w:p>
    <w:p>
      <w:pPr>
        <w:pStyle w:val="BodyText"/>
        <w:spacing w:before="195"/>
        <w:rPr>
          <w:b/>
        </w:rPr>
      </w:pPr>
    </w:p>
    <w:p>
      <w:pPr>
        <w:pStyle w:val="BodyText"/>
        <w:spacing w:line="480" w:lineRule="auto"/>
        <w:ind w:left="927" w:right="1148"/>
        <w:jc w:val="both"/>
      </w:pPr>
      <w:r>
        <w:rPr/>
        <w:t>Agriculture in Nigeria is the most important sector of the economy from the standpoint of rural employment, self-sufficiency in food, fiber, and export earning prior to the discovery of oil (Towobola </w:t>
      </w:r>
      <w:r>
        <w:rPr>
          <w:i/>
        </w:rPr>
        <w:t>et al</w:t>
      </w:r>
      <w:r>
        <w:rPr/>
        <w:t>., 2014). Agriculture production has become one of the most political and social pre-conditions for efficient mobilization of production resources and accelerated rural development process (Jongur, 2011). Agricultural activities are the main source of livelihood and well-being of the people, majority</w:t>
      </w:r>
      <w:r>
        <w:rPr>
          <w:spacing w:val="-2"/>
        </w:rPr>
        <w:t> </w:t>
      </w:r>
      <w:r>
        <w:rPr/>
        <w:t>of the farmers were classifies as small-scale farmers because of the small size of their</w:t>
      </w:r>
      <w:r>
        <w:rPr>
          <w:spacing w:val="40"/>
        </w:rPr>
        <w:t> </w:t>
      </w:r>
      <w:r>
        <w:rPr/>
        <w:t>holdings. Both men and women are into agricultural activities, but males are the dominant gender in agricultural production (Umar and Abba, 2012). These farmers produce crops and livestock at a subsistence level with low level of productivity.</w:t>
      </w:r>
    </w:p>
    <w:p>
      <w:pPr>
        <w:pStyle w:val="BodyText"/>
        <w:spacing w:line="480" w:lineRule="auto" w:before="200"/>
        <w:ind w:left="927" w:right="1146"/>
        <w:jc w:val="both"/>
      </w:pPr>
      <w:r>
        <w:rPr/>
        <w:t>In Nigeria, studies have shown that women play a vital role in different aspects of income generation activities such as farming and non-farming operations. Women perform large percentage of household‟s social, economic and cultural activities of the society, their contribution to national and economic growth, even though not well documented statistically is quite substantial (Food and Agriculture Organization, 2011). According to Fontana and Paciello (2012) rural women constitute major contributors, most especially in developing nations where agricultural production is the major source of livelihood for the rural dwellers. In addition, rural women play significant role as producers of food for the maintenance of the family.</w:t>
      </w:r>
    </w:p>
    <w:p>
      <w:pPr>
        <w:pStyle w:val="BodyText"/>
        <w:spacing w:before="201"/>
        <w:ind w:left="927"/>
        <w:jc w:val="both"/>
      </w:pPr>
      <w:r>
        <w:rPr/>
        <w:t>Agada</w:t>
      </w:r>
      <w:r>
        <w:rPr>
          <w:spacing w:val="23"/>
        </w:rPr>
        <w:t> </w:t>
      </w:r>
      <w:r>
        <w:rPr/>
        <w:t>and</w:t>
      </w:r>
      <w:r>
        <w:rPr>
          <w:spacing w:val="25"/>
        </w:rPr>
        <w:t> </w:t>
      </w:r>
      <w:r>
        <w:rPr/>
        <w:t>Ameh</w:t>
      </w:r>
      <w:r>
        <w:rPr>
          <w:spacing w:val="25"/>
        </w:rPr>
        <w:t> </w:t>
      </w:r>
      <w:r>
        <w:rPr/>
        <w:t>(2017)</w:t>
      </w:r>
      <w:r>
        <w:rPr>
          <w:spacing w:val="26"/>
        </w:rPr>
        <w:t> </w:t>
      </w:r>
      <w:r>
        <w:rPr/>
        <w:t>reported</w:t>
      </w:r>
      <w:r>
        <w:rPr>
          <w:spacing w:val="25"/>
        </w:rPr>
        <w:t> </w:t>
      </w:r>
      <w:r>
        <w:rPr/>
        <w:t>that</w:t>
      </w:r>
      <w:r>
        <w:rPr>
          <w:spacing w:val="25"/>
        </w:rPr>
        <w:t> </w:t>
      </w:r>
      <w:r>
        <w:rPr/>
        <w:t>about</w:t>
      </w:r>
      <w:r>
        <w:rPr>
          <w:spacing w:val="25"/>
        </w:rPr>
        <w:t> </w:t>
      </w:r>
      <w:r>
        <w:rPr/>
        <w:t>60%</w:t>
      </w:r>
      <w:r>
        <w:rPr>
          <w:spacing w:val="24"/>
        </w:rPr>
        <w:t> </w:t>
      </w:r>
      <w:r>
        <w:rPr/>
        <w:t>of</w:t>
      </w:r>
      <w:r>
        <w:rPr>
          <w:spacing w:val="24"/>
        </w:rPr>
        <w:t> </w:t>
      </w:r>
      <w:r>
        <w:rPr/>
        <w:t>food</w:t>
      </w:r>
      <w:r>
        <w:rPr>
          <w:spacing w:val="24"/>
        </w:rPr>
        <w:t> </w:t>
      </w:r>
      <w:r>
        <w:rPr/>
        <w:t>produced</w:t>
      </w:r>
      <w:r>
        <w:rPr>
          <w:spacing w:val="25"/>
        </w:rPr>
        <w:t> </w:t>
      </w:r>
      <w:r>
        <w:rPr/>
        <w:t>comes</w:t>
      </w:r>
      <w:r>
        <w:rPr>
          <w:spacing w:val="24"/>
        </w:rPr>
        <w:t> </w:t>
      </w:r>
      <w:r>
        <w:rPr/>
        <w:t>from</w:t>
      </w:r>
      <w:r>
        <w:rPr>
          <w:spacing w:val="25"/>
        </w:rPr>
        <w:t> </w:t>
      </w:r>
      <w:r>
        <w:rPr>
          <w:spacing w:val="-2"/>
        </w:rPr>
        <w:t>rural</w:t>
      </w:r>
    </w:p>
    <w:p>
      <w:pPr>
        <w:pStyle w:val="BodyText"/>
      </w:pPr>
    </w:p>
    <w:p>
      <w:pPr>
        <w:pStyle w:val="BodyText"/>
        <w:ind w:left="927"/>
        <w:jc w:val="both"/>
      </w:pPr>
      <w:r>
        <w:rPr/>
        <w:t>women</w:t>
      </w:r>
      <w:r>
        <w:rPr>
          <w:spacing w:val="6"/>
        </w:rPr>
        <w:t> </w:t>
      </w:r>
      <w:r>
        <w:rPr/>
        <w:t>farmers</w:t>
      </w:r>
      <w:r>
        <w:rPr>
          <w:spacing w:val="7"/>
        </w:rPr>
        <w:t> </w:t>
      </w:r>
      <w:r>
        <w:rPr/>
        <w:t>who</w:t>
      </w:r>
      <w:r>
        <w:rPr>
          <w:spacing w:val="8"/>
        </w:rPr>
        <w:t> </w:t>
      </w:r>
      <w:r>
        <w:rPr/>
        <w:t>make</w:t>
      </w:r>
      <w:r>
        <w:rPr>
          <w:spacing w:val="7"/>
        </w:rPr>
        <w:t> </w:t>
      </w:r>
      <w:r>
        <w:rPr/>
        <w:t>up</w:t>
      </w:r>
      <w:r>
        <w:rPr>
          <w:spacing w:val="9"/>
        </w:rPr>
        <w:t> </w:t>
      </w:r>
      <w:r>
        <w:rPr/>
        <w:t>to</w:t>
      </w:r>
      <w:r>
        <w:rPr>
          <w:spacing w:val="8"/>
        </w:rPr>
        <w:t> </w:t>
      </w:r>
      <w:r>
        <w:rPr/>
        <w:t>60–80%</w:t>
      </w:r>
      <w:r>
        <w:rPr>
          <w:spacing w:val="8"/>
        </w:rPr>
        <w:t> </w:t>
      </w:r>
      <w:r>
        <w:rPr/>
        <w:t>of</w:t>
      </w:r>
      <w:r>
        <w:rPr>
          <w:spacing w:val="7"/>
        </w:rPr>
        <w:t> </w:t>
      </w:r>
      <w:r>
        <w:rPr/>
        <w:t>the</w:t>
      </w:r>
      <w:r>
        <w:rPr>
          <w:spacing w:val="11"/>
        </w:rPr>
        <w:t> </w:t>
      </w:r>
      <w:r>
        <w:rPr/>
        <w:t>agricultural</w:t>
      </w:r>
      <w:r>
        <w:rPr>
          <w:spacing w:val="8"/>
        </w:rPr>
        <w:t> </w:t>
      </w:r>
      <w:r>
        <w:rPr/>
        <w:t>labour</w:t>
      </w:r>
      <w:r>
        <w:rPr>
          <w:spacing w:val="10"/>
        </w:rPr>
        <w:t> </w:t>
      </w:r>
      <w:r>
        <w:rPr/>
        <w:t>force.</w:t>
      </w:r>
      <w:r>
        <w:rPr>
          <w:spacing w:val="10"/>
        </w:rPr>
        <w:t> </w:t>
      </w:r>
      <w:r>
        <w:rPr/>
        <w:t>Rural</w:t>
      </w:r>
      <w:r>
        <w:rPr>
          <w:spacing w:val="9"/>
        </w:rPr>
        <w:t> </w:t>
      </w:r>
      <w:r>
        <w:rPr>
          <w:spacing w:val="-2"/>
        </w:rPr>
        <w:t>women</w:t>
      </w:r>
    </w:p>
    <w:p>
      <w:pPr>
        <w:spacing w:after="0"/>
        <w:jc w:val="both"/>
        <w:sectPr>
          <w:footerReference w:type="default" r:id="rId7"/>
          <w:pgSz w:w="11910" w:h="16840"/>
          <w:pgMar w:header="0" w:footer="1014" w:top="1320" w:bottom="1200" w:left="1060" w:right="260"/>
          <w:pgNumType w:start="1"/>
        </w:sectPr>
      </w:pPr>
    </w:p>
    <w:p>
      <w:pPr>
        <w:pStyle w:val="BodyText"/>
        <w:spacing w:line="480" w:lineRule="auto" w:before="64"/>
        <w:ind w:left="927" w:right="1148"/>
        <w:jc w:val="both"/>
      </w:pPr>
      <w:r>
        <w:rPr/>
        <w:t>in Nigeria worked side by side with men in agricultural production to enhance the livelihood of the household with some marked division of labour among</w:t>
      </w:r>
      <w:r>
        <w:rPr>
          <w:spacing w:val="-1"/>
        </w:rPr>
        <w:t> </w:t>
      </w:r>
      <w:r>
        <w:rPr/>
        <w:t>them. The men perform the tedious tasks of felling trees, gathering and burning of bush and making ridges, while</w:t>
      </w:r>
      <w:r>
        <w:rPr>
          <w:spacing w:val="-1"/>
        </w:rPr>
        <w:t> </w:t>
      </w:r>
      <w:r>
        <w:rPr/>
        <w:t>women are involved in planting</w:t>
      </w:r>
      <w:r>
        <w:rPr>
          <w:spacing w:val="-2"/>
        </w:rPr>
        <w:t> </w:t>
      </w:r>
      <w:r>
        <w:rPr/>
        <w:t>of</w:t>
      </w:r>
      <w:r>
        <w:rPr>
          <w:spacing w:val="-1"/>
        </w:rPr>
        <w:t> </w:t>
      </w:r>
      <w:r>
        <w:rPr/>
        <w:t>seeds especially</w:t>
      </w:r>
      <w:r>
        <w:rPr>
          <w:spacing w:val="-5"/>
        </w:rPr>
        <w:t> </w:t>
      </w:r>
      <w:r>
        <w:rPr/>
        <w:t>food crops, harvesting, transportation, processing and selling of farm produce and products. But, rural women are lagged behind in all fields of self-advancement coupled with the challenge of insurgency; their level of production has reduced.</w:t>
      </w:r>
    </w:p>
    <w:p>
      <w:pPr>
        <w:pStyle w:val="BodyText"/>
        <w:spacing w:line="480" w:lineRule="auto" w:before="201"/>
        <w:ind w:left="927" w:right="1145"/>
        <w:jc w:val="both"/>
      </w:pPr>
      <w:r>
        <w:rPr/>
        <w:t>However, the incidence of insurgency has destabilized agricultural and socio-economic activities of the nations (Adebayo, 2014). The instability generated by the insurgency has caused an exact and substantial decrease in agricultural production (Ojo </w:t>
      </w:r>
      <w:r>
        <w:rPr>
          <w:i/>
        </w:rPr>
        <w:t>et al.,</w:t>
      </w:r>
      <w:r>
        <w:rPr>
          <w:i/>
          <w:spacing w:val="40"/>
        </w:rPr>
        <w:t> </w:t>
      </w:r>
      <w:r>
        <w:rPr/>
        <w:t>2018). The effects of </w:t>
      </w:r>
      <w:r>
        <w:rPr>
          <w:i/>
        </w:rPr>
        <w:t>Boko Haram </w:t>
      </w:r>
      <w:r>
        <w:rPr/>
        <w:t>insurgency are so numerous and cut across all</w:t>
      </w:r>
      <w:r>
        <w:rPr>
          <w:spacing w:val="40"/>
        </w:rPr>
        <w:t> </w:t>
      </w:r>
      <w:r>
        <w:rPr/>
        <w:t>aspects of life especially in the North Eastern part of Nigeria (Beatrice, 2015). Many rural areas in the epicenter of the </w:t>
      </w:r>
      <w:r>
        <w:rPr>
          <w:i/>
        </w:rPr>
        <w:t>Boko Haram </w:t>
      </w:r>
      <w:r>
        <w:rPr/>
        <w:t>insurgency namely Borno, Yobe and Adamawa States have been rendered unsafe for human habitation, pushing hundreds of thousands of farmers out of their lands. It should be noted that bulk of the farmers in Northern Nigeria are rural dwellers and rural areas happened to be the hardest hit areas by the Boko Haram insurgency. Recent estimates put the number of people killed and displaced by the conflict as approximately 17,000 and 2.5 million respectively (Shettima, 2016). This has seriously affected all forms of livelihood activities including agricultural production. In a region known for its debilitating poverty, aridity, periodic cycle of drought and famine, the Boko Haram insurgency has further sown the seeds of famine (Shettima, 2016).</w:t>
      </w:r>
    </w:p>
    <w:p>
      <w:pPr>
        <w:pStyle w:val="BodyText"/>
        <w:spacing w:line="480" w:lineRule="auto" w:before="201"/>
        <w:ind w:left="927" w:right="1151"/>
        <w:jc w:val="both"/>
      </w:pPr>
      <w:r>
        <w:rPr/>
        <w:t>It is noteworthy the threat posed by insurgency is undermining the existence of Nigeria as one sovereign territory. The insurgency had significantly affected the agricultural production</w:t>
      </w:r>
      <w:r>
        <w:rPr>
          <w:spacing w:val="35"/>
        </w:rPr>
        <w:t> </w:t>
      </w:r>
      <w:r>
        <w:rPr/>
        <w:t>and</w:t>
      </w:r>
      <w:r>
        <w:rPr>
          <w:spacing w:val="40"/>
        </w:rPr>
        <w:t> </w:t>
      </w:r>
      <w:r>
        <w:rPr/>
        <w:t>welfare</w:t>
      </w:r>
      <w:r>
        <w:rPr>
          <w:spacing w:val="41"/>
        </w:rPr>
        <w:t> </w:t>
      </w:r>
      <w:r>
        <w:rPr/>
        <w:t>of</w:t>
      </w:r>
      <w:r>
        <w:rPr>
          <w:spacing w:val="36"/>
        </w:rPr>
        <w:t> </w:t>
      </w:r>
      <w:r>
        <w:rPr/>
        <w:t>the</w:t>
      </w:r>
      <w:r>
        <w:rPr>
          <w:spacing w:val="37"/>
        </w:rPr>
        <w:t> </w:t>
      </w:r>
      <w:r>
        <w:rPr/>
        <w:t>people</w:t>
      </w:r>
      <w:r>
        <w:rPr>
          <w:spacing w:val="40"/>
        </w:rPr>
        <w:t> </w:t>
      </w:r>
      <w:r>
        <w:rPr/>
        <w:t>around</w:t>
      </w:r>
      <w:r>
        <w:rPr>
          <w:spacing w:val="37"/>
        </w:rPr>
        <w:t> </w:t>
      </w:r>
      <w:r>
        <w:rPr/>
        <w:t>the</w:t>
      </w:r>
      <w:r>
        <w:rPr>
          <w:spacing w:val="37"/>
        </w:rPr>
        <w:t> </w:t>
      </w:r>
      <w:r>
        <w:rPr/>
        <w:t>area</w:t>
      </w:r>
      <w:r>
        <w:rPr>
          <w:spacing w:val="38"/>
        </w:rPr>
        <w:t> </w:t>
      </w:r>
      <w:r>
        <w:rPr/>
        <w:t>mostly</w:t>
      </w:r>
      <w:r>
        <w:rPr>
          <w:spacing w:val="35"/>
        </w:rPr>
        <w:t> </w:t>
      </w:r>
      <w:r>
        <w:rPr/>
        <w:t>affected</w:t>
      </w:r>
      <w:r>
        <w:rPr>
          <w:spacing w:val="39"/>
        </w:rPr>
        <w:t> </w:t>
      </w:r>
      <w:r>
        <w:rPr/>
        <w:t>by</w:t>
      </w:r>
      <w:r>
        <w:rPr>
          <w:spacing w:val="35"/>
        </w:rPr>
        <w:t> </w:t>
      </w:r>
      <w:r>
        <w:rPr>
          <w:spacing w:val="-2"/>
        </w:rPr>
        <w:t>insurgency</w:t>
      </w:r>
    </w:p>
    <w:p>
      <w:pPr>
        <w:spacing w:after="0" w:line="480" w:lineRule="auto"/>
        <w:jc w:val="both"/>
        <w:sectPr>
          <w:pgSz w:w="11910" w:h="16840"/>
          <w:pgMar w:header="0" w:footer="1014" w:top="1320" w:bottom="1200" w:left="1060" w:right="260"/>
        </w:sectPr>
      </w:pPr>
    </w:p>
    <w:p>
      <w:pPr>
        <w:pStyle w:val="BodyText"/>
        <w:spacing w:line="480" w:lineRule="auto" w:before="64"/>
        <w:ind w:left="927" w:right="1147"/>
        <w:jc w:val="both"/>
      </w:pPr>
      <w:r>
        <w:rPr/>
        <w:t>(Blanchard, 2014). The activities of the insurgents have seriously</w:t>
      </w:r>
      <w:r>
        <w:rPr>
          <w:spacing w:val="-3"/>
        </w:rPr>
        <w:t> </w:t>
      </w:r>
      <w:r>
        <w:rPr/>
        <w:t>affected various fields of</w:t>
      </w:r>
      <w:r>
        <w:rPr>
          <w:spacing w:val="-4"/>
        </w:rPr>
        <w:t> </w:t>
      </w:r>
      <w:r>
        <w:rPr/>
        <w:t>human</w:t>
      </w:r>
      <w:r>
        <w:rPr>
          <w:spacing w:val="-2"/>
        </w:rPr>
        <w:t> </w:t>
      </w:r>
      <w:r>
        <w:rPr/>
        <w:t>endeavors</w:t>
      </w:r>
      <w:r>
        <w:rPr>
          <w:spacing w:val="-3"/>
        </w:rPr>
        <w:t> </w:t>
      </w:r>
      <w:r>
        <w:rPr/>
        <w:t>that could</w:t>
      </w:r>
      <w:r>
        <w:rPr>
          <w:spacing w:val="-3"/>
        </w:rPr>
        <w:t> </w:t>
      </w:r>
      <w:r>
        <w:rPr/>
        <w:t>be categorized</w:t>
      </w:r>
      <w:r>
        <w:rPr>
          <w:spacing w:val="-3"/>
        </w:rPr>
        <w:t> </w:t>
      </w:r>
      <w:r>
        <w:rPr/>
        <w:t>into</w:t>
      </w:r>
      <w:r>
        <w:rPr>
          <w:spacing w:val="-3"/>
        </w:rPr>
        <w:t> </w:t>
      </w:r>
      <w:r>
        <w:rPr/>
        <w:t>physical,</w:t>
      </w:r>
      <w:r>
        <w:rPr>
          <w:spacing w:val="-3"/>
        </w:rPr>
        <w:t> </w:t>
      </w:r>
      <w:r>
        <w:rPr/>
        <w:t>social</w:t>
      </w:r>
      <w:r>
        <w:rPr>
          <w:spacing w:val="-3"/>
        </w:rPr>
        <w:t> </w:t>
      </w:r>
      <w:r>
        <w:rPr/>
        <w:t>and</w:t>
      </w:r>
      <w:r>
        <w:rPr>
          <w:spacing w:val="-2"/>
        </w:rPr>
        <w:t> </w:t>
      </w:r>
      <w:r>
        <w:rPr/>
        <w:t>economic</w:t>
      </w:r>
      <w:r>
        <w:rPr>
          <w:spacing w:val="-4"/>
        </w:rPr>
        <w:t> </w:t>
      </w:r>
      <w:r>
        <w:rPr/>
        <w:t>factors (Babagana </w:t>
      </w:r>
      <w:r>
        <w:rPr>
          <w:i/>
        </w:rPr>
        <w:t>et al., </w:t>
      </w:r>
      <w:r>
        <w:rPr/>
        <w:t>2018). Physically, the attacking of schools, places of worship, market structures, houses and some infrastructures like roads, bridges and electricity cables</w:t>
      </w:r>
      <w:r>
        <w:rPr>
          <w:spacing w:val="40"/>
        </w:rPr>
        <w:t> </w:t>
      </w:r>
      <w:r>
        <w:rPr/>
        <w:t>have halted developmental projects that could have positive</w:t>
      </w:r>
      <w:r>
        <w:rPr>
          <w:spacing w:val="40"/>
        </w:rPr>
        <w:t> </w:t>
      </w:r>
      <w:r>
        <w:rPr/>
        <w:t>bearing on the lives of the entire community especially that of rural women (Onwusiribe </w:t>
      </w:r>
      <w:r>
        <w:rPr>
          <w:i/>
        </w:rPr>
        <w:t>et al., </w:t>
      </w:r>
      <w:r>
        <w:rPr/>
        <w:t>2015). They could not easily move around to carry out their farming activities as well as marketing of agricultural produce for the fear of unknown.</w:t>
      </w:r>
    </w:p>
    <w:p>
      <w:pPr>
        <w:pStyle w:val="BodyText"/>
        <w:spacing w:line="480" w:lineRule="auto" w:before="201"/>
        <w:ind w:left="927" w:right="1150"/>
        <w:jc w:val="both"/>
      </w:pPr>
      <w:r>
        <w:rPr/>
        <w:t>Socially, the insurgent crisis have resulted to increase in crime rate, reduction in the standard of living and increased number of refugee influxes, as well as setback in the educational system. These have resulted in a drop in the formal and informal sector of the economy compared to what was obtainable some years back. Economically, the crisis has affected market linkages between towns and cities and many businesses have closedown</w:t>
      </w:r>
      <w:r>
        <w:rPr>
          <w:spacing w:val="-3"/>
        </w:rPr>
        <w:t> </w:t>
      </w:r>
      <w:r>
        <w:rPr/>
        <w:t>thereby</w:t>
      </w:r>
      <w:r>
        <w:rPr>
          <w:spacing w:val="-7"/>
        </w:rPr>
        <w:t> </w:t>
      </w:r>
      <w:r>
        <w:rPr/>
        <w:t>crippling</w:t>
      </w:r>
      <w:r>
        <w:rPr>
          <w:spacing w:val="-4"/>
        </w:rPr>
        <w:t> </w:t>
      </w:r>
      <w:r>
        <w:rPr/>
        <w:t>the</w:t>
      </w:r>
      <w:r>
        <w:rPr>
          <w:spacing w:val="-3"/>
        </w:rPr>
        <w:t> </w:t>
      </w:r>
      <w:r>
        <w:rPr/>
        <w:t>income</w:t>
      </w:r>
      <w:r>
        <w:rPr>
          <w:spacing w:val="-2"/>
        </w:rPr>
        <w:t> </w:t>
      </w:r>
      <w:r>
        <w:rPr/>
        <w:t>generating</w:t>
      </w:r>
      <w:r>
        <w:rPr>
          <w:spacing w:val="-6"/>
        </w:rPr>
        <w:t> </w:t>
      </w:r>
      <w:r>
        <w:rPr/>
        <w:t>potentials</w:t>
      </w:r>
      <w:r>
        <w:rPr>
          <w:spacing w:val="-3"/>
        </w:rPr>
        <w:t> </w:t>
      </w:r>
      <w:r>
        <w:rPr/>
        <w:t>of</w:t>
      </w:r>
      <w:r>
        <w:rPr>
          <w:spacing w:val="-3"/>
        </w:rPr>
        <w:t> </w:t>
      </w:r>
      <w:r>
        <w:rPr/>
        <w:t>the</w:t>
      </w:r>
      <w:r>
        <w:rPr>
          <w:spacing w:val="-5"/>
        </w:rPr>
        <w:t> </w:t>
      </w:r>
      <w:r>
        <w:rPr/>
        <w:t>rural</w:t>
      </w:r>
      <w:r>
        <w:rPr>
          <w:spacing w:val="-1"/>
        </w:rPr>
        <w:t> </w:t>
      </w:r>
      <w:r>
        <w:rPr/>
        <w:t>women.</w:t>
      </w:r>
      <w:r>
        <w:rPr>
          <w:spacing w:val="-3"/>
        </w:rPr>
        <w:t> </w:t>
      </w:r>
      <w:r>
        <w:rPr/>
        <w:t>These have serious bearing on the rural women as they cannot go on with their economic activities peacefully. They are exposed to rape, kidnapping and in some cases loss of lives (Onwusiribe </w:t>
      </w:r>
      <w:r>
        <w:rPr>
          <w:i/>
        </w:rPr>
        <w:t>et al., </w:t>
      </w:r>
      <w:r>
        <w:rPr/>
        <w:t>2015).</w:t>
      </w:r>
    </w:p>
    <w:p>
      <w:pPr>
        <w:pStyle w:val="Heading3"/>
        <w:numPr>
          <w:ilvl w:val="1"/>
          <w:numId w:val="14"/>
        </w:numPr>
        <w:tabs>
          <w:tab w:pos="1646" w:val="left" w:leader="none"/>
        </w:tabs>
        <w:spacing w:line="240" w:lineRule="auto" w:before="207" w:after="0"/>
        <w:ind w:left="1646" w:right="0" w:hanging="719"/>
        <w:jc w:val="both"/>
      </w:pPr>
      <w:bookmarkStart w:name="_TOC_250064" w:id="8"/>
      <w:r>
        <w:rPr/>
        <w:t>Statement</w:t>
      </w:r>
      <w:r>
        <w:rPr>
          <w:spacing w:val="-2"/>
        </w:rPr>
        <w:t> </w:t>
      </w:r>
      <w:r>
        <w:rPr/>
        <w:t>of the</w:t>
      </w:r>
      <w:r>
        <w:rPr>
          <w:spacing w:val="-3"/>
        </w:rPr>
        <w:t> </w:t>
      </w:r>
      <w:r>
        <w:rPr/>
        <w:t>Research</w:t>
      </w:r>
      <w:r>
        <w:rPr>
          <w:spacing w:val="-1"/>
        </w:rPr>
        <w:t> </w:t>
      </w:r>
      <w:bookmarkEnd w:id="8"/>
      <w:r>
        <w:rPr>
          <w:spacing w:val="-2"/>
        </w:rPr>
        <w:t>problem</w:t>
      </w:r>
    </w:p>
    <w:p>
      <w:pPr>
        <w:pStyle w:val="BodyText"/>
        <w:spacing w:before="195"/>
        <w:rPr>
          <w:b/>
        </w:rPr>
      </w:pPr>
    </w:p>
    <w:p>
      <w:pPr>
        <w:pStyle w:val="BodyText"/>
        <w:spacing w:line="480" w:lineRule="auto"/>
        <w:ind w:left="927" w:right="1146"/>
        <w:jc w:val="both"/>
      </w:pPr>
      <w:r>
        <w:rPr/>
        <w:t>The current insurgency in the North-east geographical zone of Nigeria that originally took the form of sectarian religious violence has escalated into terrorist activities with international linkages and affiliations making it relatively difficult for the Nigerian Government to clamp down (Gilbert, 2014). The emergence of insurgency in the North- east part of the country has led to the flight for safety and security of most Nigerians residing</w:t>
      </w:r>
      <w:r>
        <w:rPr>
          <w:spacing w:val="42"/>
        </w:rPr>
        <w:t> </w:t>
      </w:r>
      <w:r>
        <w:rPr/>
        <w:t>in</w:t>
      </w:r>
      <w:r>
        <w:rPr>
          <w:spacing w:val="45"/>
        </w:rPr>
        <w:t> </w:t>
      </w:r>
      <w:r>
        <w:rPr/>
        <w:t>the</w:t>
      </w:r>
      <w:r>
        <w:rPr>
          <w:spacing w:val="47"/>
        </w:rPr>
        <w:t> </w:t>
      </w:r>
      <w:r>
        <w:rPr/>
        <w:t>area.</w:t>
      </w:r>
      <w:r>
        <w:rPr>
          <w:spacing w:val="45"/>
        </w:rPr>
        <w:t> </w:t>
      </w:r>
      <w:r>
        <w:rPr/>
        <w:t>Since</w:t>
      </w:r>
      <w:r>
        <w:rPr>
          <w:spacing w:val="44"/>
        </w:rPr>
        <w:t> </w:t>
      </w:r>
      <w:r>
        <w:rPr/>
        <w:t>the</w:t>
      </w:r>
      <w:r>
        <w:rPr>
          <w:spacing w:val="47"/>
        </w:rPr>
        <w:t> </w:t>
      </w:r>
      <w:r>
        <w:rPr/>
        <w:t>commencement</w:t>
      </w:r>
      <w:r>
        <w:rPr>
          <w:spacing w:val="45"/>
        </w:rPr>
        <w:t> </w:t>
      </w:r>
      <w:r>
        <w:rPr/>
        <w:t>of</w:t>
      </w:r>
      <w:r>
        <w:rPr>
          <w:spacing w:val="44"/>
        </w:rPr>
        <w:t> </w:t>
      </w:r>
      <w:r>
        <w:rPr/>
        <w:t>the</w:t>
      </w:r>
      <w:r>
        <w:rPr>
          <w:spacing w:val="44"/>
        </w:rPr>
        <w:t> </w:t>
      </w:r>
      <w:r>
        <w:rPr/>
        <w:t>terrorist</w:t>
      </w:r>
      <w:r>
        <w:rPr>
          <w:spacing w:val="46"/>
        </w:rPr>
        <w:t> </w:t>
      </w:r>
      <w:r>
        <w:rPr/>
        <w:t>operations,</w:t>
      </w:r>
      <w:r>
        <w:rPr>
          <w:spacing w:val="45"/>
        </w:rPr>
        <w:t> </w:t>
      </w:r>
      <w:r>
        <w:rPr/>
        <w:t>they</w:t>
      </w:r>
      <w:r>
        <w:rPr>
          <w:spacing w:val="40"/>
        </w:rPr>
        <w:t> </w:t>
      </w:r>
      <w:r>
        <w:rPr>
          <w:spacing w:val="-4"/>
        </w:rPr>
        <w:t>have</w:t>
      </w:r>
    </w:p>
    <w:p>
      <w:pPr>
        <w:spacing w:after="0" w:line="480" w:lineRule="auto"/>
        <w:jc w:val="both"/>
        <w:sectPr>
          <w:pgSz w:w="11910" w:h="16840"/>
          <w:pgMar w:header="0" w:footer="1014" w:top="1320" w:bottom="1200" w:left="1060" w:right="260"/>
        </w:sectPr>
      </w:pPr>
    </w:p>
    <w:p>
      <w:pPr>
        <w:pStyle w:val="BodyText"/>
        <w:spacing w:line="480" w:lineRule="auto" w:before="64"/>
        <w:ind w:left="927" w:right="1146"/>
        <w:jc w:val="both"/>
      </w:pPr>
      <w:r>
        <w:rPr/>
        <w:t>adopted several methods to unleash terror on the people and these has impacted negatively on agricultural activities of the affected areas because farmers in the area hardly go to farmlands for fear of the unknown, especially women farmers who are the most vulnerable targets of insurgency activities. Most States of Northern Nigeria have experienced the dastard activities of insurgency, but the worst hits have been Adamawa, Borno and Yobe States crippling the economic activities particularly that of the rural </w:t>
      </w:r>
      <w:r>
        <w:rPr>
          <w:spacing w:val="-2"/>
        </w:rPr>
        <w:t>women.</w:t>
      </w:r>
    </w:p>
    <w:p>
      <w:pPr>
        <w:pStyle w:val="BodyText"/>
        <w:spacing w:line="480" w:lineRule="auto" w:before="201"/>
        <w:ind w:left="927" w:right="1146"/>
        <w:jc w:val="both"/>
      </w:pPr>
      <w:r>
        <w:rPr/>
        <w:t>The activities of the insurgency in these States have constituted a serious threat to lives and properties of residents in the study area particularly that of women residing in the area. In Adamawa State, women play vital roles in food production, processing and marketing. They also contribute to household well-being through their income generating</w:t>
      </w:r>
      <w:r>
        <w:rPr>
          <w:spacing w:val="-4"/>
        </w:rPr>
        <w:t> </w:t>
      </w:r>
      <w:r>
        <w:rPr/>
        <w:t>activities.</w:t>
      </w:r>
      <w:r>
        <w:rPr>
          <w:spacing w:val="-2"/>
        </w:rPr>
        <w:t> </w:t>
      </w:r>
      <w:r>
        <w:rPr/>
        <w:t>However,</w:t>
      </w:r>
      <w:r>
        <w:rPr>
          <w:spacing w:val="-2"/>
        </w:rPr>
        <w:t> </w:t>
      </w:r>
      <w:r>
        <w:rPr/>
        <w:t>the</w:t>
      </w:r>
      <w:r>
        <w:rPr>
          <w:spacing w:val="-2"/>
        </w:rPr>
        <w:t> </w:t>
      </w:r>
      <w:r>
        <w:rPr/>
        <w:t>insurgency</w:t>
      </w:r>
      <w:r>
        <w:rPr>
          <w:spacing w:val="-6"/>
        </w:rPr>
        <w:t> </w:t>
      </w:r>
      <w:r>
        <w:rPr/>
        <w:t>attack</w:t>
      </w:r>
      <w:r>
        <w:rPr>
          <w:spacing w:val="-1"/>
        </w:rPr>
        <w:t> </w:t>
      </w:r>
      <w:r>
        <w:rPr/>
        <w:t>has</w:t>
      </w:r>
      <w:r>
        <w:rPr>
          <w:spacing w:val="-1"/>
        </w:rPr>
        <w:t> </w:t>
      </w:r>
      <w:r>
        <w:rPr/>
        <w:t>deprived</w:t>
      </w:r>
      <w:r>
        <w:rPr>
          <w:spacing w:val="-2"/>
        </w:rPr>
        <w:t> </w:t>
      </w:r>
      <w:r>
        <w:rPr/>
        <w:t>them</w:t>
      </w:r>
      <w:r>
        <w:rPr>
          <w:spacing w:val="-1"/>
        </w:rPr>
        <w:t> </w:t>
      </w:r>
      <w:r>
        <w:rPr/>
        <w:t>their</w:t>
      </w:r>
      <w:r>
        <w:rPr>
          <w:spacing w:val="-2"/>
        </w:rPr>
        <w:t> </w:t>
      </w:r>
      <w:r>
        <w:rPr/>
        <w:t>farmlands, homes and properties. The economic activities of the women in this area had being grounded thereby affecting their livelihood. In fact, the physical and economic implications of insurgency activities cannot be quantified and the social costs are </w:t>
      </w:r>
      <w:r>
        <w:rPr>
          <w:spacing w:val="-2"/>
        </w:rPr>
        <w:t>enormous.</w:t>
      </w:r>
    </w:p>
    <w:p>
      <w:pPr>
        <w:pStyle w:val="BodyText"/>
        <w:spacing w:line="480" w:lineRule="auto" w:before="200"/>
        <w:ind w:left="927" w:right="1143"/>
        <w:jc w:val="both"/>
      </w:pPr>
      <w:r>
        <w:rPr/>
        <w:t>The problem of declining crop productivity in Nigeria is compounded with insurgency</w:t>
      </w:r>
      <w:r>
        <w:rPr>
          <w:spacing w:val="40"/>
        </w:rPr>
        <w:t> </w:t>
      </w:r>
      <w:r>
        <w:rPr/>
        <w:t>in the Northern part of the country as effect of insurgency on food crop production is alarming and there have been recorded low crop output in the affected areas including Adamawa State. According to Adebisi </w:t>
      </w:r>
      <w:r>
        <w:rPr>
          <w:i/>
        </w:rPr>
        <w:t>et al. </w:t>
      </w:r>
      <w:r>
        <w:rPr/>
        <w:t>(2017), who reported that due to the numerous impacts of the Boko Haram insurgency, average mean of agricultural output to Nigeria‟s GDP dropped from 37.05% in 2009 to 21.0% in 2013. The reduction in the output of crops because of the activities of insurgency and attacks on farmers</w:t>
      </w:r>
      <w:r>
        <w:rPr>
          <w:spacing w:val="40"/>
        </w:rPr>
        <w:t> </w:t>
      </w:r>
      <w:r>
        <w:rPr/>
        <w:t>constituted a decrease in the availability of food for the ever-increasing population.</w:t>
      </w:r>
    </w:p>
    <w:p>
      <w:pPr>
        <w:spacing w:after="0" w:line="480" w:lineRule="auto"/>
        <w:jc w:val="both"/>
        <w:sectPr>
          <w:pgSz w:w="11910" w:h="16840"/>
          <w:pgMar w:header="0" w:footer="1014" w:top="1320" w:bottom="1200" w:left="1060" w:right="260"/>
        </w:sectPr>
      </w:pPr>
    </w:p>
    <w:p>
      <w:pPr>
        <w:pStyle w:val="BodyText"/>
        <w:spacing w:line="480" w:lineRule="auto" w:before="64"/>
        <w:ind w:left="927" w:right="1146"/>
        <w:jc w:val="both"/>
      </w:pPr>
      <w:r>
        <w:rPr/>
        <w:t>Since</w:t>
      </w:r>
      <w:r>
        <w:rPr>
          <w:spacing w:val="-4"/>
        </w:rPr>
        <w:t> </w:t>
      </w:r>
      <w:r>
        <w:rPr/>
        <w:t>the</w:t>
      </w:r>
      <w:r>
        <w:rPr>
          <w:spacing w:val="-2"/>
        </w:rPr>
        <w:t> </w:t>
      </w:r>
      <w:r>
        <w:rPr/>
        <w:t>inception</w:t>
      </w:r>
      <w:r>
        <w:rPr>
          <w:spacing w:val="-2"/>
        </w:rPr>
        <w:t> </w:t>
      </w:r>
      <w:r>
        <w:rPr/>
        <w:t>of</w:t>
      </w:r>
      <w:r>
        <w:rPr>
          <w:spacing w:val="-3"/>
        </w:rPr>
        <w:t> </w:t>
      </w:r>
      <w:r>
        <w:rPr/>
        <w:t>insurgency</w:t>
      </w:r>
      <w:r>
        <w:rPr>
          <w:spacing w:val="-7"/>
        </w:rPr>
        <w:t> </w:t>
      </w:r>
      <w:r>
        <w:rPr/>
        <w:t>in</w:t>
      </w:r>
      <w:r>
        <w:rPr>
          <w:spacing w:val="-2"/>
        </w:rPr>
        <w:t> </w:t>
      </w:r>
      <w:r>
        <w:rPr/>
        <w:t>the</w:t>
      </w:r>
      <w:r>
        <w:rPr>
          <w:spacing w:val="-1"/>
        </w:rPr>
        <w:t> </w:t>
      </w:r>
      <w:r>
        <w:rPr/>
        <w:t>Northern part</w:t>
      </w:r>
      <w:r>
        <w:rPr>
          <w:spacing w:val="-2"/>
        </w:rPr>
        <w:t> </w:t>
      </w:r>
      <w:r>
        <w:rPr/>
        <w:t>of</w:t>
      </w:r>
      <w:r>
        <w:rPr>
          <w:spacing w:val="-3"/>
        </w:rPr>
        <w:t> </w:t>
      </w:r>
      <w:r>
        <w:rPr/>
        <w:t>the</w:t>
      </w:r>
      <w:r>
        <w:rPr>
          <w:spacing w:val="-1"/>
        </w:rPr>
        <w:t> </w:t>
      </w:r>
      <w:r>
        <w:rPr/>
        <w:t>country</w:t>
      </w:r>
      <w:r>
        <w:rPr>
          <w:spacing w:val="-7"/>
        </w:rPr>
        <w:t> </w:t>
      </w:r>
      <w:r>
        <w:rPr/>
        <w:t>in</w:t>
      </w:r>
      <w:r>
        <w:rPr>
          <w:spacing w:val="-2"/>
        </w:rPr>
        <w:t> </w:t>
      </w:r>
      <w:r>
        <w:rPr/>
        <w:t>2009</w:t>
      </w:r>
      <w:r>
        <w:rPr>
          <w:spacing w:val="-2"/>
        </w:rPr>
        <w:t> </w:t>
      </w:r>
      <w:r>
        <w:rPr/>
        <w:t>and</w:t>
      </w:r>
      <w:r>
        <w:rPr>
          <w:spacing w:val="-2"/>
        </w:rPr>
        <w:t> </w:t>
      </w:r>
      <w:r>
        <w:rPr/>
        <w:t>its</w:t>
      </w:r>
      <w:r>
        <w:rPr>
          <w:spacing w:val="-2"/>
        </w:rPr>
        <w:t> </w:t>
      </w:r>
      <w:r>
        <w:rPr/>
        <w:t>first attack in Adamawa State in 2011, few studies (Babagana </w:t>
      </w:r>
      <w:r>
        <w:rPr>
          <w:i/>
        </w:rPr>
        <w:t>et al., </w:t>
      </w:r>
      <w:r>
        <w:rPr/>
        <w:t>2018; Ojo </w:t>
      </w:r>
      <w:r>
        <w:rPr>
          <w:i/>
        </w:rPr>
        <w:t>et al., </w:t>
      </w:r>
      <w:r>
        <w:rPr/>
        <w:t>2018) have been conducted to determine impact of insurgency on agricultural crop production activities, there is dearth of empirical evidence on the impact of insurgency on women farmers in Adamawa State. This has constituted a gap in knowledge that need to be filled. It is against this backdrop that this research was conceived to assess the effects of insurgency</w:t>
      </w:r>
      <w:r>
        <w:rPr>
          <w:spacing w:val="-3"/>
        </w:rPr>
        <w:t> </w:t>
      </w:r>
      <w:r>
        <w:rPr/>
        <w:t>on crop farming activities of rural women in Adamawa State, Nigeria. Thus, the following research questions were formulated in an attempt to provide answers to:</w:t>
      </w:r>
    </w:p>
    <w:p>
      <w:pPr>
        <w:pStyle w:val="ListParagraph"/>
        <w:numPr>
          <w:ilvl w:val="2"/>
          <w:numId w:val="14"/>
        </w:numPr>
        <w:tabs>
          <w:tab w:pos="2007" w:val="left" w:leader="none"/>
        </w:tabs>
        <w:spacing w:line="480" w:lineRule="auto" w:before="201" w:after="0"/>
        <w:ind w:left="2007" w:right="1149" w:hanging="720"/>
        <w:jc w:val="left"/>
        <w:rPr>
          <w:sz w:val="24"/>
        </w:rPr>
      </w:pPr>
      <w:r>
        <w:rPr>
          <w:sz w:val="24"/>
        </w:rPr>
        <w:t>what</w:t>
      </w:r>
      <w:r>
        <w:rPr>
          <w:spacing w:val="40"/>
          <w:sz w:val="24"/>
        </w:rPr>
        <w:t> </w:t>
      </w:r>
      <w:r>
        <w:rPr>
          <w:sz w:val="24"/>
        </w:rPr>
        <w:t>are</w:t>
      </w:r>
      <w:r>
        <w:rPr>
          <w:spacing w:val="40"/>
          <w:sz w:val="24"/>
        </w:rPr>
        <w:t> </w:t>
      </w:r>
      <w:r>
        <w:rPr>
          <w:sz w:val="24"/>
        </w:rPr>
        <w:t>the</w:t>
      </w:r>
      <w:r>
        <w:rPr>
          <w:spacing w:val="40"/>
          <w:sz w:val="24"/>
        </w:rPr>
        <w:t> </w:t>
      </w:r>
      <w:r>
        <w:rPr>
          <w:sz w:val="24"/>
        </w:rPr>
        <w:t>socio-economic</w:t>
      </w:r>
      <w:r>
        <w:rPr>
          <w:spacing w:val="40"/>
          <w:sz w:val="24"/>
        </w:rPr>
        <w:t> </w:t>
      </w:r>
      <w:r>
        <w:rPr>
          <w:sz w:val="24"/>
        </w:rPr>
        <w:t>characteristics</w:t>
      </w:r>
      <w:r>
        <w:rPr>
          <w:spacing w:val="40"/>
          <w:sz w:val="24"/>
        </w:rPr>
        <w:t> </w:t>
      </w:r>
      <w:r>
        <w:rPr>
          <w:sz w:val="24"/>
        </w:rPr>
        <w:t>of</w:t>
      </w:r>
      <w:r>
        <w:rPr>
          <w:spacing w:val="40"/>
          <w:sz w:val="24"/>
        </w:rPr>
        <w:t> </w:t>
      </w:r>
      <w:r>
        <w:rPr>
          <w:sz w:val="24"/>
        </w:rPr>
        <w:t>rural</w:t>
      </w:r>
      <w:r>
        <w:rPr>
          <w:spacing w:val="40"/>
          <w:sz w:val="24"/>
        </w:rPr>
        <w:t> </w:t>
      </w:r>
      <w:r>
        <w:rPr>
          <w:sz w:val="24"/>
        </w:rPr>
        <w:t>women</w:t>
      </w:r>
      <w:r>
        <w:rPr>
          <w:spacing w:val="40"/>
          <w:sz w:val="24"/>
        </w:rPr>
        <w:t> </w:t>
      </w:r>
      <w:r>
        <w:rPr>
          <w:sz w:val="24"/>
        </w:rPr>
        <w:t>in</w:t>
      </w:r>
      <w:r>
        <w:rPr>
          <w:spacing w:val="40"/>
          <w:sz w:val="24"/>
        </w:rPr>
        <w:t> </w:t>
      </w:r>
      <w:r>
        <w:rPr>
          <w:sz w:val="24"/>
        </w:rPr>
        <w:t>the</w:t>
      </w:r>
      <w:r>
        <w:rPr>
          <w:spacing w:val="40"/>
          <w:sz w:val="24"/>
        </w:rPr>
        <w:t> </w:t>
      </w:r>
      <w:r>
        <w:rPr>
          <w:sz w:val="24"/>
        </w:rPr>
        <w:t>study </w:t>
      </w:r>
      <w:r>
        <w:rPr>
          <w:spacing w:val="-2"/>
          <w:sz w:val="24"/>
        </w:rPr>
        <w:t>area?</w:t>
      </w:r>
    </w:p>
    <w:p>
      <w:pPr>
        <w:pStyle w:val="ListParagraph"/>
        <w:numPr>
          <w:ilvl w:val="2"/>
          <w:numId w:val="14"/>
        </w:numPr>
        <w:tabs>
          <w:tab w:pos="2007" w:val="left" w:leader="none"/>
        </w:tabs>
        <w:spacing w:line="480" w:lineRule="auto" w:before="0" w:after="0"/>
        <w:ind w:left="2007" w:right="1145" w:hanging="720"/>
        <w:jc w:val="left"/>
        <w:rPr>
          <w:sz w:val="24"/>
        </w:rPr>
      </w:pPr>
      <w:r>
        <w:rPr>
          <w:sz w:val="24"/>
        </w:rPr>
        <w:t>what are the rural women production activities and level of access to inputs in the study area?</w:t>
      </w:r>
    </w:p>
    <w:p>
      <w:pPr>
        <w:pStyle w:val="ListParagraph"/>
        <w:numPr>
          <w:ilvl w:val="2"/>
          <w:numId w:val="14"/>
        </w:numPr>
        <w:tabs>
          <w:tab w:pos="2007" w:val="left" w:leader="none"/>
        </w:tabs>
        <w:spacing w:line="480" w:lineRule="auto" w:before="1" w:after="0"/>
        <w:ind w:left="2007" w:right="1149" w:hanging="720"/>
        <w:jc w:val="left"/>
        <w:rPr>
          <w:sz w:val="24"/>
        </w:rPr>
      </w:pPr>
      <w:r>
        <w:rPr>
          <w:sz w:val="24"/>
        </w:rPr>
        <w:t>what</w:t>
      </w:r>
      <w:r>
        <w:rPr>
          <w:spacing w:val="40"/>
          <w:sz w:val="24"/>
        </w:rPr>
        <w:t> </w:t>
      </w:r>
      <w:r>
        <w:rPr>
          <w:sz w:val="24"/>
        </w:rPr>
        <w:t>is</w:t>
      </w:r>
      <w:r>
        <w:rPr>
          <w:spacing w:val="40"/>
          <w:sz w:val="24"/>
        </w:rPr>
        <w:t> </w:t>
      </w:r>
      <w:r>
        <w:rPr>
          <w:sz w:val="24"/>
        </w:rPr>
        <w:t>the</w:t>
      </w:r>
      <w:r>
        <w:rPr>
          <w:spacing w:val="40"/>
          <w:sz w:val="24"/>
        </w:rPr>
        <w:t> </w:t>
      </w:r>
      <w:r>
        <w:rPr>
          <w:sz w:val="24"/>
        </w:rPr>
        <w:t>pattern</w:t>
      </w:r>
      <w:r>
        <w:rPr>
          <w:spacing w:val="39"/>
          <w:sz w:val="24"/>
        </w:rPr>
        <w:t> </w:t>
      </w:r>
      <w:r>
        <w:rPr>
          <w:sz w:val="24"/>
        </w:rPr>
        <w:t>of</w:t>
      </w:r>
      <w:r>
        <w:rPr>
          <w:spacing w:val="40"/>
          <w:sz w:val="24"/>
        </w:rPr>
        <w:t> </w:t>
      </w:r>
      <w:r>
        <w:rPr>
          <w:sz w:val="24"/>
        </w:rPr>
        <w:t>income</w:t>
      </w:r>
      <w:r>
        <w:rPr>
          <w:spacing w:val="39"/>
          <w:sz w:val="24"/>
        </w:rPr>
        <w:t> </w:t>
      </w:r>
      <w:r>
        <w:rPr>
          <w:sz w:val="24"/>
        </w:rPr>
        <w:t>distribution</w:t>
      </w:r>
      <w:r>
        <w:rPr>
          <w:spacing w:val="39"/>
          <w:sz w:val="24"/>
        </w:rPr>
        <w:t> </w:t>
      </w:r>
      <w:r>
        <w:rPr>
          <w:sz w:val="24"/>
        </w:rPr>
        <w:t>among</w:t>
      </w:r>
      <w:r>
        <w:rPr>
          <w:spacing w:val="40"/>
          <w:sz w:val="24"/>
        </w:rPr>
        <w:t> </w:t>
      </w:r>
      <w:r>
        <w:rPr>
          <w:sz w:val="24"/>
        </w:rPr>
        <w:t>the</w:t>
      </w:r>
      <w:r>
        <w:rPr>
          <w:spacing w:val="40"/>
          <w:sz w:val="24"/>
        </w:rPr>
        <w:t> </w:t>
      </w:r>
      <w:r>
        <w:rPr>
          <w:sz w:val="24"/>
        </w:rPr>
        <w:t>rural</w:t>
      </w:r>
      <w:r>
        <w:rPr>
          <w:spacing w:val="40"/>
          <w:sz w:val="24"/>
        </w:rPr>
        <w:t> </w:t>
      </w:r>
      <w:r>
        <w:rPr>
          <w:sz w:val="24"/>
        </w:rPr>
        <w:t>women</w:t>
      </w:r>
      <w:r>
        <w:rPr>
          <w:spacing w:val="39"/>
          <w:sz w:val="24"/>
        </w:rPr>
        <w:t> </w:t>
      </w:r>
      <w:r>
        <w:rPr>
          <w:sz w:val="24"/>
        </w:rPr>
        <w:t>in</w:t>
      </w:r>
      <w:r>
        <w:rPr>
          <w:spacing w:val="40"/>
          <w:sz w:val="24"/>
        </w:rPr>
        <w:t> </w:t>
      </w:r>
      <w:r>
        <w:rPr>
          <w:sz w:val="24"/>
        </w:rPr>
        <w:t>the study area?</w:t>
      </w:r>
    </w:p>
    <w:p>
      <w:pPr>
        <w:pStyle w:val="ListParagraph"/>
        <w:numPr>
          <w:ilvl w:val="2"/>
          <w:numId w:val="14"/>
        </w:numPr>
        <w:tabs>
          <w:tab w:pos="2007" w:val="left" w:leader="none"/>
        </w:tabs>
        <w:spacing w:line="480" w:lineRule="auto" w:before="0" w:after="0"/>
        <w:ind w:left="2007" w:right="1148" w:hanging="720"/>
        <w:jc w:val="left"/>
        <w:rPr>
          <w:sz w:val="24"/>
        </w:rPr>
      </w:pPr>
      <w:r>
        <w:rPr>
          <w:sz w:val="24"/>
        </w:rPr>
        <w:t>what</w:t>
      </w:r>
      <w:r>
        <w:rPr>
          <w:spacing w:val="80"/>
          <w:sz w:val="24"/>
        </w:rPr>
        <w:t> </w:t>
      </w:r>
      <w:r>
        <w:rPr>
          <w:sz w:val="24"/>
        </w:rPr>
        <w:t>are</w:t>
      </w:r>
      <w:r>
        <w:rPr>
          <w:spacing w:val="80"/>
          <w:sz w:val="24"/>
        </w:rPr>
        <w:t> </w:t>
      </w:r>
      <w:r>
        <w:rPr>
          <w:sz w:val="24"/>
        </w:rPr>
        <w:t>the</w:t>
      </w:r>
      <w:r>
        <w:rPr>
          <w:spacing w:val="80"/>
          <w:sz w:val="24"/>
        </w:rPr>
        <w:t> </w:t>
      </w:r>
      <w:r>
        <w:rPr>
          <w:sz w:val="24"/>
        </w:rPr>
        <w:t>perceived</w:t>
      </w:r>
      <w:r>
        <w:rPr>
          <w:spacing w:val="80"/>
          <w:sz w:val="24"/>
        </w:rPr>
        <w:t> </w:t>
      </w:r>
      <w:r>
        <w:rPr>
          <w:sz w:val="24"/>
        </w:rPr>
        <w:t>causes</w:t>
      </w:r>
      <w:r>
        <w:rPr>
          <w:spacing w:val="80"/>
          <w:sz w:val="24"/>
        </w:rPr>
        <w:t> </w:t>
      </w:r>
      <w:r>
        <w:rPr>
          <w:sz w:val="24"/>
        </w:rPr>
        <w:t>of</w:t>
      </w:r>
      <w:r>
        <w:rPr>
          <w:spacing w:val="80"/>
          <w:sz w:val="24"/>
        </w:rPr>
        <w:t> </w:t>
      </w:r>
      <w:r>
        <w:rPr>
          <w:sz w:val="24"/>
        </w:rPr>
        <w:t>insurgency</w:t>
      </w:r>
      <w:r>
        <w:rPr>
          <w:spacing w:val="80"/>
          <w:sz w:val="24"/>
        </w:rPr>
        <w:t> </w:t>
      </w:r>
      <w:r>
        <w:rPr>
          <w:sz w:val="24"/>
        </w:rPr>
        <w:t>on</w:t>
      </w:r>
      <w:r>
        <w:rPr>
          <w:spacing w:val="80"/>
          <w:sz w:val="24"/>
        </w:rPr>
        <w:t> </w:t>
      </w:r>
      <w:r>
        <w:rPr>
          <w:sz w:val="24"/>
        </w:rPr>
        <w:t>rural</w:t>
      </w:r>
      <w:r>
        <w:rPr>
          <w:spacing w:val="80"/>
          <w:sz w:val="24"/>
        </w:rPr>
        <w:t> </w:t>
      </w:r>
      <w:r>
        <w:rPr>
          <w:sz w:val="24"/>
        </w:rPr>
        <w:t>women‟s</w:t>
      </w:r>
      <w:r>
        <w:rPr>
          <w:spacing w:val="80"/>
          <w:sz w:val="24"/>
        </w:rPr>
        <w:t> </w:t>
      </w:r>
      <w:r>
        <w:rPr>
          <w:sz w:val="24"/>
        </w:rPr>
        <w:t>crop production in the study area?</w:t>
      </w:r>
    </w:p>
    <w:p>
      <w:pPr>
        <w:pStyle w:val="ListParagraph"/>
        <w:numPr>
          <w:ilvl w:val="2"/>
          <w:numId w:val="14"/>
        </w:numPr>
        <w:tabs>
          <w:tab w:pos="2007" w:val="left" w:leader="none"/>
        </w:tabs>
        <w:spacing w:line="480" w:lineRule="auto" w:before="0" w:after="0"/>
        <w:ind w:left="2007" w:right="1147" w:hanging="720"/>
        <w:jc w:val="left"/>
        <w:rPr>
          <w:sz w:val="24"/>
        </w:rPr>
      </w:pPr>
      <w:r>
        <w:rPr>
          <w:sz w:val="24"/>
        </w:rPr>
        <w:t>what</w:t>
      </w:r>
      <w:r>
        <w:rPr>
          <w:spacing w:val="80"/>
          <w:sz w:val="24"/>
        </w:rPr>
        <w:t> </w:t>
      </w:r>
      <w:r>
        <w:rPr>
          <w:sz w:val="24"/>
        </w:rPr>
        <w:t>are</w:t>
      </w:r>
      <w:r>
        <w:rPr>
          <w:spacing w:val="80"/>
          <w:sz w:val="24"/>
        </w:rPr>
        <w:t> </w:t>
      </w:r>
      <w:r>
        <w:rPr>
          <w:sz w:val="24"/>
        </w:rPr>
        <w:t>the</w:t>
      </w:r>
      <w:r>
        <w:rPr>
          <w:spacing w:val="80"/>
          <w:sz w:val="24"/>
        </w:rPr>
        <w:t> </w:t>
      </w:r>
      <w:r>
        <w:rPr>
          <w:sz w:val="24"/>
        </w:rPr>
        <w:t>perceived</w:t>
      </w:r>
      <w:r>
        <w:rPr>
          <w:spacing w:val="80"/>
          <w:sz w:val="24"/>
        </w:rPr>
        <w:t> </w:t>
      </w:r>
      <w:r>
        <w:rPr>
          <w:sz w:val="24"/>
        </w:rPr>
        <w:t>effects</w:t>
      </w:r>
      <w:r>
        <w:rPr>
          <w:spacing w:val="80"/>
          <w:sz w:val="24"/>
        </w:rPr>
        <w:t> </w:t>
      </w:r>
      <w:r>
        <w:rPr>
          <w:sz w:val="24"/>
        </w:rPr>
        <w:t>of</w:t>
      </w:r>
      <w:r>
        <w:rPr>
          <w:spacing w:val="80"/>
          <w:sz w:val="24"/>
        </w:rPr>
        <w:t> </w:t>
      </w:r>
      <w:r>
        <w:rPr>
          <w:sz w:val="24"/>
        </w:rPr>
        <w:t>insurgency</w:t>
      </w:r>
      <w:r>
        <w:rPr>
          <w:spacing w:val="80"/>
          <w:sz w:val="24"/>
        </w:rPr>
        <w:t> </w:t>
      </w:r>
      <w:r>
        <w:rPr>
          <w:sz w:val="24"/>
        </w:rPr>
        <w:t>on</w:t>
      </w:r>
      <w:r>
        <w:rPr>
          <w:spacing w:val="80"/>
          <w:sz w:val="24"/>
        </w:rPr>
        <w:t> </w:t>
      </w:r>
      <w:r>
        <w:rPr>
          <w:sz w:val="24"/>
        </w:rPr>
        <w:t>rural</w:t>
      </w:r>
      <w:r>
        <w:rPr>
          <w:spacing w:val="80"/>
          <w:sz w:val="24"/>
        </w:rPr>
        <w:t> </w:t>
      </w:r>
      <w:r>
        <w:rPr>
          <w:sz w:val="24"/>
        </w:rPr>
        <w:t>women‟s</w:t>
      </w:r>
      <w:r>
        <w:rPr>
          <w:spacing w:val="80"/>
          <w:sz w:val="24"/>
        </w:rPr>
        <w:t> </w:t>
      </w:r>
      <w:r>
        <w:rPr>
          <w:sz w:val="24"/>
        </w:rPr>
        <w:t>crop production in the study area?</w:t>
      </w:r>
    </w:p>
    <w:p>
      <w:pPr>
        <w:pStyle w:val="ListParagraph"/>
        <w:numPr>
          <w:ilvl w:val="2"/>
          <w:numId w:val="14"/>
        </w:numPr>
        <w:tabs>
          <w:tab w:pos="2007" w:val="left" w:leader="none"/>
        </w:tabs>
        <w:spacing w:line="240" w:lineRule="auto" w:before="0" w:after="0"/>
        <w:ind w:left="2007" w:right="0" w:hanging="720"/>
        <w:jc w:val="left"/>
        <w:rPr>
          <w:sz w:val="24"/>
        </w:rPr>
      </w:pPr>
      <w:r>
        <w:rPr>
          <w:sz w:val="24"/>
        </w:rPr>
        <w:t>what</w:t>
      </w:r>
      <w:r>
        <w:rPr>
          <w:spacing w:val="-1"/>
          <w:sz w:val="24"/>
        </w:rPr>
        <w:t> </w:t>
      </w:r>
      <w:r>
        <w:rPr>
          <w:sz w:val="24"/>
        </w:rPr>
        <w:t>are</w:t>
      </w:r>
      <w:r>
        <w:rPr>
          <w:spacing w:val="-2"/>
          <w:sz w:val="24"/>
        </w:rPr>
        <w:t> </w:t>
      </w:r>
      <w:r>
        <w:rPr>
          <w:sz w:val="24"/>
        </w:rPr>
        <w:t>the</w:t>
      </w:r>
      <w:r>
        <w:rPr>
          <w:spacing w:val="-1"/>
          <w:sz w:val="24"/>
        </w:rPr>
        <w:t> </w:t>
      </w:r>
      <w:r>
        <w:rPr>
          <w:sz w:val="24"/>
        </w:rPr>
        <w:t>effects</w:t>
      </w:r>
      <w:r>
        <w:rPr>
          <w:spacing w:val="-1"/>
          <w:sz w:val="24"/>
        </w:rPr>
        <w:t> </w:t>
      </w:r>
      <w:r>
        <w:rPr>
          <w:sz w:val="24"/>
        </w:rPr>
        <w:t>of insurgency</w:t>
      </w:r>
      <w:r>
        <w:rPr>
          <w:spacing w:val="-6"/>
          <w:sz w:val="24"/>
        </w:rPr>
        <w:t> </w:t>
      </w:r>
      <w:r>
        <w:rPr>
          <w:sz w:val="24"/>
        </w:rPr>
        <w:t>on crop</w:t>
      </w:r>
      <w:r>
        <w:rPr>
          <w:spacing w:val="-1"/>
          <w:sz w:val="24"/>
        </w:rPr>
        <w:t> </w:t>
      </w:r>
      <w:r>
        <w:rPr>
          <w:sz w:val="24"/>
        </w:rPr>
        <w:t>output of</w:t>
      </w:r>
      <w:r>
        <w:rPr>
          <w:spacing w:val="-1"/>
          <w:sz w:val="24"/>
        </w:rPr>
        <w:t> </w:t>
      </w:r>
      <w:r>
        <w:rPr>
          <w:sz w:val="24"/>
        </w:rPr>
        <w:t>rural </w:t>
      </w:r>
      <w:r>
        <w:rPr>
          <w:spacing w:val="-2"/>
          <w:sz w:val="24"/>
        </w:rPr>
        <w:t>women?</w:t>
      </w:r>
    </w:p>
    <w:p>
      <w:pPr>
        <w:pStyle w:val="BodyText"/>
        <w:spacing w:before="3"/>
      </w:pPr>
    </w:p>
    <w:p>
      <w:pPr>
        <w:pStyle w:val="ListParagraph"/>
        <w:numPr>
          <w:ilvl w:val="2"/>
          <w:numId w:val="14"/>
        </w:numPr>
        <w:tabs>
          <w:tab w:pos="2007" w:val="left" w:leader="none"/>
        </w:tabs>
        <w:spacing w:line="240" w:lineRule="auto" w:before="0" w:after="0"/>
        <w:ind w:left="2007" w:right="0" w:hanging="720"/>
        <w:jc w:val="left"/>
        <w:rPr>
          <w:sz w:val="24"/>
        </w:rPr>
      </w:pPr>
      <w:r>
        <w:rPr>
          <w:sz w:val="24"/>
        </w:rPr>
        <w:t>what</w:t>
      </w:r>
      <w:r>
        <w:rPr>
          <w:spacing w:val="-3"/>
          <w:sz w:val="24"/>
        </w:rPr>
        <w:t> </w:t>
      </w:r>
      <w:r>
        <w:rPr>
          <w:sz w:val="24"/>
        </w:rPr>
        <w:t>are</w:t>
      </w:r>
      <w:r>
        <w:rPr>
          <w:spacing w:val="-1"/>
          <w:sz w:val="24"/>
        </w:rPr>
        <w:t> </w:t>
      </w:r>
      <w:r>
        <w:rPr>
          <w:sz w:val="24"/>
        </w:rPr>
        <w:t>the</w:t>
      </w:r>
      <w:r>
        <w:rPr>
          <w:spacing w:val="-2"/>
          <w:sz w:val="24"/>
        </w:rPr>
        <w:t> </w:t>
      </w:r>
      <w:r>
        <w:rPr>
          <w:sz w:val="24"/>
        </w:rPr>
        <w:t>constraints faced by</w:t>
      </w:r>
      <w:r>
        <w:rPr>
          <w:spacing w:val="-6"/>
          <w:sz w:val="24"/>
        </w:rPr>
        <w:t> </w:t>
      </w:r>
      <w:r>
        <w:rPr>
          <w:sz w:val="24"/>
        </w:rPr>
        <w:t>the</w:t>
      </w:r>
      <w:r>
        <w:rPr>
          <w:spacing w:val="1"/>
          <w:sz w:val="24"/>
        </w:rPr>
        <w:t> </w:t>
      </w:r>
      <w:r>
        <w:rPr>
          <w:sz w:val="24"/>
        </w:rPr>
        <w:t>rural</w:t>
      </w:r>
      <w:r>
        <w:rPr>
          <w:spacing w:val="-1"/>
          <w:sz w:val="24"/>
        </w:rPr>
        <w:t> </w:t>
      </w:r>
      <w:r>
        <w:rPr>
          <w:sz w:val="24"/>
        </w:rPr>
        <w:t>women</w:t>
      </w:r>
      <w:r>
        <w:rPr>
          <w:spacing w:val="2"/>
          <w:sz w:val="24"/>
        </w:rPr>
        <w:t> </w:t>
      </w:r>
      <w:r>
        <w:rPr>
          <w:sz w:val="24"/>
        </w:rPr>
        <w:t>farmers in</w:t>
      </w:r>
      <w:r>
        <w:rPr>
          <w:spacing w:val="-1"/>
          <w:sz w:val="24"/>
        </w:rPr>
        <w:t> </w:t>
      </w:r>
      <w:r>
        <w:rPr>
          <w:sz w:val="24"/>
        </w:rPr>
        <w:t>the study</w:t>
      </w:r>
      <w:r>
        <w:rPr>
          <w:spacing w:val="-5"/>
          <w:sz w:val="24"/>
        </w:rPr>
        <w:t> </w:t>
      </w:r>
      <w:r>
        <w:rPr>
          <w:spacing w:val="-2"/>
          <w:sz w:val="24"/>
        </w:rPr>
        <w:t>area?</w:t>
      </w:r>
    </w:p>
    <w:p>
      <w:pPr>
        <w:pStyle w:val="BodyText"/>
        <w:spacing w:before="201"/>
      </w:pPr>
    </w:p>
    <w:p>
      <w:pPr>
        <w:pStyle w:val="Heading3"/>
        <w:numPr>
          <w:ilvl w:val="1"/>
          <w:numId w:val="14"/>
        </w:numPr>
        <w:tabs>
          <w:tab w:pos="1647" w:val="left" w:leader="none"/>
        </w:tabs>
        <w:spacing w:line="240" w:lineRule="auto" w:before="1" w:after="0"/>
        <w:ind w:left="1647" w:right="0" w:hanging="720"/>
        <w:jc w:val="left"/>
      </w:pPr>
      <w:bookmarkStart w:name="_TOC_250063" w:id="9"/>
      <w:r>
        <w:rPr/>
        <w:t>Aim</w:t>
      </w:r>
      <w:r>
        <w:rPr>
          <w:spacing w:val="-5"/>
        </w:rPr>
        <w:t> </w:t>
      </w:r>
      <w:r>
        <w:rPr/>
        <w:t>and</w:t>
      </w:r>
      <w:r>
        <w:rPr>
          <w:spacing w:val="-1"/>
        </w:rPr>
        <w:t> </w:t>
      </w:r>
      <w:r>
        <w:rPr/>
        <w:t>Objectives of the</w:t>
      </w:r>
      <w:r>
        <w:rPr>
          <w:spacing w:val="-1"/>
        </w:rPr>
        <w:t> </w:t>
      </w:r>
      <w:bookmarkEnd w:id="9"/>
      <w:r>
        <w:rPr>
          <w:spacing w:val="-2"/>
        </w:rPr>
        <w:t>Study</w:t>
      </w:r>
    </w:p>
    <w:p>
      <w:pPr>
        <w:pStyle w:val="BodyText"/>
        <w:spacing w:line="480" w:lineRule="auto" w:before="271"/>
        <w:ind w:left="927" w:right="1097"/>
      </w:pPr>
      <w:r>
        <w:rPr/>
        <w:t>The aim of this study is to determine the effect of insurgency on crop farming activities of rural women in Adamawa State, Nigeria. The specific objectives are to:</w:t>
      </w:r>
    </w:p>
    <w:p>
      <w:pPr>
        <w:pStyle w:val="ListParagraph"/>
        <w:numPr>
          <w:ilvl w:val="2"/>
          <w:numId w:val="14"/>
        </w:numPr>
        <w:tabs>
          <w:tab w:pos="1647" w:val="left" w:leader="none"/>
        </w:tabs>
        <w:spacing w:line="240" w:lineRule="auto" w:before="0" w:after="0"/>
        <w:ind w:left="1647" w:right="0" w:hanging="487"/>
        <w:jc w:val="left"/>
        <w:rPr>
          <w:sz w:val="24"/>
        </w:rPr>
      </w:pPr>
      <w:r>
        <w:rPr>
          <w:sz w:val="24"/>
        </w:rPr>
        <w:t>describe</w:t>
      </w:r>
      <w:r>
        <w:rPr>
          <w:spacing w:val="-5"/>
          <w:sz w:val="24"/>
        </w:rPr>
        <w:t> </w:t>
      </w:r>
      <w:r>
        <w:rPr>
          <w:sz w:val="24"/>
        </w:rPr>
        <w:t>the socio-economic</w:t>
      </w:r>
      <w:r>
        <w:rPr>
          <w:spacing w:val="-1"/>
          <w:sz w:val="24"/>
        </w:rPr>
        <w:t> </w:t>
      </w:r>
      <w:r>
        <w:rPr>
          <w:sz w:val="24"/>
        </w:rPr>
        <w:t>characteristics of</w:t>
      </w:r>
      <w:r>
        <w:rPr>
          <w:spacing w:val="-1"/>
          <w:sz w:val="24"/>
        </w:rPr>
        <w:t> </w:t>
      </w:r>
      <w:r>
        <w:rPr>
          <w:sz w:val="24"/>
        </w:rPr>
        <w:t>rural</w:t>
      </w:r>
      <w:r>
        <w:rPr>
          <w:spacing w:val="-1"/>
          <w:sz w:val="24"/>
        </w:rPr>
        <w:t> </w:t>
      </w:r>
      <w:r>
        <w:rPr>
          <w:sz w:val="24"/>
        </w:rPr>
        <w:t>women in the study</w:t>
      </w:r>
      <w:r>
        <w:rPr>
          <w:spacing w:val="-3"/>
          <w:sz w:val="24"/>
        </w:rPr>
        <w:t> </w:t>
      </w:r>
      <w:r>
        <w:rPr>
          <w:spacing w:val="-2"/>
          <w:sz w:val="24"/>
        </w:rPr>
        <w:t>area;</w:t>
      </w:r>
    </w:p>
    <w:p>
      <w:pPr>
        <w:spacing w:after="0" w:line="240" w:lineRule="auto"/>
        <w:jc w:val="left"/>
        <w:rPr>
          <w:sz w:val="24"/>
        </w:rPr>
        <w:sectPr>
          <w:pgSz w:w="11910" w:h="16840"/>
          <w:pgMar w:header="0" w:footer="1014" w:top="1320" w:bottom="1200" w:left="1060" w:right="260"/>
        </w:sectPr>
      </w:pPr>
    </w:p>
    <w:p>
      <w:pPr>
        <w:pStyle w:val="ListParagraph"/>
        <w:numPr>
          <w:ilvl w:val="2"/>
          <w:numId w:val="14"/>
        </w:numPr>
        <w:tabs>
          <w:tab w:pos="1647" w:val="left" w:leader="none"/>
        </w:tabs>
        <w:spacing w:line="480" w:lineRule="auto" w:before="64" w:after="0"/>
        <w:ind w:left="1647" w:right="1146" w:hanging="555"/>
        <w:jc w:val="left"/>
        <w:rPr>
          <w:sz w:val="24"/>
        </w:rPr>
      </w:pPr>
      <w:r>
        <w:rPr>
          <w:sz w:val="24"/>
        </w:rPr>
        <w:t>examine</w:t>
      </w:r>
      <w:r>
        <w:rPr>
          <w:spacing w:val="-6"/>
          <w:sz w:val="24"/>
        </w:rPr>
        <w:t> </w:t>
      </w:r>
      <w:r>
        <w:rPr>
          <w:sz w:val="24"/>
        </w:rPr>
        <w:t>rural</w:t>
      </w:r>
      <w:r>
        <w:rPr>
          <w:spacing w:val="-4"/>
          <w:sz w:val="24"/>
        </w:rPr>
        <w:t> </w:t>
      </w:r>
      <w:r>
        <w:rPr>
          <w:sz w:val="24"/>
        </w:rPr>
        <w:t>women‟s</w:t>
      </w:r>
      <w:r>
        <w:rPr>
          <w:spacing w:val="-6"/>
          <w:sz w:val="24"/>
        </w:rPr>
        <w:t> </w:t>
      </w:r>
      <w:r>
        <w:rPr>
          <w:sz w:val="24"/>
        </w:rPr>
        <w:t>crop</w:t>
      </w:r>
      <w:r>
        <w:rPr>
          <w:spacing w:val="-5"/>
          <w:sz w:val="24"/>
        </w:rPr>
        <w:t> </w:t>
      </w:r>
      <w:r>
        <w:rPr>
          <w:sz w:val="24"/>
        </w:rPr>
        <w:t>production</w:t>
      </w:r>
      <w:r>
        <w:rPr>
          <w:spacing w:val="-5"/>
          <w:sz w:val="24"/>
        </w:rPr>
        <w:t> </w:t>
      </w:r>
      <w:r>
        <w:rPr>
          <w:sz w:val="24"/>
        </w:rPr>
        <w:t>activities</w:t>
      </w:r>
      <w:r>
        <w:rPr>
          <w:spacing w:val="-5"/>
          <w:sz w:val="24"/>
        </w:rPr>
        <w:t> </w:t>
      </w:r>
      <w:r>
        <w:rPr>
          <w:sz w:val="24"/>
        </w:rPr>
        <w:t>and</w:t>
      </w:r>
      <w:r>
        <w:rPr>
          <w:spacing w:val="-4"/>
          <w:sz w:val="24"/>
        </w:rPr>
        <w:t> </w:t>
      </w:r>
      <w:r>
        <w:rPr>
          <w:sz w:val="24"/>
        </w:rPr>
        <w:t>level</w:t>
      </w:r>
      <w:r>
        <w:rPr>
          <w:spacing w:val="-5"/>
          <w:sz w:val="24"/>
        </w:rPr>
        <w:t> </w:t>
      </w:r>
      <w:r>
        <w:rPr>
          <w:sz w:val="24"/>
        </w:rPr>
        <w:t>of</w:t>
      </w:r>
      <w:r>
        <w:rPr>
          <w:spacing w:val="-4"/>
          <w:sz w:val="24"/>
        </w:rPr>
        <w:t> </w:t>
      </w:r>
      <w:r>
        <w:rPr>
          <w:sz w:val="24"/>
        </w:rPr>
        <w:t>access</w:t>
      </w:r>
      <w:r>
        <w:rPr>
          <w:spacing w:val="-5"/>
          <w:sz w:val="24"/>
        </w:rPr>
        <w:t> </w:t>
      </w:r>
      <w:r>
        <w:rPr>
          <w:sz w:val="24"/>
        </w:rPr>
        <w:t>to</w:t>
      </w:r>
      <w:r>
        <w:rPr>
          <w:spacing w:val="-5"/>
          <w:sz w:val="24"/>
        </w:rPr>
        <w:t> </w:t>
      </w:r>
      <w:r>
        <w:rPr>
          <w:sz w:val="24"/>
        </w:rPr>
        <w:t>inputs</w:t>
      </w:r>
      <w:r>
        <w:rPr>
          <w:spacing w:val="-5"/>
          <w:sz w:val="24"/>
        </w:rPr>
        <w:t> </w:t>
      </w:r>
      <w:r>
        <w:rPr>
          <w:sz w:val="24"/>
        </w:rPr>
        <w:t>in the study area;</w:t>
      </w:r>
    </w:p>
    <w:p>
      <w:pPr>
        <w:pStyle w:val="ListParagraph"/>
        <w:numPr>
          <w:ilvl w:val="2"/>
          <w:numId w:val="14"/>
        </w:numPr>
        <w:tabs>
          <w:tab w:pos="1645" w:val="left" w:leader="none"/>
        </w:tabs>
        <w:spacing w:line="240" w:lineRule="auto" w:before="1" w:after="0"/>
        <w:ind w:left="1645" w:right="0" w:hanging="617"/>
        <w:jc w:val="both"/>
        <w:rPr>
          <w:sz w:val="24"/>
        </w:rPr>
      </w:pPr>
      <w:r>
        <w:rPr>
          <w:sz w:val="24"/>
        </w:rPr>
        <w:t>examine</w:t>
      </w:r>
      <w:r>
        <w:rPr>
          <w:spacing w:val="-4"/>
          <w:sz w:val="24"/>
        </w:rPr>
        <w:t> </w:t>
      </w:r>
      <w:r>
        <w:rPr>
          <w:sz w:val="24"/>
        </w:rPr>
        <w:t>the</w:t>
      </w:r>
      <w:r>
        <w:rPr>
          <w:spacing w:val="-1"/>
          <w:sz w:val="24"/>
        </w:rPr>
        <w:t> </w:t>
      </w:r>
      <w:r>
        <w:rPr>
          <w:sz w:val="24"/>
        </w:rPr>
        <w:t>pattern of</w:t>
      </w:r>
      <w:r>
        <w:rPr>
          <w:spacing w:val="-2"/>
          <w:sz w:val="24"/>
        </w:rPr>
        <w:t> </w:t>
      </w:r>
      <w:r>
        <w:rPr>
          <w:sz w:val="24"/>
        </w:rPr>
        <w:t>income</w:t>
      </w:r>
      <w:r>
        <w:rPr>
          <w:spacing w:val="-2"/>
          <w:sz w:val="24"/>
        </w:rPr>
        <w:t> </w:t>
      </w:r>
      <w:r>
        <w:rPr>
          <w:sz w:val="24"/>
        </w:rPr>
        <w:t>distribution among</w:t>
      </w:r>
      <w:r>
        <w:rPr>
          <w:spacing w:val="-1"/>
          <w:sz w:val="24"/>
        </w:rPr>
        <w:t> </w:t>
      </w:r>
      <w:r>
        <w:rPr>
          <w:sz w:val="24"/>
        </w:rPr>
        <w:t>the</w:t>
      </w:r>
      <w:r>
        <w:rPr>
          <w:spacing w:val="-2"/>
          <w:sz w:val="24"/>
        </w:rPr>
        <w:t> </w:t>
      </w:r>
      <w:r>
        <w:rPr>
          <w:sz w:val="24"/>
        </w:rPr>
        <w:t>rural </w:t>
      </w:r>
      <w:r>
        <w:rPr>
          <w:spacing w:val="-2"/>
          <w:sz w:val="24"/>
        </w:rPr>
        <w:t>women;</w:t>
      </w:r>
    </w:p>
    <w:p>
      <w:pPr>
        <w:pStyle w:val="BodyText"/>
      </w:pPr>
    </w:p>
    <w:p>
      <w:pPr>
        <w:pStyle w:val="ListParagraph"/>
        <w:numPr>
          <w:ilvl w:val="2"/>
          <w:numId w:val="14"/>
        </w:numPr>
        <w:tabs>
          <w:tab w:pos="1646" w:val="left" w:leader="none"/>
        </w:tabs>
        <w:spacing w:line="240" w:lineRule="auto" w:before="0" w:after="0"/>
        <w:ind w:left="1646" w:right="0" w:hanging="606"/>
        <w:jc w:val="both"/>
        <w:rPr>
          <w:sz w:val="24"/>
        </w:rPr>
      </w:pPr>
      <w:r>
        <w:rPr>
          <w:sz w:val="24"/>
        </w:rPr>
        <w:t>assess</w:t>
      </w:r>
      <w:r>
        <w:rPr>
          <w:spacing w:val="-4"/>
          <w:sz w:val="24"/>
        </w:rPr>
        <w:t> </w:t>
      </w:r>
      <w:r>
        <w:rPr>
          <w:sz w:val="24"/>
        </w:rPr>
        <w:t>the</w:t>
      </w:r>
      <w:r>
        <w:rPr>
          <w:spacing w:val="-4"/>
          <w:sz w:val="24"/>
        </w:rPr>
        <w:t> </w:t>
      </w:r>
      <w:r>
        <w:rPr>
          <w:sz w:val="24"/>
        </w:rPr>
        <w:t>perceived</w:t>
      </w:r>
      <w:r>
        <w:rPr>
          <w:spacing w:val="-3"/>
          <w:sz w:val="24"/>
        </w:rPr>
        <w:t> </w:t>
      </w:r>
      <w:r>
        <w:rPr>
          <w:sz w:val="24"/>
        </w:rPr>
        <w:t>causes</w:t>
      </w:r>
      <w:r>
        <w:rPr>
          <w:spacing w:val="-3"/>
          <w:sz w:val="24"/>
        </w:rPr>
        <w:t> </w:t>
      </w:r>
      <w:r>
        <w:rPr>
          <w:sz w:val="24"/>
        </w:rPr>
        <w:t>of</w:t>
      </w:r>
      <w:r>
        <w:rPr>
          <w:spacing w:val="-5"/>
          <w:sz w:val="24"/>
        </w:rPr>
        <w:t> </w:t>
      </w:r>
      <w:r>
        <w:rPr>
          <w:sz w:val="24"/>
        </w:rPr>
        <w:t>insurgency</w:t>
      </w:r>
      <w:r>
        <w:rPr>
          <w:spacing w:val="-8"/>
          <w:sz w:val="24"/>
        </w:rPr>
        <w:t> </w:t>
      </w:r>
      <w:r>
        <w:rPr>
          <w:sz w:val="24"/>
        </w:rPr>
        <w:t>on</w:t>
      </w:r>
      <w:r>
        <w:rPr>
          <w:spacing w:val="-2"/>
          <w:sz w:val="24"/>
        </w:rPr>
        <w:t> </w:t>
      </w:r>
      <w:r>
        <w:rPr>
          <w:sz w:val="24"/>
        </w:rPr>
        <w:t>rural</w:t>
      </w:r>
      <w:r>
        <w:rPr>
          <w:spacing w:val="-2"/>
          <w:sz w:val="24"/>
        </w:rPr>
        <w:t> </w:t>
      </w:r>
      <w:r>
        <w:rPr>
          <w:sz w:val="24"/>
        </w:rPr>
        <w:t>women‟s</w:t>
      </w:r>
      <w:r>
        <w:rPr>
          <w:spacing w:val="-5"/>
          <w:sz w:val="24"/>
        </w:rPr>
        <w:t> </w:t>
      </w:r>
      <w:r>
        <w:rPr>
          <w:sz w:val="24"/>
        </w:rPr>
        <w:t>crop</w:t>
      </w:r>
      <w:r>
        <w:rPr>
          <w:spacing w:val="-4"/>
          <w:sz w:val="24"/>
        </w:rPr>
        <w:t> </w:t>
      </w:r>
      <w:r>
        <w:rPr>
          <w:spacing w:val="-2"/>
          <w:sz w:val="24"/>
        </w:rPr>
        <w:t>production;</w:t>
      </w:r>
    </w:p>
    <w:p>
      <w:pPr>
        <w:pStyle w:val="BodyText"/>
      </w:pPr>
    </w:p>
    <w:p>
      <w:pPr>
        <w:pStyle w:val="ListParagraph"/>
        <w:numPr>
          <w:ilvl w:val="2"/>
          <w:numId w:val="14"/>
        </w:numPr>
        <w:tabs>
          <w:tab w:pos="1647" w:val="left" w:leader="none"/>
        </w:tabs>
        <w:spacing w:line="240" w:lineRule="auto" w:before="0" w:after="0"/>
        <w:ind w:left="1647" w:right="0" w:hanging="540"/>
        <w:jc w:val="both"/>
        <w:rPr>
          <w:sz w:val="24"/>
        </w:rPr>
      </w:pPr>
      <w:r>
        <w:rPr>
          <w:sz w:val="24"/>
        </w:rPr>
        <w:t>assess</w:t>
      </w:r>
      <w:r>
        <w:rPr>
          <w:spacing w:val="-4"/>
          <w:sz w:val="24"/>
        </w:rPr>
        <w:t> </w:t>
      </w:r>
      <w:r>
        <w:rPr>
          <w:sz w:val="24"/>
        </w:rPr>
        <w:t>the</w:t>
      </w:r>
      <w:r>
        <w:rPr>
          <w:spacing w:val="-4"/>
          <w:sz w:val="24"/>
        </w:rPr>
        <w:t> </w:t>
      </w:r>
      <w:r>
        <w:rPr>
          <w:sz w:val="24"/>
        </w:rPr>
        <w:t>perceived</w:t>
      </w:r>
      <w:r>
        <w:rPr>
          <w:spacing w:val="-2"/>
          <w:sz w:val="24"/>
        </w:rPr>
        <w:t> </w:t>
      </w:r>
      <w:r>
        <w:rPr>
          <w:sz w:val="24"/>
        </w:rPr>
        <w:t>effects</w:t>
      </w:r>
      <w:r>
        <w:rPr>
          <w:spacing w:val="-3"/>
          <w:sz w:val="24"/>
        </w:rPr>
        <w:t> </w:t>
      </w:r>
      <w:r>
        <w:rPr>
          <w:sz w:val="24"/>
        </w:rPr>
        <w:t>of</w:t>
      </w:r>
      <w:r>
        <w:rPr>
          <w:spacing w:val="-4"/>
          <w:sz w:val="24"/>
        </w:rPr>
        <w:t> </w:t>
      </w:r>
      <w:r>
        <w:rPr>
          <w:sz w:val="24"/>
        </w:rPr>
        <w:t>insurgency</w:t>
      </w:r>
      <w:r>
        <w:rPr>
          <w:spacing w:val="-9"/>
          <w:sz w:val="24"/>
        </w:rPr>
        <w:t> </w:t>
      </w:r>
      <w:r>
        <w:rPr>
          <w:sz w:val="24"/>
        </w:rPr>
        <w:t>on</w:t>
      </w:r>
      <w:r>
        <w:rPr>
          <w:spacing w:val="-1"/>
          <w:sz w:val="24"/>
        </w:rPr>
        <w:t> </w:t>
      </w:r>
      <w:r>
        <w:rPr>
          <w:sz w:val="24"/>
        </w:rPr>
        <w:t>rural</w:t>
      </w:r>
      <w:r>
        <w:rPr>
          <w:spacing w:val="-2"/>
          <w:sz w:val="24"/>
        </w:rPr>
        <w:t> </w:t>
      </w:r>
      <w:r>
        <w:rPr>
          <w:sz w:val="24"/>
        </w:rPr>
        <w:t>women‟s</w:t>
      </w:r>
      <w:r>
        <w:rPr>
          <w:spacing w:val="-5"/>
          <w:sz w:val="24"/>
        </w:rPr>
        <w:t> </w:t>
      </w:r>
      <w:r>
        <w:rPr>
          <w:sz w:val="24"/>
        </w:rPr>
        <w:t>crop</w:t>
      </w:r>
      <w:r>
        <w:rPr>
          <w:spacing w:val="-4"/>
          <w:sz w:val="24"/>
        </w:rPr>
        <w:t> </w:t>
      </w:r>
      <w:r>
        <w:rPr>
          <w:spacing w:val="-2"/>
          <w:sz w:val="24"/>
        </w:rPr>
        <w:t>production;</w:t>
      </w:r>
    </w:p>
    <w:p>
      <w:pPr>
        <w:pStyle w:val="BodyText"/>
      </w:pPr>
    </w:p>
    <w:p>
      <w:pPr>
        <w:pStyle w:val="ListParagraph"/>
        <w:numPr>
          <w:ilvl w:val="2"/>
          <w:numId w:val="14"/>
        </w:numPr>
        <w:tabs>
          <w:tab w:pos="1646" w:val="left" w:leader="none"/>
        </w:tabs>
        <w:spacing w:line="240" w:lineRule="auto" w:before="0" w:after="0"/>
        <w:ind w:left="1646" w:right="0" w:hanging="606"/>
        <w:jc w:val="both"/>
        <w:rPr>
          <w:sz w:val="24"/>
        </w:rPr>
      </w:pPr>
      <w:r>
        <w:rPr>
          <w:sz w:val="24"/>
        </w:rPr>
        <w:t>determine</w:t>
      </w:r>
      <w:r>
        <w:rPr>
          <w:spacing w:val="-4"/>
          <w:sz w:val="24"/>
        </w:rPr>
        <w:t> </w:t>
      </w:r>
      <w:r>
        <w:rPr>
          <w:sz w:val="24"/>
        </w:rPr>
        <w:t>the effects</w:t>
      </w:r>
      <w:r>
        <w:rPr>
          <w:spacing w:val="-1"/>
          <w:sz w:val="24"/>
        </w:rPr>
        <w:t> </w:t>
      </w:r>
      <w:r>
        <w:rPr>
          <w:sz w:val="24"/>
        </w:rPr>
        <w:t>of</w:t>
      </w:r>
      <w:r>
        <w:rPr>
          <w:spacing w:val="-1"/>
          <w:sz w:val="24"/>
        </w:rPr>
        <w:t> </w:t>
      </w:r>
      <w:r>
        <w:rPr>
          <w:sz w:val="24"/>
        </w:rPr>
        <w:t>insurgency</w:t>
      </w:r>
      <w:r>
        <w:rPr>
          <w:spacing w:val="-5"/>
          <w:sz w:val="24"/>
        </w:rPr>
        <w:t> </w:t>
      </w:r>
      <w:r>
        <w:rPr>
          <w:sz w:val="24"/>
        </w:rPr>
        <w:t>on</w:t>
      </w:r>
      <w:r>
        <w:rPr>
          <w:spacing w:val="-1"/>
          <w:sz w:val="24"/>
        </w:rPr>
        <w:t> </w:t>
      </w:r>
      <w:r>
        <w:rPr>
          <w:sz w:val="24"/>
        </w:rPr>
        <w:t>crop output</w:t>
      </w:r>
      <w:r>
        <w:rPr>
          <w:spacing w:val="-1"/>
          <w:sz w:val="24"/>
        </w:rPr>
        <w:t> </w:t>
      </w:r>
      <w:r>
        <w:rPr>
          <w:sz w:val="24"/>
        </w:rPr>
        <w:t>of rural </w:t>
      </w:r>
      <w:r>
        <w:rPr>
          <w:spacing w:val="-2"/>
          <w:sz w:val="24"/>
        </w:rPr>
        <w:t>women;</w:t>
      </w:r>
    </w:p>
    <w:p>
      <w:pPr>
        <w:pStyle w:val="BodyText"/>
        <w:spacing w:before="2"/>
      </w:pPr>
    </w:p>
    <w:p>
      <w:pPr>
        <w:pStyle w:val="ListParagraph"/>
        <w:numPr>
          <w:ilvl w:val="2"/>
          <w:numId w:val="14"/>
        </w:numPr>
        <w:tabs>
          <w:tab w:pos="1646" w:val="left" w:leader="none"/>
        </w:tabs>
        <w:spacing w:line="240" w:lineRule="auto" w:before="1" w:after="0"/>
        <w:ind w:left="1646" w:right="0" w:hanging="673"/>
        <w:jc w:val="both"/>
        <w:rPr>
          <w:sz w:val="24"/>
        </w:rPr>
      </w:pPr>
      <w:r>
        <w:rPr>
          <w:sz w:val="24"/>
        </w:rPr>
        <w:t>examine</w:t>
      </w:r>
      <w:r>
        <w:rPr>
          <w:spacing w:val="-4"/>
          <w:sz w:val="24"/>
        </w:rPr>
        <w:t> </w:t>
      </w:r>
      <w:r>
        <w:rPr>
          <w:sz w:val="24"/>
        </w:rPr>
        <w:t>the constraints faced</w:t>
      </w:r>
      <w:r>
        <w:rPr>
          <w:spacing w:val="-1"/>
          <w:sz w:val="24"/>
        </w:rPr>
        <w:t> </w:t>
      </w:r>
      <w:r>
        <w:rPr>
          <w:sz w:val="24"/>
        </w:rPr>
        <w:t>by</w:t>
      </w:r>
      <w:r>
        <w:rPr>
          <w:spacing w:val="-5"/>
          <w:sz w:val="24"/>
        </w:rPr>
        <w:t> </w:t>
      </w:r>
      <w:r>
        <w:rPr>
          <w:sz w:val="24"/>
        </w:rPr>
        <w:t>the</w:t>
      </w:r>
      <w:r>
        <w:rPr>
          <w:spacing w:val="1"/>
          <w:sz w:val="24"/>
        </w:rPr>
        <w:t> </w:t>
      </w:r>
      <w:r>
        <w:rPr>
          <w:sz w:val="24"/>
        </w:rPr>
        <w:t>rural</w:t>
      </w:r>
      <w:r>
        <w:rPr>
          <w:spacing w:val="-1"/>
          <w:sz w:val="24"/>
        </w:rPr>
        <w:t> </w:t>
      </w:r>
      <w:r>
        <w:rPr>
          <w:sz w:val="24"/>
        </w:rPr>
        <w:t>women</w:t>
      </w:r>
      <w:r>
        <w:rPr>
          <w:spacing w:val="2"/>
          <w:sz w:val="24"/>
        </w:rPr>
        <w:t> </w:t>
      </w:r>
      <w:r>
        <w:rPr>
          <w:sz w:val="24"/>
        </w:rPr>
        <w:t>farmers</w:t>
      </w:r>
      <w:r>
        <w:rPr>
          <w:spacing w:val="-1"/>
          <w:sz w:val="24"/>
        </w:rPr>
        <w:t> </w:t>
      </w:r>
      <w:r>
        <w:rPr>
          <w:sz w:val="24"/>
        </w:rPr>
        <w:t>in the study</w:t>
      </w:r>
      <w:r>
        <w:rPr>
          <w:spacing w:val="-5"/>
          <w:sz w:val="24"/>
        </w:rPr>
        <w:t> </w:t>
      </w:r>
      <w:r>
        <w:rPr>
          <w:spacing w:val="-2"/>
          <w:sz w:val="24"/>
        </w:rPr>
        <w:t>area.</w:t>
      </w:r>
    </w:p>
    <w:p>
      <w:pPr>
        <w:pStyle w:val="BodyText"/>
        <w:spacing w:before="242"/>
      </w:pPr>
    </w:p>
    <w:p>
      <w:pPr>
        <w:pStyle w:val="Heading3"/>
        <w:numPr>
          <w:ilvl w:val="1"/>
          <w:numId w:val="14"/>
        </w:numPr>
        <w:tabs>
          <w:tab w:pos="1646" w:val="left" w:leader="none"/>
        </w:tabs>
        <w:spacing w:line="240" w:lineRule="auto" w:before="1" w:after="0"/>
        <w:ind w:left="1646" w:right="0" w:hanging="719"/>
        <w:jc w:val="both"/>
      </w:pPr>
      <w:bookmarkStart w:name="_TOC_250062" w:id="10"/>
      <w:r>
        <w:rPr/>
        <w:t>Hypotheses</w:t>
      </w:r>
      <w:r>
        <w:rPr>
          <w:spacing w:val="-1"/>
        </w:rPr>
        <w:t> </w:t>
      </w:r>
      <w:r>
        <w:rPr/>
        <w:t>of</w:t>
      </w:r>
      <w:r>
        <w:rPr>
          <w:spacing w:val="-1"/>
        </w:rPr>
        <w:t> </w:t>
      </w:r>
      <w:r>
        <w:rPr/>
        <w:t>the</w:t>
      </w:r>
      <w:r>
        <w:rPr>
          <w:spacing w:val="-1"/>
        </w:rPr>
        <w:t> </w:t>
      </w:r>
      <w:bookmarkEnd w:id="10"/>
      <w:r>
        <w:rPr>
          <w:spacing w:val="-4"/>
        </w:rPr>
        <w:t>Study</w:t>
      </w:r>
    </w:p>
    <w:p>
      <w:pPr>
        <w:pStyle w:val="BodyText"/>
        <w:spacing w:before="273"/>
        <w:ind w:left="927"/>
        <w:jc w:val="both"/>
      </w:pPr>
      <w:r>
        <w:rPr/>
        <w:t>The</w:t>
      </w:r>
      <w:r>
        <w:rPr>
          <w:spacing w:val="-3"/>
        </w:rPr>
        <w:t> </w:t>
      </w:r>
      <w:r>
        <w:rPr/>
        <w:t>following</w:t>
      </w:r>
      <w:r>
        <w:rPr>
          <w:spacing w:val="-3"/>
        </w:rPr>
        <w:t> </w:t>
      </w:r>
      <w:r>
        <w:rPr/>
        <w:t>hypotheses</w:t>
      </w:r>
      <w:r>
        <w:rPr>
          <w:spacing w:val="-1"/>
        </w:rPr>
        <w:t> </w:t>
      </w:r>
      <w:r>
        <w:rPr/>
        <w:t>were</w:t>
      </w:r>
      <w:r>
        <w:rPr>
          <w:spacing w:val="-2"/>
        </w:rPr>
        <w:t> </w:t>
      </w:r>
      <w:r>
        <w:rPr/>
        <w:t>tested in this </w:t>
      </w:r>
      <w:r>
        <w:rPr>
          <w:spacing w:val="-2"/>
        </w:rPr>
        <w:t>study:</w:t>
      </w:r>
    </w:p>
    <w:p>
      <w:pPr>
        <w:pStyle w:val="BodyText"/>
        <w:spacing w:before="197"/>
      </w:pPr>
    </w:p>
    <w:p>
      <w:pPr>
        <w:pStyle w:val="BodyText"/>
        <w:spacing w:line="480" w:lineRule="auto"/>
        <w:ind w:left="927" w:right="1149"/>
        <w:jc w:val="both"/>
      </w:pPr>
      <w:r>
        <w:rPr/>
        <w:t>HO</w:t>
      </w:r>
      <w:r>
        <w:rPr>
          <w:vertAlign w:val="subscript"/>
        </w:rPr>
        <w:t>1</w:t>
      </w:r>
      <w:r>
        <w:rPr>
          <w:vertAlign w:val="baseline"/>
        </w:rPr>
        <w:t>: There is no significant relationship between selected socio-economic characteristics (age, household size, educational status, farm size and experience) of the rural women and their output in the study area.</w:t>
      </w:r>
    </w:p>
    <w:p>
      <w:pPr>
        <w:pStyle w:val="BodyText"/>
        <w:spacing w:line="480" w:lineRule="auto" w:before="1"/>
        <w:ind w:left="927" w:right="1150"/>
        <w:jc w:val="both"/>
      </w:pPr>
      <w:r>
        <w:rPr/>
        <w:t>HO</w:t>
      </w:r>
      <w:r>
        <w:rPr>
          <w:vertAlign w:val="subscript"/>
        </w:rPr>
        <w:t>2</w:t>
      </w:r>
      <w:r>
        <w:rPr>
          <w:vertAlign w:val="baseline"/>
        </w:rPr>
        <w:t>: There is no significant relationship between the rural women‟s perceived level of access to production inputs and perceived effect of insurgency</w:t>
      </w:r>
      <w:r>
        <w:rPr>
          <w:spacing w:val="-5"/>
          <w:vertAlign w:val="baseline"/>
        </w:rPr>
        <w:t> </w:t>
      </w:r>
      <w:r>
        <w:rPr>
          <w:vertAlign w:val="baseline"/>
        </w:rPr>
        <w:t>on crop</w:t>
      </w:r>
      <w:r>
        <w:rPr>
          <w:spacing w:val="-1"/>
          <w:vertAlign w:val="baseline"/>
        </w:rPr>
        <w:t> </w:t>
      </w:r>
      <w:r>
        <w:rPr>
          <w:vertAlign w:val="baseline"/>
        </w:rPr>
        <w:t>production in the study area.</w:t>
      </w:r>
    </w:p>
    <w:p>
      <w:pPr>
        <w:pStyle w:val="Heading3"/>
        <w:numPr>
          <w:ilvl w:val="1"/>
          <w:numId w:val="14"/>
        </w:numPr>
        <w:tabs>
          <w:tab w:pos="1646" w:val="left" w:leader="none"/>
        </w:tabs>
        <w:spacing w:line="240" w:lineRule="auto" w:before="247" w:after="0"/>
        <w:ind w:left="1646" w:right="0" w:hanging="719"/>
        <w:jc w:val="both"/>
      </w:pPr>
      <w:bookmarkStart w:name="_TOC_250061" w:id="11"/>
      <w:r>
        <w:rPr/>
        <w:t>Justification</w:t>
      </w:r>
      <w:r>
        <w:rPr>
          <w:spacing w:val="-1"/>
        </w:rPr>
        <w:t> </w:t>
      </w:r>
      <w:r>
        <w:rPr/>
        <w:t>of</w:t>
      </w:r>
      <w:r>
        <w:rPr>
          <w:spacing w:val="-1"/>
        </w:rPr>
        <w:t> </w:t>
      </w:r>
      <w:r>
        <w:rPr/>
        <w:t>the</w:t>
      </w:r>
      <w:bookmarkEnd w:id="11"/>
      <w:r>
        <w:rPr>
          <w:spacing w:val="-2"/>
        </w:rPr>
        <w:t> Study</w:t>
      </w:r>
    </w:p>
    <w:p>
      <w:pPr>
        <w:pStyle w:val="BodyText"/>
        <w:spacing w:before="192"/>
        <w:rPr>
          <w:b/>
        </w:rPr>
      </w:pPr>
    </w:p>
    <w:p>
      <w:pPr>
        <w:pStyle w:val="BodyText"/>
        <w:spacing w:line="480" w:lineRule="auto"/>
        <w:ind w:left="927" w:right="1144"/>
        <w:jc w:val="both"/>
      </w:pPr>
      <w:r>
        <w:rPr/>
        <w:t>Farmers no doubt, are the most valuable asset of any developing nation and anything that affects them directly or indirectly affects the nation and as such, would constitute a national threat to food security. To this end, the study will generate information on socio-economic characteristics of women farmers in the insurgency area, which will be useful</w:t>
      </w:r>
      <w:r>
        <w:rPr>
          <w:spacing w:val="-2"/>
        </w:rPr>
        <w:t> </w:t>
      </w:r>
      <w:r>
        <w:rPr/>
        <w:t>to government</w:t>
      </w:r>
      <w:r>
        <w:rPr>
          <w:spacing w:val="-2"/>
        </w:rPr>
        <w:t> </w:t>
      </w:r>
      <w:r>
        <w:rPr/>
        <w:t>and</w:t>
      </w:r>
      <w:r>
        <w:rPr>
          <w:spacing w:val="-1"/>
        </w:rPr>
        <w:t> </w:t>
      </w:r>
      <w:r>
        <w:rPr/>
        <w:t>policy</w:t>
      </w:r>
      <w:r>
        <w:rPr>
          <w:spacing w:val="-7"/>
        </w:rPr>
        <w:t> </w:t>
      </w:r>
      <w:r>
        <w:rPr/>
        <w:t>makers</w:t>
      </w:r>
      <w:r>
        <w:rPr>
          <w:spacing w:val="-1"/>
        </w:rPr>
        <w:t> </w:t>
      </w:r>
      <w:r>
        <w:rPr/>
        <w:t>that</w:t>
      </w:r>
      <w:r>
        <w:rPr>
          <w:spacing w:val="-2"/>
        </w:rPr>
        <w:t> </w:t>
      </w:r>
      <w:r>
        <w:rPr/>
        <w:t>will match</w:t>
      </w:r>
      <w:r>
        <w:rPr>
          <w:spacing w:val="-2"/>
        </w:rPr>
        <w:t> </w:t>
      </w:r>
      <w:r>
        <w:rPr/>
        <w:t>their</w:t>
      </w:r>
      <w:r>
        <w:rPr>
          <w:spacing w:val="-3"/>
        </w:rPr>
        <w:t> </w:t>
      </w:r>
      <w:r>
        <w:rPr/>
        <w:t>status</w:t>
      </w:r>
      <w:r>
        <w:rPr>
          <w:spacing w:val="-2"/>
        </w:rPr>
        <w:t> </w:t>
      </w:r>
      <w:r>
        <w:rPr/>
        <w:t>or</w:t>
      </w:r>
      <w:r>
        <w:rPr>
          <w:spacing w:val="-2"/>
        </w:rPr>
        <w:t> </w:t>
      </w:r>
      <w:r>
        <w:rPr/>
        <w:t>needs.</w:t>
      </w:r>
      <w:r>
        <w:rPr>
          <w:spacing w:val="40"/>
        </w:rPr>
        <w:t> </w:t>
      </w:r>
      <w:r>
        <w:rPr/>
        <w:t>In</w:t>
      </w:r>
      <w:r>
        <w:rPr>
          <w:spacing w:val="-2"/>
        </w:rPr>
        <w:t> </w:t>
      </w:r>
      <w:r>
        <w:rPr/>
        <w:t>view</w:t>
      </w:r>
      <w:r>
        <w:rPr>
          <w:spacing w:val="-2"/>
        </w:rPr>
        <w:t> </w:t>
      </w:r>
      <w:r>
        <w:rPr/>
        <w:t>of the fact that insurgency has led to grave consequences, there is therefore the need to understand the effect of insurgency on agricultural activities of women which is their major</w:t>
      </w:r>
      <w:r>
        <w:rPr>
          <w:spacing w:val="20"/>
        </w:rPr>
        <w:t> </w:t>
      </w:r>
      <w:r>
        <w:rPr/>
        <w:t>means</w:t>
      </w:r>
      <w:r>
        <w:rPr>
          <w:spacing w:val="23"/>
        </w:rPr>
        <w:t> </w:t>
      </w:r>
      <w:r>
        <w:rPr/>
        <w:t>of</w:t>
      </w:r>
      <w:r>
        <w:rPr>
          <w:spacing w:val="22"/>
        </w:rPr>
        <w:t> </w:t>
      </w:r>
      <w:r>
        <w:rPr/>
        <w:t>livelihood</w:t>
      </w:r>
      <w:r>
        <w:rPr>
          <w:spacing w:val="22"/>
        </w:rPr>
        <w:t> </w:t>
      </w:r>
      <w:r>
        <w:rPr/>
        <w:t>in</w:t>
      </w:r>
      <w:r>
        <w:rPr>
          <w:spacing w:val="23"/>
        </w:rPr>
        <w:t> </w:t>
      </w:r>
      <w:r>
        <w:rPr/>
        <w:t>northeastern</w:t>
      </w:r>
      <w:r>
        <w:rPr>
          <w:spacing w:val="22"/>
        </w:rPr>
        <w:t> </w:t>
      </w:r>
      <w:r>
        <w:rPr/>
        <w:t>Nigeria.</w:t>
      </w:r>
      <w:r>
        <w:rPr>
          <w:spacing w:val="22"/>
        </w:rPr>
        <w:t> </w:t>
      </w:r>
      <w:r>
        <w:rPr/>
        <w:t>Furthermore,</w:t>
      </w:r>
      <w:r>
        <w:rPr>
          <w:spacing w:val="23"/>
        </w:rPr>
        <w:t> </w:t>
      </w:r>
      <w:r>
        <w:rPr/>
        <w:t>information</w:t>
      </w:r>
      <w:r>
        <w:rPr>
          <w:spacing w:val="22"/>
        </w:rPr>
        <w:t> </w:t>
      </w:r>
      <w:r>
        <w:rPr>
          <w:spacing w:val="-2"/>
        </w:rPr>
        <w:t>collected</w:t>
      </w:r>
    </w:p>
    <w:p>
      <w:pPr>
        <w:spacing w:after="0" w:line="480" w:lineRule="auto"/>
        <w:jc w:val="both"/>
        <w:sectPr>
          <w:pgSz w:w="11910" w:h="16840"/>
          <w:pgMar w:header="0" w:footer="1014" w:top="1320" w:bottom="1200" w:left="1060" w:right="260"/>
        </w:sectPr>
      </w:pPr>
    </w:p>
    <w:p>
      <w:pPr>
        <w:pStyle w:val="BodyText"/>
        <w:spacing w:line="480" w:lineRule="auto" w:before="64"/>
        <w:ind w:left="927" w:right="1147"/>
        <w:jc w:val="both"/>
      </w:pPr>
      <w:r>
        <w:rPr/>
        <w:t>will be of benefit to extension agents and relevant stakeholders so that they can step up their extension activities and the type of assistance to render to women and Nigeria at large. Not all insurgent attacks in North-Eastern part of Nigeria are being reported by</w:t>
      </w:r>
      <w:r>
        <w:rPr>
          <w:spacing w:val="40"/>
        </w:rPr>
        <w:t> </w:t>
      </w:r>
      <w:r>
        <w:rPr/>
        <w:t>the media, and even when they are reported, the levels of damage to their livelihood are quantitatively not precisely reported.</w:t>
      </w:r>
    </w:p>
    <w:p>
      <w:pPr>
        <w:pStyle w:val="BodyText"/>
        <w:spacing w:line="480" w:lineRule="auto" w:before="200"/>
        <w:ind w:left="927" w:right="1147"/>
        <w:jc w:val="both"/>
      </w:pPr>
      <w:r>
        <w:rPr/>
        <w:t>This research work will provides details of the communities affected by insurgency to the government, Nigerians and the world at large for possible intervention so they can comfortably go back to their livelihood activities. This study will further provide information that will be useful to policy makers and researchers to formulate workable policies in future that would be of assistance towards ameliorating or preventing the mindless destruction of crops, animals and properties as well as the senseless killing of humans that occurred in the region and beyond. It is hoped that this work will serve as an addition to already existing literature on insurgency. More so, the findings from the study will be of benefit to academic in the social science, humanities, development studies, peace, intelligence and security studies and the society.</w:t>
      </w:r>
    </w:p>
    <w:p>
      <w:pPr>
        <w:spacing w:after="0" w:line="480" w:lineRule="auto"/>
        <w:jc w:val="both"/>
        <w:sectPr>
          <w:pgSz w:w="11910" w:h="16840"/>
          <w:pgMar w:header="0" w:footer="1014" w:top="1320" w:bottom="1200" w:left="1060" w:right="260"/>
        </w:sectPr>
      </w:pPr>
    </w:p>
    <w:p>
      <w:pPr>
        <w:pStyle w:val="Heading2"/>
        <w:spacing w:before="69"/>
        <w:ind w:left="1" w:right="224"/>
        <w:jc w:val="center"/>
      </w:pPr>
      <w:bookmarkStart w:name="_TOC_250060" w:id="12"/>
      <w:r>
        <w:rPr/>
        <w:t>CHAPTER</w:t>
      </w:r>
      <w:r>
        <w:rPr>
          <w:spacing w:val="-4"/>
        </w:rPr>
        <w:t> </w:t>
      </w:r>
      <w:bookmarkEnd w:id="12"/>
      <w:r>
        <w:rPr>
          <w:spacing w:val="-5"/>
        </w:rPr>
        <w:t>TWO</w:t>
      </w:r>
    </w:p>
    <w:p>
      <w:pPr>
        <w:pStyle w:val="BodyText"/>
        <w:rPr>
          <w:b/>
        </w:rPr>
      </w:pPr>
    </w:p>
    <w:p>
      <w:pPr>
        <w:pStyle w:val="Heading2"/>
        <w:numPr>
          <w:ilvl w:val="1"/>
          <w:numId w:val="15"/>
        </w:numPr>
        <w:tabs>
          <w:tab w:pos="3808" w:val="left" w:leader="none"/>
        </w:tabs>
        <w:spacing w:line="240" w:lineRule="auto" w:before="1" w:after="0"/>
        <w:ind w:left="3808" w:right="0" w:hanging="2881"/>
        <w:jc w:val="both"/>
      </w:pPr>
      <w:bookmarkStart w:name="_TOC_250059" w:id="13"/>
      <w:r>
        <w:rPr/>
        <w:t>LITERATURE</w:t>
      </w:r>
      <w:bookmarkEnd w:id="13"/>
      <w:r>
        <w:rPr>
          <w:spacing w:val="-2"/>
        </w:rPr>
        <w:t> REVIEW</w:t>
      </w:r>
    </w:p>
    <w:p>
      <w:pPr>
        <w:pStyle w:val="BodyText"/>
        <w:rPr>
          <w:b/>
        </w:rPr>
      </w:pPr>
    </w:p>
    <w:p>
      <w:pPr>
        <w:pStyle w:val="ListParagraph"/>
        <w:numPr>
          <w:ilvl w:val="1"/>
          <w:numId w:val="15"/>
        </w:numPr>
        <w:tabs>
          <w:tab w:pos="1647" w:val="left" w:leader="none"/>
          <w:tab w:pos="4138" w:val="left" w:leader="none"/>
          <w:tab w:pos="6737" w:val="left" w:leader="none"/>
          <w:tab w:pos="7331" w:val="left" w:leader="none"/>
          <w:tab w:pos="8453" w:val="left" w:leader="none"/>
        </w:tabs>
        <w:spacing w:line="480" w:lineRule="auto" w:before="0" w:after="0"/>
        <w:ind w:left="1647" w:right="1144" w:hanging="720"/>
        <w:jc w:val="left"/>
        <w:rPr>
          <w:b/>
          <w:sz w:val="24"/>
        </w:rPr>
      </w:pPr>
      <w:r>
        <w:rPr>
          <w:b/>
          <w:spacing w:val="-2"/>
          <w:sz w:val="24"/>
        </w:rPr>
        <w:t>SOCIO-ECONOMIC</w:t>
      </w:r>
      <w:r>
        <w:rPr>
          <w:b/>
          <w:sz w:val="24"/>
        </w:rPr>
        <w:tab/>
      </w:r>
      <w:r>
        <w:rPr>
          <w:b/>
          <w:spacing w:val="-2"/>
          <w:sz w:val="24"/>
        </w:rPr>
        <w:t>CHARACTERISTICS</w:t>
      </w:r>
      <w:r>
        <w:rPr>
          <w:b/>
          <w:sz w:val="24"/>
        </w:rPr>
        <w:tab/>
      </w:r>
      <w:r>
        <w:rPr>
          <w:b/>
          <w:spacing w:val="-6"/>
          <w:sz w:val="24"/>
        </w:rPr>
        <w:t>OF</w:t>
      </w:r>
      <w:r>
        <w:rPr>
          <w:b/>
          <w:sz w:val="24"/>
        </w:rPr>
        <w:tab/>
      </w:r>
      <w:r>
        <w:rPr>
          <w:b/>
          <w:spacing w:val="-2"/>
          <w:sz w:val="24"/>
        </w:rPr>
        <w:t>RURAL</w:t>
      </w:r>
      <w:r>
        <w:rPr>
          <w:b/>
          <w:sz w:val="24"/>
        </w:rPr>
        <w:tab/>
      </w:r>
      <w:r>
        <w:rPr>
          <w:b/>
          <w:spacing w:val="-2"/>
          <w:sz w:val="24"/>
        </w:rPr>
        <w:t>WOMEN FARMERS</w:t>
      </w:r>
    </w:p>
    <w:p>
      <w:pPr>
        <w:pStyle w:val="BodyText"/>
        <w:spacing w:line="480" w:lineRule="auto"/>
        <w:ind w:left="927" w:right="1148"/>
        <w:jc w:val="both"/>
      </w:pPr>
      <w:r>
        <w:rPr/>
        <w:t>One of the major factors responsible for the declining agricultural productivity in Nigeria is the relegation to the background of the contributions of women in the issues of food crop production (Abiola and Omoabugan, 2001). It has been reported that women farmers requires time saving technologies for both farming and domestic works to reduce the length of their working day as well as increase their efficiency, their</w:t>
      </w:r>
      <w:r>
        <w:rPr>
          <w:spacing w:val="40"/>
        </w:rPr>
        <w:t> </w:t>
      </w:r>
      <w:r>
        <w:rPr/>
        <w:t>output and reduce poverty for enhance standard of living (Central Bank of Nigeria (CBN), 1998; United Nations, 2001;Federal Government of Nigeria (FGN), 2004; Rahman and Usman, 2004).</w:t>
      </w:r>
    </w:p>
    <w:p>
      <w:pPr>
        <w:pStyle w:val="BodyText"/>
        <w:spacing w:line="480" w:lineRule="auto" w:before="196"/>
        <w:ind w:left="927" w:right="1148"/>
        <w:jc w:val="both"/>
      </w:pPr>
      <w:r>
        <w:rPr/>
        <w:t>According to Steunou (2009), the contributions of women farmers to agricultural production have been marginalized and under-valued in conventional agriculture, economic analysis and policies. For this study, the following characteristics were reviewed age, gender, education, land ownership, farm size, types of labour, access to farm inputs, access to credit, access to extension services, farming experience and household size.</w:t>
      </w:r>
    </w:p>
    <w:p>
      <w:pPr>
        <w:pStyle w:val="Heading3"/>
        <w:numPr>
          <w:ilvl w:val="2"/>
          <w:numId w:val="15"/>
        </w:numPr>
        <w:tabs>
          <w:tab w:pos="1467" w:val="left" w:leader="none"/>
        </w:tabs>
        <w:spacing w:line="240" w:lineRule="auto" w:before="207" w:after="0"/>
        <w:ind w:left="1467" w:right="0" w:hanging="540"/>
        <w:jc w:val="both"/>
      </w:pPr>
      <w:bookmarkStart w:name="_TOC_250058" w:id="14"/>
      <w:bookmarkEnd w:id="14"/>
      <w:r>
        <w:rPr>
          <w:spacing w:val="-5"/>
        </w:rPr>
        <w:t>Age</w:t>
      </w:r>
    </w:p>
    <w:p>
      <w:pPr>
        <w:pStyle w:val="BodyText"/>
        <w:spacing w:before="194"/>
        <w:rPr>
          <w:b/>
        </w:rPr>
      </w:pPr>
    </w:p>
    <w:p>
      <w:pPr>
        <w:pStyle w:val="BodyText"/>
        <w:spacing w:line="480" w:lineRule="auto"/>
        <w:ind w:left="927" w:right="1147"/>
        <w:jc w:val="both"/>
      </w:pPr>
      <w:r>
        <w:rPr/>
        <w:t>Bello</w:t>
      </w:r>
      <w:r>
        <w:rPr>
          <w:spacing w:val="-2"/>
        </w:rPr>
        <w:t> </w:t>
      </w:r>
      <w:r>
        <w:rPr>
          <w:i/>
        </w:rPr>
        <w:t>et</w:t>
      </w:r>
      <w:r>
        <w:rPr>
          <w:i/>
          <w:spacing w:val="-2"/>
        </w:rPr>
        <w:t> </w:t>
      </w:r>
      <w:r>
        <w:rPr>
          <w:i/>
        </w:rPr>
        <w:t>al.</w:t>
      </w:r>
      <w:r>
        <w:rPr>
          <w:i/>
          <w:spacing w:val="-2"/>
        </w:rPr>
        <w:t> </w:t>
      </w:r>
      <w:r>
        <w:rPr/>
        <w:t>(2017)</w:t>
      </w:r>
      <w:r>
        <w:rPr>
          <w:spacing w:val="-2"/>
        </w:rPr>
        <w:t> </w:t>
      </w:r>
      <w:r>
        <w:rPr/>
        <w:t>investigated the</w:t>
      </w:r>
      <w:r>
        <w:rPr>
          <w:spacing w:val="-2"/>
        </w:rPr>
        <w:t> </w:t>
      </w:r>
      <w:r>
        <w:rPr/>
        <w:t>economic</w:t>
      </w:r>
      <w:r>
        <w:rPr>
          <w:spacing w:val="-3"/>
        </w:rPr>
        <w:t> </w:t>
      </w:r>
      <w:r>
        <w:rPr/>
        <w:t>effect</w:t>
      </w:r>
      <w:r>
        <w:rPr>
          <w:spacing w:val="-2"/>
        </w:rPr>
        <w:t> </w:t>
      </w:r>
      <w:r>
        <w:rPr/>
        <w:t>of</w:t>
      </w:r>
      <w:r>
        <w:rPr>
          <w:spacing w:val="-2"/>
        </w:rPr>
        <w:t> </w:t>
      </w:r>
      <w:r>
        <w:rPr/>
        <w:t>insurgency</w:t>
      </w:r>
      <w:r>
        <w:rPr>
          <w:spacing w:val="-7"/>
        </w:rPr>
        <w:t> </w:t>
      </w:r>
      <w:r>
        <w:rPr/>
        <w:t>on</w:t>
      </w:r>
      <w:r>
        <w:rPr>
          <w:spacing w:val="-2"/>
        </w:rPr>
        <w:t> </w:t>
      </w:r>
      <w:r>
        <w:rPr/>
        <w:t>smoked</w:t>
      </w:r>
      <w:r>
        <w:rPr>
          <w:spacing w:val="-2"/>
        </w:rPr>
        <w:t> </w:t>
      </w:r>
      <w:r>
        <w:rPr/>
        <w:t>fish</w:t>
      </w:r>
      <w:r>
        <w:rPr>
          <w:spacing w:val="-2"/>
        </w:rPr>
        <w:t> </w:t>
      </w:r>
      <w:r>
        <w:rPr/>
        <w:t>sellers in Maiduguri Metropolis of Borno State, Nigeria. The study reported that the mean age of the fish trader was 41 years and they were actively involved in fish marketing. Onyebu (2016) in his study on the assessment of income generating activities among rural</w:t>
      </w:r>
      <w:r>
        <w:rPr>
          <w:spacing w:val="1"/>
        </w:rPr>
        <w:t> </w:t>
      </w:r>
      <w:r>
        <w:rPr/>
        <w:t>women</w:t>
      </w:r>
      <w:r>
        <w:rPr>
          <w:spacing w:val="2"/>
        </w:rPr>
        <w:t> </w:t>
      </w:r>
      <w:r>
        <w:rPr/>
        <w:t>in</w:t>
      </w:r>
      <w:r>
        <w:rPr>
          <w:spacing w:val="1"/>
        </w:rPr>
        <w:t> </w:t>
      </w:r>
      <w:r>
        <w:rPr/>
        <w:t>Enugu</w:t>
      </w:r>
      <w:r>
        <w:rPr>
          <w:spacing w:val="4"/>
        </w:rPr>
        <w:t> </w:t>
      </w:r>
      <w:r>
        <w:rPr/>
        <w:t>State,</w:t>
      </w:r>
      <w:r>
        <w:rPr>
          <w:spacing w:val="1"/>
        </w:rPr>
        <w:t> </w:t>
      </w:r>
      <w:r>
        <w:rPr/>
        <w:t>Nigeria</w:t>
      </w:r>
      <w:r>
        <w:rPr>
          <w:spacing w:val="3"/>
        </w:rPr>
        <w:t> </w:t>
      </w:r>
      <w:r>
        <w:rPr/>
        <w:t>reported</w:t>
      </w:r>
      <w:r>
        <w:rPr>
          <w:spacing w:val="5"/>
        </w:rPr>
        <w:t> </w:t>
      </w:r>
      <w:r>
        <w:rPr/>
        <w:t>that</w:t>
      </w:r>
      <w:r>
        <w:rPr>
          <w:spacing w:val="4"/>
        </w:rPr>
        <w:t> </w:t>
      </w:r>
      <w:r>
        <w:rPr/>
        <w:t>about</w:t>
      </w:r>
      <w:r>
        <w:rPr>
          <w:spacing w:val="1"/>
        </w:rPr>
        <w:t> </w:t>
      </w:r>
      <w:r>
        <w:rPr/>
        <w:t>nine</w:t>
      </w:r>
      <w:r>
        <w:rPr>
          <w:spacing w:val="3"/>
        </w:rPr>
        <w:t> </w:t>
      </w:r>
      <w:r>
        <w:rPr/>
        <w:t>percent</w:t>
      </w:r>
      <w:r>
        <w:rPr>
          <w:spacing w:val="1"/>
        </w:rPr>
        <w:t> </w:t>
      </w:r>
      <w:r>
        <w:rPr/>
        <w:t>of</w:t>
      </w:r>
      <w:r>
        <w:rPr>
          <w:spacing w:val="1"/>
        </w:rPr>
        <w:t> </w:t>
      </w:r>
      <w:r>
        <w:rPr/>
        <w:t>the</w:t>
      </w:r>
      <w:r>
        <w:rPr>
          <w:spacing w:val="5"/>
        </w:rPr>
        <w:t> </w:t>
      </w:r>
      <w:r>
        <w:rPr>
          <w:spacing w:val="-2"/>
        </w:rPr>
        <w:t>respondents</w:t>
      </w:r>
    </w:p>
    <w:p>
      <w:pPr>
        <w:spacing w:after="0" w:line="480" w:lineRule="auto"/>
        <w:jc w:val="both"/>
        <w:sectPr>
          <w:pgSz w:w="11910" w:h="16840"/>
          <w:pgMar w:header="0" w:footer="1014" w:top="1320" w:bottom="1200" w:left="1060" w:right="260"/>
        </w:sectPr>
      </w:pPr>
    </w:p>
    <w:p>
      <w:pPr>
        <w:pStyle w:val="BodyText"/>
        <w:spacing w:line="480" w:lineRule="auto" w:before="64"/>
        <w:ind w:left="927" w:right="1148"/>
        <w:jc w:val="both"/>
      </w:pPr>
      <w:r>
        <w:rPr/>
        <w:t>were in the age category between 25 - 34 years, thirty-six percent were in the age category between 35 - 44 years, twenty-nine percent of the respondents were in the age category between 45 - 54 years, twenty percent of the respondents of the respondents were within the age bracket between 55 - 64 years and six percent of respondents were above 64 years of age.</w:t>
      </w:r>
    </w:p>
    <w:p>
      <w:pPr>
        <w:pStyle w:val="BodyText"/>
        <w:spacing w:line="480" w:lineRule="auto" w:before="200"/>
        <w:ind w:left="946" w:right="1146"/>
        <w:jc w:val="both"/>
      </w:pPr>
      <w:r>
        <w:rPr/>
        <w:t>Ojo </w:t>
      </w:r>
      <w:r>
        <w:rPr>
          <w:i/>
        </w:rPr>
        <w:t>et al. </w:t>
      </w:r>
      <w:r>
        <w:rPr/>
        <w:t>(2012) studied women‟s accessibility</w:t>
      </w:r>
      <w:r>
        <w:rPr>
          <w:spacing w:val="-3"/>
        </w:rPr>
        <w:t> </w:t>
      </w:r>
      <w:r>
        <w:rPr/>
        <w:t>to resources of agricultural productivity in Borno State, Nigeria. The age distribution in the result of the study showed that over 85% of respondents were in under 50 years. This has direct bearing on availability of able-bodied labour force for primary production and ease of adoption of innovations. This is the age where people are more likely to take risks to enhance their farm</w:t>
      </w:r>
      <w:r>
        <w:rPr>
          <w:spacing w:val="80"/>
        </w:rPr>
        <w:t> </w:t>
      </w:r>
      <w:r>
        <w:rPr>
          <w:spacing w:val="-2"/>
        </w:rPr>
        <w:t>business.</w:t>
      </w:r>
    </w:p>
    <w:p>
      <w:pPr>
        <w:pStyle w:val="Heading3"/>
        <w:numPr>
          <w:ilvl w:val="2"/>
          <w:numId w:val="15"/>
        </w:numPr>
        <w:tabs>
          <w:tab w:pos="1486" w:val="left" w:leader="none"/>
        </w:tabs>
        <w:spacing w:line="240" w:lineRule="auto" w:before="265" w:after="0"/>
        <w:ind w:left="1486" w:right="0" w:hanging="540"/>
        <w:jc w:val="both"/>
      </w:pPr>
      <w:bookmarkStart w:name="_TOC_250057" w:id="15"/>
      <w:r>
        <w:rPr/>
        <w:t>Educational</w:t>
      </w:r>
      <w:r>
        <w:rPr>
          <w:spacing w:val="-1"/>
        </w:rPr>
        <w:t> </w:t>
      </w:r>
      <w:bookmarkEnd w:id="15"/>
      <w:r>
        <w:rPr>
          <w:spacing w:val="-2"/>
        </w:rPr>
        <w:t>status</w:t>
      </w:r>
    </w:p>
    <w:p>
      <w:pPr>
        <w:pStyle w:val="BodyText"/>
        <w:spacing w:before="250"/>
        <w:rPr>
          <w:b/>
        </w:rPr>
      </w:pPr>
    </w:p>
    <w:p>
      <w:pPr>
        <w:pStyle w:val="BodyText"/>
        <w:spacing w:line="480" w:lineRule="auto"/>
        <w:ind w:left="927" w:right="1145"/>
        <w:jc w:val="both"/>
      </w:pPr>
      <w:r>
        <w:rPr/>
        <w:t>Education is associated with adoption because it is believed to increase farmers‟ ability to obtain, and analyze information that helps them make appropriate decision. In almost every adoption study, education of the farmer is considered to positively influence the farmer‟s likelihood of adopting a new technology or practice because farmers with better education have more exposure to new ideas and information, and thus have better knowledge to effectively analyze and use available information (Kassie </w:t>
      </w:r>
      <w:r>
        <w:rPr>
          <w:i/>
        </w:rPr>
        <w:t>et al</w:t>
      </w:r>
      <w:r>
        <w:rPr/>
        <w:t>., 2013; Prokopy </w:t>
      </w:r>
      <w:r>
        <w:rPr>
          <w:i/>
        </w:rPr>
        <w:t>et al</w:t>
      </w:r>
      <w:r>
        <w:rPr/>
        <w:t>., 2008).</w:t>
      </w:r>
    </w:p>
    <w:p>
      <w:pPr>
        <w:pStyle w:val="BodyText"/>
        <w:spacing w:line="480" w:lineRule="auto" w:before="200"/>
        <w:ind w:left="927" w:right="1147"/>
        <w:jc w:val="both"/>
      </w:pPr>
      <w:r>
        <w:rPr/>
        <w:t>Meanwhile, most studies consider education in terms of number of years of formal education, the categorization of education by Baumgart-Getz </w:t>
      </w:r>
      <w:r>
        <w:rPr>
          <w:i/>
        </w:rPr>
        <w:t>et al</w:t>
      </w:r>
      <w:r>
        <w:rPr/>
        <w:t>. (2012) seems more appropriate:</w:t>
      </w:r>
      <w:r>
        <w:rPr>
          <w:spacing w:val="-2"/>
        </w:rPr>
        <w:t> </w:t>
      </w:r>
      <w:r>
        <w:rPr/>
        <w:t>in</w:t>
      </w:r>
      <w:r>
        <w:rPr>
          <w:spacing w:val="-2"/>
        </w:rPr>
        <w:t> </w:t>
      </w:r>
      <w:r>
        <w:rPr/>
        <w:t>contrast</w:t>
      </w:r>
      <w:r>
        <w:rPr>
          <w:spacing w:val="-2"/>
        </w:rPr>
        <w:t> </w:t>
      </w:r>
      <w:r>
        <w:rPr/>
        <w:t>to</w:t>
      </w:r>
      <w:r>
        <w:rPr>
          <w:spacing w:val="-2"/>
        </w:rPr>
        <w:t> </w:t>
      </w:r>
      <w:r>
        <w:rPr/>
        <w:t>formal</w:t>
      </w:r>
      <w:r>
        <w:rPr>
          <w:spacing w:val="-2"/>
        </w:rPr>
        <w:t> </w:t>
      </w:r>
      <w:r>
        <w:rPr/>
        <w:t>education,</w:t>
      </w:r>
      <w:r>
        <w:rPr>
          <w:spacing w:val="-2"/>
        </w:rPr>
        <w:t> </w:t>
      </w:r>
      <w:r>
        <w:rPr/>
        <w:t>it</w:t>
      </w:r>
      <w:r>
        <w:rPr>
          <w:spacing w:val="-2"/>
        </w:rPr>
        <w:t> </w:t>
      </w:r>
      <w:r>
        <w:rPr/>
        <w:t>reflects knowledge</w:t>
      </w:r>
      <w:r>
        <w:rPr>
          <w:spacing w:val="-3"/>
        </w:rPr>
        <w:t> </w:t>
      </w:r>
      <w:r>
        <w:rPr/>
        <w:t>farmers attain</w:t>
      </w:r>
      <w:r>
        <w:rPr>
          <w:spacing w:val="-2"/>
        </w:rPr>
        <w:t> </w:t>
      </w:r>
      <w:r>
        <w:rPr/>
        <w:t>through other means such as extension programs, workshops, and field days. Similarly, findings by</w:t>
      </w:r>
      <w:r>
        <w:rPr>
          <w:spacing w:val="1"/>
        </w:rPr>
        <w:t> </w:t>
      </w:r>
      <w:r>
        <w:rPr/>
        <w:t>Yengoh</w:t>
      </w:r>
      <w:r>
        <w:rPr>
          <w:spacing w:val="8"/>
        </w:rPr>
        <w:t> </w:t>
      </w:r>
      <w:r>
        <w:rPr/>
        <w:t>(2012)</w:t>
      </w:r>
      <w:r>
        <w:rPr>
          <w:spacing w:val="7"/>
        </w:rPr>
        <w:t> </w:t>
      </w:r>
      <w:r>
        <w:rPr/>
        <w:t>indicated</w:t>
      </w:r>
      <w:r>
        <w:rPr>
          <w:spacing w:val="7"/>
        </w:rPr>
        <w:t> </w:t>
      </w:r>
      <w:r>
        <w:rPr/>
        <w:t>that</w:t>
      </w:r>
      <w:r>
        <w:rPr>
          <w:spacing w:val="8"/>
        </w:rPr>
        <w:t> </w:t>
      </w:r>
      <w:r>
        <w:rPr/>
        <w:t>education</w:t>
      </w:r>
      <w:r>
        <w:rPr>
          <w:spacing w:val="9"/>
        </w:rPr>
        <w:t> </w:t>
      </w:r>
      <w:r>
        <w:rPr/>
        <w:t>enhances</w:t>
      </w:r>
      <w:r>
        <w:rPr>
          <w:spacing w:val="8"/>
        </w:rPr>
        <w:t> </w:t>
      </w:r>
      <w:r>
        <w:rPr/>
        <w:t>productivity</w:t>
      </w:r>
      <w:r>
        <w:rPr>
          <w:spacing w:val="3"/>
        </w:rPr>
        <w:t> </w:t>
      </w:r>
      <w:r>
        <w:rPr/>
        <w:t>and</w:t>
      </w:r>
      <w:r>
        <w:rPr>
          <w:spacing w:val="8"/>
        </w:rPr>
        <w:t> </w:t>
      </w:r>
      <w:r>
        <w:rPr/>
        <w:t>efficiency</w:t>
      </w:r>
      <w:r>
        <w:rPr>
          <w:spacing w:val="4"/>
        </w:rPr>
        <w:t> </w:t>
      </w:r>
      <w:r>
        <w:rPr>
          <w:spacing w:val="-2"/>
        </w:rPr>
        <w:t>among</w:t>
      </w:r>
    </w:p>
    <w:p>
      <w:pPr>
        <w:spacing w:after="0" w:line="480" w:lineRule="auto"/>
        <w:jc w:val="both"/>
        <w:sectPr>
          <w:pgSz w:w="11910" w:h="16840"/>
          <w:pgMar w:header="0" w:footer="1014" w:top="1320" w:bottom="1200" w:left="1060" w:right="260"/>
        </w:sectPr>
      </w:pPr>
    </w:p>
    <w:p>
      <w:pPr>
        <w:pStyle w:val="BodyText"/>
        <w:spacing w:line="482" w:lineRule="auto" w:before="64"/>
        <w:ind w:left="927" w:right="1151"/>
        <w:jc w:val="both"/>
      </w:pPr>
      <w:r>
        <w:rPr/>
        <w:t>farming households in the humid forest, dry savannah, and moist savannah agro- ecological zones of Nigeria.</w:t>
      </w:r>
    </w:p>
    <w:p>
      <w:pPr>
        <w:pStyle w:val="Heading3"/>
        <w:numPr>
          <w:ilvl w:val="2"/>
          <w:numId w:val="15"/>
        </w:numPr>
        <w:tabs>
          <w:tab w:pos="1467" w:val="left" w:leader="none"/>
        </w:tabs>
        <w:spacing w:line="240" w:lineRule="auto" w:before="199" w:after="0"/>
        <w:ind w:left="1467" w:right="0" w:hanging="540"/>
        <w:jc w:val="both"/>
      </w:pPr>
      <w:bookmarkStart w:name="_TOC_250056" w:id="16"/>
      <w:bookmarkEnd w:id="16"/>
      <w:r>
        <w:rPr>
          <w:spacing w:val="-2"/>
        </w:rPr>
        <w:t>Gender</w:t>
      </w:r>
    </w:p>
    <w:p>
      <w:pPr>
        <w:pStyle w:val="BodyText"/>
        <w:spacing w:line="480" w:lineRule="auto" w:before="272"/>
        <w:ind w:left="927" w:right="1148"/>
        <w:jc w:val="both"/>
      </w:pPr>
      <w:r>
        <w:rPr/>
        <w:t>The connection between input utilization, agricultural productivity and gender was well dominated in the studies of Ogundele and Okoruwa (2006). The study</w:t>
      </w:r>
      <w:r>
        <w:rPr>
          <w:spacing w:val="-3"/>
        </w:rPr>
        <w:t> </w:t>
      </w:r>
      <w:r>
        <w:rPr/>
        <w:t>observed that the contribution of female farmers to agricultural productivity was highly significant. Other authors offered evidence of gender differentials in agricultural productivity in Nigeria with women‟s productivity arising from their weak bargaining position within the family and in the labour market. Further support for this gender bias in Africa derives from the fact that women have far less access to land and other productive inputs.</w:t>
      </w:r>
    </w:p>
    <w:p>
      <w:pPr>
        <w:pStyle w:val="Heading3"/>
        <w:numPr>
          <w:ilvl w:val="2"/>
          <w:numId w:val="15"/>
        </w:numPr>
        <w:tabs>
          <w:tab w:pos="1467" w:val="left" w:leader="none"/>
        </w:tabs>
        <w:spacing w:line="240" w:lineRule="auto" w:before="205" w:after="0"/>
        <w:ind w:left="1467" w:right="0" w:hanging="540"/>
        <w:jc w:val="both"/>
      </w:pPr>
      <w:bookmarkStart w:name="_TOC_250055" w:id="17"/>
      <w:r>
        <w:rPr/>
        <w:t>Marital</w:t>
      </w:r>
      <w:r>
        <w:rPr>
          <w:spacing w:val="-3"/>
        </w:rPr>
        <w:t> </w:t>
      </w:r>
      <w:bookmarkEnd w:id="17"/>
      <w:r>
        <w:rPr>
          <w:spacing w:val="-2"/>
        </w:rPr>
        <w:t>status</w:t>
      </w:r>
    </w:p>
    <w:p>
      <w:pPr>
        <w:pStyle w:val="BodyText"/>
        <w:spacing w:line="480" w:lineRule="auto" w:before="271"/>
        <w:ind w:left="927" w:right="1147"/>
        <w:jc w:val="both"/>
      </w:pPr>
      <w:r>
        <w:rPr/>
        <w:t>Marital status in this study refers to the category the woman farmer belongs in terms of whether she is single, married, divorced, separated, or widowed. Marital status determines access, control and ownership of agricultural productive resources. The study, therefore, expects variations in access, control and ownership of agricultural resources because of differences in marital status. Onyebu (2016) study on assessment</w:t>
      </w:r>
      <w:r>
        <w:rPr>
          <w:spacing w:val="40"/>
        </w:rPr>
        <w:t> </w:t>
      </w:r>
      <w:r>
        <w:rPr/>
        <w:t>of income generating activities among rural women in Enugu State, Nigeria. The results revealed that about 81% were married and18% were single. This implies that more married women were involved in income generating</w:t>
      </w:r>
      <w:r>
        <w:rPr>
          <w:spacing w:val="-2"/>
        </w:rPr>
        <w:t> </w:t>
      </w:r>
      <w:r>
        <w:rPr/>
        <w:t>activities than those that are</w:t>
      </w:r>
      <w:r>
        <w:rPr>
          <w:spacing w:val="-1"/>
        </w:rPr>
        <w:t> </w:t>
      </w:r>
      <w:r>
        <w:rPr/>
        <w:t>single.</w:t>
      </w:r>
    </w:p>
    <w:p>
      <w:pPr>
        <w:pStyle w:val="Heading3"/>
        <w:numPr>
          <w:ilvl w:val="2"/>
          <w:numId w:val="15"/>
        </w:numPr>
        <w:tabs>
          <w:tab w:pos="1467" w:val="left" w:leader="none"/>
        </w:tabs>
        <w:spacing w:line="240" w:lineRule="auto" w:before="210" w:after="0"/>
        <w:ind w:left="1467" w:right="0" w:hanging="540"/>
        <w:jc w:val="both"/>
      </w:pPr>
      <w:bookmarkStart w:name="_TOC_250054" w:id="18"/>
      <w:r>
        <w:rPr/>
        <w:t>Household</w:t>
      </w:r>
      <w:r>
        <w:rPr>
          <w:spacing w:val="-1"/>
        </w:rPr>
        <w:t> </w:t>
      </w:r>
      <w:bookmarkEnd w:id="18"/>
      <w:r>
        <w:rPr>
          <w:spacing w:val="-4"/>
        </w:rPr>
        <w:t>size</w:t>
      </w:r>
    </w:p>
    <w:p>
      <w:pPr>
        <w:pStyle w:val="BodyText"/>
        <w:spacing w:before="192"/>
        <w:rPr>
          <w:b/>
        </w:rPr>
      </w:pPr>
    </w:p>
    <w:p>
      <w:pPr>
        <w:pStyle w:val="BodyText"/>
        <w:spacing w:line="480" w:lineRule="auto"/>
        <w:ind w:left="927" w:right="1148"/>
        <w:jc w:val="both"/>
      </w:pPr>
      <w:r>
        <w:rPr/>
        <w:t>Households with more adults are more likely to adopt improved management practices since many of these practices are labour intensive (Kassie </w:t>
      </w:r>
      <w:r>
        <w:rPr>
          <w:i/>
        </w:rPr>
        <w:t>et al</w:t>
      </w:r>
      <w:r>
        <w:rPr/>
        <w:t>., 2013). Hence, household heads are the final decision makers regarding choice of technologies and</w:t>
      </w:r>
      <w:r>
        <w:rPr>
          <w:spacing w:val="40"/>
        </w:rPr>
        <w:t> </w:t>
      </w:r>
      <w:r>
        <w:rPr/>
        <w:t>farm</w:t>
      </w:r>
      <w:r>
        <w:rPr>
          <w:spacing w:val="47"/>
        </w:rPr>
        <w:t> </w:t>
      </w:r>
      <w:r>
        <w:rPr/>
        <w:t>inputs</w:t>
      </w:r>
      <w:r>
        <w:rPr>
          <w:spacing w:val="49"/>
        </w:rPr>
        <w:t> </w:t>
      </w:r>
      <w:r>
        <w:rPr/>
        <w:t>utilization.</w:t>
      </w:r>
      <w:r>
        <w:rPr>
          <w:spacing w:val="49"/>
        </w:rPr>
        <w:t> </w:t>
      </w:r>
      <w:r>
        <w:rPr/>
        <w:t>Similarly,</w:t>
      </w:r>
      <w:r>
        <w:rPr>
          <w:spacing w:val="51"/>
        </w:rPr>
        <w:t> </w:t>
      </w:r>
      <w:r>
        <w:rPr/>
        <w:t>as</w:t>
      </w:r>
      <w:r>
        <w:rPr>
          <w:spacing w:val="49"/>
        </w:rPr>
        <w:t> </w:t>
      </w:r>
      <w:r>
        <w:rPr/>
        <w:t>the</w:t>
      </w:r>
      <w:r>
        <w:rPr>
          <w:spacing w:val="49"/>
        </w:rPr>
        <w:t> </w:t>
      </w:r>
      <w:r>
        <w:rPr/>
        <w:t>household</w:t>
      </w:r>
      <w:r>
        <w:rPr>
          <w:spacing w:val="49"/>
        </w:rPr>
        <w:t> </w:t>
      </w:r>
      <w:r>
        <w:rPr/>
        <w:t>size</w:t>
      </w:r>
      <w:r>
        <w:rPr>
          <w:spacing w:val="48"/>
        </w:rPr>
        <w:t> </w:t>
      </w:r>
      <w:r>
        <w:rPr/>
        <w:t>increases,</w:t>
      </w:r>
      <w:r>
        <w:rPr>
          <w:spacing w:val="49"/>
        </w:rPr>
        <w:t> </w:t>
      </w:r>
      <w:r>
        <w:rPr/>
        <w:t>the</w:t>
      </w:r>
      <w:r>
        <w:rPr>
          <w:spacing w:val="50"/>
        </w:rPr>
        <w:t> </w:t>
      </w:r>
      <w:r>
        <w:rPr/>
        <w:t>likelihood</w:t>
      </w:r>
      <w:r>
        <w:rPr>
          <w:spacing w:val="49"/>
        </w:rPr>
        <w:t> </w:t>
      </w:r>
      <w:r>
        <w:rPr>
          <w:spacing w:val="-5"/>
        </w:rPr>
        <w:t>of</w:t>
      </w:r>
    </w:p>
    <w:p>
      <w:pPr>
        <w:spacing w:after="0" w:line="480" w:lineRule="auto"/>
        <w:jc w:val="both"/>
        <w:sectPr>
          <w:pgSz w:w="11910" w:h="16840"/>
          <w:pgMar w:header="0" w:footer="1014" w:top="1320" w:bottom="1200" w:left="1060" w:right="260"/>
        </w:sectPr>
      </w:pPr>
    </w:p>
    <w:p>
      <w:pPr>
        <w:pStyle w:val="BodyText"/>
        <w:spacing w:line="480" w:lineRule="auto" w:before="64"/>
        <w:ind w:left="927" w:right="1146"/>
        <w:jc w:val="both"/>
      </w:pPr>
      <w:r>
        <w:rPr/>
        <w:t>expanding farming size and by implication utilizing more inputs is expected to be high (Marenya and Barrett, 2007). Onyebu (2016) study on assessment of income generating activities among rural women in Enugu State, Nigeria revealed that 30% of the women had a household size of between 1 – 5 persons, about 60% had a household size of 6 -</w:t>
      </w:r>
      <w:r>
        <w:rPr>
          <w:spacing w:val="40"/>
        </w:rPr>
        <w:t> </w:t>
      </w:r>
      <w:r>
        <w:rPr/>
        <w:t>10 persons and 10% had a household size of above 10 persons.</w:t>
      </w:r>
    </w:p>
    <w:p>
      <w:pPr>
        <w:pStyle w:val="Heading3"/>
        <w:numPr>
          <w:ilvl w:val="2"/>
          <w:numId w:val="15"/>
        </w:numPr>
        <w:tabs>
          <w:tab w:pos="1467" w:val="left" w:leader="none"/>
        </w:tabs>
        <w:spacing w:line="240" w:lineRule="auto" w:before="205" w:after="0"/>
        <w:ind w:left="1467" w:right="0" w:hanging="540"/>
        <w:jc w:val="both"/>
      </w:pPr>
      <w:bookmarkStart w:name="_TOC_250053" w:id="19"/>
      <w:r>
        <w:rPr/>
        <w:t>Years</w:t>
      </w:r>
      <w:r>
        <w:rPr>
          <w:spacing w:val="-4"/>
        </w:rPr>
        <w:t> </w:t>
      </w:r>
      <w:r>
        <w:rPr/>
        <w:t>of</w:t>
      </w:r>
      <w:r>
        <w:rPr>
          <w:spacing w:val="-2"/>
        </w:rPr>
        <w:t> </w:t>
      </w:r>
      <w:r>
        <w:rPr/>
        <w:t>farming</w:t>
      </w:r>
      <w:r>
        <w:rPr>
          <w:spacing w:val="-1"/>
        </w:rPr>
        <w:t> </w:t>
      </w:r>
      <w:bookmarkEnd w:id="19"/>
      <w:r>
        <w:rPr>
          <w:spacing w:val="-2"/>
        </w:rPr>
        <w:t>experiences</w:t>
      </w:r>
    </w:p>
    <w:p>
      <w:pPr>
        <w:pStyle w:val="BodyText"/>
        <w:spacing w:line="480" w:lineRule="auto" w:before="272"/>
        <w:ind w:left="927" w:right="1144"/>
        <w:jc w:val="both"/>
      </w:pPr>
      <w:r>
        <w:rPr/>
        <w:t>Years of farming experience is another factor that enhances efficiency among farming households. Years of farming experience in Nigeria increases as age of farmers increases. Age and farming experience are therefore positively correlated with the efficiency of the farmers. Older farmers have also been observed to have higher productivity than younger farmers. For example, Lambrecht </w:t>
      </w:r>
      <w:r>
        <w:rPr>
          <w:i/>
        </w:rPr>
        <w:t>et al. </w:t>
      </w:r>
      <w:r>
        <w:rPr/>
        <w:t>(2014) observed that productivity in the humid forest and moist savannah agro-ecological zones of Nigeria was positively associated with more experience in farming. Also Kassie </w:t>
      </w:r>
      <w:r>
        <w:rPr>
          <w:i/>
        </w:rPr>
        <w:t>et al. </w:t>
      </w:r>
      <w:r>
        <w:rPr/>
        <w:t>(2013) reported that the economic efficiency level of farmers was significantly affected by farming experience.</w:t>
      </w:r>
    </w:p>
    <w:p>
      <w:pPr>
        <w:pStyle w:val="Heading3"/>
        <w:numPr>
          <w:ilvl w:val="2"/>
          <w:numId w:val="15"/>
        </w:numPr>
        <w:tabs>
          <w:tab w:pos="1467" w:val="left" w:leader="none"/>
        </w:tabs>
        <w:spacing w:line="240" w:lineRule="auto" w:before="207" w:after="0"/>
        <w:ind w:left="1467" w:right="0" w:hanging="540"/>
        <w:jc w:val="both"/>
      </w:pPr>
      <w:bookmarkStart w:name="_TOC_250052" w:id="20"/>
      <w:r>
        <w:rPr/>
        <w:t>Farm</w:t>
      </w:r>
      <w:r>
        <w:rPr>
          <w:spacing w:val="-3"/>
        </w:rPr>
        <w:t> </w:t>
      </w:r>
      <w:bookmarkEnd w:id="20"/>
      <w:r>
        <w:rPr>
          <w:spacing w:val="-4"/>
        </w:rPr>
        <w:t>size</w:t>
      </w:r>
    </w:p>
    <w:p>
      <w:pPr>
        <w:pStyle w:val="BodyText"/>
        <w:spacing w:before="194"/>
        <w:rPr>
          <w:b/>
        </w:rPr>
      </w:pPr>
    </w:p>
    <w:p>
      <w:pPr>
        <w:pStyle w:val="BodyText"/>
        <w:spacing w:line="480" w:lineRule="auto" w:before="1"/>
        <w:ind w:left="927" w:right="1144"/>
        <w:jc w:val="both"/>
      </w:pPr>
      <w:r>
        <w:rPr/>
        <w:t>Land related variables influence farmers‟ adoption behavior, as land holding is an important unit where agricultural activities take place. Secure land tenure has been widely demonstrated to play a critical role in influencing farmers‟ willingness to invest in rice production (Kassie </w:t>
      </w:r>
      <w:r>
        <w:rPr>
          <w:i/>
        </w:rPr>
        <w:t>et al</w:t>
      </w:r>
      <w:r>
        <w:rPr/>
        <w:t>., 2013). Concerning land holdings, different studies reported its effect positively. For example, a study conducted by Teshome </w:t>
      </w:r>
      <w:r>
        <w:rPr>
          <w:i/>
        </w:rPr>
        <w:t>et al</w:t>
      </w:r>
      <w:r>
        <w:rPr/>
        <w:t>. (2014) reported that land ownership and farm size contributed positively in farmers‟ efficient utilization of improved production resources. Kamau </w:t>
      </w:r>
      <w:r>
        <w:rPr>
          <w:i/>
        </w:rPr>
        <w:t>et al. </w:t>
      </w:r>
      <w:r>
        <w:rPr/>
        <w:t>(2014) showed that farmers that</w:t>
      </w:r>
      <w:r>
        <w:rPr>
          <w:spacing w:val="51"/>
        </w:rPr>
        <w:t> </w:t>
      </w:r>
      <w:r>
        <w:rPr/>
        <w:t>owned</w:t>
      </w:r>
      <w:r>
        <w:rPr>
          <w:spacing w:val="52"/>
        </w:rPr>
        <w:t> </w:t>
      </w:r>
      <w:r>
        <w:rPr/>
        <w:t>parcels</w:t>
      </w:r>
      <w:r>
        <w:rPr>
          <w:spacing w:val="53"/>
        </w:rPr>
        <w:t> </w:t>
      </w:r>
      <w:r>
        <w:rPr/>
        <w:t>of</w:t>
      </w:r>
      <w:r>
        <w:rPr>
          <w:spacing w:val="51"/>
        </w:rPr>
        <w:t> </w:t>
      </w:r>
      <w:r>
        <w:rPr/>
        <w:t>land</w:t>
      </w:r>
      <w:r>
        <w:rPr>
          <w:spacing w:val="51"/>
        </w:rPr>
        <w:t> </w:t>
      </w:r>
      <w:r>
        <w:rPr/>
        <w:t>on</w:t>
      </w:r>
      <w:r>
        <w:rPr>
          <w:spacing w:val="52"/>
        </w:rPr>
        <w:t> </w:t>
      </w:r>
      <w:r>
        <w:rPr/>
        <w:t>which</w:t>
      </w:r>
      <w:r>
        <w:rPr>
          <w:spacing w:val="52"/>
        </w:rPr>
        <w:t> </w:t>
      </w:r>
      <w:r>
        <w:rPr/>
        <w:t>they</w:t>
      </w:r>
      <w:r>
        <w:rPr>
          <w:spacing w:val="47"/>
        </w:rPr>
        <w:t> </w:t>
      </w:r>
      <w:r>
        <w:rPr/>
        <w:t>farmed</w:t>
      </w:r>
      <w:r>
        <w:rPr>
          <w:spacing w:val="51"/>
        </w:rPr>
        <w:t> </w:t>
      </w:r>
      <w:r>
        <w:rPr/>
        <w:t>were</w:t>
      </w:r>
      <w:r>
        <w:rPr>
          <w:spacing w:val="50"/>
        </w:rPr>
        <w:t> </w:t>
      </w:r>
      <w:r>
        <w:rPr/>
        <w:t>more</w:t>
      </w:r>
      <w:r>
        <w:rPr>
          <w:spacing w:val="51"/>
        </w:rPr>
        <w:t> </w:t>
      </w:r>
      <w:r>
        <w:rPr/>
        <w:t>productive</w:t>
      </w:r>
      <w:r>
        <w:rPr>
          <w:spacing w:val="52"/>
        </w:rPr>
        <w:t> </w:t>
      </w:r>
      <w:r>
        <w:rPr/>
        <w:t>than</w:t>
      </w:r>
      <w:r>
        <w:rPr>
          <w:spacing w:val="52"/>
        </w:rPr>
        <w:t> </w:t>
      </w:r>
      <w:r>
        <w:rPr>
          <w:spacing w:val="-4"/>
        </w:rPr>
        <w:t>non-</w:t>
      </w:r>
    </w:p>
    <w:p>
      <w:pPr>
        <w:spacing w:after="0" w:line="480" w:lineRule="auto"/>
        <w:jc w:val="both"/>
        <w:sectPr>
          <w:pgSz w:w="11910" w:h="16840"/>
          <w:pgMar w:header="0" w:footer="1014" w:top="1320" w:bottom="1200" w:left="1060" w:right="260"/>
        </w:sectPr>
      </w:pPr>
    </w:p>
    <w:p>
      <w:pPr>
        <w:pStyle w:val="BodyText"/>
        <w:spacing w:line="482" w:lineRule="auto" w:before="64"/>
        <w:ind w:left="927" w:right="1148"/>
        <w:jc w:val="both"/>
      </w:pPr>
      <w:r>
        <w:rPr/>
        <w:t>landowning farming households. This is because they were ready to make huge investments on such land through the adoption of new technological packages to enhance productivity levels.</w:t>
      </w:r>
    </w:p>
    <w:p>
      <w:pPr>
        <w:pStyle w:val="BodyText"/>
        <w:spacing w:line="480" w:lineRule="auto" w:before="192"/>
        <w:ind w:left="927" w:right="1148"/>
        <w:jc w:val="both"/>
      </w:pPr>
      <w:r>
        <w:rPr/>
        <w:t>In relation</w:t>
      </w:r>
      <w:r>
        <w:rPr>
          <w:spacing w:val="-1"/>
        </w:rPr>
        <w:t> </w:t>
      </w:r>
      <w:r>
        <w:rPr/>
        <w:t>to land</w:t>
      </w:r>
      <w:r>
        <w:rPr>
          <w:spacing w:val="-1"/>
        </w:rPr>
        <w:t> </w:t>
      </w:r>
      <w:r>
        <w:rPr/>
        <w:t>management,</w:t>
      </w:r>
      <w:r>
        <w:rPr>
          <w:spacing w:val="-1"/>
        </w:rPr>
        <w:t> </w:t>
      </w:r>
      <w:r>
        <w:rPr/>
        <w:t>it is argued</w:t>
      </w:r>
      <w:r>
        <w:rPr>
          <w:spacing w:val="-1"/>
        </w:rPr>
        <w:t> </w:t>
      </w:r>
      <w:r>
        <w:rPr/>
        <w:t>that „assurance</w:t>
      </w:r>
      <w:r>
        <w:rPr>
          <w:spacing w:val="-2"/>
        </w:rPr>
        <w:t> </w:t>
      </w:r>
      <w:r>
        <w:rPr/>
        <w:t>effect‟</w:t>
      </w:r>
      <w:r>
        <w:rPr>
          <w:spacing w:val="-1"/>
        </w:rPr>
        <w:t> </w:t>
      </w:r>
      <w:r>
        <w:rPr/>
        <w:t>of</w:t>
      </w:r>
      <w:r>
        <w:rPr>
          <w:spacing w:val="-2"/>
        </w:rPr>
        <w:t> </w:t>
      </w:r>
      <w:r>
        <w:rPr/>
        <w:t>secure</w:t>
      </w:r>
      <w:r>
        <w:rPr>
          <w:spacing w:val="-3"/>
        </w:rPr>
        <w:t> </w:t>
      </w:r>
      <w:r>
        <w:rPr/>
        <w:t>land tenure provides a guarantee to farmers to invest in both short and long-term soil management practices (Grimm and Klasen, 2014) because it eliminates threats of appropriation. Odongo and Klasen (2015) using the profit function equation found that small farms attained higher productivity levels than larger farms in a study conducted in Tanzania. Therefore, they came up with a contrary conclusion which shows large and small farms that exhibits equal levels of productivity. Mugwe </w:t>
      </w:r>
      <w:r>
        <w:rPr>
          <w:i/>
        </w:rPr>
        <w:t>et al</w:t>
      </w:r>
      <w:r>
        <w:rPr/>
        <w:t>. (2008) however observed that large farms were more efficient than small farms in farm inputs utilization. Equally, Pulido</w:t>
      </w:r>
      <w:r>
        <w:rPr>
          <w:spacing w:val="-2"/>
        </w:rPr>
        <w:t> </w:t>
      </w:r>
      <w:r>
        <w:rPr/>
        <w:t>and</w:t>
      </w:r>
      <w:r>
        <w:rPr>
          <w:spacing w:val="-2"/>
        </w:rPr>
        <w:t> </w:t>
      </w:r>
      <w:r>
        <w:rPr/>
        <w:t>Bocco</w:t>
      </w:r>
      <w:r>
        <w:rPr>
          <w:spacing w:val="-2"/>
        </w:rPr>
        <w:t> </w:t>
      </w:r>
      <w:r>
        <w:rPr/>
        <w:t>(2014)</w:t>
      </w:r>
      <w:r>
        <w:rPr>
          <w:spacing w:val="-1"/>
        </w:rPr>
        <w:t> </w:t>
      </w:r>
      <w:r>
        <w:rPr/>
        <w:t>shows</w:t>
      </w:r>
      <w:r>
        <w:rPr>
          <w:spacing w:val="-2"/>
        </w:rPr>
        <w:t> </w:t>
      </w:r>
      <w:r>
        <w:rPr/>
        <w:t>that</w:t>
      </w:r>
      <w:r>
        <w:rPr>
          <w:spacing w:val="-2"/>
        </w:rPr>
        <w:t> </w:t>
      </w:r>
      <w:r>
        <w:rPr/>
        <w:t>larger</w:t>
      </w:r>
      <w:r>
        <w:rPr>
          <w:spacing w:val="-1"/>
        </w:rPr>
        <w:t> </w:t>
      </w:r>
      <w:r>
        <w:rPr/>
        <w:t>farm</w:t>
      </w:r>
      <w:r>
        <w:rPr>
          <w:spacing w:val="-2"/>
        </w:rPr>
        <w:t> </w:t>
      </w:r>
      <w:r>
        <w:rPr/>
        <w:t>size</w:t>
      </w:r>
      <w:r>
        <w:rPr>
          <w:spacing w:val="-3"/>
        </w:rPr>
        <w:t> </w:t>
      </w:r>
      <w:r>
        <w:rPr/>
        <w:t>owners</w:t>
      </w:r>
      <w:r>
        <w:rPr>
          <w:spacing w:val="-1"/>
        </w:rPr>
        <w:t> </w:t>
      </w:r>
      <w:r>
        <w:rPr/>
        <w:t>were</w:t>
      </w:r>
      <w:r>
        <w:rPr>
          <w:spacing w:val="-3"/>
        </w:rPr>
        <w:t> </w:t>
      </w:r>
      <w:r>
        <w:rPr/>
        <w:t>much</w:t>
      </w:r>
      <w:r>
        <w:rPr>
          <w:spacing w:val="-1"/>
        </w:rPr>
        <w:t> </w:t>
      </w:r>
      <w:r>
        <w:rPr/>
        <w:t>more</w:t>
      </w:r>
      <w:r>
        <w:rPr>
          <w:spacing w:val="-4"/>
        </w:rPr>
        <w:t> </w:t>
      </w:r>
      <w:r>
        <w:rPr/>
        <w:t>motivated to adopt improved farm management practices in other to enhance their productivity.</w:t>
      </w:r>
    </w:p>
    <w:p>
      <w:pPr>
        <w:pStyle w:val="Heading3"/>
        <w:numPr>
          <w:ilvl w:val="2"/>
          <w:numId w:val="15"/>
        </w:numPr>
        <w:tabs>
          <w:tab w:pos="1467" w:val="left" w:leader="none"/>
        </w:tabs>
        <w:spacing w:line="240" w:lineRule="auto" w:before="208" w:after="0"/>
        <w:ind w:left="1467" w:right="0" w:hanging="540"/>
        <w:jc w:val="both"/>
      </w:pPr>
      <w:bookmarkStart w:name="_TOC_250051" w:id="21"/>
      <w:r>
        <w:rPr/>
        <w:t>Annual</w:t>
      </w:r>
      <w:r>
        <w:rPr>
          <w:spacing w:val="1"/>
        </w:rPr>
        <w:t> </w:t>
      </w:r>
      <w:bookmarkEnd w:id="21"/>
      <w:r>
        <w:rPr>
          <w:spacing w:val="-2"/>
        </w:rPr>
        <w:t>income</w:t>
      </w:r>
    </w:p>
    <w:p>
      <w:pPr>
        <w:pStyle w:val="BodyText"/>
        <w:spacing w:before="194"/>
        <w:rPr>
          <w:b/>
        </w:rPr>
      </w:pPr>
    </w:p>
    <w:p>
      <w:pPr>
        <w:pStyle w:val="BodyText"/>
        <w:spacing w:line="480" w:lineRule="auto"/>
        <w:ind w:left="927" w:right="1147"/>
        <w:jc w:val="both"/>
      </w:pPr>
      <w:r>
        <w:rPr/>
        <w:t>Annual income was used as one of the proxies for economic status that was envisaged</w:t>
      </w:r>
      <w:r>
        <w:rPr>
          <w:spacing w:val="80"/>
        </w:rPr>
        <w:t> </w:t>
      </w:r>
      <w:r>
        <w:rPr/>
        <w:t>to have a positive effect on adoption behaviour (Knowler, 2015). This is premised on</w:t>
      </w:r>
      <w:r>
        <w:rPr>
          <w:spacing w:val="40"/>
        </w:rPr>
        <w:t> </w:t>
      </w:r>
      <w:r>
        <w:rPr/>
        <w:t>the argument that lack of cash or access to cash may deter smallholder farmers from adopting new technologies that require initial investments. Several analyses of the role of income and farm profitability on adoption have revealed a positive influence (Baumgart-Getz </w:t>
      </w:r>
      <w:r>
        <w:rPr>
          <w:i/>
        </w:rPr>
        <w:t>et al</w:t>
      </w:r>
      <w:r>
        <w:rPr/>
        <w:t>., 2012; Knowler and Bradshaw, 2007; Prokopy </w:t>
      </w:r>
      <w:r>
        <w:rPr>
          <w:i/>
        </w:rPr>
        <w:t>et al</w:t>
      </w:r>
      <w:r>
        <w:rPr/>
        <w:t>., 2008).</w:t>
      </w:r>
    </w:p>
    <w:p>
      <w:pPr>
        <w:pStyle w:val="Heading2"/>
        <w:numPr>
          <w:ilvl w:val="1"/>
          <w:numId w:val="15"/>
        </w:numPr>
        <w:tabs>
          <w:tab w:pos="1646" w:val="left" w:leader="none"/>
        </w:tabs>
        <w:spacing w:line="240" w:lineRule="auto" w:before="205" w:after="0"/>
        <w:ind w:left="1646" w:right="0" w:hanging="719"/>
        <w:jc w:val="both"/>
      </w:pPr>
      <w:bookmarkStart w:name="_TOC_250050" w:id="22"/>
      <w:r>
        <w:rPr/>
        <w:t>CONCEPT</w:t>
      </w:r>
      <w:r>
        <w:rPr>
          <w:spacing w:val="-2"/>
        </w:rPr>
        <w:t> </w:t>
      </w:r>
      <w:r>
        <w:rPr/>
        <w:t>OF</w:t>
      </w:r>
      <w:r>
        <w:rPr>
          <w:spacing w:val="-3"/>
        </w:rPr>
        <w:t> </w:t>
      </w:r>
      <w:bookmarkEnd w:id="22"/>
      <w:r>
        <w:rPr>
          <w:spacing w:val="-2"/>
        </w:rPr>
        <w:t>INSURGENCY</w:t>
      </w:r>
    </w:p>
    <w:p>
      <w:pPr>
        <w:pStyle w:val="BodyText"/>
        <w:spacing w:line="480" w:lineRule="auto" w:before="271"/>
        <w:ind w:left="927" w:right="1151"/>
        <w:jc w:val="both"/>
      </w:pPr>
      <w:r>
        <w:rPr/>
        <w:t>There have been different definitions of insurgency by various authors. Powell and Abraham (2006) as cited in Onwuaroh </w:t>
      </w:r>
      <w:r>
        <w:rPr>
          <w:i/>
        </w:rPr>
        <w:t>et al. </w:t>
      </w:r>
      <w:r>
        <w:rPr/>
        <w:t>(2017) defined Insurgency as a violent movement</w:t>
      </w:r>
      <w:r>
        <w:rPr>
          <w:spacing w:val="6"/>
        </w:rPr>
        <w:t> </w:t>
      </w:r>
      <w:r>
        <w:rPr/>
        <w:t>made</w:t>
      </w:r>
      <w:r>
        <w:rPr>
          <w:spacing w:val="6"/>
        </w:rPr>
        <w:t> </w:t>
      </w:r>
      <w:r>
        <w:rPr/>
        <w:t>by</w:t>
      </w:r>
      <w:r>
        <w:rPr>
          <w:spacing w:val="3"/>
        </w:rPr>
        <w:t> </w:t>
      </w:r>
      <w:r>
        <w:rPr/>
        <w:t>a</w:t>
      </w:r>
      <w:r>
        <w:rPr>
          <w:spacing w:val="8"/>
        </w:rPr>
        <w:t> </w:t>
      </w:r>
      <w:r>
        <w:rPr/>
        <w:t>person</w:t>
      </w:r>
      <w:r>
        <w:rPr>
          <w:spacing w:val="7"/>
        </w:rPr>
        <w:t> </w:t>
      </w:r>
      <w:r>
        <w:rPr/>
        <w:t>or</w:t>
      </w:r>
      <w:r>
        <w:rPr>
          <w:spacing w:val="7"/>
        </w:rPr>
        <w:t> </w:t>
      </w:r>
      <w:r>
        <w:rPr/>
        <w:t>group</w:t>
      </w:r>
      <w:r>
        <w:rPr>
          <w:spacing w:val="7"/>
        </w:rPr>
        <w:t> </w:t>
      </w:r>
      <w:r>
        <w:rPr/>
        <w:t>of</w:t>
      </w:r>
      <w:r>
        <w:rPr>
          <w:spacing w:val="8"/>
        </w:rPr>
        <w:t> </w:t>
      </w:r>
      <w:r>
        <w:rPr/>
        <w:t>persons</w:t>
      </w:r>
      <w:r>
        <w:rPr>
          <w:spacing w:val="10"/>
        </w:rPr>
        <w:t> </w:t>
      </w:r>
      <w:r>
        <w:rPr/>
        <w:t>to</w:t>
      </w:r>
      <w:r>
        <w:rPr>
          <w:spacing w:val="8"/>
        </w:rPr>
        <w:t> </w:t>
      </w:r>
      <w:r>
        <w:rPr/>
        <w:t>resist</w:t>
      </w:r>
      <w:r>
        <w:rPr>
          <w:spacing w:val="8"/>
        </w:rPr>
        <w:t> </w:t>
      </w:r>
      <w:r>
        <w:rPr/>
        <w:t>or</w:t>
      </w:r>
      <w:r>
        <w:rPr>
          <w:spacing w:val="8"/>
        </w:rPr>
        <w:t> </w:t>
      </w:r>
      <w:r>
        <w:rPr/>
        <w:t>oppose</w:t>
      </w:r>
      <w:r>
        <w:rPr>
          <w:spacing w:val="7"/>
        </w:rPr>
        <w:t> </w:t>
      </w:r>
      <w:r>
        <w:rPr/>
        <w:t>the</w:t>
      </w:r>
      <w:r>
        <w:rPr>
          <w:spacing w:val="7"/>
        </w:rPr>
        <w:t> </w:t>
      </w:r>
      <w:r>
        <w:rPr/>
        <w:t>enforcement</w:t>
      </w:r>
      <w:r>
        <w:rPr>
          <w:spacing w:val="9"/>
        </w:rPr>
        <w:t> </w:t>
      </w:r>
      <w:r>
        <w:rPr>
          <w:spacing w:val="-5"/>
        </w:rPr>
        <w:t>of</w:t>
      </w:r>
    </w:p>
    <w:p>
      <w:pPr>
        <w:spacing w:after="0" w:line="480" w:lineRule="auto"/>
        <w:jc w:val="both"/>
        <w:sectPr>
          <w:pgSz w:w="11910" w:h="16840"/>
          <w:pgMar w:header="0" w:footer="1014" w:top="1320" w:bottom="1200" w:left="1060" w:right="260"/>
        </w:sectPr>
      </w:pPr>
    </w:p>
    <w:p>
      <w:pPr>
        <w:pStyle w:val="BodyText"/>
        <w:spacing w:line="480" w:lineRule="auto" w:before="64"/>
        <w:ind w:left="927" w:right="1146"/>
        <w:jc w:val="both"/>
      </w:pPr>
      <w:r>
        <w:rPr/>
        <w:t>law or running of government or revolt against constituted authority of the state or of taking</w:t>
      </w:r>
      <w:r>
        <w:rPr>
          <w:spacing w:val="-5"/>
        </w:rPr>
        <w:t> </w:t>
      </w:r>
      <w:r>
        <w:rPr/>
        <w:t>part</w:t>
      </w:r>
      <w:r>
        <w:rPr>
          <w:spacing w:val="-2"/>
        </w:rPr>
        <w:t> </w:t>
      </w:r>
      <w:r>
        <w:rPr/>
        <w:t>in</w:t>
      </w:r>
      <w:r>
        <w:rPr>
          <w:spacing w:val="-2"/>
        </w:rPr>
        <w:t> </w:t>
      </w:r>
      <w:r>
        <w:rPr/>
        <w:t>insurrection.</w:t>
      </w:r>
      <w:r>
        <w:rPr>
          <w:spacing w:val="-1"/>
        </w:rPr>
        <w:t> </w:t>
      </w:r>
      <w:r>
        <w:rPr/>
        <w:t>Kilcullen</w:t>
      </w:r>
      <w:r>
        <w:rPr>
          <w:spacing w:val="-2"/>
        </w:rPr>
        <w:t> </w:t>
      </w:r>
      <w:r>
        <w:rPr/>
        <w:t>(2006)</w:t>
      </w:r>
      <w:r>
        <w:rPr>
          <w:spacing w:val="-2"/>
        </w:rPr>
        <w:t> </w:t>
      </w:r>
      <w:r>
        <w:rPr/>
        <w:t>defined</w:t>
      </w:r>
      <w:r>
        <w:rPr>
          <w:spacing w:val="-2"/>
        </w:rPr>
        <w:t> </w:t>
      </w:r>
      <w:r>
        <w:rPr/>
        <w:t>insurgency</w:t>
      </w:r>
      <w:r>
        <w:rPr>
          <w:spacing w:val="-5"/>
        </w:rPr>
        <w:t> </w:t>
      </w:r>
      <w:r>
        <w:rPr/>
        <w:t>as</w:t>
      </w:r>
      <w:r>
        <w:rPr>
          <w:spacing w:val="-2"/>
        </w:rPr>
        <w:t> </w:t>
      </w:r>
      <w:r>
        <w:rPr/>
        <w:t>a struggle</w:t>
      </w:r>
      <w:r>
        <w:rPr>
          <w:spacing w:val="-2"/>
        </w:rPr>
        <w:t> </w:t>
      </w:r>
      <w:r>
        <w:rPr/>
        <w:t>to</w:t>
      </w:r>
      <w:r>
        <w:rPr>
          <w:spacing w:val="-2"/>
        </w:rPr>
        <w:t> </w:t>
      </w:r>
      <w:r>
        <w:rPr/>
        <w:t>control</w:t>
      </w:r>
      <w:r>
        <w:rPr>
          <w:spacing w:val="-2"/>
        </w:rPr>
        <w:t> </w:t>
      </w:r>
      <w:r>
        <w:rPr/>
        <w:t>a contested political space, between a state or a group of states or occupying powers, and one or more popularly based non-state challengers. In addition, Babagana </w:t>
      </w:r>
      <w:r>
        <w:rPr>
          <w:i/>
        </w:rPr>
        <w:t>et al. </w:t>
      </w:r>
      <w:r>
        <w:rPr/>
        <w:t>(2018) defines insurgent as when one</w:t>
      </w:r>
      <w:r>
        <w:rPr>
          <w:spacing w:val="-1"/>
        </w:rPr>
        <w:t> </w:t>
      </w:r>
      <w:r>
        <w:rPr/>
        <w:t>or</w:t>
      </w:r>
      <w:r>
        <w:rPr>
          <w:spacing w:val="-1"/>
        </w:rPr>
        <w:t> </w:t>
      </w:r>
      <w:r>
        <w:rPr/>
        <w:t>several people who</w:t>
      </w:r>
      <w:r>
        <w:rPr>
          <w:spacing w:val="-1"/>
        </w:rPr>
        <w:t> </w:t>
      </w:r>
      <w:r>
        <w:rPr/>
        <w:t>take</w:t>
      </w:r>
      <w:r>
        <w:rPr>
          <w:spacing w:val="-2"/>
        </w:rPr>
        <w:t> </w:t>
      </w:r>
      <w:r>
        <w:rPr/>
        <w:t>up arms against the</w:t>
      </w:r>
      <w:r>
        <w:rPr>
          <w:spacing w:val="-1"/>
        </w:rPr>
        <w:t> </w:t>
      </w:r>
      <w:r>
        <w:rPr/>
        <w:t>local state authority or a participant in insurgency.</w:t>
      </w:r>
    </w:p>
    <w:p>
      <w:pPr>
        <w:pStyle w:val="BodyText"/>
        <w:spacing w:line="480" w:lineRule="auto" w:before="201"/>
        <w:ind w:left="927" w:right="1148"/>
        <w:jc w:val="both"/>
      </w:pPr>
      <w:r>
        <w:rPr/>
        <w:t>Insurgency</w:t>
      </w:r>
      <w:r>
        <w:rPr>
          <w:spacing w:val="-4"/>
        </w:rPr>
        <w:t> </w:t>
      </w:r>
      <w:r>
        <w:rPr/>
        <w:t>as defined above becomes violation of the criminal law and the</w:t>
      </w:r>
      <w:r>
        <w:rPr>
          <w:spacing w:val="-2"/>
        </w:rPr>
        <w:t> </w:t>
      </w:r>
      <w:r>
        <w:rPr/>
        <w:t>international treaty</w:t>
      </w:r>
      <w:r>
        <w:rPr>
          <w:spacing w:val="-8"/>
        </w:rPr>
        <w:t> </w:t>
      </w:r>
      <w:r>
        <w:rPr/>
        <w:t>obligations</w:t>
      </w:r>
      <w:r>
        <w:rPr>
          <w:spacing w:val="-1"/>
        </w:rPr>
        <w:t> </w:t>
      </w:r>
      <w:r>
        <w:rPr/>
        <w:t>of</w:t>
      </w:r>
      <w:r>
        <w:rPr>
          <w:spacing w:val="-1"/>
        </w:rPr>
        <w:t> </w:t>
      </w:r>
      <w:r>
        <w:rPr/>
        <w:t>a</w:t>
      </w:r>
      <w:r>
        <w:rPr>
          <w:spacing w:val="-1"/>
        </w:rPr>
        <w:t> </w:t>
      </w:r>
      <w:r>
        <w:rPr/>
        <w:t>nation</w:t>
      </w:r>
      <w:r>
        <w:rPr>
          <w:spacing w:val="-1"/>
        </w:rPr>
        <w:t> </w:t>
      </w:r>
      <w:r>
        <w:rPr/>
        <w:t>in</w:t>
      </w:r>
      <w:r>
        <w:rPr>
          <w:spacing w:val="-2"/>
        </w:rPr>
        <w:t> </w:t>
      </w:r>
      <w:r>
        <w:rPr/>
        <w:t>the</w:t>
      </w:r>
      <w:r>
        <w:rPr>
          <w:spacing w:val="-1"/>
        </w:rPr>
        <w:t> </w:t>
      </w:r>
      <w:r>
        <w:rPr/>
        <w:t>same</w:t>
      </w:r>
      <w:r>
        <w:rPr>
          <w:spacing w:val="-1"/>
        </w:rPr>
        <w:t> </w:t>
      </w:r>
      <w:r>
        <w:rPr/>
        <w:t>circumstances.</w:t>
      </w:r>
      <w:r>
        <w:rPr>
          <w:spacing w:val="-1"/>
        </w:rPr>
        <w:t> </w:t>
      </w:r>
      <w:r>
        <w:rPr/>
        <w:t>The</w:t>
      </w:r>
      <w:r>
        <w:rPr>
          <w:spacing w:val="-2"/>
        </w:rPr>
        <w:t> </w:t>
      </w:r>
      <w:r>
        <w:rPr/>
        <w:t>situation</w:t>
      </w:r>
      <w:r>
        <w:rPr>
          <w:spacing w:val="-1"/>
        </w:rPr>
        <w:t> </w:t>
      </w:r>
      <w:r>
        <w:rPr/>
        <w:t>includes</w:t>
      </w:r>
      <w:r>
        <w:rPr>
          <w:spacing w:val="-1"/>
        </w:rPr>
        <w:t> </w:t>
      </w:r>
      <w:r>
        <w:rPr/>
        <w:t>an</w:t>
      </w:r>
      <w:r>
        <w:rPr>
          <w:spacing w:val="-1"/>
        </w:rPr>
        <w:t> </w:t>
      </w:r>
      <w:r>
        <w:rPr/>
        <w:t>attack on defenseless citizens and other property resulting into destruction of properties, injuries, loss of lives as</w:t>
      </w:r>
      <w:r>
        <w:rPr>
          <w:spacing w:val="-1"/>
        </w:rPr>
        <w:t> </w:t>
      </w:r>
      <w:r>
        <w:rPr/>
        <w:t>well as forced or massive internal displacement of people out of their habitual places of residence. It drives business/investors away from an insecure area and constitutes domestic, and international crimes punishable by law such as treasonable felony, terrorism, murder, crimes against humanity and genocide (Onwuaroh, 2017).</w:t>
      </w:r>
    </w:p>
    <w:p>
      <w:pPr>
        <w:pStyle w:val="BodyText"/>
        <w:spacing w:line="480" w:lineRule="auto" w:before="200"/>
        <w:ind w:left="927" w:right="1150"/>
        <w:jc w:val="both"/>
      </w:pPr>
      <w:r>
        <w:rPr/>
        <w:t>Act of insurgencies seek to overthrow an existing order with one that is commensurate with their political, economic, ideological or religious goals (Gompert and Gordon 2008). Insurgency is not new to Nigeria alone as there have been various act of insurgencies around the world by Al-Qaeda in Afghanistan, Hezbollah in Lebanon, the Syrian Islamic Liberation front in Syria, Hamas in Palestine, the Taliban's in Pakistan, Al-shabaab in Somalia, the Lord's Resistance Army in Central African Republic, the M23 Rebels in Democratic Republic of Congo, the National Movement of Azawad (MNLA) and the Al-Qaeda in the Islamic Maghreb (AQIM) in Mali among others just</w:t>
      </w:r>
      <w:r>
        <w:rPr>
          <w:spacing w:val="40"/>
        </w:rPr>
        <w:t> </w:t>
      </w:r>
      <w:r>
        <w:rPr/>
        <w:t>to mention a few. Thus, the most devastating effects of these insurgencies all over the world</w:t>
      </w:r>
      <w:r>
        <w:rPr>
          <w:spacing w:val="30"/>
        </w:rPr>
        <w:t> </w:t>
      </w:r>
      <w:r>
        <w:rPr/>
        <w:t>have</w:t>
      </w:r>
      <w:r>
        <w:rPr>
          <w:spacing w:val="34"/>
        </w:rPr>
        <w:t> </w:t>
      </w:r>
      <w:r>
        <w:rPr/>
        <w:t>been</w:t>
      </w:r>
      <w:r>
        <w:rPr>
          <w:spacing w:val="33"/>
        </w:rPr>
        <w:t> </w:t>
      </w:r>
      <w:r>
        <w:rPr/>
        <w:t>the</w:t>
      </w:r>
      <w:r>
        <w:rPr>
          <w:spacing w:val="35"/>
        </w:rPr>
        <w:t> </w:t>
      </w:r>
      <w:r>
        <w:rPr/>
        <w:t>high</w:t>
      </w:r>
      <w:r>
        <w:rPr>
          <w:spacing w:val="33"/>
        </w:rPr>
        <w:t> </w:t>
      </w:r>
      <w:r>
        <w:rPr/>
        <w:t>toll</w:t>
      </w:r>
      <w:r>
        <w:rPr>
          <w:spacing w:val="32"/>
        </w:rPr>
        <w:t> </w:t>
      </w:r>
      <w:r>
        <w:rPr/>
        <w:t>of</w:t>
      </w:r>
      <w:r>
        <w:rPr>
          <w:spacing w:val="32"/>
        </w:rPr>
        <w:t> </w:t>
      </w:r>
      <w:r>
        <w:rPr/>
        <w:t>humanitarian</w:t>
      </w:r>
      <w:r>
        <w:rPr>
          <w:spacing w:val="35"/>
        </w:rPr>
        <w:t> </w:t>
      </w:r>
      <w:r>
        <w:rPr/>
        <w:t>crisis</w:t>
      </w:r>
      <w:r>
        <w:rPr>
          <w:spacing w:val="34"/>
        </w:rPr>
        <w:t> </w:t>
      </w:r>
      <w:r>
        <w:rPr/>
        <w:t>in</w:t>
      </w:r>
      <w:r>
        <w:rPr>
          <w:spacing w:val="33"/>
        </w:rPr>
        <w:t> </w:t>
      </w:r>
      <w:r>
        <w:rPr/>
        <w:t>the</w:t>
      </w:r>
      <w:r>
        <w:rPr>
          <w:spacing w:val="31"/>
        </w:rPr>
        <w:t> </w:t>
      </w:r>
      <w:r>
        <w:rPr/>
        <w:t>form</w:t>
      </w:r>
      <w:r>
        <w:rPr>
          <w:spacing w:val="36"/>
        </w:rPr>
        <w:t> </w:t>
      </w:r>
      <w:r>
        <w:rPr/>
        <w:t>of</w:t>
      </w:r>
      <w:r>
        <w:rPr>
          <w:spacing w:val="35"/>
        </w:rPr>
        <w:t> </w:t>
      </w:r>
      <w:r>
        <w:rPr/>
        <w:t>rise</w:t>
      </w:r>
      <w:r>
        <w:rPr>
          <w:spacing w:val="34"/>
        </w:rPr>
        <w:t> </w:t>
      </w:r>
      <w:r>
        <w:rPr/>
        <w:t>in</w:t>
      </w:r>
      <w:r>
        <w:rPr>
          <w:spacing w:val="36"/>
        </w:rPr>
        <w:t> </w:t>
      </w:r>
      <w:r>
        <w:rPr>
          <w:spacing w:val="-2"/>
        </w:rPr>
        <w:t>Internally</w:t>
      </w:r>
    </w:p>
    <w:p>
      <w:pPr>
        <w:spacing w:after="0" w:line="480" w:lineRule="auto"/>
        <w:jc w:val="both"/>
        <w:sectPr>
          <w:pgSz w:w="11910" w:h="16840"/>
          <w:pgMar w:header="0" w:footer="1014" w:top="1320" w:bottom="1200" w:left="1060" w:right="260"/>
        </w:sectPr>
      </w:pPr>
    </w:p>
    <w:p>
      <w:pPr>
        <w:pStyle w:val="BodyText"/>
        <w:spacing w:line="482" w:lineRule="auto" w:before="64"/>
        <w:ind w:left="927" w:right="1155"/>
        <w:jc w:val="both"/>
      </w:pPr>
      <w:r>
        <w:rPr/>
        <w:t>Displaced Persons (IDP's), refugee influx, food insecurity, spread of diseases, gender and sexual based violence (Huger project, 2012).</w:t>
      </w:r>
    </w:p>
    <w:p>
      <w:pPr>
        <w:pStyle w:val="BodyText"/>
        <w:spacing w:line="480" w:lineRule="auto" w:before="195"/>
        <w:ind w:left="927" w:right="1145"/>
        <w:jc w:val="both"/>
      </w:pPr>
      <w:r>
        <w:rPr/>
        <w:t>Many scholars have attributed the cause of insurgencies to many factors. According to Awojobi (2014), most of the conflicts in developing countries are caused by the prevalence of poverty. People engage in insurgency for various reasons such as politics, tribal or ethnicity, religion and so on. Thus, engaging in insurgency under the umbrella of religious creed or doctrines could be described as religious insurgency. Insurgency has become a threat to global peace and security in the 21st century due to the fact that</w:t>
      </w:r>
      <w:r>
        <w:rPr>
          <w:spacing w:val="80"/>
        </w:rPr>
        <w:t> </w:t>
      </w:r>
      <w:r>
        <w:rPr/>
        <w:t>it constitutes the highest contributor to humanitarian crises in the form of rise in human casualties, internally</w:t>
      </w:r>
      <w:r>
        <w:rPr>
          <w:spacing w:val="-5"/>
        </w:rPr>
        <w:t> </w:t>
      </w:r>
      <w:r>
        <w:rPr/>
        <w:t>displaced persons, refugee debacles, food insecurity</w:t>
      </w:r>
      <w:r>
        <w:rPr>
          <w:spacing w:val="-3"/>
        </w:rPr>
        <w:t> </w:t>
      </w:r>
      <w:r>
        <w:rPr/>
        <w:t>and the spread of various diseases (Awojobi, 2014).</w:t>
      </w:r>
    </w:p>
    <w:p>
      <w:pPr>
        <w:pStyle w:val="Heading3"/>
        <w:numPr>
          <w:ilvl w:val="2"/>
          <w:numId w:val="15"/>
        </w:numPr>
        <w:tabs>
          <w:tab w:pos="1646" w:val="left" w:leader="none"/>
        </w:tabs>
        <w:spacing w:line="240" w:lineRule="auto" w:before="245" w:after="0"/>
        <w:ind w:left="1646" w:right="0" w:hanging="719"/>
        <w:jc w:val="both"/>
      </w:pPr>
      <w:bookmarkStart w:name="_TOC_250049" w:id="23"/>
      <w:r>
        <w:rPr/>
        <w:t>Overview</w:t>
      </w:r>
      <w:r>
        <w:rPr>
          <w:spacing w:val="-1"/>
        </w:rPr>
        <w:t> </w:t>
      </w:r>
      <w:r>
        <w:rPr/>
        <w:t>of</w:t>
      </w:r>
      <w:r>
        <w:rPr>
          <w:spacing w:val="-1"/>
        </w:rPr>
        <w:t> </w:t>
      </w:r>
      <w:r>
        <w:rPr/>
        <w:t>insurgency</w:t>
      </w:r>
      <w:r>
        <w:rPr>
          <w:spacing w:val="-1"/>
        </w:rPr>
        <w:t> </w:t>
      </w:r>
      <w:r>
        <w:rPr/>
        <w:t>in </w:t>
      </w:r>
      <w:bookmarkEnd w:id="23"/>
      <w:r>
        <w:rPr>
          <w:spacing w:val="-2"/>
        </w:rPr>
        <w:t>Nigeria</w:t>
      </w:r>
    </w:p>
    <w:p>
      <w:pPr>
        <w:pStyle w:val="BodyText"/>
        <w:spacing w:line="480" w:lineRule="auto" w:before="272"/>
        <w:ind w:left="927" w:right="1148"/>
        <w:jc w:val="both"/>
      </w:pPr>
      <w:r>
        <w:rPr/>
        <w:t>A government crackdown after violent confrontations in June and July 2009 in Maiduguri and several other cities led to the extrajudicial execution of Yusuf by the Nigerian police, as well as the killing of a number of other sect leaders and at</w:t>
      </w:r>
      <w:r>
        <w:rPr>
          <w:spacing w:val="40"/>
        </w:rPr>
        <w:t> </w:t>
      </w:r>
      <w:r>
        <w:rPr/>
        <w:t>least 1,000 supporters. Female supporters did not play a direct part in the 2009 violence. “Although there were women among the followers of Muhammad Yusuf, none was arrested</w:t>
      </w:r>
      <w:r>
        <w:rPr>
          <w:spacing w:val="-1"/>
        </w:rPr>
        <w:t> </w:t>
      </w:r>
      <w:r>
        <w:rPr/>
        <w:t>or</w:t>
      </w:r>
      <w:r>
        <w:rPr>
          <w:spacing w:val="-1"/>
        </w:rPr>
        <w:t> </w:t>
      </w:r>
      <w:r>
        <w:rPr/>
        <w:t>found</w:t>
      </w:r>
      <w:r>
        <w:rPr>
          <w:spacing w:val="-1"/>
        </w:rPr>
        <w:t> </w:t>
      </w:r>
      <w:r>
        <w:rPr/>
        <w:t>among</w:t>
      </w:r>
      <w:r>
        <w:rPr>
          <w:spacing w:val="-3"/>
        </w:rPr>
        <w:t> </w:t>
      </w:r>
      <w:r>
        <w:rPr/>
        <w:t>the</w:t>
      </w:r>
      <w:r>
        <w:rPr>
          <w:spacing w:val="-1"/>
        </w:rPr>
        <w:t> </w:t>
      </w:r>
      <w:r>
        <w:rPr/>
        <w:t>dead. This might be</w:t>
      </w:r>
      <w:r>
        <w:rPr>
          <w:spacing w:val="-1"/>
        </w:rPr>
        <w:t> </w:t>
      </w:r>
      <w:r>
        <w:rPr/>
        <w:t>because</w:t>
      </w:r>
      <w:r>
        <w:rPr>
          <w:spacing w:val="-1"/>
        </w:rPr>
        <w:t> </w:t>
      </w:r>
      <w:r>
        <w:rPr/>
        <w:t>the</w:t>
      </w:r>
      <w:r>
        <w:rPr>
          <w:spacing w:val="-1"/>
        </w:rPr>
        <w:t> </w:t>
      </w:r>
      <w:r>
        <w:rPr/>
        <w:t>sect leader</w:t>
      </w:r>
      <w:r>
        <w:rPr>
          <w:spacing w:val="-1"/>
        </w:rPr>
        <w:t> </w:t>
      </w:r>
      <w:r>
        <w:rPr/>
        <w:t>evacuated</w:t>
      </w:r>
      <w:r>
        <w:rPr>
          <w:spacing w:val="-1"/>
        </w:rPr>
        <w:t> </w:t>
      </w:r>
      <w:r>
        <w:rPr/>
        <w:t>them to safety when the invasion of his enclave became imminent” (Usman, 2009).</w:t>
      </w:r>
    </w:p>
    <w:p>
      <w:pPr>
        <w:pStyle w:val="BodyText"/>
        <w:spacing w:before="6"/>
      </w:pPr>
    </w:p>
    <w:p>
      <w:pPr>
        <w:pStyle w:val="BodyText"/>
        <w:spacing w:line="480" w:lineRule="auto"/>
        <w:ind w:left="927" w:right="1147"/>
        <w:jc w:val="both"/>
      </w:pPr>
      <w:r>
        <w:rPr/>
        <w:t>An</w:t>
      </w:r>
      <w:r>
        <w:rPr>
          <w:spacing w:val="-1"/>
        </w:rPr>
        <w:t> </w:t>
      </w:r>
      <w:r>
        <w:rPr/>
        <w:t>in-depth examination</w:t>
      </w:r>
      <w:r>
        <w:rPr>
          <w:spacing w:val="-3"/>
        </w:rPr>
        <w:t> </w:t>
      </w:r>
      <w:r>
        <w:rPr/>
        <w:t>of</w:t>
      </w:r>
      <w:r>
        <w:rPr>
          <w:spacing w:val="-1"/>
        </w:rPr>
        <w:t> </w:t>
      </w:r>
      <w:r>
        <w:rPr/>
        <w:t>the work of</w:t>
      </w:r>
      <w:r>
        <w:rPr>
          <w:spacing w:val="-1"/>
        </w:rPr>
        <w:t> </w:t>
      </w:r>
      <w:r>
        <w:rPr/>
        <w:t>Agomuo (2011)</w:t>
      </w:r>
      <w:r>
        <w:rPr>
          <w:spacing w:val="-1"/>
        </w:rPr>
        <w:t> </w:t>
      </w:r>
      <w:r>
        <w:rPr/>
        <w:t>on “Boko Haram: Off</w:t>
      </w:r>
      <w:r>
        <w:rPr>
          <w:spacing w:val="-1"/>
        </w:rPr>
        <w:t> </w:t>
      </w:r>
      <w:r>
        <w:rPr/>
        <w:t>Shoot of Bad Governance” shows that the study critically reviewed works from several authors, drew out insights from their finding and came out with conclusive findings that the</w:t>
      </w:r>
      <w:r>
        <w:rPr>
          <w:spacing w:val="40"/>
        </w:rPr>
        <w:t> </w:t>
      </w:r>
      <w:r>
        <w:rPr>
          <w:i/>
        </w:rPr>
        <w:t>Boko Haram </w:t>
      </w:r>
      <w:r>
        <w:rPr/>
        <w:t>sect targeted serving and retired military and other security personnel, perhaps</w:t>
      </w:r>
      <w:r>
        <w:rPr>
          <w:spacing w:val="11"/>
        </w:rPr>
        <w:t> </w:t>
      </w:r>
      <w:r>
        <w:rPr/>
        <w:t>to</w:t>
      </w:r>
      <w:r>
        <w:rPr>
          <w:spacing w:val="14"/>
        </w:rPr>
        <w:t> </w:t>
      </w:r>
      <w:r>
        <w:rPr/>
        <w:t>avenge</w:t>
      </w:r>
      <w:r>
        <w:rPr>
          <w:spacing w:val="10"/>
        </w:rPr>
        <w:t> </w:t>
      </w:r>
      <w:r>
        <w:rPr/>
        <w:t>Mohammed</w:t>
      </w:r>
      <w:r>
        <w:rPr>
          <w:spacing w:val="13"/>
        </w:rPr>
        <w:t> </w:t>
      </w:r>
      <w:r>
        <w:rPr/>
        <w:t>Yusuf,</w:t>
      </w:r>
      <w:r>
        <w:rPr>
          <w:spacing w:val="11"/>
        </w:rPr>
        <w:t> </w:t>
      </w:r>
      <w:r>
        <w:rPr/>
        <w:t>their</w:t>
      </w:r>
      <w:r>
        <w:rPr>
          <w:spacing w:val="13"/>
        </w:rPr>
        <w:t> </w:t>
      </w:r>
      <w:r>
        <w:rPr/>
        <w:t>leader</w:t>
      </w:r>
      <w:r>
        <w:rPr>
          <w:spacing w:val="10"/>
        </w:rPr>
        <w:t> </w:t>
      </w:r>
      <w:r>
        <w:rPr/>
        <w:t>who</w:t>
      </w:r>
      <w:r>
        <w:rPr>
          <w:spacing w:val="11"/>
        </w:rPr>
        <w:t> </w:t>
      </w:r>
      <w:r>
        <w:rPr/>
        <w:t>was</w:t>
      </w:r>
      <w:r>
        <w:rPr>
          <w:spacing w:val="12"/>
        </w:rPr>
        <w:t> </w:t>
      </w:r>
      <w:r>
        <w:rPr/>
        <w:t>allegedly</w:t>
      </w:r>
      <w:r>
        <w:rPr>
          <w:spacing w:val="8"/>
        </w:rPr>
        <w:t> </w:t>
      </w:r>
      <w:r>
        <w:rPr/>
        <w:t>killed</w:t>
      </w:r>
      <w:r>
        <w:rPr>
          <w:spacing w:val="11"/>
        </w:rPr>
        <w:t> </w:t>
      </w:r>
      <w:r>
        <w:rPr/>
        <w:t>in</w:t>
      </w:r>
      <w:r>
        <w:rPr>
          <w:spacing w:val="12"/>
        </w:rPr>
        <w:t> </w:t>
      </w:r>
      <w:r>
        <w:rPr/>
        <w:t>2009</w:t>
      </w:r>
      <w:r>
        <w:rPr>
          <w:spacing w:val="11"/>
        </w:rPr>
        <w:t> </w:t>
      </w:r>
      <w:r>
        <w:rPr>
          <w:spacing w:val="-5"/>
        </w:rPr>
        <w:t>by</w:t>
      </w:r>
    </w:p>
    <w:p>
      <w:pPr>
        <w:spacing w:after="0" w:line="480" w:lineRule="auto"/>
        <w:jc w:val="both"/>
        <w:sectPr>
          <w:pgSz w:w="11910" w:h="16840"/>
          <w:pgMar w:header="0" w:footer="1014" w:top="1320" w:bottom="1200" w:left="1060" w:right="260"/>
        </w:sectPr>
      </w:pPr>
    </w:p>
    <w:p>
      <w:pPr>
        <w:pStyle w:val="BodyText"/>
        <w:spacing w:line="480" w:lineRule="auto" w:before="64"/>
        <w:ind w:left="927" w:right="1144"/>
        <w:jc w:val="both"/>
      </w:pPr>
      <w:r>
        <w:rPr/>
        <w:t>some policemen. According to the study, since the sect started their operations,</w:t>
      </w:r>
      <w:r>
        <w:rPr>
          <w:spacing w:val="40"/>
        </w:rPr>
        <w:t> </w:t>
      </w:r>
      <w:r>
        <w:rPr/>
        <w:t>members of the sect have assassinated a number of high profile Islamic scholars in Maiduguri and like Afghanistan Talibans, the group has also attacked many drinking</w:t>
      </w:r>
      <w:r>
        <w:rPr>
          <w:spacing w:val="40"/>
        </w:rPr>
        <w:t> </w:t>
      </w:r>
      <w:r>
        <w:rPr/>
        <w:t>and eating rendezvous where they</w:t>
      </w:r>
      <w:r>
        <w:rPr>
          <w:spacing w:val="-4"/>
        </w:rPr>
        <w:t> </w:t>
      </w:r>
      <w:r>
        <w:rPr/>
        <w:t>dispatched hundreds of souls to their early graves. As revealed by</w:t>
      </w:r>
      <w:r>
        <w:rPr>
          <w:spacing w:val="-3"/>
        </w:rPr>
        <w:t> </w:t>
      </w:r>
      <w:r>
        <w:rPr/>
        <w:t>Crises Group Africa Report (CGAR) (2014), clashes with security</w:t>
      </w:r>
      <w:r>
        <w:rPr>
          <w:spacing w:val="-3"/>
        </w:rPr>
        <w:t> </w:t>
      </w:r>
      <w:r>
        <w:rPr/>
        <w:t>agents in 2009 escalated in July</w:t>
      </w:r>
      <w:r>
        <w:rPr>
          <w:spacing w:val="-3"/>
        </w:rPr>
        <w:t> </w:t>
      </w:r>
      <w:r>
        <w:rPr/>
        <w:t>into a full scale armed insurrection targeting police headquarters, stations and officers homes in a failed attempt to establish an Islamic state in Maiduguri and some cities in the North including Bauchi, Potiskum and Kano. However, a brutal military crackdown led to the death of over 800 </w:t>
      </w:r>
      <w:r>
        <w:rPr>
          <w:i/>
        </w:rPr>
        <w:t>Boko Haram </w:t>
      </w:r>
      <w:r>
        <w:rPr/>
        <w:t>members.</w:t>
      </w:r>
    </w:p>
    <w:p>
      <w:pPr>
        <w:pStyle w:val="BodyText"/>
        <w:spacing w:before="4"/>
      </w:pPr>
    </w:p>
    <w:p>
      <w:pPr>
        <w:pStyle w:val="BodyText"/>
        <w:spacing w:line="480" w:lineRule="auto"/>
        <w:ind w:left="927" w:right="1151"/>
      </w:pPr>
      <w:r>
        <w:rPr/>
        <w:t>Chukwurah</w:t>
      </w:r>
      <w:r>
        <w:rPr>
          <w:spacing w:val="40"/>
        </w:rPr>
        <w:t> </w:t>
      </w:r>
      <w:r>
        <w:rPr/>
        <w:t>and</w:t>
      </w:r>
      <w:r>
        <w:rPr>
          <w:spacing w:val="40"/>
        </w:rPr>
        <w:t> </w:t>
      </w:r>
      <w:r>
        <w:rPr/>
        <w:t>Eme</w:t>
      </w:r>
      <w:r>
        <w:rPr>
          <w:spacing w:val="40"/>
        </w:rPr>
        <w:t> </w:t>
      </w:r>
      <w:r>
        <w:rPr/>
        <w:t>(2015)</w:t>
      </w:r>
      <w:r>
        <w:rPr>
          <w:spacing w:val="40"/>
        </w:rPr>
        <w:t> </w:t>
      </w:r>
      <w:r>
        <w:rPr/>
        <w:t>worked</w:t>
      </w:r>
      <w:r>
        <w:rPr>
          <w:spacing w:val="40"/>
        </w:rPr>
        <w:t> </w:t>
      </w:r>
      <w:r>
        <w:rPr/>
        <w:t>on</w:t>
      </w:r>
      <w:r>
        <w:rPr>
          <w:spacing w:val="40"/>
        </w:rPr>
        <w:t> </w:t>
      </w:r>
      <w:r>
        <w:rPr/>
        <w:t>implication</w:t>
      </w:r>
      <w:r>
        <w:rPr>
          <w:spacing w:val="40"/>
        </w:rPr>
        <w:t> </w:t>
      </w:r>
      <w:r>
        <w:rPr/>
        <w:t>of</w:t>
      </w:r>
      <w:r>
        <w:rPr>
          <w:spacing w:val="40"/>
        </w:rPr>
        <w:t> </w:t>
      </w:r>
      <w:r>
        <w:rPr>
          <w:i/>
        </w:rPr>
        <w:t>Boko</w:t>
      </w:r>
      <w:r>
        <w:rPr>
          <w:i/>
          <w:spacing w:val="40"/>
        </w:rPr>
        <w:t> </w:t>
      </w:r>
      <w:r>
        <w:rPr>
          <w:i/>
        </w:rPr>
        <w:t>Haram</w:t>
      </w:r>
      <w:r>
        <w:rPr>
          <w:i/>
          <w:spacing w:val="68"/>
        </w:rPr>
        <w:t> </w:t>
      </w:r>
      <w:r>
        <w:rPr/>
        <w:t>terrorism</w:t>
      </w:r>
      <w:r>
        <w:rPr>
          <w:spacing w:val="40"/>
        </w:rPr>
        <w:t> </w:t>
      </w:r>
      <w:r>
        <w:rPr/>
        <w:t>on</w:t>
      </w:r>
      <w:r>
        <w:rPr>
          <w:spacing w:val="80"/>
        </w:rPr>
        <w:t> </w:t>
      </w:r>
      <w:r>
        <w:rPr/>
        <w:t>northern</w:t>
      </w:r>
      <w:r>
        <w:rPr>
          <w:spacing w:val="-3"/>
        </w:rPr>
        <w:t> </w:t>
      </w:r>
      <w:r>
        <w:rPr/>
        <w:t>Nigeria.</w:t>
      </w:r>
      <w:r>
        <w:rPr>
          <w:spacing w:val="-3"/>
        </w:rPr>
        <w:t> </w:t>
      </w:r>
      <w:r>
        <w:rPr/>
        <w:t>The</w:t>
      </w:r>
      <w:r>
        <w:rPr>
          <w:spacing w:val="-4"/>
        </w:rPr>
        <w:t> </w:t>
      </w:r>
      <w:r>
        <w:rPr/>
        <w:t>study</w:t>
      </w:r>
      <w:r>
        <w:rPr>
          <w:spacing w:val="-5"/>
        </w:rPr>
        <w:t> </w:t>
      </w:r>
      <w:r>
        <w:rPr/>
        <w:t>revealed</w:t>
      </w:r>
      <w:r>
        <w:rPr>
          <w:spacing w:val="-4"/>
        </w:rPr>
        <w:t> </w:t>
      </w:r>
      <w:r>
        <w:rPr/>
        <w:t>that</w:t>
      </w:r>
      <w:r>
        <w:rPr>
          <w:spacing w:val="-3"/>
        </w:rPr>
        <w:t> </w:t>
      </w:r>
      <w:r>
        <w:rPr/>
        <w:t>the</w:t>
      </w:r>
      <w:r>
        <w:rPr>
          <w:spacing w:val="-2"/>
        </w:rPr>
        <w:t> </w:t>
      </w:r>
      <w:r>
        <w:rPr/>
        <w:t>Northern</w:t>
      </w:r>
      <w:r>
        <w:rPr>
          <w:spacing w:val="-4"/>
        </w:rPr>
        <w:t> </w:t>
      </w:r>
      <w:r>
        <w:rPr/>
        <w:t>Nigerian‟s</w:t>
      </w:r>
      <w:r>
        <w:rPr>
          <w:spacing w:val="-1"/>
        </w:rPr>
        <w:t> </w:t>
      </w:r>
      <w:r>
        <w:rPr/>
        <w:t>economy</w:t>
      </w:r>
      <w:r>
        <w:rPr>
          <w:spacing w:val="-5"/>
        </w:rPr>
        <w:t> </w:t>
      </w:r>
      <w:r>
        <w:rPr/>
        <w:t>before </w:t>
      </w:r>
      <w:r>
        <w:rPr>
          <w:i/>
        </w:rPr>
        <w:t>Boko Haram </w:t>
      </w:r>
      <w:r>
        <w:rPr/>
        <w:t>terrorist activities was a thriving economy but has now been grounded to a halt in</w:t>
      </w:r>
      <w:r>
        <w:rPr>
          <w:spacing w:val="-1"/>
        </w:rPr>
        <w:t> </w:t>
      </w:r>
      <w:r>
        <w:rPr/>
        <w:t>the</w:t>
      </w:r>
      <w:r>
        <w:rPr>
          <w:spacing w:val="-1"/>
        </w:rPr>
        <w:t> </w:t>
      </w:r>
      <w:r>
        <w:rPr/>
        <w:t>transport,</w:t>
      </w:r>
      <w:r>
        <w:rPr>
          <w:spacing w:val="-1"/>
        </w:rPr>
        <w:t> </w:t>
      </w:r>
      <w:r>
        <w:rPr/>
        <w:t>tourism, commercial, core</w:t>
      </w:r>
      <w:r>
        <w:rPr>
          <w:spacing w:val="-2"/>
        </w:rPr>
        <w:t> </w:t>
      </w:r>
      <w:r>
        <w:rPr/>
        <w:t>service and infrastructural sectors.Their findi ngs focusedmostly</w:t>
      </w:r>
      <w:r>
        <w:rPr>
          <w:spacing w:val="-1"/>
        </w:rPr>
        <w:t> </w:t>
      </w:r>
      <w:r>
        <w:rPr/>
        <w:t>on the tertiary</w:t>
      </w:r>
      <w:r>
        <w:rPr>
          <w:spacing w:val="-1"/>
        </w:rPr>
        <w:t> </w:t>
      </w:r>
      <w:r>
        <w:rPr/>
        <w:t>activities (transport, schools, hospitals, hotels, parks a nd</w:t>
      </w:r>
      <w:r>
        <w:rPr>
          <w:spacing w:val="-2"/>
        </w:rPr>
        <w:t> </w:t>
      </w:r>
      <w:r>
        <w:rPr/>
        <w:t>recreation)</w:t>
      </w:r>
      <w:r>
        <w:rPr>
          <w:spacing w:val="-3"/>
        </w:rPr>
        <w:t> </w:t>
      </w:r>
      <w:r>
        <w:rPr/>
        <w:t>with</w:t>
      </w:r>
      <w:r>
        <w:rPr>
          <w:spacing w:val="-2"/>
        </w:rPr>
        <w:t> </w:t>
      </w:r>
      <w:r>
        <w:rPr/>
        <w:t>negligible</w:t>
      </w:r>
      <w:r>
        <w:rPr>
          <w:spacing w:val="40"/>
        </w:rPr>
        <w:t> </w:t>
      </w:r>
      <w:r>
        <w:rPr/>
        <w:t>attention</w:t>
      </w:r>
      <w:r>
        <w:rPr>
          <w:spacing w:val="40"/>
        </w:rPr>
        <w:t> </w:t>
      </w:r>
      <w:r>
        <w:rPr/>
        <w:t>on</w:t>
      </w:r>
      <w:r>
        <w:rPr>
          <w:spacing w:val="40"/>
        </w:rPr>
        <w:t> </w:t>
      </w:r>
      <w:r>
        <w:rPr/>
        <w:t>agriculture</w:t>
      </w:r>
      <w:r>
        <w:rPr>
          <w:spacing w:val="40"/>
        </w:rPr>
        <w:t> </w:t>
      </w:r>
      <w:r>
        <w:rPr/>
        <w:t>which</w:t>
      </w:r>
      <w:r>
        <w:rPr>
          <w:spacing w:val="40"/>
        </w:rPr>
        <w:t> </w:t>
      </w:r>
      <w:r>
        <w:rPr/>
        <w:t>is</w:t>
      </w:r>
      <w:r>
        <w:rPr>
          <w:spacing w:val="40"/>
        </w:rPr>
        <w:t> </w:t>
      </w:r>
      <w:r>
        <w:rPr/>
        <w:t>the</w:t>
      </w:r>
      <w:r>
        <w:rPr>
          <w:spacing w:val="40"/>
        </w:rPr>
        <w:t> </w:t>
      </w:r>
      <w:r>
        <w:rPr/>
        <w:t>major</w:t>
      </w:r>
      <w:r>
        <w:rPr>
          <w:spacing w:val="40"/>
        </w:rPr>
        <w:t> </w:t>
      </w:r>
      <w:r>
        <w:rPr/>
        <w:t>source</w:t>
      </w:r>
      <w:r>
        <w:rPr>
          <w:spacing w:val="40"/>
        </w:rPr>
        <w:t> </w:t>
      </w:r>
      <w:r>
        <w:rPr/>
        <w:t>of livelihood of these rural dwellers especially women.</w:t>
      </w:r>
    </w:p>
    <w:p>
      <w:pPr>
        <w:pStyle w:val="BodyText"/>
        <w:spacing w:before="6"/>
      </w:pPr>
    </w:p>
    <w:p>
      <w:pPr>
        <w:pStyle w:val="BodyText"/>
        <w:spacing w:line="480" w:lineRule="auto"/>
        <w:ind w:left="927" w:right="1145"/>
        <w:jc w:val="both"/>
      </w:pPr>
      <w:r>
        <w:rPr/>
        <w:t>According to Abubakar </w:t>
      </w:r>
      <w:r>
        <w:rPr>
          <w:i/>
        </w:rPr>
        <w:t>et al. </w:t>
      </w:r>
      <w:r>
        <w:rPr/>
        <w:t>(2017), more often than not, insecurity constituted by Boko Haram in Adamawa state of Nigeria has to a large extent tampered with tens of thousands of people whom major activities is farming. The protracted violence in the affected zone has forced large-scale farmers to abandon their farming activities in</w:t>
      </w:r>
      <w:r>
        <w:rPr>
          <w:spacing w:val="80"/>
        </w:rPr>
        <w:t> </w:t>
      </w:r>
      <w:r>
        <w:rPr/>
        <w:t>search for their dear lives. This has to a large extent, crippled economic activities and hence led to reduction in internally generated revenue of the state. The mass displacement</w:t>
      </w:r>
      <w:r>
        <w:rPr>
          <w:spacing w:val="-2"/>
        </w:rPr>
        <w:t> </w:t>
      </w:r>
      <w:r>
        <w:rPr/>
        <w:t>of</w:t>
      </w:r>
      <w:r>
        <w:rPr>
          <w:spacing w:val="-1"/>
        </w:rPr>
        <w:t> </w:t>
      </w:r>
      <w:r>
        <w:rPr/>
        <w:t>people</w:t>
      </w:r>
      <w:r>
        <w:rPr>
          <w:spacing w:val="-1"/>
        </w:rPr>
        <w:t> </w:t>
      </w:r>
      <w:r>
        <w:rPr/>
        <w:t>resulted</w:t>
      </w:r>
      <w:r>
        <w:rPr>
          <w:spacing w:val="-2"/>
        </w:rPr>
        <w:t> </w:t>
      </w:r>
      <w:r>
        <w:rPr/>
        <w:t>in poor</w:t>
      </w:r>
      <w:r>
        <w:rPr>
          <w:spacing w:val="-1"/>
        </w:rPr>
        <w:t> </w:t>
      </w:r>
      <w:r>
        <w:rPr/>
        <w:t>harvesting</w:t>
      </w:r>
      <w:r>
        <w:rPr>
          <w:spacing w:val="-5"/>
        </w:rPr>
        <w:t> </w:t>
      </w:r>
      <w:r>
        <w:rPr/>
        <w:t>in the</w:t>
      </w:r>
      <w:r>
        <w:rPr>
          <w:spacing w:val="-2"/>
        </w:rPr>
        <w:t> </w:t>
      </w:r>
      <w:r>
        <w:rPr/>
        <w:t>Northern</w:t>
      </w:r>
      <w:r>
        <w:rPr>
          <w:spacing w:val="-1"/>
        </w:rPr>
        <w:t> </w:t>
      </w:r>
      <w:r>
        <w:rPr/>
        <w:t>and</w:t>
      </w:r>
      <w:r>
        <w:rPr>
          <w:spacing w:val="-2"/>
        </w:rPr>
        <w:t> </w:t>
      </w:r>
      <w:r>
        <w:rPr/>
        <w:t>some</w:t>
      </w:r>
      <w:r>
        <w:rPr>
          <w:spacing w:val="-2"/>
        </w:rPr>
        <w:t> </w:t>
      </w:r>
      <w:r>
        <w:rPr/>
        <w:t>central</w:t>
      </w:r>
      <w:r>
        <w:rPr>
          <w:spacing w:val="-2"/>
        </w:rPr>
        <w:t> </w:t>
      </w:r>
      <w:r>
        <w:rPr/>
        <w:t>part of</w:t>
      </w:r>
      <w:r>
        <w:rPr>
          <w:spacing w:val="18"/>
        </w:rPr>
        <w:t> </w:t>
      </w:r>
      <w:r>
        <w:rPr/>
        <w:t>Adamawa</w:t>
      </w:r>
      <w:r>
        <w:rPr>
          <w:spacing w:val="19"/>
        </w:rPr>
        <w:t> </w:t>
      </w:r>
      <w:r>
        <w:rPr/>
        <w:t>State;</w:t>
      </w:r>
      <w:r>
        <w:rPr>
          <w:spacing w:val="20"/>
        </w:rPr>
        <w:t> </w:t>
      </w:r>
      <w:r>
        <w:rPr/>
        <w:t>mainly</w:t>
      </w:r>
      <w:r>
        <w:rPr>
          <w:spacing w:val="15"/>
        </w:rPr>
        <w:t> </w:t>
      </w:r>
      <w:r>
        <w:rPr/>
        <w:t>Mubi</w:t>
      </w:r>
      <w:r>
        <w:rPr>
          <w:spacing w:val="23"/>
        </w:rPr>
        <w:t> </w:t>
      </w:r>
      <w:r>
        <w:rPr/>
        <w:t>North,</w:t>
      </w:r>
      <w:r>
        <w:rPr>
          <w:spacing w:val="19"/>
        </w:rPr>
        <w:t> </w:t>
      </w:r>
      <w:r>
        <w:rPr/>
        <w:t>Mubi</w:t>
      </w:r>
      <w:r>
        <w:rPr>
          <w:spacing w:val="20"/>
        </w:rPr>
        <w:t> </w:t>
      </w:r>
      <w:r>
        <w:rPr/>
        <w:t>South,</w:t>
      </w:r>
      <w:r>
        <w:rPr>
          <w:spacing w:val="22"/>
        </w:rPr>
        <w:t> </w:t>
      </w:r>
      <w:r>
        <w:rPr/>
        <w:t>Michika,Madagali,</w:t>
      </w:r>
      <w:r>
        <w:rPr>
          <w:spacing w:val="20"/>
        </w:rPr>
        <w:t> </w:t>
      </w:r>
      <w:r>
        <w:rPr/>
        <w:t>Maiha,</w:t>
      </w:r>
      <w:r>
        <w:rPr>
          <w:spacing w:val="20"/>
        </w:rPr>
        <w:t> </w:t>
      </w:r>
      <w:r>
        <w:rPr>
          <w:spacing w:val="-4"/>
        </w:rPr>
        <w:t>Hong</w:t>
      </w:r>
    </w:p>
    <w:p>
      <w:pPr>
        <w:spacing w:after="0" w:line="480" w:lineRule="auto"/>
        <w:jc w:val="both"/>
        <w:sectPr>
          <w:pgSz w:w="11910" w:h="16840"/>
          <w:pgMar w:header="0" w:footer="1014" w:top="1320" w:bottom="1200" w:left="1060" w:right="260"/>
        </w:sectPr>
      </w:pPr>
    </w:p>
    <w:p>
      <w:pPr>
        <w:pStyle w:val="BodyText"/>
        <w:spacing w:line="480" w:lineRule="auto" w:before="64"/>
        <w:ind w:left="927" w:right="1149"/>
        <w:jc w:val="both"/>
      </w:pPr>
      <w:r>
        <w:rPr/>
        <w:t>and Gombi Local government areas of the State. In addition, rising prices of food and other services in Adamawa have always been linked to high rate of insurgency in the state. There are challenges to low productivity, mass displacement, and decrease in internally generated revenue of the state. Consequently, farming activities in many</w:t>
      </w:r>
      <w:r>
        <w:rPr>
          <w:spacing w:val="-3"/>
        </w:rPr>
        <w:t> </w:t>
      </w:r>
      <w:r>
        <w:rPr/>
        <w:t>parts of these states were seriously hampered by the insurgency leading to very significant drop in crop production which in turn led to food insecurity.</w:t>
      </w:r>
    </w:p>
    <w:p>
      <w:pPr>
        <w:pStyle w:val="Heading2"/>
        <w:numPr>
          <w:ilvl w:val="1"/>
          <w:numId w:val="15"/>
        </w:numPr>
        <w:tabs>
          <w:tab w:pos="1286" w:val="left" w:leader="none"/>
        </w:tabs>
        <w:spacing w:line="480" w:lineRule="auto" w:before="247" w:after="0"/>
        <w:ind w:left="927" w:right="1373" w:firstLine="0"/>
        <w:jc w:val="left"/>
      </w:pPr>
      <w:bookmarkStart w:name="_TOC_250048" w:id="24"/>
      <w:r>
        <w:rPr/>
        <w:t>ACCESSIBILITY</w:t>
      </w:r>
      <w:r>
        <w:rPr>
          <w:spacing w:val="-5"/>
        </w:rPr>
        <w:t> </w:t>
      </w:r>
      <w:r>
        <w:rPr/>
        <w:t>OF</w:t>
      </w:r>
      <w:r>
        <w:rPr>
          <w:spacing w:val="-8"/>
        </w:rPr>
        <w:t> </w:t>
      </w:r>
      <w:r>
        <w:rPr/>
        <w:t>RURAL</w:t>
      </w:r>
      <w:r>
        <w:rPr>
          <w:spacing w:val="-5"/>
        </w:rPr>
        <w:t> </w:t>
      </w:r>
      <w:r>
        <w:rPr/>
        <w:t>WOMEN</w:t>
      </w:r>
      <w:r>
        <w:rPr>
          <w:spacing w:val="-4"/>
        </w:rPr>
        <w:t> </w:t>
      </w:r>
      <w:r>
        <w:rPr/>
        <w:t>FARMERS</w:t>
      </w:r>
      <w:r>
        <w:rPr>
          <w:spacing w:val="-5"/>
        </w:rPr>
        <w:t> </w:t>
      </w:r>
      <w:r>
        <w:rPr/>
        <w:t>TO</w:t>
      </w:r>
      <w:r>
        <w:rPr>
          <w:spacing w:val="-5"/>
        </w:rPr>
        <w:t> </w:t>
      </w:r>
      <w:r>
        <w:rPr/>
        <w:t>AGRICULTURAL </w:t>
      </w:r>
      <w:bookmarkEnd w:id="24"/>
      <w:r>
        <w:rPr>
          <w:spacing w:val="-2"/>
        </w:rPr>
        <w:t>INPUTS</w:t>
      </w:r>
    </w:p>
    <w:p>
      <w:pPr>
        <w:pStyle w:val="BodyText"/>
        <w:spacing w:line="480" w:lineRule="auto"/>
        <w:ind w:left="927" w:right="1144"/>
        <w:jc w:val="both"/>
      </w:pPr>
      <w:r>
        <w:rPr/>
        <w:t>Farmers‟ socio-economic characteristics are among the most common variables associated with farmers‟ potentials to agricultural production. It plays an important role in creating awareness and knowledge as they influence decision and level of input utilization for agricultural production (Barungi </w:t>
      </w:r>
      <w:r>
        <w:rPr>
          <w:i/>
        </w:rPr>
        <w:t>et al., </w:t>
      </w:r>
      <w:r>
        <w:rPr/>
        <w:t>2013). Some of the socio- economic characteristics of the farmers which may affect their level of input utilization and efficiency includes improved seeds, fertilizer, herbicides and land ownership, types of labour, and access to credit facility, access to extension services and other farming </w:t>
      </w:r>
      <w:r>
        <w:rPr>
          <w:spacing w:val="-2"/>
        </w:rPr>
        <w:t>equipment.</w:t>
      </w:r>
    </w:p>
    <w:p>
      <w:pPr>
        <w:pStyle w:val="BodyText"/>
        <w:spacing w:line="480" w:lineRule="auto" w:before="195"/>
        <w:ind w:left="927" w:right="1145"/>
        <w:jc w:val="both"/>
      </w:pPr>
      <w:r>
        <w:rPr/>
        <w:t>Agricultural input supply networks are not operational due to transport and road issues and systemic weaknesses. Extension services are nearly non-existent and land access is limited. The combination of these issues contributes to ongoing food insecurity and low level of income because of insurgency (Northeast Nigeria Joint Livelihood and Market Recovery Assessment, 2017).</w:t>
      </w:r>
    </w:p>
    <w:p>
      <w:pPr>
        <w:pStyle w:val="ListParagraph"/>
        <w:numPr>
          <w:ilvl w:val="2"/>
          <w:numId w:val="15"/>
        </w:numPr>
        <w:tabs>
          <w:tab w:pos="1466" w:val="left" w:leader="none"/>
        </w:tabs>
        <w:spacing w:line="480" w:lineRule="auto" w:before="200" w:after="0"/>
        <w:ind w:left="927" w:right="1145" w:firstLine="0"/>
        <w:jc w:val="both"/>
        <w:rPr>
          <w:b/>
          <w:sz w:val="24"/>
        </w:rPr>
      </w:pPr>
      <w:r>
        <w:rPr>
          <w:b/>
          <w:sz w:val="24"/>
        </w:rPr>
        <w:t>Input supply: </w:t>
      </w:r>
      <w:r>
        <w:rPr>
          <w:sz w:val="24"/>
        </w:rPr>
        <w:t>The Northeast Nigeria Joint Livelihood and Market Recovery Assessment (2017) found that the most common issue reported by farmers is the lack of access</w:t>
      </w:r>
      <w:r>
        <w:rPr>
          <w:spacing w:val="24"/>
          <w:sz w:val="24"/>
        </w:rPr>
        <w:t> </w:t>
      </w:r>
      <w:r>
        <w:rPr>
          <w:sz w:val="24"/>
        </w:rPr>
        <w:t>to</w:t>
      </w:r>
      <w:r>
        <w:rPr>
          <w:spacing w:val="24"/>
          <w:sz w:val="24"/>
        </w:rPr>
        <w:t> </w:t>
      </w:r>
      <w:r>
        <w:rPr>
          <w:sz w:val="24"/>
        </w:rPr>
        <w:t>appropriate</w:t>
      </w:r>
      <w:r>
        <w:rPr>
          <w:spacing w:val="23"/>
          <w:sz w:val="24"/>
        </w:rPr>
        <w:t> </w:t>
      </w:r>
      <w:r>
        <w:rPr>
          <w:sz w:val="24"/>
        </w:rPr>
        <w:t>inputs</w:t>
      </w:r>
      <w:r>
        <w:rPr>
          <w:spacing w:val="26"/>
          <w:sz w:val="24"/>
        </w:rPr>
        <w:t> </w:t>
      </w:r>
      <w:r>
        <w:rPr>
          <w:sz w:val="24"/>
        </w:rPr>
        <w:t>–</w:t>
      </w:r>
      <w:r>
        <w:rPr>
          <w:spacing w:val="24"/>
          <w:sz w:val="24"/>
        </w:rPr>
        <w:t> </w:t>
      </w:r>
      <w:r>
        <w:rPr>
          <w:sz w:val="24"/>
        </w:rPr>
        <w:t>especially</w:t>
      </w:r>
      <w:r>
        <w:rPr>
          <w:spacing w:val="21"/>
          <w:sz w:val="24"/>
        </w:rPr>
        <w:t> </w:t>
      </w:r>
      <w:r>
        <w:rPr>
          <w:sz w:val="24"/>
        </w:rPr>
        <w:t>fertilizer</w:t>
      </w:r>
      <w:r>
        <w:rPr>
          <w:spacing w:val="23"/>
          <w:sz w:val="24"/>
        </w:rPr>
        <w:t> </w:t>
      </w:r>
      <w:r>
        <w:rPr>
          <w:sz w:val="24"/>
        </w:rPr>
        <w:t>and</w:t>
      </w:r>
      <w:r>
        <w:rPr>
          <w:spacing w:val="26"/>
          <w:sz w:val="24"/>
        </w:rPr>
        <w:t> </w:t>
      </w:r>
      <w:r>
        <w:rPr>
          <w:sz w:val="24"/>
        </w:rPr>
        <w:t>seeds.</w:t>
      </w:r>
      <w:r>
        <w:rPr>
          <w:spacing w:val="26"/>
          <w:sz w:val="24"/>
        </w:rPr>
        <w:t> </w:t>
      </w:r>
      <w:r>
        <w:rPr>
          <w:sz w:val="24"/>
        </w:rPr>
        <w:t>Other</w:t>
      </w:r>
      <w:r>
        <w:rPr>
          <w:spacing w:val="25"/>
          <w:sz w:val="24"/>
        </w:rPr>
        <w:t> </w:t>
      </w:r>
      <w:r>
        <w:rPr>
          <w:sz w:val="24"/>
        </w:rPr>
        <w:t>agricultural</w:t>
      </w:r>
      <w:r>
        <w:rPr>
          <w:spacing w:val="24"/>
          <w:sz w:val="24"/>
        </w:rPr>
        <w:t> </w:t>
      </w:r>
      <w:r>
        <w:rPr>
          <w:sz w:val="24"/>
        </w:rPr>
        <w:t>inputs</w:t>
      </w:r>
    </w:p>
    <w:p>
      <w:pPr>
        <w:spacing w:after="0" w:line="480" w:lineRule="auto"/>
        <w:jc w:val="both"/>
        <w:rPr>
          <w:sz w:val="24"/>
        </w:rPr>
        <w:sectPr>
          <w:pgSz w:w="11910" w:h="16840"/>
          <w:pgMar w:header="0" w:footer="1014" w:top="1320" w:bottom="1200" w:left="1060" w:right="260"/>
        </w:sectPr>
      </w:pPr>
    </w:p>
    <w:p>
      <w:pPr>
        <w:pStyle w:val="BodyText"/>
        <w:spacing w:line="480" w:lineRule="auto" w:before="64"/>
        <w:ind w:left="927" w:right="1144"/>
        <w:jc w:val="both"/>
      </w:pPr>
      <w:r>
        <w:rPr/>
        <w:t>were hybrid seed, pesticides, local seeds and farm tools. It also found that during the insurgency around 30% of farmers changed the locations where they purchased seeds and fertilizer: for seeds, farmers were now more likely to get seeds from friends and neighbors or the village marketplace than before the insurgency. Only twelve percent received seeds through government aid prior to the insurgency and only 1% from aid agencies, indicating that market mechanisms were working, although needing quality improvements. Some can get fertilizers through the village marketplace, but many farmers could not get fertilizer at all due to the restrictions described above. Less than 10% of farmers reported getting fertilizer from government extension officers.</w:t>
      </w:r>
      <w:r>
        <w:rPr>
          <w:spacing w:val="40"/>
        </w:rPr>
        <w:t> </w:t>
      </w:r>
      <w:r>
        <w:rPr/>
        <w:t>Before the insurgency, the number of farmers who got free fertilizer from government officers was slightly higher than today. The assessment found that the weak input sector significantly inhibits farm production. On the supply side, input suppliers have</w:t>
      </w:r>
      <w:r>
        <w:rPr>
          <w:spacing w:val="80"/>
        </w:rPr>
        <w:t> </w:t>
      </w:r>
      <w:r>
        <w:rPr/>
        <w:t>struggled to stock products due to security issues affecting supply lines. On the marketing side, inputs suppliers lack rural outreach and marketing strategies to</w:t>
      </w:r>
      <w:r>
        <w:rPr>
          <w:spacing w:val="40"/>
        </w:rPr>
        <w:t> </w:t>
      </w:r>
      <w:r>
        <w:rPr/>
        <w:t>distribute their products over a mile and into the hands of rural farmers. There is a lack of affordable transportation for inputs at village level, and a lack of effective training and knowledge dissemination mechanisms to build the capacity of farmers.</w:t>
      </w:r>
    </w:p>
    <w:p>
      <w:pPr>
        <w:pStyle w:val="ListParagraph"/>
        <w:numPr>
          <w:ilvl w:val="2"/>
          <w:numId w:val="15"/>
        </w:numPr>
        <w:tabs>
          <w:tab w:pos="1486" w:val="left" w:leader="none"/>
        </w:tabs>
        <w:spacing w:line="480" w:lineRule="auto" w:before="202" w:after="0"/>
        <w:ind w:left="927" w:right="1146" w:firstLine="0"/>
        <w:jc w:val="both"/>
        <w:rPr>
          <w:b/>
          <w:sz w:val="24"/>
        </w:rPr>
      </w:pPr>
      <w:r>
        <w:rPr>
          <w:b/>
          <w:sz w:val="24"/>
        </w:rPr>
        <w:t>Fertilizer: </w:t>
      </w:r>
      <w:r>
        <w:rPr>
          <w:sz w:val="24"/>
        </w:rPr>
        <w:t>In spite of the demand for hybrid seeds, without appropriate fertilizer and farm chemicals, production levels will not</w:t>
      </w:r>
      <w:r>
        <w:rPr>
          <w:spacing w:val="-1"/>
          <w:sz w:val="24"/>
        </w:rPr>
        <w:t> </w:t>
      </w:r>
      <w:r>
        <w:rPr>
          <w:sz w:val="24"/>
        </w:rPr>
        <w:t>be significantly</w:t>
      </w:r>
      <w:r>
        <w:rPr>
          <w:spacing w:val="-4"/>
          <w:sz w:val="24"/>
        </w:rPr>
        <w:t> </w:t>
      </w:r>
      <w:r>
        <w:rPr>
          <w:sz w:val="24"/>
        </w:rPr>
        <w:t>different from traditional varieties, and the increased cost will be unjustified. Therefore, restrictions on chemical fertilizers due to </w:t>
      </w:r>
      <w:r>
        <w:rPr>
          <w:i/>
          <w:sz w:val="24"/>
        </w:rPr>
        <w:t>Boko haram </w:t>
      </w:r>
      <w:r>
        <w:rPr>
          <w:sz w:val="24"/>
        </w:rPr>
        <w:t>attacks are a serious concern. The assessment found evidence that input suppliers in Yobe and Adamawa bought animal waste, packaged it for</w:t>
      </w:r>
      <w:r>
        <w:rPr>
          <w:spacing w:val="-2"/>
          <w:sz w:val="24"/>
        </w:rPr>
        <w:t> </w:t>
      </w:r>
      <w:r>
        <w:rPr>
          <w:sz w:val="24"/>
        </w:rPr>
        <w:t>farmers, and sold in more</w:t>
      </w:r>
      <w:r>
        <w:rPr>
          <w:spacing w:val="-2"/>
          <w:sz w:val="24"/>
        </w:rPr>
        <w:t> </w:t>
      </w:r>
      <w:r>
        <w:rPr>
          <w:sz w:val="24"/>
        </w:rPr>
        <w:t>cheaply</w:t>
      </w:r>
      <w:r>
        <w:rPr>
          <w:spacing w:val="-5"/>
          <w:sz w:val="24"/>
        </w:rPr>
        <w:t> </w:t>
      </w:r>
      <w:r>
        <w:rPr>
          <w:sz w:val="24"/>
        </w:rPr>
        <w:t>than</w:t>
      </w:r>
      <w:r>
        <w:rPr>
          <w:spacing w:val="-1"/>
          <w:sz w:val="24"/>
        </w:rPr>
        <w:t> </w:t>
      </w:r>
      <w:r>
        <w:rPr>
          <w:sz w:val="24"/>
        </w:rPr>
        <w:t>chemical fertilizers</w:t>
      </w:r>
      <w:r>
        <w:rPr>
          <w:spacing w:val="-1"/>
          <w:sz w:val="24"/>
        </w:rPr>
        <w:t> </w:t>
      </w:r>
      <w:r>
        <w:rPr>
          <w:sz w:val="24"/>
        </w:rPr>
        <w:t>which could not meet the quantity of yield compared to fertilizer (Northeast Nigeria Joint Livelihood and Market Recovery Assessment, 2017).</w:t>
      </w:r>
    </w:p>
    <w:p>
      <w:pPr>
        <w:spacing w:after="0" w:line="480" w:lineRule="auto"/>
        <w:jc w:val="both"/>
        <w:rPr>
          <w:sz w:val="24"/>
        </w:rPr>
        <w:sectPr>
          <w:pgSz w:w="11910" w:h="16840"/>
          <w:pgMar w:header="0" w:footer="1014" w:top="1320" w:bottom="1200" w:left="1060" w:right="260"/>
        </w:sectPr>
      </w:pPr>
    </w:p>
    <w:p>
      <w:pPr>
        <w:pStyle w:val="ListParagraph"/>
        <w:numPr>
          <w:ilvl w:val="2"/>
          <w:numId w:val="15"/>
        </w:numPr>
        <w:tabs>
          <w:tab w:pos="1486" w:val="left" w:leader="none"/>
        </w:tabs>
        <w:spacing w:line="480" w:lineRule="auto" w:before="64" w:after="0"/>
        <w:ind w:left="927" w:right="1148" w:firstLine="0"/>
        <w:jc w:val="both"/>
        <w:rPr>
          <w:b/>
          <w:sz w:val="24"/>
        </w:rPr>
      </w:pPr>
      <w:r>
        <w:rPr>
          <w:b/>
          <w:sz w:val="24"/>
        </w:rPr>
        <w:t>Access </w:t>
      </w:r>
      <w:r>
        <w:rPr>
          <w:sz w:val="24"/>
        </w:rPr>
        <w:t>t</w:t>
      </w:r>
      <w:r>
        <w:rPr>
          <w:b/>
          <w:sz w:val="24"/>
        </w:rPr>
        <w:t>o land and credit: </w:t>
      </w:r>
      <w:r>
        <w:rPr>
          <w:sz w:val="24"/>
        </w:rPr>
        <w:t>There is general consensus among farmers and input dealers that there is plenty of land available for planting; however the security situation as a result of Boko haram attacks remained the main barrier to full use of that land. In many</w:t>
      </w:r>
      <w:r>
        <w:rPr>
          <w:spacing w:val="-5"/>
          <w:sz w:val="24"/>
        </w:rPr>
        <w:t> </w:t>
      </w:r>
      <w:r>
        <w:rPr>
          <w:sz w:val="24"/>
        </w:rPr>
        <w:t>cases</w:t>
      </w:r>
      <w:r>
        <w:rPr>
          <w:spacing w:val="-2"/>
          <w:sz w:val="24"/>
        </w:rPr>
        <w:t> </w:t>
      </w:r>
      <w:r>
        <w:rPr>
          <w:sz w:val="24"/>
        </w:rPr>
        <w:t>farmers</w:t>
      </w:r>
      <w:r>
        <w:rPr>
          <w:spacing w:val="-2"/>
          <w:sz w:val="24"/>
        </w:rPr>
        <w:t> </w:t>
      </w:r>
      <w:r>
        <w:rPr>
          <w:sz w:val="24"/>
        </w:rPr>
        <w:t>planted</w:t>
      </w:r>
      <w:r>
        <w:rPr>
          <w:spacing w:val="-2"/>
          <w:sz w:val="24"/>
        </w:rPr>
        <w:t> </w:t>
      </w:r>
      <w:r>
        <w:rPr>
          <w:sz w:val="24"/>
        </w:rPr>
        <w:t>only</w:t>
      </w:r>
      <w:r>
        <w:rPr>
          <w:spacing w:val="-5"/>
          <w:sz w:val="24"/>
        </w:rPr>
        <w:t> </w:t>
      </w:r>
      <w:r>
        <w:rPr>
          <w:sz w:val="24"/>
        </w:rPr>
        <w:t>the</w:t>
      </w:r>
      <w:r>
        <w:rPr>
          <w:spacing w:val="-2"/>
          <w:sz w:val="24"/>
        </w:rPr>
        <w:t> </w:t>
      </w:r>
      <w:r>
        <w:rPr>
          <w:sz w:val="24"/>
        </w:rPr>
        <w:t>part</w:t>
      </w:r>
      <w:r>
        <w:rPr>
          <w:spacing w:val="-2"/>
          <w:sz w:val="24"/>
        </w:rPr>
        <w:t> </w:t>
      </w:r>
      <w:r>
        <w:rPr>
          <w:sz w:val="24"/>
        </w:rPr>
        <w:t>of</w:t>
      </w:r>
      <w:r>
        <w:rPr>
          <w:spacing w:val="-1"/>
          <w:sz w:val="24"/>
        </w:rPr>
        <w:t> </w:t>
      </w:r>
      <w:r>
        <w:rPr>
          <w:sz w:val="24"/>
        </w:rPr>
        <w:t>their</w:t>
      </w:r>
      <w:r>
        <w:rPr>
          <w:spacing w:val="-3"/>
          <w:sz w:val="24"/>
        </w:rPr>
        <w:t> </w:t>
      </w:r>
      <w:r>
        <w:rPr>
          <w:sz w:val="24"/>
        </w:rPr>
        <w:t>land</w:t>
      </w:r>
      <w:r>
        <w:rPr>
          <w:spacing w:val="-2"/>
          <w:sz w:val="24"/>
        </w:rPr>
        <w:t> </w:t>
      </w:r>
      <w:r>
        <w:rPr>
          <w:sz w:val="24"/>
        </w:rPr>
        <w:t>closest</w:t>
      </w:r>
      <w:r>
        <w:rPr>
          <w:spacing w:val="-2"/>
          <w:sz w:val="24"/>
        </w:rPr>
        <w:t> </w:t>
      </w:r>
      <w:r>
        <w:rPr>
          <w:sz w:val="24"/>
        </w:rPr>
        <w:t>to</w:t>
      </w:r>
      <w:r>
        <w:rPr>
          <w:spacing w:val="-2"/>
          <w:sz w:val="24"/>
        </w:rPr>
        <w:t> </w:t>
      </w:r>
      <w:r>
        <w:rPr>
          <w:sz w:val="24"/>
        </w:rPr>
        <w:t>town, or raised</w:t>
      </w:r>
      <w:r>
        <w:rPr>
          <w:spacing w:val="-2"/>
          <w:sz w:val="24"/>
        </w:rPr>
        <w:t> </w:t>
      </w:r>
      <w:r>
        <w:rPr>
          <w:sz w:val="24"/>
        </w:rPr>
        <w:t>crops</w:t>
      </w:r>
      <w:r>
        <w:rPr>
          <w:spacing w:val="-2"/>
          <w:sz w:val="24"/>
        </w:rPr>
        <w:t> </w:t>
      </w:r>
      <w:r>
        <w:rPr>
          <w:sz w:val="24"/>
        </w:rPr>
        <w:t>on land that was not their own. Many LGA administrations recommended that farmers do not plant beyond a secured radius of the town. As the security improves, restrictions should be lifted. The size of the secured area ranges from a distance of 3km to 10km from town, depending on the local security context, with restrictions more</w:t>
      </w:r>
      <w:r>
        <w:rPr>
          <w:spacing w:val="40"/>
          <w:sz w:val="24"/>
        </w:rPr>
        <w:t> </w:t>
      </w:r>
      <w:r>
        <w:rPr>
          <w:sz w:val="24"/>
        </w:rPr>
        <w:t>commonplace and stringent in Borno.</w:t>
      </w:r>
    </w:p>
    <w:p>
      <w:pPr>
        <w:pStyle w:val="BodyText"/>
        <w:spacing w:line="480" w:lineRule="auto" w:before="201"/>
        <w:ind w:left="927" w:right="1145"/>
        <w:jc w:val="both"/>
      </w:pPr>
      <w:r>
        <w:rPr/>
        <w:t>The assessment found that farmers travel on foot, an average distance of 6km to farmland, a journey of over two hours. The result of these security restrictions is, of course, that not all arable land is being planted, despite ongoing food security concerns which</w:t>
      </w:r>
      <w:r>
        <w:rPr>
          <w:spacing w:val="-1"/>
        </w:rPr>
        <w:t> </w:t>
      </w:r>
      <w:r>
        <w:rPr/>
        <w:t>affect</w:t>
      </w:r>
      <w:r>
        <w:rPr>
          <w:spacing w:val="-1"/>
        </w:rPr>
        <w:t> </w:t>
      </w:r>
      <w:r>
        <w:rPr/>
        <w:t>the</w:t>
      </w:r>
      <w:r>
        <w:rPr>
          <w:spacing w:val="-2"/>
        </w:rPr>
        <w:t> </w:t>
      </w:r>
      <w:r>
        <w:rPr/>
        <w:t>level</w:t>
      </w:r>
      <w:r>
        <w:rPr>
          <w:spacing w:val="-1"/>
        </w:rPr>
        <w:t> </w:t>
      </w:r>
      <w:r>
        <w:rPr/>
        <w:t>of</w:t>
      </w:r>
      <w:r>
        <w:rPr>
          <w:spacing w:val="-2"/>
        </w:rPr>
        <w:t> </w:t>
      </w:r>
      <w:r>
        <w:rPr/>
        <w:t>income</w:t>
      </w:r>
      <w:r>
        <w:rPr>
          <w:spacing w:val="-2"/>
        </w:rPr>
        <w:t> </w:t>
      </w:r>
      <w:r>
        <w:rPr/>
        <w:t>of</w:t>
      </w:r>
      <w:r>
        <w:rPr>
          <w:spacing w:val="-2"/>
        </w:rPr>
        <w:t> </w:t>
      </w:r>
      <w:r>
        <w:rPr/>
        <w:t>the</w:t>
      </w:r>
      <w:r>
        <w:rPr>
          <w:spacing w:val="-2"/>
        </w:rPr>
        <w:t> </w:t>
      </w:r>
      <w:r>
        <w:rPr/>
        <w:t>farmers. In some</w:t>
      </w:r>
      <w:r>
        <w:rPr>
          <w:spacing w:val="-2"/>
        </w:rPr>
        <w:t> </w:t>
      </w:r>
      <w:r>
        <w:rPr/>
        <w:t>households,</w:t>
      </w:r>
      <w:r>
        <w:rPr>
          <w:spacing w:val="-1"/>
        </w:rPr>
        <w:t> </w:t>
      </w:r>
      <w:r>
        <w:rPr/>
        <w:t>women</w:t>
      </w:r>
      <w:r>
        <w:rPr>
          <w:spacing w:val="-1"/>
        </w:rPr>
        <w:t> </w:t>
      </w:r>
      <w:r>
        <w:rPr/>
        <w:t>support</w:t>
      </w:r>
      <w:r>
        <w:rPr>
          <w:spacing w:val="-1"/>
        </w:rPr>
        <w:t> </w:t>
      </w:r>
      <w:r>
        <w:rPr/>
        <w:t>the men as workers on the farm. In other households, women are allocated a specific piece of</w:t>
      </w:r>
      <w:r>
        <w:rPr>
          <w:spacing w:val="-3"/>
        </w:rPr>
        <w:t> </w:t>
      </w:r>
      <w:r>
        <w:rPr/>
        <w:t>land</w:t>
      </w:r>
      <w:r>
        <w:rPr>
          <w:spacing w:val="-2"/>
        </w:rPr>
        <w:t> </w:t>
      </w:r>
      <w:r>
        <w:rPr/>
        <w:t>to farm,</w:t>
      </w:r>
      <w:r>
        <w:rPr>
          <w:spacing w:val="-2"/>
        </w:rPr>
        <w:t> </w:t>
      </w:r>
      <w:r>
        <w:rPr/>
        <w:t>with control</w:t>
      </w:r>
      <w:r>
        <w:rPr>
          <w:spacing w:val="-2"/>
        </w:rPr>
        <w:t> </w:t>
      </w:r>
      <w:r>
        <w:rPr/>
        <w:t>over</w:t>
      </w:r>
      <w:r>
        <w:rPr>
          <w:spacing w:val="-1"/>
        </w:rPr>
        <w:t> </w:t>
      </w:r>
      <w:r>
        <w:rPr/>
        <w:t>the</w:t>
      </w:r>
      <w:r>
        <w:rPr>
          <w:spacing w:val="-2"/>
        </w:rPr>
        <w:t> </w:t>
      </w:r>
      <w:r>
        <w:rPr/>
        <w:t>land they</w:t>
      </w:r>
      <w:r>
        <w:rPr>
          <w:spacing w:val="-5"/>
        </w:rPr>
        <w:t> </w:t>
      </w:r>
      <w:r>
        <w:rPr/>
        <w:t>are</w:t>
      </w:r>
      <w:r>
        <w:rPr>
          <w:spacing w:val="-3"/>
        </w:rPr>
        <w:t> </w:t>
      </w:r>
      <w:r>
        <w:rPr/>
        <w:t>working</w:t>
      </w:r>
      <w:r>
        <w:rPr>
          <w:spacing w:val="-2"/>
        </w:rPr>
        <w:t> </w:t>
      </w:r>
      <w:r>
        <w:rPr/>
        <w:t>on.</w:t>
      </w:r>
      <w:r>
        <w:rPr>
          <w:spacing w:val="-2"/>
        </w:rPr>
        <w:t> </w:t>
      </w:r>
      <w:r>
        <w:rPr/>
        <w:t>Some</w:t>
      </w:r>
      <w:r>
        <w:rPr>
          <w:spacing w:val="-1"/>
        </w:rPr>
        <w:t> </w:t>
      </w:r>
      <w:r>
        <w:rPr/>
        <w:t>women</w:t>
      </w:r>
      <w:r>
        <w:rPr>
          <w:spacing w:val="-2"/>
        </w:rPr>
        <w:t> </w:t>
      </w:r>
      <w:r>
        <w:rPr/>
        <w:t>farmers</w:t>
      </w:r>
      <w:r>
        <w:rPr>
          <w:spacing w:val="-1"/>
        </w:rPr>
        <w:t> </w:t>
      </w:r>
      <w:r>
        <w:rPr/>
        <w:t>in South</w:t>
      </w:r>
      <w:r>
        <w:rPr>
          <w:spacing w:val="-3"/>
        </w:rPr>
        <w:t> </w:t>
      </w:r>
      <w:r>
        <w:rPr/>
        <w:t>Borno</w:t>
      </w:r>
      <w:r>
        <w:rPr>
          <w:spacing w:val="-3"/>
        </w:rPr>
        <w:t> </w:t>
      </w:r>
      <w:r>
        <w:rPr/>
        <w:t>reported</w:t>
      </w:r>
      <w:r>
        <w:rPr>
          <w:spacing w:val="-3"/>
        </w:rPr>
        <w:t> </w:t>
      </w:r>
      <w:r>
        <w:rPr/>
        <w:t>that:</w:t>
      </w:r>
      <w:r>
        <w:rPr>
          <w:spacing w:val="-3"/>
        </w:rPr>
        <w:t> </w:t>
      </w:r>
      <w:r>
        <w:rPr/>
        <w:t>“Women</w:t>
      </w:r>
      <w:r>
        <w:rPr>
          <w:spacing w:val="-4"/>
        </w:rPr>
        <w:t> </w:t>
      </w:r>
      <w:r>
        <w:rPr/>
        <w:t>work</w:t>
      </w:r>
      <w:r>
        <w:rPr>
          <w:spacing w:val="-3"/>
        </w:rPr>
        <w:t> </w:t>
      </w:r>
      <w:r>
        <w:rPr/>
        <w:t>on</w:t>
      </w:r>
      <w:r>
        <w:rPr>
          <w:spacing w:val="-3"/>
        </w:rPr>
        <w:t> </w:t>
      </w:r>
      <w:r>
        <w:rPr/>
        <w:t>their</w:t>
      </w:r>
      <w:r>
        <w:rPr>
          <w:spacing w:val="-5"/>
        </w:rPr>
        <w:t> </w:t>
      </w:r>
      <w:r>
        <w:rPr/>
        <w:t>husband‟s</w:t>
      </w:r>
      <w:r>
        <w:rPr>
          <w:spacing w:val="-4"/>
        </w:rPr>
        <w:t> </w:t>
      </w:r>
      <w:r>
        <w:rPr/>
        <w:t>farm</w:t>
      </w:r>
      <w:r>
        <w:rPr>
          <w:spacing w:val="-4"/>
        </w:rPr>
        <w:t> </w:t>
      </w:r>
      <w:r>
        <w:rPr/>
        <w:t>in</w:t>
      </w:r>
      <w:r>
        <w:rPr>
          <w:spacing w:val="-3"/>
        </w:rPr>
        <w:t> </w:t>
      </w:r>
      <w:r>
        <w:rPr/>
        <w:t>the</w:t>
      </w:r>
      <w:r>
        <w:rPr>
          <w:spacing w:val="-4"/>
        </w:rPr>
        <w:t> </w:t>
      </w:r>
      <w:r>
        <w:rPr/>
        <w:t>mornings</w:t>
      </w:r>
      <w:r>
        <w:rPr>
          <w:spacing w:val="-3"/>
        </w:rPr>
        <w:t> </w:t>
      </w:r>
      <w:r>
        <w:rPr/>
        <w:t>from Monday to Thursday and then, she would work on her own farm on Friday, Saturday and Sunday. In the evenings, she may work on either.” Farmers who can travel long distances might have more land to choose from, whilst some women who may be</w:t>
      </w:r>
      <w:r>
        <w:rPr>
          <w:spacing w:val="80"/>
        </w:rPr>
        <w:t> </w:t>
      </w:r>
      <w:r>
        <w:rPr/>
        <w:t>unable to travel long distances might have access only to land closer to home, even if</w:t>
      </w:r>
      <w:r>
        <w:rPr>
          <w:spacing w:val="40"/>
        </w:rPr>
        <w:t> </w:t>
      </w:r>
      <w:r>
        <w:rPr/>
        <w:t>the land is not fully suitable for their needs (Northeast Nigeria Joint Livelihood and Market Recovery Assessment, 2017).</w:t>
      </w:r>
    </w:p>
    <w:p>
      <w:pPr>
        <w:pStyle w:val="BodyText"/>
        <w:spacing w:line="480" w:lineRule="auto" w:before="201"/>
        <w:ind w:left="927" w:right="1146"/>
        <w:jc w:val="both"/>
      </w:pPr>
      <w:r>
        <w:rPr/>
        <w:t>Another</w:t>
      </w:r>
      <w:r>
        <w:rPr>
          <w:spacing w:val="-3"/>
        </w:rPr>
        <w:t> </w:t>
      </w:r>
      <w:r>
        <w:rPr/>
        <w:t>potential</w:t>
      </w:r>
      <w:r>
        <w:rPr>
          <w:spacing w:val="-1"/>
        </w:rPr>
        <w:t> </w:t>
      </w:r>
      <w:r>
        <w:rPr/>
        <w:t>restriction,</w:t>
      </w:r>
      <w:r>
        <w:rPr>
          <w:spacing w:val="-3"/>
        </w:rPr>
        <w:t> </w:t>
      </w:r>
      <w:r>
        <w:rPr/>
        <w:t>particularly</w:t>
      </w:r>
      <w:r>
        <w:rPr>
          <w:spacing w:val="-5"/>
        </w:rPr>
        <w:t> </w:t>
      </w:r>
      <w:r>
        <w:rPr/>
        <w:t>acute</w:t>
      </w:r>
      <w:r>
        <w:rPr>
          <w:spacing w:val="-4"/>
        </w:rPr>
        <w:t> </w:t>
      </w:r>
      <w:r>
        <w:rPr/>
        <w:t>for</w:t>
      </w:r>
      <w:r>
        <w:rPr>
          <w:spacing w:val="-2"/>
        </w:rPr>
        <w:t> </w:t>
      </w:r>
      <w:r>
        <w:rPr/>
        <w:t>more</w:t>
      </w:r>
      <w:r>
        <w:rPr>
          <w:spacing w:val="-5"/>
        </w:rPr>
        <w:t> </w:t>
      </w:r>
      <w:r>
        <w:rPr/>
        <w:t>vulnerable groups,</w:t>
      </w:r>
      <w:r>
        <w:rPr>
          <w:spacing w:val="-2"/>
        </w:rPr>
        <w:t> </w:t>
      </w:r>
      <w:r>
        <w:rPr/>
        <w:t>lands</w:t>
      </w:r>
      <w:r>
        <w:rPr>
          <w:spacing w:val="-3"/>
        </w:rPr>
        <w:t> </w:t>
      </w:r>
      <w:r>
        <w:rPr/>
        <w:t>at</w:t>
      </w:r>
      <w:r>
        <w:rPr>
          <w:spacing w:val="-1"/>
        </w:rPr>
        <w:t> </w:t>
      </w:r>
      <w:r>
        <w:rPr/>
        <w:t>safe zones were in high demand, which drives up the cost on rent age of land (Northeast Nigeria</w:t>
      </w:r>
      <w:r>
        <w:rPr>
          <w:spacing w:val="29"/>
        </w:rPr>
        <w:t> </w:t>
      </w:r>
      <w:r>
        <w:rPr/>
        <w:t>Joint</w:t>
      </w:r>
      <w:r>
        <w:rPr>
          <w:spacing w:val="33"/>
        </w:rPr>
        <w:t> </w:t>
      </w:r>
      <w:r>
        <w:rPr/>
        <w:t>Livelihood</w:t>
      </w:r>
      <w:r>
        <w:rPr>
          <w:spacing w:val="35"/>
        </w:rPr>
        <w:t> </w:t>
      </w:r>
      <w:r>
        <w:rPr/>
        <w:t>and</w:t>
      </w:r>
      <w:r>
        <w:rPr>
          <w:spacing w:val="32"/>
        </w:rPr>
        <w:t> </w:t>
      </w:r>
      <w:r>
        <w:rPr/>
        <w:t>Market</w:t>
      </w:r>
      <w:r>
        <w:rPr>
          <w:spacing w:val="32"/>
        </w:rPr>
        <w:t> </w:t>
      </w:r>
      <w:r>
        <w:rPr/>
        <w:t>Recovery</w:t>
      </w:r>
      <w:r>
        <w:rPr>
          <w:spacing w:val="30"/>
        </w:rPr>
        <w:t> </w:t>
      </w:r>
      <w:r>
        <w:rPr/>
        <w:t>Assessment,</w:t>
      </w:r>
      <w:r>
        <w:rPr>
          <w:spacing w:val="32"/>
        </w:rPr>
        <w:t> </w:t>
      </w:r>
      <w:r>
        <w:rPr/>
        <w:t>2017).</w:t>
      </w:r>
      <w:r>
        <w:rPr>
          <w:spacing w:val="32"/>
        </w:rPr>
        <w:t> </w:t>
      </w:r>
      <w:r>
        <w:rPr/>
        <w:t>As</w:t>
      </w:r>
      <w:r>
        <w:rPr>
          <w:spacing w:val="32"/>
        </w:rPr>
        <w:t> </w:t>
      </w:r>
      <w:r>
        <w:rPr/>
        <w:t>a</w:t>
      </w:r>
      <w:r>
        <w:rPr>
          <w:spacing w:val="31"/>
        </w:rPr>
        <w:t> </w:t>
      </w:r>
      <w:r>
        <w:rPr/>
        <w:t>result,</w:t>
      </w:r>
      <w:r>
        <w:rPr>
          <w:spacing w:val="33"/>
        </w:rPr>
        <w:t> </w:t>
      </w:r>
      <w:r>
        <w:rPr>
          <w:spacing w:val="-4"/>
        </w:rPr>
        <w:t>some</w:t>
      </w:r>
    </w:p>
    <w:p>
      <w:pPr>
        <w:spacing w:after="0" w:line="480" w:lineRule="auto"/>
        <w:jc w:val="both"/>
        <w:sectPr>
          <w:pgSz w:w="11910" w:h="16840"/>
          <w:pgMar w:header="0" w:footer="1014" w:top="1320" w:bottom="1200" w:left="1060" w:right="260"/>
        </w:sectPr>
      </w:pPr>
    </w:p>
    <w:p>
      <w:pPr>
        <w:pStyle w:val="BodyText"/>
        <w:spacing w:line="480" w:lineRule="auto" w:before="64"/>
        <w:ind w:left="927" w:right="1146"/>
        <w:jc w:val="both"/>
      </w:pPr>
      <w:r>
        <w:rPr/>
        <w:t>farmers do risk planting land further away, which further alienates women from engaging in agricultural activities. In Konduga, a producer reported that despite the restrictions,</w:t>
      </w:r>
      <w:r>
        <w:rPr>
          <w:spacing w:val="-2"/>
        </w:rPr>
        <w:t> </w:t>
      </w:r>
      <w:r>
        <w:rPr/>
        <w:t>he</w:t>
      </w:r>
      <w:r>
        <w:rPr>
          <w:spacing w:val="-3"/>
        </w:rPr>
        <w:t> </w:t>
      </w:r>
      <w:r>
        <w:rPr/>
        <w:t>accesses</w:t>
      </w:r>
      <w:r>
        <w:rPr>
          <w:spacing w:val="-3"/>
        </w:rPr>
        <w:t> </w:t>
      </w:r>
      <w:r>
        <w:rPr/>
        <w:t>land</w:t>
      </w:r>
      <w:r>
        <w:rPr>
          <w:spacing w:val="-2"/>
        </w:rPr>
        <w:t> </w:t>
      </w:r>
      <w:r>
        <w:rPr/>
        <w:t>up</w:t>
      </w:r>
      <w:r>
        <w:rPr>
          <w:spacing w:val="-3"/>
        </w:rPr>
        <w:t> </w:t>
      </w:r>
      <w:r>
        <w:rPr/>
        <w:t>to</w:t>
      </w:r>
      <w:r>
        <w:rPr>
          <w:spacing w:val="-2"/>
        </w:rPr>
        <w:t> </w:t>
      </w:r>
      <w:r>
        <w:rPr/>
        <w:t>20km</w:t>
      </w:r>
      <w:r>
        <w:rPr>
          <w:spacing w:val="-3"/>
        </w:rPr>
        <w:t> </w:t>
      </w:r>
      <w:r>
        <w:rPr/>
        <w:t>away.</w:t>
      </w:r>
      <w:r>
        <w:rPr>
          <w:spacing w:val="-1"/>
        </w:rPr>
        <w:t> </w:t>
      </w:r>
      <w:r>
        <w:rPr/>
        <w:t>In</w:t>
      </w:r>
      <w:r>
        <w:rPr>
          <w:spacing w:val="-1"/>
        </w:rPr>
        <w:t> </w:t>
      </w:r>
      <w:r>
        <w:rPr/>
        <w:t>doing</w:t>
      </w:r>
      <w:r>
        <w:rPr>
          <w:spacing w:val="-4"/>
        </w:rPr>
        <w:t> </w:t>
      </w:r>
      <w:r>
        <w:rPr/>
        <w:t>so,</w:t>
      </w:r>
      <w:r>
        <w:rPr>
          <w:spacing w:val="-2"/>
        </w:rPr>
        <w:t> </w:t>
      </w:r>
      <w:r>
        <w:rPr/>
        <w:t>“...there</w:t>
      </w:r>
      <w:r>
        <w:rPr>
          <w:spacing w:val="-4"/>
        </w:rPr>
        <w:t> </w:t>
      </w:r>
      <w:r>
        <w:rPr/>
        <w:t>is constant</w:t>
      </w:r>
      <w:r>
        <w:rPr>
          <w:spacing w:val="-2"/>
        </w:rPr>
        <w:t> </w:t>
      </w:r>
      <w:r>
        <w:rPr/>
        <w:t>fear</w:t>
      </w:r>
      <w:r>
        <w:rPr>
          <w:spacing w:val="-2"/>
        </w:rPr>
        <w:t> </w:t>
      </w:r>
      <w:r>
        <w:rPr/>
        <w:t>of</w:t>
      </w:r>
      <w:r>
        <w:rPr>
          <w:spacing w:val="-2"/>
        </w:rPr>
        <w:t> </w:t>
      </w:r>
      <w:r>
        <w:rPr/>
        <w:t>a Boko Haram attack on the farm. Recently, there violence including theft of farm</w:t>
      </w:r>
      <w:r>
        <w:rPr>
          <w:spacing w:val="40"/>
        </w:rPr>
        <w:t> </w:t>
      </w:r>
      <w:r>
        <w:rPr/>
        <w:t>produce and tools. Only a few days prior [to this interview] a neighbour was chased off his land by Boko Haram insurgents.” The data suggests that the shifts in land access during the insurgency may have reduced input usage, as farmers chose not to invest in soil conditioning or irrigation equipment. Similarly, Stephen and Sharmarke (2014) reported that insurgency had affected farmers‟ access to farm inputs, reduced their productivity, caused destruction to their crops and livestock, conflict on land ownership and even forced the energetic farmers to migrate to more secured places.</w:t>
      </w:r>
    </w:p>
    <w:p>
      <w:pPr>
        <w:pStyle w:val="BodyText"/>
        <w:spacing w:line="480" w:lineRule="auto" w:before="201"/>
        <w:ind w:left="927" w:right="1145"/>
        <w:jc w:val="both"/>
      </w:pPr>
      <w:r>
        <w:rPr/>
        <w:t>According</w:t>
      </w:r>
      <w:r>
        <w:rPr>
          <w:spacing w:val="-5"/>
        </w:rPr>
        <w:t> </w:t>
      </w:r>
      <w:r>
        <w:rPr/>
        <w:t>to</w:t>
      </w:r>
      <w:r>
        <w:rPr>
          <w:spacing w:val="-2"/>
        </w:rPr>
        <w:t> </w:t>
      </w:r>
      <w:r>
        <w:rPr/>
        <w:t>Sidney</w:t>
      </w:r>
      <w:r>
        <w:rPr>
          <w:spacing w:val="-6"/>
        </w:rPr>
        <w:t> </w:t>
      </w:r>
      <w:r>
        <w:rPr>
          <w:i/>
        </w:rPr>
        <w:t>et</w:t>
      </w:r>
      <w:r>
        <w:rPr>
          <w:i/>
          <w:spacing w:val="-2"/>
        </w:rPr>
        <w:t> </w:t>
      </w:r>
      <w:r>
        <w:rPr>
          <w:i/>
        </w:rPr>
        <w:t>al.</w:t>
      </w:r>
      <w:r>
        <w:rPr>
          <w:i/>
          <w:spacing w:val="-2"/>
        </w:rPr>
        <w:t> </w:t>
      </w:r>
      <w:r>
        <w:rPr/>
        <w:t>(2017),</w:t>
      </w:r>
      <w:r>
        <w:rPr>
          <w:spacing w:val="-2"/>
        </w:rPr>
        <w:t> </w:t>
      </w:r>
      <w:r>
        <w:rPr/>
        <w:t>farm</w:t>
      </w:r>
      <w:r>
        <w:rPr>
          <w:spacing w:val="-2"/>
        </w:rPr>
        <w:t> </w:t>
      </w:r>
      <w:r>
        <w:rPr/>
        <w:t>input</w:t>
      </w:r>
      <w:r>
        <w:rPr>
          <w:spacing w:val="-2"/>
        </w:rPr>
        <w:t> </w:t>
      </w:r>
      <w:r>
        <w:rPr/>
        <w:t>subsidy</w:t>
      </w:r>
      <w:r>
        <w:rPr>
          <w:spacing w:val="-7"/>
        </w:rPr>
        <w:t> </w:t>
      </w:r>
      <w:r>
        <w:rPr/>
        <w:t>is</w:t>
      </w:r>
      <w:r>
        <w:rPr>
          <w:spacing w:val="-2"/>
        </w:rPr>
        <w:t> </w:t>
      </w:r>
      <w:r>
        <w:rPr/>
        <w:t>statistically</w:t>
      </w:r>
      <w:r>
        <w:rPr>
          <w:spacing w:val="-5"/>
        </w:rPr>
        <w:t> </w:t>
      </w:r>
      <w:r>
        <w:rPr/>
        <w:t>related to</w:t>
      </w:r>
      <w:r>
        <w:rPr>
          <w:spacing w:val="-2"/>
        </w:rPr>
        <w:t> </w:t>
      </w:r>
      <w:r>
        <w:rPr/>
        <w:t>the</w:t>
      </w:r>
      <w:r>
        <w:rPr>
          <w:spacing w:val="-3"/>
        </w:rPr>
        <w:t> </w:t>
      </w:r>
      <w:r>
        <w:rPr/>
        <w:t>output of farmers. The result indicates that the odd of farm input subsidy is estimated to be about 0.8 (1/1.202) times</w:t>
      </w:r>
      <w:r>
        <w:rPr>
          <w:spacing w:val="-1"/>
        </w:rPr>
        <w:t> </w:t>
      </w:r>
      <w:r>
        <w:rPr/>
        <w:t>as high than the time when there is no farm input subsidy, this is as a result of insurgency activities in the areas. The odd ratio for the farm input subsidy express the effect of 1 percent increase in the farm input subsidy increases the odd of productivity of rural farmer by an estimated 20%. Access to credit and savings plays an important role in the utilization of agricultural activities (Sanginga and Woomer, 2009). Credit access facilitates purchase of inputs especially improved local seed varieties, organic fertilizers and labour (Geta </w:t>
      </w:r>
      <w:r>
        <w:rPr>
          <w:i/>
        </w:rPr>
        <w:t>et al</w:t>
      </w:r>
      <w:r>
        <w:rPr/>
        <w:t>., 2013; Teklewold </w:t>
      </w:r>
      <w:r>
        <w:rPr>
          <w:i/>
        </w:rPr>
        <w:t>et al</w:t>
      </w:r>
      <w:r>
        <w:rPr/>
        <w:t>., 2013). Capital and risk constraints are key factors that limit the efficient utilization of rice production inputs by small-scale farmers. In line with this, studies conducted by different authors such as Kansiime and Wambugu (2014) also found that the use of credit had positive and significant influence</w:t>
      </w:r>
      <w:r>
        <w:rPr>
          <w:spacing w:val="-1"/>
        </w:rPr>
        <w:t> </w:t>
      </w:r>
      <w:r>
        <w:rPr/>
        <w:t>on adoption and intensity</w:t>
      </w:r>
      <w:r>
        <w:rPr>
          <w:spacing w:val="-5"/>
        </w:rPr>
        <w:t> </w:t>
      </w:r>
      <w:r>
        <w:rPr/>
        <w:t>of adoption of</w:t>
      </w:r>
      <w:r>
        <w:rPr>
          <w:spacing w:val="-1"/>
        </w:rPr>
        <w:t> </w:t>
      </w:r>
      <w:r>
        <w:rPr/>
        <w:t>the </w:t>
      </w:r>
      <w:r>
        <w:rPr>
          <w:spacing w:val="-2"/>
        </w:rPr>
        <w:t>technologies.</w:t>
      </w:r>
    </w:p>
    <w:p>
      <w:pPr>
        <w:spacing w:after="0" w:line="480" w:lineRule="auto"/>
        <w:jc w:val="both"/>
        <w:sectPr>
          <w:pgSz w:w="11910" w:h="16840"/>
          <w:pgMar w:header="0" w:footer="1014" w:top="1320" w:bottom="1200" w:left="1060" w:right="260"/>
        </w:sectPr>
      </w:pPr>
    </w:p>
    <w:p>
      <w:pPr>
        <w:pStyle w:val="ListParagraph"/>
        <w:numPr>
          <w:ilvl w:val="2"/>
          <w:numId w:val="15"/>
        </w:numPr>
        <w:tabs>
          <w:tab w:pos="1510" w:val="left" w:leader="none"/>
        </w:tabs>
        <w:spacing w:line="480" w:lineRule="auto" w:before="64" w:after="0"/>
        <w:ind w:left="927" w:right="1143" w:firstLine="0"/>
        <w:jc w:val="both"/>
        <w:rPr>
          <w:b/>
          <w:sz w:val="24"/>
        </w:rPr>
      </w:pPr>
      <w:r>
        <w:rPr>
          <w:b/>
          <w:sz w:val="24"/>
        </w:rPr>
        <w:t>Equipment: </w:t>
      </w:r>
      <w:r>
        <w:rPr>
          <w:sz w:val="24"/>
        </w:rPr>
        <w:t>Prior to 2014, most LGAs in the Northeast were involved in the agriculture sector. The state governments invested heavily in the sector through the procurement of machinery such as combine harvesters and tractors. During the insurgency, some LGAs fell under the control of armed groups and farming activities were severely limited (Northeast Nigeria Joint Livelihood and Market Recovery Assessment, 2017).</w:t>
      </w:r>
    </w:p>
    <w:p>
      <w:pPr>
        <w:pStyle w:val="ListParagraph"/>
        <w:numPr>
          <w:ilvl w:val="2"/>
          <w:numId w:val="15"/>
        </w:numPr>
        <w:tabs>
          <w:tab w:pos="1481" w:val="left" w:leader="none"/>
        </w:tabs>
        <w:spacing w:line="480" w:lineRule="auto" w:before="201" w:after="0"/>
        <w:ind w:left="927" w:right="1148" w:firstLine="0"/>
        <w:jc w:val="both"/>
        <w:rPr>
          <w:b/>
          <w:sz w:val="24"/>
        </w:rPr>
      </w:pPr>
      <w:r>
        <w:rPr>
          <w:b/>
          <w:sz w:val="24"/>
        </w:rPr>
        <w:t>Extension services: </w:t>
      </w:r>
      <w:r>
        <w:rPr>
          <w:sz w:val="24"/>
        </w:rPr>
        <w:t>Extension services to farmers have largely been provided by local government agents organized into “blocks” and “cells”. However, because resources for these services are extremely limited, more remote areas were often underserved even prior to the insurgency. This situation has not improved in the assessment areas, and little to no extension services are currently provided in these</w:t>
      </w:r>
      <w:r>
        <w:rPr>
          <w:spacing w:val="40"/>
          <w:sz w:val="24"/>
        </w:rPr>
        <w:t> </w:t>
      </w:r>
      <w:r>
        <w:rPr>
          <w:sz w:val="24"/>
        </w:rPr>
        <w:t>areas. Vulnerable farmers and women have always been more likely to be left out of these services, as agricultural extension officers simply cannot meet all their support obligations (Northeast Nigeria Joint Livelihood and Market Recovery Assessment, </w:t>
      </w:r>
      <w:r>
        <w:rPr>
          <w:spacing w:val="-2"/>
          <w:sz w:val="24"/>
        </w:rPr>
        <w:t>2017).</w:t>
      </w:r>
    </w:p>
    <w:p>
      <w:pPr>
        <w:pStyle w:val="BodyText"/>
        <w:spacing w:line="480" w:lineRule="auto" w:before="200"/>
        <w:ind w:left="927" w:right="1142"/>
        <w:jc w:val="both"/>
      </w:pPr>
      <w:r>
        <w:rPr/>
        <w:t>Extension services are a channel through which agricultural innovations and</w:t>
      </w:r>
      <w:r>
        <w:rPr>
          <w:spacing w:val="80"/>
        </w:rPr>
        <w:t> </w:t>
      </w:r>
      <w:r>
        <w:rPr/>
        <w:t>information are passed to farmers for improvement in their standard of living, production and productivity.</w:t>
      </w:r>
      <w:r>
        <w:rPr>
          <w:spacing w:val="40"/>
        </w:rPr>
        <w:t> </w:t>
      </w:r>
      <w:r>
        <w:rPr/>
        <w:t>Onubuogu </w:t>
      </w:r>
      <w:r>
        <w:rPr>
          <w:i/>
        </w:rPr>
        <w:t>et al. </w:t>
      </w:r>
      <w:r>
        <w:rPr/>
        <w:t>(2014) narrates that natives‟ are poorly visited by extension agents to ascertain their farming problem and know where they need assistance. The implication of the finding is that it could bring about low productivity due to lack of innovative information. Knowler and Bradshaw (2007) and Deressa </w:t>
      </w:r>
      <w:r>
        <w:rPr>
          <w:i/>
        </w:rPr>
        <w:t>et al</w:t>
      </w:r>
      <w:r>
        <w:rPr/>
        <w:t>. (2008) all agreed that adequate extension contact have a positive relationship with the adoption of agricultural technologies. A research conducted by Muddassir </w:t>
      </w:r>
      <w:r>
        <w:rPr>
          <w:i/>
        </w:rPr>
        <w:t>et al</w:t>
      </w:r>
      <w:r>
        <w:rPr/>
        <w:t>. (2016) agreed that inadequate information through extension services was</w:t>
      </w:r>
      <w:r>
        <w:rPr>
          <w:spacing w:val="5"/>
        </w:rPr>
        <w:t> </w:t>
      </w:r>
      <w:r>
        <w:rPr/>
        <w:t>the</w:t>
      </w:r>
      <w:r>
        <w:rPr>
          <w:spacing w:val="5"/>
        </w:rPr>
        <w:t> </w:t>
      </w:r>
      <w:r>
        <w:rPr/>
        <w:t>major</w:t>
      </w:r>
      <w:r>
        <w:rPr>
          <w:spacing w:val="5"/>
        </w:rPr>
        <w:t> </w:t>
      </w:r>
      <w:r>
        <w:rPr/>
        <w:t>reason</w:t>
      </w:r>
      <w:r>
        <w:rPr>
          <w:spacing w:val="5"/>
        </w:rPr>
        <w:t> </w:t>
      </w:r>
      <w:r>
        <w:rPr/>
        <w:t>for</w:t>
      </w:r>
      <w:r>
        <w:rPr>
          <w:spacing w:val="7"/>
        </w:rPr>
        <w:t> </w:t>
      </w:r>
      <w:r>
        <w:rPr/>
        <w:t>utilization</w:t>
      </w:r>
      <w:r>
        <w:rPr>
          <w:spacing w:val="4"/>
        </w:rPr>
        <w:t> </w:t>
      </w:r>
      <w:r>
        <w:rPr/>
        <w:t>of</w:t>
      </w:r>
      <w:r>
        <w:rPr>
          <w:spacing w:val="5"/>
        </w:rPr>
        <w:t> </w:t>
      </w:r>
      <w:r>
        <w:rPr/>
        <w:t>recommended</w:t>
      </w:r>
      <w:r>
        <w:rPr>
          <w:spacing w:val="5"/>
        </w:rPr>
        <w:t> </w:t>
      </w:r>
      <w:r>
        <w:rPr/>
        <w:t>farming</w:t>
      </w:r>
      <w:r>
        <w:rPr>
          <w:spacing w:val="3"/>
        </w:rPr>
        <w:t> </w:t>
      </w:r>
      <w:r>
        <w:rPr/>
        <w:t>practice</w:t>
      </w:r>
      <w:r>
        <w:rPr>
          <w:spacing w:val="4"/>
        </w:rPr>
        <w:t> </w:t>
      </w:r>
      <w:r>
        <w:rPr/>
        <w:t>or</w:t>
      </w:r>
      <w:r>
        <w:rPr>
          <w:spacing w:val="5"/>
        </w:rPr>
        <w:t> </w:t>
      </w:r>
      <w:r>
        <w:rPr/>
        <w:t>technology.</w:t>
      </w:r>
      <w:r>
        <w:rPr>
          <w:spacing w:val="8"/>
        </w:rPr>
        <w:t> </w:t>
      </w:r>
      <w:r>
        <w:rPr>
          <w:spacing w:val="-5"/>
        </w:rPr>
        <w:t>In</w:t>
      </w:r>
    </w:p>
    <w:p>
      <w:pPr>
        <w:spacing w:after="0" w:line="480" w:lineRule="auto"/>
        <w:jc w:val="both"/>
        <w:sectPr>
          <w:pgSz w:w="11910" w:h="16840"/>
          <w:pgMar w:header="0" w:footer="1014" w:top="1320" w:bottom="1200" w:left="1060" w:right="260"/>
        </w:sectPr>
      </w:pPr>
    </w:p>
    <w:p>
      <w:pPr>
        <w:pStyle w:val="BodyText"/>
        <w:spacing w:line="482" w:lineRule="auto" w:before="64"/>
        <w:ind w:left="927" w:right="1150"/>
        <w:jc w:val="both"/>
      </w:pPr>
      <w:r>
        <w:rPr/>
        <w:t>addition, according to Fiaz </w:t>
      </w:r>
      <w:r>
        <w:rPr>
          <w:i/>
        </w:rPr>
        <w:t>et al</w:t>
      </w:r>
      <w:r>
        <w:rPr/>
        <w:t>. (2016), self-sufficiency in agriculture could only be achieved by addressing the agricultural problems through effective use of extension </w:t>
      </w:r>
      <w:r>
        <w:rPr>
          <w:spacing w:val="-2"/>
        </w:rPr>
        <w:t>services.</w:t>
      </w:r>
    </w:p>
    <w:p>
      <w:pPr>
        <w:pStyle w:val="Heading2"/>
        <w:numPr>
          <w:ilvl w:val="1"/>
          <w:numId w:val="15"/>
        </w:numPr>
        <w:tabs>
          <w:tab w:pos="1647" w:val="left" w:leader="none"/>
        </w:tabs>
        <w:spacing w:line="240" w:lineRule="auto" w:before="197" w:after="0"/>
        <w:ind w:left="1647" w:right="0" w:hanging="720"/>
        <w:jc w:val="left"/>
      </w:pPr>
      <w:bookmarkStart w:name="_TOC_250047" w:id="25"/>
      <w:r>
        <w:rPr/>
        <w:t>INCOME</w:t>
      </w:r>
      <w:r>
        <w:rPr>
          <w:spacing w:val="-1"/>
        </w:rPr>
        <w:t> </w:t>
      </w:r>
      <w:r>
        <w:rPr/>
        <w:t>GENERATION</w:t>
      </w:r>
      <w:r>
        <w:rPr>
          <w:spacing w:val="-1"/>
        </w:rPr>
        <w:t> </w:t>
      </w:r>
      <w:r>
        <w:rPr/>
        <w:t>ACTIVITIES</w:t>
      </w:r>
      <w:r>
        <w:rPr>
          <w:spacing w:val="-1"/>
        </w:rPr>
        <w:t> </w:t>
      </w:r>
      <w:r>
        <w:rPr/>
        <w:t>OF</w:t>
      </w:r>
      <w:r>
        <w:rPr>
          <w:spacing w:val="-3"/>
        </w:rPr>
        <w:t> </w:t>
      </w:r>
      <w:bookmarkEnd w:id="25"/>
      <w:r>
        <w:rPr>
          <w:spacing w:val="-2"/>
        </w:rPr>
        <w:t>FARMERS</w:t>
      </w:r>
    </w:p>
    <w:p>
      <w:pPr>
        <w:pStyle w:val="BodyText"/>
        <w:spacing w:line="480" w:lineRule="auto" w:before="271"/>
        <w:ind w:left="927" w:right="1147"/>
        <w:jc w:val="both"/>
      </w:pPr>
      <w:r>
        <w:rPr/>
        <w:t>Food and Agriculture Organization (2002) categorized income generating activities into two types, agriculture and non-agriculture</w:t>
      </w:r>
      <w:r>
        <w:rPr>
          <w:spacing w:val="-1"/>
        </w:rPr>
        <w:t> </w:t>
      </w:r>
      <w:r>
        <w:rPr/>
        <w:t>income generating</w:t>
      </w:r>
      <w:r>
        <w:rPr>
          <w:spacing w:val="-3"/>
        </w:rPr>
        <w:t> </w:t>
      </w:r>
      <w:r>
        <w:rPr/>
        <w:t>activities.</w:t>
      </w:r>
      <w:r>
        <w:rPr>
          <w:spacing w:val="-1"/>
        </w:rPr>
        <w:t> </w:t>
      </w:r>
      <w:r>
        <w:rPr/>
        <w:t>Moreover, Food and Agriculture Organization (2002) observed that communities decides the kind or</w:t>
      </w:r>
      <w:r>
        <w:rPr>
          <w:spacing w:val="40"/>
        </w:rPr>
        <w:t> </w:t>
      </w:r>
      <w:r>
        <w:rPr/>
        <w:t>type of income generating activity to engage in based on the nature of their localities, social, economic, political as well as psychological situation. Resources available in the communities are regarded as crucial factor given much consideration on deciding. According to Winters </w:t>
      </w:r>
      <w:r>
        <w:rPr>
          <w:i/>
        </w:rPr>
        <w:t>et al., </w:t>
      </w:r>
      <w:r>
        <w:rPr/>
        <w:t>(2009), an income-generating activity can be seen as some form of employment whereby participants are involved in activities for the purpose of increasing their income.</w:t>
      </w:r>
    </w:p>
    <w:p>
      <w:pPr>
        <w:pStyle w:val="BodyText"/>
        <w:spacing w:line="480" w:lineRule="auto" w:before="201"/>
        <w:ind w:left="927" w:right="1150"/>
        <w:jc w:val="both"/>
      </w:pPr>
      <w:r>
        <w:rPr/>
        <w:t>Onwurah (2017) study on impact of insurgency on income of farmers in North Eastern Nigeria.</w:t>
      </w:r>
      <w:r>
        <w:rPr>
          <w:spacing w:val="-1"/>
        </w:rPr>
        <w:t> </w:t>
      </w:r>
      <w:r>
        <w:rPr/>
        <w:t>The results</w:t>
      </w:r>
      <w:r>
        <w:rPr>
          <w:spacing w:val="-1"/>
        </w:rPr>
        <w:t> </w:t>
      </w:r>
      <w:r>
        <w:rPr/>
        <w:t>showed</w:t>
      </w:r>
      <w:r>
        <w:rPr>
          <w:spacing w:val="-1"/>
        </w:rPr>
        <w:t> </w:t>
      </w:r>
      <w:r>
        <w:rPr/>
        <w:t>that</w:t>
      </w:r>
      <w:r>
        <w:rPr>
          <w:spacing w:val="-1"/>
        </w:rPr>
        <w:t> </w:t>
      </w:r>
      <w:r>
        <w:rPr/>
        <w:t>there was great variation</w:t>
      </w:r>
      <w:r>
        <w:rPr>
          <w:spacing w:val="-1"/>
        </w:rPr>
        <w:t> </w:t>
      </w:r>
      <w:r>
        <w:rPr/>
        <w:t>in</w:t>
      </w:r>
      <w:r>
        <w:rPr>
          <w:spacing w:val="-1"/>
        </w:rPr>
        <w:t> </w:t>
      </w:r>
      <w:r>
        <w:rPr/>
        <w:t>income</w:t>
      </w:r>
      <w:r>
        <w:rPr>
          <w:spacing w:val="-2"/>
        </w:rPr>
        <w:t> </w:t>
      </w:r>
      <w:r>
        <w:rPr/>
        <w:t>residuals</w:t>
      </w:r>
      <w:r>
        <w:rPr>
          <w:spacing w:val="-1"/>
        </w:rPr>
        <w:t> </w:t>
      </w:r>
      <w:r>
        <w:rPr/>
        <w:t>across</w:t>
      </w:r>
      <w:r>
        <w:rPr>
          <w:spacing w:val="-2"/>
        </w:rPr>
        <w:t> </w:t>
      </w:r>
      <w:r>
        <w:rPr/>
        <w:t>the three models (pooled data, 2009 data and 2015). The implication is that parameters‟ estimates of the conditional mean of income differ across 2009 and 2015. Thus, it can</w:t>
      </w:r>
      <w:r>
        <w:rPr>
          <w:spacing w:val="40"/>
        </w:rPr>
        <w:t> </w:t>
      </w:r>
      <w:r>
        <w:rPr/>
        <w:t>be said that insurgent activities have had an impact on income. This finding total</w:t>
      </w:r>
      <w:r>
        <w:rPr>
          <w:spacing w:val="40"/>
        </w:rPr>
        <w:t> </w:t>
      </w:r>
      <w:r>
        <w:rPr/>
        <w:t>aggress with Salkida</w:t>
      </w:r>
      <w:r>
        <w:rPr>
          <w:spacing w:val="-1"/>
        </w:rPr>
        <w:t> </w:t>
      </w:r>
      <w:r>
        <w:rPr/>
        <w:t>(2012)</w:t>
      </w:r>
      <w:r>
        <w:rPr>
          <w:spacing w:val="-1"/>
        </w:rPr>
        <w:t> </w:t>
      </w:r>
      <w:r>
        <w:rPr/>
        <w:t>who</w:t>
      </w:r>
      <w:r>
        <w:rPr>
          <w:spacing w:val="-1"/>
        </w:rPr>
        <w:t> </w:t>
      </w:r>
      <w:r>
        <w:rPr/>
        <w:t>stated in his work that insurgency</w:t>
      </w:r>
      <w:r>
        <w:rPr>
          <w:spacing w:val="-5"/>
        </w:rPr>
        <w:t> </w:t>
      </w:r>
      <w:r>
        <w:rPr/>
        <w:t>in the North has had a devastating effect on family and livelihood of many groups which had resulted to the bringing down of incomes and increasing poverty levels.</w:t>
      </w:r>
    </w:p>
    <w:p>
      <w:pPr>
        <w:pStyle w:val="BodyText"/>
        <w:spacing w:line="480" w:lineRule="auto" w:before="202"/>
        <w:ind w:left="927" w:right="1148"/>
        <w:jc w:val="both"/>
      </w:pPr>
      <w:r>
        <w:rPr/>
        <w:t>Activities that generate income includes self-supporting project that produce profit for participants from sale of items for money, from employment for wages, or from increased</w:t>
      </w:r>
      <w:r>
        <w:rPr>
          <w:spacing w:val="18"/>
        </w:rPr>
        <w:t> </w:t>
      </w:r>
      <w:r>
        <w:rPr/>
        <w:t>produce.</w:t>
      </w:r>
      <w:r>
        <w:rPr>
          <w:spacing w:val="19"/>
        </w:rPr>
        <w:t> </w:t>
      </w:r>
      <w:r>
        <w:rPr/>
        <w:t>Types</w:t>
      </w:r>
      <w:r>
        <w:rPr>
          <w:spacing w:val="19"/>
        </w:rPr>
        <w:t> </w:t>
      </w:r>
      <w:r>
        <w:rPr/>
        <w:t>of</w:t>
      </w:r>
      <w:r>
        <w:rPr>
          <w:spacing w:val="19"/>
        </w:rPr>
        <w:t> </w:t>
      </w:r>
      <w:r>
        <w:rPr/>
        <w:t>activities</w:t>
      </w:r>
      <w:r>
        <w:rPr>
          <w:spacing w:val="18"/>
        </w:rPr>
        <w:t> </w:t>
      </w:r>
      <w:r>
        <w:rPr/>
        <w:t>carried</w:t>
      </w:r>
      <w:r>
        <w:rPr>
          <w:spacing w:val="19"/>
        </w:rPr>
        <w:t> </w:t>
      </w:r>
      <w:r>
        <w:rPr/>
        <w:t>out</w:t>
      </w:r>
      <w:r>
        <w:rPr>
          <w:spacing w:val="21"/>
        </w:rPr>
        <w:t> </w:t>
      </w:r>
      <w:r>
        <w:rPr/>
        <w:t>in</w:t>
      </w:r>
      <w:r>
        <w:rPr>
          <w:spacing w:val="20"/>
        </w:rPr>
        <w:t> </w:t>
      </w:r>
      <w:r>
        <w:rPr/>
        <w:t>a</w:t>
      </w:r>
      <w:r>
        <w:rPr>
          <w:spacing w:val="18"/>
        </w:rPr>
        <w:t> </w:t>
      </w:r>
      <w:r>
        <w:rPr/>
        <w:t>country</w:t>
      </w:r>
      <w:r>
        <w:rPr>
          <w:spacing w:val="15"/>
        </w:rPr>
        <w:t> </w:t>
      </w:r>
      <w:r>
        <w:rPr/>
        <w:t>may</w:t>
      </w:r>
      <w:r>
        <w:rPr>
          <w:spacing w:val="14"/>
        </w:rPr>
        <w:t> </w:t>
      </w:r>
      <w:r>
        <w:rPr/>
        <w:t>vary</w:t>
      </w:r>
      <w:r>
        <w:rPr>
          <w:spacing w:val="17"/>
        </w:rPr>
        <w:t> </w:t>
      </w:r>
      <w:r>
        <w:rPr/>
        <w:t>depending</w:t>
      </w:r>
      <w:r>
        <w:rPr>
          <w:spacing w:val="17"/>
        </w:rPr>
        <w:t> </w:t>
      </w:r>
      <w:r>
        <w:rPr>
          <w:spacing w:val="-5"/>
        </w:rPr>
        <w:t>on</w:t>
      </w:r>
    </w:p>
    <w:p>
      <w:pPr>
        <w:spacing w:after="0" w:line="480" w:lineRule="auto"/>
        <w:jc w:val="both"/>
        <w:sectPr>
          <w:pgSz w:w="11910" w:h="16840"/>
          <w:pgMar w:header="0" w:footer="1014" w:top="1320" w:bottom="1200" w:left="1060" w:right="260"/>
        </w:sectPr>
      </w:pPr>
    </w:p>
    <w:p>
      <w:pPr>
        <w:pStyle w:val="BodyText"/>
        <w:spacing w:line="480" w:lineRule="auto" w:before="64"/>
        <w:ind w:left="927" w:right="1145"/>
        <w:jc w:val="both"/>
      </w:pPr>
      <w:r>
        <w:rPr/>
        <w:t>the situation and environment. Quite a number of women‟s groups are involved in activities such as sewing; gardening and making bounties; and other small businesses. Adebisi </w:t>
      </w:r>
      <w:r>
        <w:rPr>
          <w:i/>
        </w:rPr>
        <w:t>et al. </w:t>
      </w:r>
      <w:r>
        <w:rPr/>
        <w:t>(2017) categorized income generating activities into cash, food crops, livestock, agricultural wages and non-agricultural activities.</w:t>
      </w:r>
    </w:p>
    <w:p>
      <w:pPr>
        <w:pStyle w:val="BodyText"/>
        <w:spacing w:line="480" w:lineRule="auto" w:before="200"/>
        <w:ind w:left="927" w:right="1145"/>
        <w:jc w:val="both"/>
      </w:pPr>
      <w:r>
        <w:rPr/>
        <w:t>Income generating activity can increase income to provide the poor with freedom to make choices about how to improve their lives. It allows them to build assets, reduce vulnerability to disasters and improve their food security (Adebisi </w:t>
      </w:r>
      <w:r>
        <w:rPr>
          <w:i/>
        </w:rPr>
        <w:t>et al., </w:t>
      </w:r>
      <w:r>
        <w:rPr/>
        <w:t>2017). According to Food and Agriculture Organization (2005), income generating activities improve the family‟s food security when there is enough accessibility of food in local markets, but the impact vary depending on the distribution of income within the household and the use of that income. In the developing</w:t>
      </w:r>
      <w:r>
        <w:rPr>
          <w:spacing w:val="-2"/>
        </w:rPr>
        <w:t> </w:t>
      </w:r>
      <w:r>
        <w:rPr/>
        <w:t>world, women use almost all of their income to cover the family‟s needs, while men spend at least 25% on other uses (FAO, 2005).</w:t>
      </w:r>
    </w:p>
    <w:p>
      <w:pPr>
        <w:pStyle w:val="BodyText"/>
        <w:spacing w:line="480" w:lineRule="auto" w:before="201"/>
        <w:ind w:left="927" w:right="1146"/>
        <w:jc w:val="both"/>
      </w:pPr>
      <w:r>
        <w:rPr/>
        <w:t>The increases in women‟s income have a significantly higher effect on household food security compared to a similar increase in men‟s incomes. Income generating activities aimed at creating opportunities for the use of resources among displaced people in a meaningful way and with the objective of becoming less dependent, more self-reliant and able to care for the family (UNICEF, 1992). Moreover, by providing support to income generating activities among communities, one can support local economic development in a broader sense. Income generating activities frequently lead to the rise of new skills, services, and opportunities in the communities and can stimulate the local economy, thereby linking relief with development. Similarly, this is the case when displaced people avail themselves of a durable solution (UNICEF, 1992).</w:t>
      </w:r>
    </w:p>
    <w:p>
      <w:pPr>
        <w:spacing w:after="0" w:line="480" w:lineRule="auto"/>
        <w:jc w:val="both"/>
        <w:sectPr>
          <w:pgSz w:w="11910" w:h="16840"/>
          <w:pgMar w:header="0" w:footer="1014" w:top="1320" w:bottom="1200" w:left="1060" w:right="260"/>
        </w:sectPr>
      </w:pPr>
    </w:p>
    <w:p>
      <w:pPr>
        <w:pStyle w:val="BodyText"/>
        <w:spacing w:line="480" w:lineRule="auto" w:before="64"/>
        <w:ind w:left="927" w:right="1145"/>
        <w:jc w:val="both"/>
      </w:pPr>
      <w:r>
        <w:rPr/>
        <w:t>Income generating activities are composed of the activities that generate the means of household survival and livelihood sustainability. Income earning strategies may be divided into natural resource based activities (e.g. collection and gathering, cultivation, livestock-keeping, weaving) and non-natural resource based activities (e.g. trade, services, remittances.) (Ellis, 2000). Means of livelihood are referred to as production strategies which include income-earning activities, remittance, gifts and loans. But income</w:t>
      </w:r>
      <w:r>
        <w:rPr>
          <w:spacing w:val="-2"/>
        </w:rPr>
        <w:t> </w:t>
      </w:r>
      <w:r>
        <w:rPr/>
        <w:t>earning</w:t>
      </w:r>
      <w:r>
        <w:rPr>
          <w:spacing w:val="-4"/>
        </w:rPr>
        <w:t> </w:t>
      </w:r>
      <w:r>
        <w:rPr/>
        <w:t>strategies are</w:t>
      </w:r>
      <w:r>
        <w:rPr>
          <w:spacing w:val="-3"/>
        </w:rPr>
        <w:t> </w:t>
      </w:r>
      <w:r>
        <w:rPr/>
        <w:t>dynamic</w:t>
      </w:r>
      <w:r>
        <w:rPr>
          <w:spacing w:val="-2"/>
        </w:rPr>
        <w:t> </w:t>
      </w:r>
      <w:r>
        <w:rPr/>
        <w:t>and</w:t>
      </w:r>
      <w:r>
        <w:rPr>
          <w:spacing w:val="-1"/>
        </w:rPr>
        <w:t> </w:t>
      </w:r>
      <w:r>
        <w:rPr/>
        <w:t>widespread</w:t>
      </w:r>
      <w:r>
        <w:rPr>
          <w:spacing w:val="-1"/>
        </w:rPr>
        <w:t> </w:t>
      </w:r>
      <w:r>
        <w:rPr/>
        <w:t>from</w:t>
      </w:r>
      <w:r>
        <w:rPr>
          <w:spacing w:val="-1"/>
        </w:rPr>
        <w:t> </w:t>
      </w:r>
      <w:r>
        <w:rPr/>
        <w:t>which</w:t>
      </w:r>
      <w:r>
        <w:rPr>
          <w:spacing w:val="-1"/>
        </w:rPr>
        <w:t> </w:t>
      </w:r>
      <w:r>
        <w:rPr/>
        <w:t>rural</w:t>
      </w:r>
      <w:r>
        <w:rPr>
          <w:spacing w:val="-1"/>
        </w:rPr>
        <w:t> </w:t>
      </w:r>
      <w:r>
        <w:rPr/>
        <w:t>poor</w:t>
      </w:r>
      <w:r>
        <w:rPr>
          <w:spacing w:val="-2"/>
        </w:rPr>
        <w:t> </w:t>
      </w:r>
      <w:r>
        <w:rPr/>
        <w:t>people</w:t>
      </w:r>
      <w:r>
        <w:rPr>
          <w:spacing w:val="-2"/>
        </w:rPr>
        <w:t> </w:t>
      </w:r>
      <w:r>
        <w:rPr/>
        <w:t>are able to respond based on changing pressures and local opportunities that could be adapted accordingly (Ellis, 2000). However, livelihood sustainability outcomes and goals vary and they are subject to changes, for example, in peaceful and politically</w:t>
      </w:r>
      <w:r>
        <w:rPr>
          <w:spacing w:val="40"/>
        </w:rPr>
        <w:t> </w:t>
      </w:r>
      <w:r>
        <w:rPr/>
        <w:t>stable situations, livelihood goals might include increased well-being or more income; whereas in times of crisis, peoples goals might become focused on such short-term objectives as personal safety, food security, reduced vulnerability and survival (United Nations Development Programme (UNDP, 2013).</w:t>
      </w:r>
    </w:p>
    <w:p>
      <w:pPr>
        <w:pStyle w:val="BodyText"/>
        <w:spacing w:line="480" w:lineRule="auto" w:before="202"/>
        <w:ind w:left="927" w:right="1144"/>
        <w:jc w:val="both"/>
      </w:pPr>
      <w:r>
        <w:rPr/>
        <w:t>Ayinde, </w:t>
      </w:r>
      <w:r>
        <w:rPr>
          <w:i/>
        </w:rPr>
        <w:t>et al. </w:t>
      </w:r>
      <w:r>
        <w:rPr/>
        <w:t>(2012) examined the analysis of income inequality in Nigerian</w:t>
      </w:r>
      <w:r>
        <w:rPr>
          <w:spacing w:val="40"/>
        </w:rPr>
        <w:t> </w:t>
      </w:r>
      <w:r>
        <w:rPr/>
        <w:t>agricultural economy: A case study Of Ekiti State. The findings revealed that income inequality is higher in urban than in the rural areas and that income level, farm size and household size are the factors that contribute to inequality</w:t>
      </w:r>
      <w:r>
        <w:rPr>
          <w:spacing w:val="-2"/>
        </w:rPr>
        <w:t> </w:t>
      </w:r>
      <w:r>
        <w:rPr/>
        <w:t>in both rural and urban areas. The study recommended that the production technology should be improved, infrastructural facilities should be provided, access to credit and land should be made easier and that large family</w:t>
      </w:r>
      <w:r>
        <w:rPr>
          <w:spacing w:val="-4"/>
        </w:rPr>
        <w:t> </w:t>
      </w:r>
      <w:r>
        <w:rPr/>
        <w:t>size should be discouraged to facilitate a more equitable dist ribution</w:t>
      </w:r>
      <w:r>
        <w:rPr>
          <w:spacing w:val="-2"/>
        </w:rPr>
        <w:t> </w:t>
      </w:r>
      <w:r>
        <w:rPr/>
        <w:t>of</w:t>
      </w:r>
      <w:r>
        <w:rPr>
          <w:spacing w:val="-3"/>
        </w:rPr>
        <w:t> </w:t>
      </w:r>
      <w:r>
        <w:rPr/>
        <w:t>income</w:t>
      </w:r>
      <w:r>
        <w:rPr>
          <w:spacing w:val="-3"/>
        </w:rPr>
        <w:t> </w:t>
      </w:r>
      <w:r>
        <w:rPr/>
        <w:t>and</w:t>
      </w:r>
      <w:r>
        <w:rPr>
          <w:spacing w:val="-2"/>
        </w:rPr>
        <w:t> </w:t>
      </w:r>
      <w:r>
        <w:rPr/>
        <w:t>increase</w:t>
      </w:r>
      <w:r>
        <w:rPr>
          <w:spacing w:val="-3"/>
        </w:rPr>
        <w:t> </w:t>
      </w:r>
      <w:r>
        <w:rPr/>
        <w:t>agricultural</w:t>
      </w:r>
      <w:r>
        <w:rPr>
          <w:spacing w:val="-1"/>
        </w:rPr>
        <w:t> </w:t>
      </w:r>
      <w:r>
        <w:rPr/>
        <w:t>production. In the study of Awoyemi</w:t>
      </w:r>
      <w:r>
        <w:rPr>
          <w:spacing w:val="40"/>
        </w:rPr>
        <w:t> </w:t>
      </w:r>
      <w:r>
        <w:rPr>
          <w:i/>
        </w:rPr>
        <w:t>et al. </w:t>
      </w:r>
      <w:r>
        <w:rPr/>
        <w:t>(2010) which examined the effect of zonal differences on the distribution of per capita expenditure</w:t>
      </w:r>
      <w:r>
        <w:rPr>
          <w:spacing w:val="28"/>
        </w:rPr>
        <w:t> </w:t>
      </w:r>
      <w:r>
        <w:rPr/>
        <w:t>in</w:t>
      </w:r>
      <w:r>
        <w:rPr>
          <w:spacing w:val="32"/>
        </w:rPr>
        <w:t> </w:t>
      </w:r>
      <w:r>
        <w:rPr/>
        <w:t>terms</w:t>
      </w:r>
      <w:r>
        <w:rPr>
          <w:spacing w:val="33"/>
        </w:rPr>
        <w:t> </w:t>
      </w:r>
      <w:r>
        <w:rPr/>
        <w:t>of</w:t>
      </w:r>
      <w:r>
        <w:rPr>
          <w:spacing w:val="30"/>
        </w:rPr>
        <w:t> </w:t>
      </w:r>
      <w:r>
        <w:rPr/>
        <w:t>polarization,</w:t>
      </w:r>
      <w:r>
        <w:rPr>
          <w:spacing w:val="32"/>
        </w:rPr>
        <w:t> </w:t>
      </w:r>
      <w:r>
        <w:rPr/>
        <w:t>inequality,</w:t>
      </w:r>
      <w:r>
        <w:rPr>
          <w:spacing w:val="34"/>
        </w:rPr>
        <w:t> </w:t>
      </w:r>
      <w:r>
        <w:rPr/>
        <w:t>and</w:t>
      </w:r>
      <w:r>
        <w:rPr>
          <w:spacing w:val="32"/>
        </w:rPr>
        <w:t> </w:t>
      </w:r>
      <w:r>
        <w:rPr/>
        <w:t>poverty</w:t>
      </w:r>
      <w:r>
        <w:rPr>
          <w:spacing w:val="26"/>
        </w:rPr>
        <w:t> </w:t>
      </w:r>
      <w:r>
        <w:rPr/>
        <w:t>in</w:t>
      </w:r>
      <w:r>
        <w:rPr>
          <w:spacing w:val="32"/>
        </w:rPr>
        <w:t> </w:t>
      </w:r>
      <w:r>
        <w:rPr/>
        <w:t>Nigeria.</w:t>
      </w:r>
      <w:r>
        <w:rPr>
          <w:spacing w:val="34"/>
        </w:rPr>
        <w:t> </w:t>
      </w:r>
      <w:r>
        <w:rPr/>
        <w:t>The</w:t>
      </w:r>
      <w:r>
        <w:rPr>
          <w:spacing w:val="38"/>
        </w:rPr>
        <w:t> </w:t>
      </w:r>
      <w:r>
        <w:rPr>
          <w:spacing w:val="-2"/>
        </w:rPr>
        <w:t>findings</w:t>
      </w:r>
    </w:p>
    <w:p>
      <w:pPr>
        <w:spacing w:after="0" w:line="480" w:lineRule="auto"/>
        <w:jc w:val="both"/>
        <w:sectPr>
          <w:pgSz w:w="11910" w:h="16840"/>
          <w:pgMar w:header="0" w:footer="1014" w:top="1320" w:bottom="1200" w:left="1060" w:right="260"/>
        </w:sectPr>
      </w:pPr>
    </w:p>
    <w:p>
      <w:pPr>
        <w:pStyle w:val="BodyText"/>
        <w:spacing w:line="482" w:lineRule="auto" w:before="64"/>
        <w:ind w:left="927" w:right="1147"/>
        <w:jc w:val="both"/>
      </w:pPr>
      <w:r>
        <w:rPr/>
        <w:t>revealed that decline in the level of inequality and polarization in Nigeria, while an increasing level of identification which indicates an emerging level of bipolarization.</w:t>
      </w:r>
    </w:p>
    <w:p>
      <w:pPr>
        <w:pStyle w:val="Heading2"/>
        <w:numPr>
          <w:ilvl w:val="1"/>
          <w:numId w:val="15"/>
        </w:numPr>
        <w:tabs>
          <w:tab w:pos="1287" w:val="left" w:leader="none"/>
        </w:tabs>
        <w:spacing w:line="240" w:lineRule="auto" w:before="199" w:after="0"/>
        <w:ind w:left="1287" w:right="0" w:hanging="360"/>
        <w:jc w:val="left"/>
      </w:pPr>
      <w:bookmarkStart w:name="_TOC_250046" w:id="26"/>
      <w:r>
        <w:rPr/>
        <w:t>AGRICULTURAL</w:t>
      </w:r>
      <w:r>
        <w:rPr>
          <w:spacing w:val="-2"/>
        </w:rPr>
        <w:t> </w:t>
      </w:r>
      <w:r>
        <w:rPr/>
        <w:t>PRODUCTION</w:t>
      </w:r>
      <w:r>
        <w:rPr>
          <w:spacing w:val="-1"/>
        </w:rPr>
        <w:t> </w:t>
      </w:r>
      <w:r>
        <w:rPr/>
        <w:t>BY</w:t>
      </w:r>
      <w:r>
        <w:rPr>
          <w:spacing w:val="-2"/>
        </w:rPr>
        <w:t> </w:t>
      </w:r>
      <w:r>
        <w:rPr/>
        <w:t>WOMEN</w:t>
      </w:r>
      <w:r>
        <w:rPr>
          <w:spacing w:val="-1"/>
        </w:rPr>
        <w:t> </w:t>
      </w:r>
      <w:r>
        <w:rPr/>
        <w:t>IN</w:t>
      </w:r>
      <w:bookmarkEnd w:id="26"/>
      <w:r>
        <w:rPr>
          <w:spacing w:val="-2"/>
        </w:rPr>
        <w:t> NIGERIA</w:t>
      </w:r>
    </w:p>
    <w:p>
      <w:pPr>
        <w:pStyle w:val="BodyText"/>
        <w:spacing w:line="480" w:lineRule="auto" w:before="272"/>
        <w:ind w:left="927" w:right="1147"/>
        <w:jc w:val="both"/>
      </w:pPr>
      <w:r>
        <w:rPr/>
        <w:t>The international development community has recognized that agriculture is an engine of</w:t>
      </w:r>
      <w:r>
        <w:rPr>
          <w:spacing w:val="-7"/>
        </w:rPr>
        <w:t> </w:t>
      </w:r>
      <w:r>
        <w:rPr/>
        <w:t>growth and poverty reduction in countries where it is the main occupation of the</w:t>
      </w:r>
      <w:r>
        <w:rPr>
          <w:spacing w:val="40"/>
        </w:rPr>
        <w:t> </w:t>
      </w:r>
      <w:r>
        <w:rPr/>
        <w:t>poor.</w:t>
      </w:r>
      <w:r>
        <w:rPr>
          <w:spacing w:val="-2"/>
        </w:rPr>
        <w:t> </w:t>
      </w:r>
      <w:r>
        <w:rPr/>
        <w:t>But</w:t>
      </w:r>
      <w:r>
        <w:rPr>
          <w:spacing w:val="-6"/>
        </w:rPr>
        <w:t> </w:t>
      </w:r>
      <w:r>
        <w:rPr/>
        <w:t>the agricultural sector in many developing countries is underperforming in</w:t>
      </w:r>
      <w:r>
        <w:rPr>
          <w:spacing w:val="40"/>
        </w:rPr>
        <w:t> </w:t>
      </w:r>
      <w:r>
        <w:rPr/>
        <w:t>part</w:t>
      </w:r>
      <w:r>
        <w:rPr>
          <w:spacing w:val="-3"/>
        </w:rPr>
        <w:t> </w:t>
      </w:r>
      <w:r>
        <w:rPr/>
        <w:t>because</w:t>
      </w:r>
      <w:r>
        <w:rPr>
          <w:spacing w:val="-8"/>
        </w:rPr>
        <w:t> </w:t>
      </w:r>
      <w:r>
        <w:rPr/>
        <w:t>women, who represent a crucial resource in agriculture and the rural economy through their roles as farmers, labourers and entrepreneurs, almost every were face more severe constraints than men in access to productive resources. Efforts by national governments and the international community to achieve their goals for agricultural development, economic growth and food security will be strengthened and accelerated if they build on the contributions that women make and take steps to alleviate these constraints. (United Nations Development Programme (UNDP, 2013).</w:t>
      </w:r>
    </w:p>
    <w:p>
      <w:pPr>
        <w:pStyle w:val="BodyText"/>
        <w:spacing w:line="480" w:lineRule="auto" w:before="200"/>
        <w:ind w:left="927" w:right="1146"/>
        <w:jc w:val="both"/>
      </w:pPr>
      <w:r>
        <w:rPr/>
        <w:t>Women make essential contributions to the agricultural and rural economies in all developing</w:t>
      </w:r>
      <w:r>
        <w:rPr>
          <w:spacing w:val="-7"/>
        </w:rPr>
        <w:t> </w:t>
      </w:r>
      <w:r>
        <w:rPr/>
        <w:t>countries. Their roles vary considerably between and within regions and are changing</w:t>
      </w:r>
      <w:r>
        <w:rPr>
          <w:spacing w:val="-3"/>
        </w:rPr>
        <w:t> </w:t>
      </w:r>
      <w:r>
        <w:rPr/>
        <w:t>rapidly</w:t>
      </w:r>
      <w:r>
        <w:rPr>
          <w:spacing w:val="-11"/>
        </w:rPr>
        <w:t> </w:t>
      </w:r>
      <w:r>
        <w:rPr/>
        <w:t>in many parts of the world, where economic and social forces are transforming</w:t>
      </w:r>
      <w:r>
        <w:rPr>
          <w:spacing w:val="-4"/>
        </w:rPr>
        <w:t> </w:t>
      </w:r>
      <w:r>
        <w:rPr/>
        <w:t>the</w:t>
      </w:r>
      <w:r>
        <w:rPr>
          <w:spacing w:val="-8"/>
        </w:rPr>
        <w:t> </w:t>
      </w:r>
      <w:r>
        <w:rPr/>
        <w:t>agricultural sector. Rural women often manage complex households and</w:t>
      </w:r>
      <w:r>
        <w:rPr>
          <w:spacing w:val="-3"/>
        </w:rPr>
        <w:t> </w:t>
      </w:r>
      <w:r>
        <w:rPr/>
        <w:t>pursue</w:t>
      </w:r>
      <w:r>
        <w:rPr>
          <w:spacing w:val="-4"/>
        </w:rPr>
        <w:t> </w:t>
      </w:r>
      <w:r>
        <w:rPr/>
        <w:t>multiple</w:t>
      </w:r>
      <w:r>
        <w:rPr>
          <w:spacing w:val="-8"/>
        </w:rPr>
        <w:t> </w:t>
      </w:r>
      <w:r>
        <w:rPr/>
        <w:t>livelihood strategies. Their activities typically include producing agricultural</w:t>
      </w:r>
      <w:r>
        <w:rPr>
          <w:spacing w:val="-2"/>
        </w:rPr>
        <w:t> </w:t>
      </w:r>
      <w:r>
        <w:rPr/>
        <w:t>crops,</w:t>
      </w:r>
      <w:r>
        <w:rPr>
          <w:spacing w:val="-3"/>
        </w:rPr>
        <w:t> </w:t>
      </w:r>
      <w:r>
        <w:rPr/>
        <w:t>tending</w:t>
      </w:r>
      <w:r>
        <w:rPr>
          <w:spacing w:val="-9"/>
        </w:rPr>
        <w:t> </w:t>
      </w:r>
      <w:r>
        <w:rPr/>
        <w:t>animals,</w:t>
      </w:r>
      <w:r>
        <w:rPr>
          <w:spacing w:val="31"/>
        </w:rPr>
        <w:t> </w:t>
      </w:r>
      <w:r>
        <w:rPr/>
        <w:t>processing and</w:t>
      </w:r>
      <w:r>
        <w:rPr>
          <w:spacing w:val="30"/>
        </w:rPr>
        <w:t> </w:t>
      </w:r>
      <w:r>
        <w:rPr/>
        <w:t>preparing food, working for wages in</w:t>
      </w:r>
      <w:r>
        <w:rPr>
          <w:spacing w:val="-3"/>
        </w:rPr>
        <w:t> </w:t>
      </w:r>
      <w:r>
        <w:rPr/>
        <w:t>agricultural</w:t>
      </w:r>
      <w:r>
        <w:rPr>
          <w:spacing w:val="-2"/>
        </w:rPr>
        <w:t> </w:t>
      </w:r>
      <w:r>
        <w:rPr/>
        <w:t>or</w:t>
      </w:r>
      <w:r>
        <w:rPr>
          <w:spacing w:val="-3"/>
        </w:rPr>
        <w:t> </w:t>
      </w:r>
      <w:r>
        <w:rPr/>
        <w:t>other</w:t>
      </w:r>
      <w:r>
        <w:rPr>
          <w:spacing w:val="-2"/>
        </w:rPr>
        <w:t> </w:t>
      </w:r>
      <w:r>
        <w:rPr/>
        <w:t>rural</w:t>
      </w:r>
      <w:r>
        <w:rPr>
          <w:spacing w:val="-6"/>
        </w:rPr>
        <w:t> </w:t>
      </w:r>
      <w:r>
        <w:rPr/>
        <w:t>enterprises, collecting fuel and water, engaging in trade and marketing, caring</w:t>
      </w:r>
      <w:r>
        <w:rPr>
          <w:spacing w:val="-2"/>
        </w:rPr>
        <w:t> </w:t>
      </w:r>
      <w:r>
        <w:rPr/>
        <w:t>for</w:t>
      </w:r>
      <w:r>
        <w:rPr>
          <w:spacing w:val="-3"/>
        </w:rPr>
        <w:t> </w:t>
      </w:r>
      <w:r>
        <w:rPr/>
        <w:t>family</w:t>
      </w:r>
      <w:r>
        <w:rPr>
          <w:spacing w:val="-12"/>
        </w:rPr>
        <w:t> </w:t>
      </w:r>
      <w:r>
        <w:rPr/>
        <w:t>members and maintaining their homes. Many of these activities</w:t>
      </w:r>
      <w:r>
        <w:rPr>
          <w:spacing w:val="-3"/>
        </w:rPr>
        <w:t> </w:t>
      </w:r>
      <w:r>
        <w:rPr/>
        <w:t>are</w:t>
      </w:r>
      <w:r>
        <w:rPr>
          <w:spacing w:val="-5"/>
        </w:rPr>
        <w:t> </w:t>
      </w:r>
      <w:r>
        <w:rPr/>
        <w:t>not</w:t>
      </w:r>
      <w:r>
        <w:rPr>
          <w:spacing w:val="-3"/>
        </w:rPr>
        <w:t> </w:t>
      </w:r>
      <w:r>
        <w:rPr/>
        <w:t>defined as</w:t>
      </w:r>
      <w:r>
        <w:rPr>
          <w:spacing w:val="-8"/>
        </w:rPr>
        <w:t> </w:t>
      </w:r>
      <w:r>
        <w:rPr/>
        <w:t>“economically active employment” in national accounts but they are essential to the well-being of rural households. (United Nations Development Programme (UNDP, 2013).</w:t>
      </w:r>
    </w:p>
    <w:p>
      <w:pPr>
        <w:spacing w:after="0" w:line="480" w:lineRule="auto"/>
        <w:jc w:val="both"/>
        <w:sectPr>
          <w:pgSz w:w="11910" w:h="16840"/>
          <w:pgMar w:header="0" w:footer="1014" w:top="1320" w:bottom="1200" w:left="1060" w:right="260"/>
        </w:sectPr>
      </w:pPr>
    </w:p>
    <w:p>
      <w:pPr>
        <w:pStyle w:val="BodyText"/>
        <w:spacing w:line="480" w:lineRule="auto" w:before="64"/>
        <w:ind w:left="927" w:right="1146"/>
        <w:jc w:val="both"/>
      </w:pPr>
      <w:r>
        <w:rPr/>
        <w:t>The Nigerian rural women have played significant role in agricultural sustainability and rural</w:t>
      </w:r>
      <w:r>
        <w:rPr>
          <w:spacing w:val="-1"/>
        </w:rPr>
        <w:t> </w:t>
      </w:r>
      <w:r>
        <w:rPr/>
        <w:t>development.</w:t>
      </w:r>
      <w:r>
        <w:rPr>
          <w:spacing w:val="-1"/>
        </w:rPr>
        <w:t> </w:t>
      </w:r>
      <w:r>
        <w:rPr/>
        <w:t>Wofan,</w:t>
      </w:r>
      <w:r>
        <w:rPr>
          <w:spacing w:val="-2"/>
        </w:rPr>
        <w:t> </w:t>
      </w:r>
      <w:r>
        <w:rPr/>
        <w:t>(2003)</w:t>
      </w:r>
      <w:r>
        <w:rPr>
          <w:spacing w:val="-2"/>
        </w:rPr>
        <w:t> </w:t>
      </w:r>
      <w:r>
        <w:rPr/>
        <w:t>confirmed this</w:t>
      </w:r>
      <w:r>
        <w:rPr>
          <w:spacing w:val="-2"/>
        </w:rPr>
        <w:t> </w:t>
      </w:r>
      <w:r>
        <w:rPr/>
        <w:t>and</w:t>
      </w:r>
      <w:r>
        <w:rPr>
          <w:spacing w:val="-2"/>
        </w:rPr>
        <w:t> </w:t>
      </w:r>
      <w:r>
        <w:rPr/>
        <w:t>suggested</w:t>
      </w:r>
      <w:r>
        <w:rPr>
          <w:spacing w:val="-2"/>
        </w:rPr>
        <w:t> </w:t>
      </w:r>
      <w:r>
        <w:rPr/>
        <w:t>that</w:t>
      </w:r>
      <w:r>
        <w:rPr>
          <w:spacing w:val="-2"/>
        </w:rPr>
        <w:t> </w:t>
      </w:r>
      <w:r>
        <w:rPr/>
        <w:t>rural</w:t>
      </w:r>
      <w:r>
        <w:rPr>
          <w:spacing w:val="-1"/>
        </w:rPr>
        <w:t> </w:t>
      </w:r>
      <w:r>
        <w:rPr/>
        <w:t>women‟s</w:t>
      </w:r>
      <w:r>
        <w:rPr>
          <w:spacing w:val="-2"/>
        </w:rPr>
        <w:t> </w:t>
      </w:r>
      <w:r>
        <w:rPr/>
        <w:t>role be identified, appreciated and maintained via adequate rural development policies. The agricultural sector of Nigeria is seen as the key driver for growth and development. It remains the largest providers of food, employment opportunities, raw materials for industries and foreign earnings from exportation of the surpluses. Thus, agricultural growth and development depend more and more on yield-increasing technological change (Datt and Ravallion, 1996). It is believed that the adoption of new agricultural technology such as the high yielding varieties (HYV) could lead to significant increases in agricultural productivity in Africa and stimulate the transition from low productivity subsistence agriculture to a high productivity agro-industrial economy (World Bank, </w:t>
      </w:r>
      <w:r>
        <w:rPr>
          <w:spacing w:val="-2"/>
        </w:rPr>
        <w:t>2008).</w:t>
      </w:r>
    </w:p>
    <w:p>
      <w:pPr>
        <w:pStyle w:val="BodyText"/>
        <w:spacing w:line="480" w:lineRule="auto" w:before="202"/>
        <w:ind w:left="927" w:right="1147"/>
        <w:jc w:val="both"/>
      </w:pPr>
      <w:r>
        <w:rPr/>
        <w:t>Some people have identified some areas of development where women are active in Nigeria. Ogundele </w:t>
      </w:r>
      <w:r>
        <w:rPr>
          <w:i/>
        </w:rPr>
        <w:t>et al. </w:t>
      </w:r>
      <w:r>
        <w:rPr/>
        <w:t>(2009) identified the eight cardinal elements of sustainability development as they affect women, e.g education, health, culture, politics, economy, agriculture, enhanced environment, quality and peaceful co-existence.</w:t>
      </w:r>
    </w:p>
    <w:p>
      <w:pPr>
        <w:pStyle w:val="BodyText"/>
        <w:spacing w:line="480" w:lineRule="auto" w:before="199"/>
        <w:ind w:left="927" w:right="1148"/>
        <w:jc w:val="both"/>
      </w:pPr>
      <w:r>
        <w:rPr/>
        <w:t>Nigeria women take active part in agriculture. In a study of women‟s participation in agricultural production in northern Nigeria‟s rural area found that women were active participant in the process. According to the researchers about 90% of the women interviewed had farming as their main occupation (both arable and pastoral) including those in purdah. The general patrilineal system of inheritance enable must women in northern Nigeria to have access to land through their husbands who acquire it through inheritance (Alman </w:t>
      </w:r>
      <w:r>
        <w:rPr>
          <w:i/>
        </w:rPr>
        <w:t>et al., </w:t>
      </w:r>
      <w:r>
        <w:rPr/>
        <w:t>2009).</w:t>
      </w:r>
    </w:p>
    <w:p>
      <w:pPr>
        <w:spacing w:after="0" w:line="480" w:lineRule="auto"/>
        <w:jc w:val="both"/>
        <w:sectPr>
          <w:pgSz w:w="11910" w:h="16840"/>
          <w:pgMar w:header="0" w:footer="1014" w:top="1320" w:bottom="1200" w:left="1060" w:right="260"/>
        </w:sectPr>
      </w:pPr>
    </w:p>
    <w:p>
      <w:pPr>
        <w:pStyle w:val="Heading2"/>
        <w:numPr>
          <w:ilvl w:val="1"/>
          <w:numId w:val="15"/>
        </w:numPr>
        <w:tabs>
          <w:tab w:pos="1286" w:val="left" w:leader="none"/>
        </w:tabs>
        <w:spacing w:line="240" w:lineRule="auto" w:before="69" w:after="0"/>
        <w:ind w:left="1286" w:right="0" w:hanging="359"/>
        <w:jc w:val="left"/>
      </w:pPr>
      <w:bookmarkStart w:name="_TOC_250045" w:id="27"/>
      <w:r>
        <w:rPr/>
        <w:t>EFFECTS</w:t>
      </w:r>
      <w:r>
        <w:rPr>
          <w:spacing w:val="-2"/>
        </w:rPr>
        <w:t> </w:t>
      </w:r>
      <w:r>
        <w:rPr/>
        <w:t>OF</w:t>
      </w:r>
      <w:r>
        <w:rPr>
          <w:spacing w:val="-4"/>
        </w:rPr>
        <w:t> </w:t>
      </w:r>
      <w:r>
        <w:rPr/>
        <w:t>INSURGENCY ON</w:t>
      </w:r>
      <w:r>
        <w:rPr>
          <w:spacing w:val="-2"/>
        </w:rPr>
        <w:t> </w:t>
      </w:r>
      <w:r>
        <w:rPr/>
        <w:t>AGRICULTURAL CROP </w:t>
      </w:r>
      <w:bookmarkEnd w:id="27"/>
      <w:r>
        <w:rPr>
          <w:spacing w:val="-2"/>
        </w:rPr>
        <w:t>PRODUCTION</w:t>
      </w:r>
    </w:p>
    <w:p>
      <w:pPr>
        <w:pStyle w:val="BodyText"/>
        <w:spacing w:line="480" w:lineRule="auto" w:before="272"/>
        <w:ind w:left="927" w:right="1146"/>
        <w:jc w:val="both"/>
      </w:pPr>
      <w:r>
        <w:rPr/>
        <w:t>Effect could be defined as an immediate influence on the state of the environment surrounding an organization (Sanginga </w:t>
      </w:r>
      <w:r>
        <w:rPr>
          <w:i/>
        </w:rPr>
        <w:t>et al.,</w:t>
      </w:r>
      <w:r>
        <w:rPr/>
        <w:t>1999). The effect of an event or</w:t>
      </w:r>
      <w:r>
        <w:rPr>
          <w:spacing w:val="40"/>
        </w:rPr>
        <w:t> </w:t>
      </w:r>
      <w:r>
        <w:rPr/>
        <w:t>programme could be assessed in relation to what actually has happened to the people who are faced with such an event or participating in a programme. </w:t>
      </w:r>
      <w:r>
        <w:rPr>
          <w:i/>
        </w:rPr>
        <w:t>Terrorist attack is in the news on a daily basis and the intensity of religious terrorism is increasing every</w:t>
      </w:r>
      <w:r>
        <w:rPr>
          <w:i/>
          <w:spacing w:val="40"/>
        </w:rPr>
        <w:t> </w:t>
      </w:r>
      <w:r>
        <w:rPr>
          <w:i/>
        </w:rPr>
        <w:t>day. The number of death from terrorism is increasing on yearly basis and the world death toll in 2013, increased by 61% when compared to 2012 (</w:t>
      </w:r>
      <w:r>
        <w:rPr/>
        <w:t>Adebisi, 2017</w:t>
      </w:r>
      <w:r>
        <w:rPr>
          <w:i/>
        </w:rPr>
        <w:t>). </w:t>
      </w:r>
      <w:r>
        <w:rPr/>
        <w:t>The</w:t>
      </w:r>
      <w:r>
        <w:rPr>
          <w:spacing w:val="40"/>
        </w:rPr>
        <w:t> </w:t>
      </w:r>
      <w:r>
        <w:rPr/>
        <w:t>Boko Haram group in Nigeria and neighbourhoods and the Al-Shabaab in Kenya are enough to discourage Westerners from doing business with Africa. More than 1.5 million people, mostly farmers, have been forced to flee their homes as Boko Haram intensified its insurgency in the past years according to the United Nations High Commissioner for Refugees. The worst-hit states of Borno, Yobe and Adamawa</w:t>
      </w:r>
      <w:r>
        <w:rPr>
          <w:spacing w:val="40"/>
        </w:rPr>
        <w:t> </w:t>
      </w:r>
      <w:r>
        <w:rPr/>
        <w:t>produce staple foods such as cowpeas, rice, millet, sorghum, corn and yams as well as tomatoes,</w:t>
      </w:r>
      <w:r>
        <w:rPr>
          <w:spacing w:val="-2"/>
        </w:rPr>
        <w:t> </w:t>
      </w:r>
      <w:r>
        <w:rPr/>
        <w:t>onions,</w:t>
      </w:r>
      <w:r>
        <w:rPr>
          <w:spacing w:val="-1"/>
        </w:rPr>
        <w:t> </w:t>
      </w:r>
      <w:r>
        <w:rPr/>
        <w:t>fish</w:t>
      </w:r>
      <w:r>
        <w:rPr>
          <w:spacing w:val="-1"/>
        </w:rPr>
        <w:t> </w:t>
      </w:r>
      <w:r>
        <w:rPr/>
        <w:t>and</w:t>
      </w:r>
      <w:r>
        <w:rPr>
          <w:spacing w:val="-1"/>
        </w:rPr>
        <w:t> </w:t>
      </w:r>
      <w:r>
        <w:rPr/>
        <w:t>livestock</w:t>
      </w:r>
      <w:r>
        <w:rPr>
          <w:spacing w:val="-2"/>
        </w:rPr>
        <w:t> </w:t>
      </w:r>
      <w:r>
        <w:rPr/>
        <w:t>for</w:t>
      </w:r>
      <w:r>
        <w:rPr>
          <w:spacing w:val="-3"/>
        </w:rPr>
        <w:t> </w:t>
      </w:r>
      <w:r>
        <w:rPr/>
        <w:t>both</w:t>
      </w:r>
      <w:r>
        <w:rPr>
          <w:spacing w:val="-1"/>
        </w:rPr>
        <w:t> </w:t>
      </w:r>
      <w:r>
        <w:rPr/>
        <w:t>local</w:t>
      </w:r>
      <w:r>
        <w:rPr>
          <w:spacing w:val="-1"/>
        </w:rPr>
        <w:t> </w:t>
      </w:r>
      <w:r>
        <w:rPr/>
        <w:t>consumption</w:t>
      </w:r>
      <w:r>
        <w:rPr>
          <w:spacing w:val="-1"/>
        </w:rPr>
        <w:t> </w:t>
      </w:r>
      <w:r>
        <w:rPr/>
        <w:t>and</w:t>
      </w:r>
      <w:r>
        <w:rPr>
          <w:spacing w:val="-1"/>
        </w:rPr>
        <w:t> </w:t>
      </w:r>
      <w:r>
        <w:rPr/>
        <w:t>export</w:t>
      </w:r>
      <w:r>
        <w:rPr>
          <w:spacing w:val="-3"/>
        </w:rPr>
        <w:t> </w:t>
      </w:r>
      <w:r>
        <w:rPr/>
        <w:t>markets.</w:t>
      </w:r>
      <w:r>
        <w:rPr>
          <w:spacing w:val="-1"/>
        </w:rPr>
        <w:t> </w:t>
      </w:r>
      <w:r>
        <w:rPr/>
        <w:t>The fear of the notorious group has stopped farmers from going to farm even when the climatic condition is very favourable and could have led to a bountiful harvest. The attacks on villagers, burning down homes and indiscriminating shooting have forced survivors to relocate to the State capital especially in Adamawa State (Adebisi, 2017).The government has also been spending a lot to cater for refugees. The situation has led to an increase in government expenditure. Insurgency has brought pain and</w:t>
      </w:r>
      <w:r>
        <w:rPr>
          <w:spacing w:val="40"/>
        </w:rPr>
        <w:t> </w:t>
      </w:r>
      <w:r>
        <w:rPr/>
        <w:t>death to Nigerian business especially in the agricultural sector of the nation. The aftermath of insurgency is hunger as it has displaced farmers from their settlements and buyers into untold hardship. Each attack in Adamawa State kills human beings and destroys</w:t>
      </w:r>
      <w:r>
        <w:rPr>
          <w:spacing w:val="15"/>
        </w:rPr>
        <w:t> </w:t>
      </w:r>
      <w:r>
        <w:rPr/>
        <w:t>farm</w:t>
      </w:r>
      <w:r>
        <w:rPr>
          <w:spacing w:val="12"/>
        </w:rPr>
        <w:t> </w:t>
      </w:r>
      <w:r>
        <w:rPr/>
        <w:t>products.</w:t>
      </w:r>
      <w:r>
        <w:rPr>
          <w:spacing w:val="14"/>
        </w:rPr>
        <w:t> </w:t>
      </w:r>
      <w:r>
        <w:rPr/>
        <w:t>The</w:t>
      </w:r>
      <w:r>
        <w:rPr>
          <w:spacing w:val="11"/>
        </w:rPr>
        <w:t> </w:t>
      </w:r>
      <w:r>
        <w:rPr/>
        <w:t>Boko</w:t>
      </w:r>
      <w:r>
        <w:rPr>
          <w:spacing w:val="14"/>
        </w:rPr>
        <w:t> </w:t>
      </w:r>
      <w:r>
        <w:rPr/>
        <w:t>Haram</w:t>
      </w:r>
      <w:r>
        <w:rPr>
          <w:spacing w:val="13"/>
        </w:rPr>
        <w:t> </w:t>
      </w:r>
      <w:r>
        <w:rPr/>
        <w:t>insurgency</w:t>
      </w:r>
      <w:r>
        <w:rPr>
          <w:spacing w:val="8"/>
        </w:rPr>
        <w:t> </w:t>
      </w:r>
      <w:r>
        <w:rPr/>
        <w:t>which</w:t>
      </w:r>
      <w:r>
        <w:rPr>
          <w:spacing w:val="15"/>
        </w:rPr>
        <w:t> </w:t>
      </w:r>
      <w:r>
        <w:rPr/>
        <w:t>started</w:t>
      </w:r>
      <w:r>
        <w:rPr>
          <w:spacing w:val="13"/>
        </w:rPr>
        <w:t> </w:t>
      </w:r>
      <w:r>
        <w:rPr/>
        <w:t>in</w:t>
      </w:r>
      <w:r>
        <w:rPr>
          <w:spacing w:val="14"/>
        </w:rPr>
        <w:t> </w:t>
      </w:r>
      <w:r>
        <w:rPr/>
        <w:t>2002</w:t>
      </w:r>
      <w:r>
        <w:rPr>
          <w:spacing w:val="13"/>
        </w:rPr>
        <w:t> </w:t>
      </w:r>
      <w:r>
        <w:rPr/>
        <w:t>lunched</w:t>
      </w:r>
      <w:r>
        <w:rPr>
          <w:spacing w:val="14"/>
        </w:rPr>
        <w:t> </w:t>
      </w:r>
      <w:r>
        <w:rPr>
          <w:spacing w:val="-5"/>
        </w:rPr>
        <w:t>its</w:t>
      </w:r>
    </w:p>
    <w:p>
      <w:pPr>
        <w:spacing w:after="0" w:line="480" w:lineRule="auto"/>
        <w:jc w:val="both"/>
        <w:sectPr>
          <w:pgSz w:w="11910" w:h="16840"/>
          <w:pgMar w:header="0" w:footer="1014" w:top="1320" w:bottom="1200" w:left="1060" w:right="260"/>
        </w:sectPr>
      </w:pPr>
    </w:p>
    <w:p>
      <w:pPr>
        <w:pStyle w:val="BodyText"/>
        <w:spacing w:line="480" w:lineRule="auto" w:before="64"/>
        <w:ind w:left="927" w:right="1148"/>
        <w:jc w:val="both"/>
      </w:pPr>
      <w:r>
        <w:rPr/>
        <w:t>full-scale</w:t>
      </w:r>
      <w:r>
        <w:rPr>
          <w:spacing w:val="-2"/>
        </w:rPr>
        <w:t> </w:t>
      </w:r>
      <w:r>
        <w:rPr/>
        <w:t>attack</w:t>
      </w:r>
      <w:r>
        <w:rPr>
          <w:spacing w:val="-1"/>
        </w:rPr>
        <w:t> </w:t>
      </w:r>
      <w:r>
        <w:rPr/>
        <w:t>in</w:t>
      </w:r>
      <w:r>
        <w:rPr>
          <w:spacing w:val="-1"/>
        </w:rPr>
        <w:t> </w:t>
      </w:r>
      <w:r>
        <w:rPr/>
        <w:t>2009</w:t>
      </w:r>
      <w:r>
        <w:rPr>
          <w:spacing w:val="-1"/>
        </w:rPr>
        <w:t> </w:t>
      </w:r>
      <w:r>
        <w:rPr/>
        <w:t>and</w:t>
      </w:r>
      <w:r>
        <w:rPr>
          <w:spacing w:val="-1"/>
        </w:rPr>
        <w:t> </w:t>
      </w:r>
      <w:r>
        <w:rPr/>
        <w:t>since</w:t>
      </w:r>
      <w:r>
        <w:rPr>
          <w:spacing w:val="-3"/>
        </w:rPr>
        <w:t> </w:t>
      </w:r>
      <w:r>
        <w:rPr/>
        <w:t>then</w:t>
      </w:r>
      <w:r>
        <w:rPr>
          <w:spacing w:val="-2"/>
        </w:rPr>
        <w:t> </w:t>
      </w:r>
      <w:r>
        <w:rPr/>
        <w:t>became</w:t>
      </w:r>
      <w:r>
        <w:rPr>
          <w:spacing w:val="-2"/>
        </w:rPr>
        <w:t> </w:t>
      </w:r>
      <w:r>
        <w:rPr/>
        <w:t>more</w:t>
      </w:r>
      <w:r>
        <w:rPr>
          <w:spacing w:val="-3"/>
        </w:rPr>
        <w:t> </w:t>
      </w:r>
      <w:r>
        <w:rPr/>
        <w:t>violent</w:t>
      </w:r>
      <w:r>
        <w:rPr>
          <w:spacing w:val="-1"/>
        </w:rPr>
        <w:t> </w:t>
      </w:r>
      <w:r>
        <w:rPr/>
        <w:t>each</w:t>
      </w:r>
      <w:r>
        <w:rPr>
          <w:spacing w:val="-1"/>
        </w:rPr>
        <w:t> </w:t>
      </w:r>
      <w:r>
        <w:rPr/>
        <w:t>day.</w:t>
      </w:r>
      <w:r>
        <w:rPr>
          <w:spacing w:val="-1"/>
        </w:rPr>
        <w:t> </w:t>
      </w:r>
      <w:r>
        <w:rPr/>
        <w:t>The fear</w:t>
      </w:r>
      <w:r>
        <w:rPr>
          <w:spacing w:val="-2"/>
        </w:rPr>
        <w:t> </w:t>
      </w:r>
      <w:r>
        <w:rPr/>
        <w:t>of</w:t>
      </w:r>
      <w:r>
        <w:rPr>
          <w:spacing w:val="-2"/>
        </w:rPr>
        <w:t> </w:t>
      </w:r>
      <w:r>
        <w:rPr/>
        <w:t>Boko Haram</w:t>
      </w:r>
      <w:r>
        <w:rPr>
          <w:spacing w:val="-3"/>
        </w:rPr>
        <w:t> </w:t>
      </w:r>
      <w:r>
        <w:rPr/>
        <w:t>has</w:t>
      </w:r>
      <w:r>
        <w:rPr>
          <w:spacing w:val="-3"/>
        </w:rPr>
        <w:t> </w:t>
      </w:r>
      <w:r>
        <w:rPr/>
        <w:t>prevented</w:t>
      </w:r>
      <w:r>
        <w:rPr>
          <w:spacing w:val="-3"/>
        </w:rPr>
        <w:t> </w:t>
      </w:r>
      <w:r>
        <w:rPr/>
        <w:t>farmers</w:t>
      </w:r>
      <w:r>
        <w:rPr>
          <w:spacing w:val="-1"/>
        </w:rPr>
        <w:t> </w:t>
      </w:r>
      <w:r>
        <w:rPr/>
        <w:t>from</w:t>
      </w:r>
      <w:r>
        <w:rPr>
          <w:spacing w:val="-1"/>
        </w:rPr>
        <w:t> </w:t>
      </w:r>
      <w:r>
        <w:rPr/>
        <w:t>cultivating</w:t>
      </w:r>
      <w:r>
        <w:rPr>
          <w:spacing w:val="-5"/>
        </w:rPr>
        <w:t> </w:t>
      </w:r>
      <w:r>
        <w:rPr/>
        <w:t>their</w:t>
      </w:r>
      <w:r>
        <w:rPr>
          <w:spacing w:val="-3"/>
        </w:rPr>
        <w:t> </w:t>
      </w:r>
      <w:r>
        <w:rPr/>
        <w:t>farm</w:t>
      </w:r>
      <w:r>
        <w:rPr>
          <w:spacing w:val="-3"/>
        </w:rPr>
        <w:t> </w:t>
      </w:r>
      <w:r>
        <w:rPr/>
        <w:t>lands</w:t>
      </w:r>
      <w:r>
        <w:rPr>
          <w:spacing w:val="-1"/>
        </w:rPr>
        <w:t> </w:t>
      </w:r>
      <w:r>
        <w:rPr/>
        <w:t>and</w:t>
      </w:r>
      <w:r>
        <w:rPr>
          <w:spacing w:val="-3"/>
        </w:rPr>
        <w:t> </w:t>
      </w:r>
      <w:r>
        <w:rPr/>
        <w:t>the</w:t>
      </w:r>
      <w:r>
        <w:rPr>
          <w:spacing w:val="-2"/>
        </w:rPr>
        <w:t> </w:t>
      </w:r>
      <w:r>
        <w:rPr/>
        <w:t>few</w:t>
      </w:r>
      <w:r>
        <w:rPr>
          <w:spacing w:val="-2"/>
        </w:rPr>
        <w:t> </w:t>
      </w:r>
      <w:r>
        <w:rPr/>
        <w:t>that</w:t>
      </w:r>
      <w:r>
        <w:rPr>
          <w:spacing w:val="-3"/>
        </w:rPr>
        <w:t> </w:t>
      </w:r>
      <w:r>
        <w:rPr/>
        <w:t>did</w:t>
      </w:r>
      <w:r>
        <w:rPr>
          <w:spacing w:val="-3"/>
        </w:rPr>
        <w:t> </w:t>
      </w:r>
      <w:r>
        <w:rPr/>
        <w:t>have lost their farm products to the terrorists who set them ablaze, killing the farmers and destroying their products. These States are closer to Niger, Chad and Cameroon where agricultural business activities were booming especially in area of export of groundnuts and groundnut oil (Mustapha, 2015). These activities are now becoming history due to Boko Haram attacks. The government must use all means to fight these terrorist to</w:t>
      </w:r>
      <w:r>
        <w:rPr>
          <w:spacing w:val="80"/>
        </w:rPr>
        <w:t> </w:t>
      </w:r>
      <w:r>
        <w:rPr/>
        <w:t>allow farmers go back to business in order to boost the Gross Domestic Product (GDP) of the country.</w:t>
      </w:r>
    </w:p>
    <w:p>
      <w:pPr>
        <w:pStyle w:val="BodyText"/>
        <w:spacing w:line="480" w:lineRule="auto" w:before="201"/>
        <w:ind w:left="927" w:right="1163"/>
        <w:jc w:val="both"/>
      </w:pPr>
      <w:r>
        <w:rPr/>
        <w:t>Agriculture's as a main source of livelihood in the northern state of Nigeria has experiences</w:t>
      </w:r>
      <w:r>
        <w:rPr>
          <w:spacing w:val="-1"/>
        </w:rPr>
        <w:t> </w:t>
      </w:r>
      <w:r>
        <w:rPr/>
        <w:t>decline</w:t>
      </w:r>
      <w:r>
        <w:rPr>
          <w:spacing w:val="-2"/>
        </w:rPr>
        <w:t> </w:t>
      </w:r>
      <w:r>
        <w:rPr/>
        <w:t>in</w:t>
      </w:r>
      <w:r>
        <w:rPr>
          <w:spacing w:val="-1"/>
        </w:rPr>
        <w:t> </w:t>
      </w:r>
      <w:r>
        <w:rPr/>
        <w:t>productivity</w:t>
      </w:r>
      <w:r>
        <w:rPr>
          <w:spacing w:val="-8"/>
        </w:rPr>
        <w:t> </w:t>
      </w:r>
      <w:r>
        <w:rPr/>
        <w:t>due</w:t>
      </w:r>
      <w:r>
        <w:rPr>
          <w:spacing w:val="-2"/>
        </w:rPr>
        <w:t> </w:t>
      </w:r>
      <w:r>
        <w:rPr/>
        <w:t>to</w:t>
      </w:r>
      <w:r>
        <w:rPr>
          <w:spacing w:val="-1"/>
        </w:rPr>
        <w:t> </w:t>
      </w:r>
      <w:r>
        <w:rPr/>
        <w:t>the</w:t>
      </w:r>
      <w:r>
        <w:rPr>
          <w:spacing w:val="-2"/>
        </w:rPr>
        <w:t> </w:t>
      </w:r>
      <w:r>
        <w:rPr/>
        <w:t>influence</w:t>
      </w:r>
      <w:r>
        <w:rPr>
          <w:spacing w:val="-2"/>
        </w:rPr>
        <w:t> </w:t>
      </w:r>
      <w:r>
        <w:rPr/>
        <w:t>of Boko</w:t>
      </w:r>
      <w:r>
        <w:rPr>
          <w:spacing w:val="-1"/>
        </w:rPr>
        <w:t> </w:t>
      </w:r>
      <w:r>
        <w:rPr/>
        <w:t>Haram.</w:t>
      </w:r>
      <w:r>
        <w:rPr>
          <w:spacing w:val="-1"/>
        </w:rPr>
        <w:t> </w:t>
      </w:r>
      <w:r>
        <w:rPr/>
        <w:t>The percentage of people engaged in subsistence agriculture will continue to reduce if nothing is done</w:t>
      </w:r>
      <w:r>
        <w:rPr>
          <w:spacing w:val="40"/>
        </w:rPr>
        <w:t> </w:t>
      </w:r>
      <w:r>
        <w:rPr/>
        <w:t>to arrest the situation. Although GDP can depend on macroeconomic activities, agriculture in Nigeria is also a major source of GDP and therefore cannot be left to be destroyed by a violent sect called Boko Haram. Agriculture in Nigeria is beyond food for man and animals. It serves as a source of income to the country through exportation and raw materials for industries in the country. The importance of agriculture in the creation of employment, industrialization and poverty reduction cannot be over emphasized (Adebisi </w:t>
      </w:r>
      <w:r>
        <w:rPr>
          <w:i/>
        </w:rPr>
        <w:t>et al., </w:t>
      </w:r>
      <w:r>
        <w:rPr/>
        <w:t>2017).</w:t>
      </w:r>
    </w:p>
    <w:p>
      <w:pPr>
        <w:pStyle w:val="BodyText"/>
        <w:spacing w:line="480" w:lineRule="auto" w:before="182"/>
        <w:ind w:left="946" w:right="1169"/>
        <w:jc w:val="both"/>
      </w:pPr>
      <w:r>
        <w:rPr/>
        <w:t>Indeed every aspect of human endeavour, be it health, environmental, food, economy, political, social, education, sport and physiology among others stands to be greatly affected by the state of security or insecurity of that nation. It is no longer news that in recent time, Nigeria has been burdened with challenging security issues chief among which is the Boko Haram insurgency (Adebayo, 2014). According to Adibe (2014), Boko</w:t>
      </w:r>
      <w:r>
        <w:rPr>
          <w:spacing w:val="25"/>
        </w:rPr>
        <w:t> </w:t>
      </w:r>
      <w:r>
        <w:rPr/>
        <w:t>Haram</w:t>
      </w:r>
      <w:r>
        <w:rPr>
          <w:spacing w:val="28"/>
        </w:rPr>
        <w:t> </w:t>
      </w:r>
      <w:r>
        <w:rPr/>
        <w:t>attack</w:t>
      </w:r>
      <w:r>
        <w:rPr>
          <w:spacing w:val="28"/>
        </w:rPr>
        <w:t> </w:t>
      </w:r>
      <w:r>
        <w:rPr/>
        <w:t>started</w:t>
      </w:r>
      <w:r>
        <w:rPr>
          <w:spacing w:val="27"/>
        </w:rPr>
        <w:t> </w:t>
      </w:r>
      <w:r>
        <w:rPr/>
        <w:t>in</w:t>
      </w:r>
      <w:r>
        <w:rPr>
          <w:spacing w:val="28"/>
        </w:rPr>
        <w:t> </w:t>
      </w:r>
      <w:r>
        <w:rPr/>
        <w:t>2004,</w:t>
      </w:r>
      <w:r>
        <w:rPr>
          <w:spacing w:val="28"/>
        </w:rPr>
        <w:t> </w:t>
      </w:r>
      <w:r>
        <w:rPr/>
        <w:t>in</w:t>
      </w:r>
      <w:r>
        <w:rPr>
          <w:spacing w:val="28"/>
        </w:rPr>
        <w:t> </w:t>
      </w:r>
      <w:r>
        <w:rPr/>
        <w:t>Yobe</w:t>
      </w:r>
      <w:r>
        <w:rPr>
          <w:spacing w:val="27"/>
        </w:rPr>
        <w:t> </w:t>
      </w:r>
      <w:r>
        <w:rPr/>
        <w:t>State</w:t>
      </w:r>
      <w:r>
        <w:rPr>
          <w:spacing w:val="27"/>
        </w:rPr>
        <w:t> </w:t>
      </w:r>
      <w:r>
        <w:rPr/>
        <w:t>and</w:t>
      </w:r>
      <w:r>
        <w:rPr>
          <w:spacing w:val="27"/>
        </w:rPr>
        <w:t> </w:t>
      </w:r>
      <w:r>
        <w:rPr/>
        <w:t>by</w:t>
      </w:r>
      <w:r>
        <w:rPr>
          <w:spacing w:val="23"/>
        </w:rPr>
        <w:t> </w:t>
      </w:r>
      <w:r>
        <w:rPr/>
        <w:t>2011,</w:t>
      </w:r>
      <w:r>
        <w:rPr>
          <w:spacing w:val="27"/>
        </w:rPr>
        <w:t> </w:t>
      </w:r>
      <w:r>
        <w:rPr/>
        <w:t>it</w:t>
      </w:r>
      <w:r>
        <w:rPr>
          <w:spacing w:val="29"/>
        </w:rPr>
        <w:t> </w:t>
      </w:r>
      <w:r>
        <w:rPr/>
        <w:t>made</w:t>
      </w:r>
      <w:r>
        <w:rPr>
          <w:spacing w:val="28"/>
        </w:rPr>
        <w:t> </w:t>
      </w:r>
      <w:r>
        <w:rPr/>
        <w:t>its</w:t>
      </w:r>
      <w:r>
        <w:rPr>
          <w:spacing w:val="28"/>
        </w:rPr>
        <w:t> </w:t>
      </w:r>
      <w:r>
        <w:rPr>
          <w:spacing w:val="-2"/>
        </w:rPr>
        <w:t>presence</w:t>
      </w:r>
    </w:p>
    <w:p>
      <w:pPr>
        <w:spacing w:after="0" w:line="480" w:lineRule="auto"/>
        <w:jc w:val="both"/>
        <w:sectPr>
          <w:pgSz w:w="11910" w:h="16840"/>
          <w:pgMar w:header="0" w:footer="1014" w:top="1320" w:bottom="1200" w:left="1060" w:right="260"/>
        </w:sectPr>
      </w:pPr>
    </w:p>
    <w:p>
      <w:pPr>
        <w:pStyle w:val="BodyText"/>
        <w:spacing w:line="480" w:lineRule="auto" w:before="64"/>
        <w:ind w:left="946" w:right="1172"/>
        <w:jc w:val="both"/>
      </w:pPr>
      <w:r>
        <w:rPr/>
        <w:t>known to the global community</w:t>
      </w:r>
      <w:r>
        <w:rPr>
          <w:spacing w:val="-3"/>
        </w:rPr>
        <w:t> </w:t>
      </w:r>
      <w:r>
        <w:rPr/>
        <w:t>by bombing the United Nations headquarters in Abuja. Especially over the last two years, it attacked hundreds of buildings and killed many innocent Nigerians.</w:t>
      </w:r>
    </w:p>
    <w:p>
      <w:pPr>
        <w:pStyle w:val="BodyText"/>
        <w:spacing w:line="480" w:lineRule="auto" w:before="181"/>
        <w:ind w:left="946" w:right="1168"/>
        <w:jc w:val="both"/>
      </w:pPr>
      <w:r>
        <w:rPr/>
        <w:t>Until recently, the</w:t>
      </w:r>
      <w:r>
        <w:rPr>
          <w:spacing w:val="-1"/>
        </w:rPr>
        <w:t> </w:t>
      </w:r>
      <w:r>
        <w:rPr/>
        <w:t>Nigerian security</w:t>
      </w:r>
      <w:r>
        <w:rPr>
          <w:spacing w:val="-5"/>
        </w:rPr>
        <w:t> </w:t>
      </w:r>
      <w:r>
        <w:rPr/>
        <w:t>and intelligence</w:t>
      </w:r>
      <w:r>
        <w:rPr>
          <w:spacing w:val="-1"/>
        </w:rPr>
        <w:t> </w:t>
      </w:r>
      <w:r>
        <w:rPr/>
        <w:t>agencies</w:t>
      </w:r>
      <w:r>
        <w:rPr>
          <w:spacing w:val="-1"/>
        </w:rPr>
        <w:t> </w:t>
      </w:r>
      <w:r>
        <w:rPr/>
        <w:t>knew</w:t>
      </w:r>
      <w:r>
        <w:rPr>
          <w:spacing w:val="-1"/>
        </w:rPr>
        <w:t> </w:t>
      </w:r>
      <w:r>
        <w:rPr/>
        <w:t>very</w:t>
      </w:r>
      <w:r>
        <w:rPr>
          <w:spacing w:val="-5"/>
        </w:rPr>
        <w:t> </w:t>
      </w:r>
      <w:r>
        <w:rPr/>
        <w:t>little</w:t>
      </w:r>
      <w:r>
        <w:rPr>
          <w:spacing w:val="-1"/>
        </w:rPr>
        <w:t> </w:t>
      </w:r>
      <w:r>
        <w:rPr/>
        <w:t>about the group's origin and philosophy, its </w:t>
      </w:r>
      <w:r>
        <w:rPr>
          <w:i/>
        </w:rPr>
        <w:t>raison d'etre, </w:t>
      </w:r>
      <w:r>
        <w:rPr/>
        <w:t>and its goals and end game (Adibe, 2014). In the past, Boko Haram insurgents have used Cameroon as a safe haven for initiating hit-and-run attacks on neighbouring Nigerian territory. The Nigerian government responded by</w:t>
      </w:r>
      <w:r>
        <w:rPr>
          <w:spacing w:val="-3"/>
        </w:rPr>
        <w:t> </w:t>
      </w:r>
      <w:r>
        <w:rPr/>
        <w:t>deploying a</w:t>
      </w:r>
      <w:r>
        <w:rPr>
          <w:spacing w:val="-1"/>
        </w:rPr>
        <w:t> </w:t>
      </w:r>
      <w:r>
        <w:rPr/>
        <w:t>military</w:t>
      </w:r>
      <w:r>
        <w:rPr>
          <w:spacing w:val="-5"/>
        </w:rPr>
        <w:t> </w:t>
      </w:r>
      <w:r>
        <w:rPr/>
        <w:t>presence on the</w:t>
      </w:r>
      <w:r>
        <w:rPr>
          <w:spacing w:val="-1"/>
        </w:rPr>
        <w:t> </w:t>
      </w:r>
      <w:r>
        <w:rPr/>
        <w:t>northern</w:t>
      </w:r>
      <w:r>
        <w:rPr>
          <w:spacing w:val="-1"/>
        </w:rPr>
        <w:t> </w:t>
      </w:r>
      <w:r>
        <w:rPr/>
        <w:t>border. Further attempts to prevent the sect extremists from accessing targets across the porous boundary have culminated in official closure of the Cameroon border (Merrick and Li, </w:t>
      </w:r>
      <w:r>
        <w:rPr>
          <w:spacing w:val="-2"/>
        </w:rPr>
        <w:t>2014).</w:t>
      </w:r>
    </w:p>
    <w:p>
      <w:pPr>
        <w:pStyle w:val="BodyText"/>
        <w:spacing w:line="480" w:lineRule="auto" w:before="181"/>
        <w:ind w:left="946" w:right="1167"/>
        <w:jc w:val="both"/>
      </w:pPr>
      <w:r>
        <w:rPr/>
        <w:t>The North has 78% of Nigeria's land which supports most of Nigeria's agriculture</w:t>
      </w:r>
      <w:r>
        <w:rPr>
          <w:spacing w:val="40"/>
        </w:rPr>
        <w:t> </w:t>
      </w:r>
      <w:r>
        <w:rPr/>
        <w:t>(food, cash crops and livestock) (Innocent and Ibietan, 2012). With increased intensity of bombings in the north, there was compulsory mass movement of individuals from</w:t>
      </w:r>
      <w:r>
        <w:rPr>
          <w:spacing w:val="40"/>
        </w:rPr>
        <w:t> </w:t>
      </w:r>
      <w:r>
        <w:rPr/>
        <w:t>the most affected northern states especially in early 2012. This was accentuated by the uncertainties surrounding the fuel price crisis at the time. The movements were of a strange kind since both Southerners and Northerners simultaneously moved from Boko Haram strongholds. While the affected areas of North move to the South-East in hundreds, others relocated to the South-West (Innocent and Ibietan, 2012).</w:t>
      </w:r>
    </w:p>
    <w:p>
      <w:pPr>
        <w:pStyle w:val="BodyText"/>
        <w:spacing w:before="25"/>
      </w:pPr>
    </w:p>
    <w:p>
      <w:pPr>
        <w:pStyle w:val="BodyText"/>
        <w:spacing w:line="480" w:lineRule="auto"/>
        <w:ind w:left="946" w:right="1188"/>
        <w:jc w:val="both"/>
      </w:pPr>
      <w:r>
        <w:rPr/>
        <w:t>Merrick and Li (2014) stated that the sect has inflicted violence in northern Nigeria for the past five years. Boko Haram means “western education is forbidden”. It upholds its principles</w:t>
      </w:r>
      <w:r>
        <w:rPr>
          <w:spacing w:val="-1"/>
        </w:rPr>
        <w:t> </w:t>
      </w:r>
      <w:r>
        <w:rPr/>
        <w:t>by</w:t>
      </w:r>
      <w:r>
        <w:rPr>
          <w:spacing w:val="-5"/>
        </w:rPr>
        <w:t> </w:t>
      </w:r>
      <w:r>
        <w:rPr/>
        <w:t>targeting</w:t>
      </w:r>
      <w:r>
        <w:rPr>
          <w:spacing w:val="-3"/>
        </w:rPr>
        <w:t> </w:t>
      </w:r>
      <w:r>
        <w:rPr/>
        <w:t>schools, Christian</w:t>
      </w:r>
      <w:r>
        <w:rPr>
          <w:spacing w:val="-1"/>
        </w:rPr>
        <w:t> </w:t>
      </w:r>
      <w:r>
        <w:rPr/>
        <w:t>churches, and more recently, the</w:t>
      </w:r>
      <w:r>
        <w:rPr>
          <w:spacing w:val="-1"/>
        </w:rPr>
        <w:t> </w:t>
      </w:r>
      <w:r>
        <w:rPr/>
        <w:t>entire</w:t>
      </w:r>
      <w:r>
        <w:rPr>
          <w:spacing w:val="-2"/>
        </w:rPr>
        <w:t> </w:t>
      </w:r>
      <w:r>
        <w:rPr/>
        <w:t>towns. Since 2009, Boko Haram insurgency was believed to have killed thousands of people and</w:t>
      </w:r>
      <w:r>
        <w:rPr>
          <w:spacing w:val="32"/>
        </w:rPr>
        <w:t> </w:t>
      </w:r>
      <w:r>
        <w:rPr/>
        <w:t>destroyed</w:t>
      </w:r>
      <w:r>
        <w:rPr>
          <w:spacing w:val="32"/>
        </w:rPr>
        <w:t> </w:t>
      </w:r>
      <w:r>
        <w:rPr/>
        <w:t>properties</w:t>
      </w:r>
      <w:r>
        <w:rPr>
          <w:spacing w:val="35"/>
        </w:rPr>
        <w:t> </w:t>
      </w:r>
      <w:r>
        <w:rPr/>
        <w:t>valued</w:t>
      </w:r>
      <w:r>
        <w:rPr>
          <w:spacing w:val="34"/>
        </w:rPr>
        <w:t> </w:t>
      </w:r>
      <w:r>
        <w:rPr/>
        <w:t>at</w:t>
      </w:r>
      <w:r>
        <w:rPr>
          <w:spacing w:val="33"/>
        </w:rPr>
        <w:t> </w:t>
      </w:r>
      <w:r>
        <w:rPr/>
        <w:t>over</w:t>
      </w:r>
      <w:r>
        <w:rPr>
          <w:spacing w:val="34"/>
        </w:rPr>
        <w:t> </w:t>
      </w:r>
      <w:r>
        <w:rPr/>
        <w:t>a</w:t>
      </w:r>
      <w:r>
        <w:rPr>
          <w:spacing w:val="32"/>
        </w:rPr>
        <w:t> </w:t>
      </w:r>
      <w:r>
        <w:rPr/>
        <w:t>billion</w:t>
      </w:r>
      <w:r>
        <w:rPr>
          <w:spacing w:val="32"/>
        </w:rPr>
        <w:t> </w:t>
      </w:r>
      <w:r>
        <w:rPr/>
        <w:t>dollars</w:t>
      </w:r>
      <w:r>
        <w:rPr>
          <w:spacing w:val="32"/>
        </w:rPr>
        <w:t> </w:t>
      </w:r>
      <w:r>
        <w:rPr/>
        <w:t>(Adebisi</w:t>
      </w:r>
      <w:r>
        <w:rPr>
          <w:spacing w:val="39"/>
        </w:rPr>
        <w:t> </w:t>
      </w:r>
      <w:r>
        <w:rPr>
          <w:i/>
        </w:rPr>
        <w:t>et</w:t>
      </w:r>
      <w:r>
        <w:rPr>
          <w:i/>
          <w:spacing w:val="36"/>
        </w:rPr>
        <w:t> </w:t>
      </w:r>
      <w:r>
        <w:rPr>
          <w:i/>
        </w:rPr>
        <w:t>al.,</w:t>
      </w:r>
      <w:r>
        <w:rPr>
          <w:i/>
          <w:spacing w:val="36"/>
        </w:rPr>
        <w:t> </w:t>
      </w:r>
      <w:r>
        <w:rPr/>
        <w:t>2017).</w:t>
      </w:r>
      <w:r>
        <w:rPr>
          <w:spacing w:val="33"/>
        </w:rPr>
        <w:t> </w:t>
      </w:r>
      <w:r>
        <w:rPr>
          <w:spacing w:val="-4"/>
        </w:rPr>
        <w:t>This</w:t>
      </w:r>
    </w:p>
    <w:p>
      <w:pPr>
        <w:spacing w:after="0" w:line="480" w:lineRule="auto"/>
        <w:jc w:val="both"/>
        <w:sectPr>
          <w:pgSz w:w="11910" w:h="16840"/>
          <w:pgMar w:header="0" w:footer="1014" w:top="1320" w:bottom="1200" w:left="1060" w:right="260"/>
        </w:sectPr>
      </w:pPr>
    </w:p>
    <w:p>
      <w:pPr>
        <w:pStyle w:val="BodyText"/>
        <w:spacing w:line="480" w:lineRule="auto" w:before="64"/>
        <w:ind w:left="946" w:right="1186"/>
        <w:jc w:val="both"/>
      </w:pPr>
      <w:r>
        <w:rPr/>
        <w:t>includes government buildings, livestock and produce. The insurgents continued to torch public buildings and steal large quantities of produce, thereby destroying livelihoods of farmers and forcing hundreds of businesses to close or relocate.</w:t>
      </w:r>
    </w:p>
    <w:p>
      <w:pPr>
        <w:pStyle w:val="BodyText"/>
        <w:spacing w:line="480" w:lineRule="auto" w:before="258"/>
        <w:ind w:left="927" w:right="1147"/>
        <w:jc w:val="both"/>
      </w:pPr>
      <w:r>
        <w:rPr/>
        <w:t>According to Omilusi (2016), the multi-dimensional impacts of insurgency and armed conflicts in Nigeria are diverse including national insecurity, socio-economic impacts, collapse of infrastructure/humanitarian crises, as well as impacts on diplomatic</w:t>
      </w:r>
      <w:r>
        <w:rPr>
          <w:spacing w:val="40"/>
        </w:rPr>
        <w:t> </w:t>
      </w:r>
      <w:r>
        <w:rPr/>
        <w:t>relations. Perhaps, the most important insurgency related socio-economic impact that could lead to the greatest humanitarian crises in the world was its impacts on food security. Reports by scholars showed that, with the emergence of the Boko Haram insurgency in 2009, it had negatively affected agricultural activities in many areas</w:t>
      </w:r>
      <w:r>
        <w:rPr>
          <w:spacing w:val="40"/>
        </w:rPr>
        <w:t> </w:t>
      </w:r>
      <w:r>
        <w:rPr/>
        <w:t>where the insurgent activities are concentrated especially</w:t>
      </w:r>
      <w:r>
        <w:rPr>
          <w:spacing w:val="-5"/>
        </w:rPr>
        <w:t> </w:t>
      </w:r>
      <w:r>
        <w:rPr/>
        <w:t>in Borno, Yobe and Adamawa states (Babagana </w:t>
      </w:r>
      <w:r>
        <w:rPr>
          <w:i/>
        </w:rPr>
        <w:t>et al., </w:t>
      </w:r>
      <w:r>
        <w:rPr/>
        <w:t>2018).</w:t>
      </w:r>
    </w:p>
    <w:p>
      <w:pPr>
        <w:pStyle w:val="BodyText"/>
        <w:spacing w:line="482" w:lineRule="auto" w:before="200"/>
        <w:ind w:left="927" w:right="1153"/>
        <w:jc w:val="both"/>
      </w:pPr>
      <w:r>
        <w:rPr/>
        <w:t>Obviously,</w:t>
      </w:r>
      <w:r>
        <w:rPr>
          <w:spacing w:val="-3"/>
        </w:rPr>
        <w:t> </w:t>
      </w:r>
      <w:r>
        <w:rPr/>
        <w:t>the</w:t>
      </w:r>
      <w:r>
        <w:rPr>
          <w:spacing w:val="-3"/>
        </w:rPr>
        <w:t> </w:t>
      </w:r>
      <w:r>
        <w:rPr/>
        <w:t>insurgency</w:t>
      </w:r>
      <w:r>
        <w:rPr>
          <w:spacing w:val="-6"/>
        </w:rPr>
        <w:t> </w:t>
      </w:r>
      <w:r>
        <w:rPr/>
        <w:t>had</w:t>
      </w:r>
      <w:r>
        <w:rPr>
          <w:spacing w:val="-3"/>
        </w:rPr>
        <w:t> </w:t>
      </w:r>
      <w:r>
        <w:rPr/>
        <w:t>really</w:t>
      </w:r>
      <w:r>
        <w:rPr>
          <w:spacing w:val="-6"/>
        </w:rPr>
        <w:t> </w:t>
      </w:r>
      <w:r>
        <w:rPr/>
        <w:t>had</w:t>
      </w:r>
      <w:r>
        <w:rPr>
          <w:spacing w:val="-3"/>
        </w:rPr>
        <w:t> </w:t>
      </w:r>
      <w:r>
        <w:rPr/>
        <w:t>very</w:t>
      </w:r>
      <w:r>
        <w:rPr>
          <w:spacing w:val="-8"/>
        </w:rPr>
        <w:t> </w:t>
      </w:r>
      <w:r>
        <w:rPr/>
        <w:t>significant</w:t>
      </w:r>
      <w:r>
        <w:rPr>
          <w:spacing w:val="-3"/>
        </w:rPr>
        <w:t> </w:t>
      </w:r>
      <w:r>
        <w:rPr/>
        <w:t>effect</w:t>
      </w:r>
      <w:r>
        <w:rPr>
          <w:spacing w:val="-3"/>
        </w:rPr>
        <w:t> </w:t>
      </w:r>
      <w:r>
        <w:rPr/>
        <w:t>on</w:t>
      </w:r>
      <w:r>
        <w:rPr>
          <w:spacing w:val="-1"/>
        </w:rPr>
        <w:t> </w:t>
      </w:r>
      <w:r>
        <w:rPr/>
        <w:t>agricultural</w:t>
      </w:r>
      <w:r>
        <w:rPr>
          <w:spacing w:val="-3"/>
        </w:rPr>
        <w:t> </w:t>
      </w:r>
      <w:r>
        <w:rPr/>
        <w:t>activities in the areas especially on crop production and livestock farming.</w:t>
      </w:r>
    </w:p>
    <w:p>
      <w:pPr>
        <w:pStyle w:val="BodyText"/>
        <w:spacing w:line="480" w:lineRule="auto" w:before="194"/>
        <w:ind w:left="927" w:right="1145"/>
        <w:jc w:val="both"/>
      </w:pPr>
      <w:r>
        <w:rPr/>
        <w:t>According to Ojo </w:t>
      </w:r>
      <w:r>
        <w:rPr>
          <w:i/>
        </w:rPr>
        <w:t>et al. </w:t>
      </w:r>
      <w:r>
        <w:rPr/>
        <w:t>(2018) studied the effects of insurgency on food crop farmers‟ productivity</w:t>
      </w:r>
      <w:r>
        <w:rPr>
          <w:spacing w:val="-9"/>
        </w:rPr>
        <w:t> </w:t>
      </w:r>
      <w:r>
        <w:rPr/>
        <w:t>in Borno</w:t>
      </w:r>
      <w:r>
        <w:rPr>
          <w:spacing w:val="-1"/>
        </w:rPr>
        <w:t> </w:t>
      </w:r>
      <w:r>
        <w:rPr/>
        <w:t>and</w:t>
      </w:r>
      <w:r>
        <w:rPr>
          <w:spacing w:val="-1"/>
        </w:rPr>
        <w:t> </w:t>
      </w:r>
      <w:r>
        <w:rPr/>
        <w:t>Gombe</w:t>
      </w:r>
      <w:r>
        <w:rPr>
          <w:spacing w:val="-2"/>
        </w:rPr>
        <w:t> </w:t>
      </w:r>
      <w:r>
        <w:rPr/>
        <w:t>States,</w:t>
      </w:r>
      <w:r>
        <w:rPr>
          <w:spacing w:val="-1"/>
        </w:rPr>
        <w:t> </w:t>
      </w:r>
      <w:r>
        <w:rPr/>
        <w:t>Nigeria. The result reveals</w:t>
      </w:r>
      <w:r>
        <w:rPr>
          <w:spacing w:val="-1"/>
        </w:rPr>
        <w:t> </w:t>
      </w:r>
      <w:r>
        <w:rPr/>
        <w:t>that insurgency</w:t>
      </w:r>
      <w:r>
        <w:rPr>
          <w:spacing w:val="-6"/>
        </w:rPr>
        <w:t> </w:t>
      </w:r>
      <w:r>
        <w:rPr/>
        <w:t>had negative and significant effect on the food crop farmers‟ productivity in the study area. Productivity of rural farmers is essential and fundamental to any society or nation, but insurgency activities has led to massive displacements of many hundred thousands of rural farmers resulting in high level of food insecurity in North-Eastern Nigeria. Community and household resources may be diminished as funds are diverted away from social services, prices for food and other commodities rise, and fear or physical obstacles prevent care-givers from pursuing livelihood activities.</w:t>
      </w:r>
    </w:p>
    <w:p>
      <w:pPr>
        <w:spacing w:after="0" w:line="480" w:lineRule="auto"/>
        <w:jc w:val="both"/>
        <w:sectPr>
          <w:pgSz w:w="11910" w:h="16840"/>
          <w:pgMar w:header="0" w:footer="1014" w:top="1320" w:bottom="1200" w:left="1060" w:right="260"/>
        </w:sectPr>
      </w:pPr>
    </w:p>
    <w:p>
      <w:pPr>
        <w:pStyle w:val="Heading3"/>
        <w:numPr>
          <w:ilvl w:val="1"/>
          <w:numId w:val="15"/>
        </w:numPr>
        <w:tabs>
          <w:tab w:pos="1646" w:val="left" w:leader="none"/>
        </w:tabs>
        <w:spacing w:line="240" w:lineRule="auto" w:before="62" w:after="0"/>
        <w:ind w:left="1646" w:right="0" w:hanging="719"/>
        <w:jc w:val="both"/>
      </w:pPr>
      <w:r>
        <w:rPr/>
        <w:t>Constraints</w:t>
      </w:r>
      <w:r>
        <w:rPr>
          <w:spacing w:val="-4"/>
        </w:rPr>
        <w:t> </w:t>
      </w:r>
      <w:r>
        <w:rPr/>
        <w:t>Faced</w:t>
      </w:r>
      <w:r>
        <w:rPr>
          <w:spacing w:val="-1"/>
        </w:rPr>
        <w:t> </w:t>
      </w:r>
      <w:r>
        <w:rPr/>
        <w:t>by</w:t>
      </w:r>
      <w:r>
        <w:rPr>
          <w:spacing w:val="-1"/>
        </w:rPr>
        <w:t> </w:t>
      </w:r>
      <w:r>
        <w:rPr/>
        <w:t>the</w:t>
      </w:r>
      <w:r>
        <w:rPr>
          <w:spacing w:val="-2"/>
        </w:rPr>
        <w:t> </w:t>
      </w:r>
      <w:r>
        <w:rPr/>
        <w:t>Farmers</w:t>
      </w:r>
      <w:r>
        <w:rPr>
          <w:spacing w:val="-1"/>
        </w:rPr>
        <w:t> </w:t>
      </w:r>
      <w:r>
        <w:rPr/>
        <w:t>Due</w:t>
      </w:r>
      <w:r>
        <w:rPr>
          <w:spacing w:val="-2"/>
        </w:rPr>
        <w:t> </w:t>
      </w:r>
      <w:r>
        <w:rPr/>
        <w:t>to</w:t>
      </w:r>
      <w:r>
        <w:rPr>
          <w:spacing w:val="-1"/>
        </w:rPr>
        <w:t> </w:t>
      </w:r>
      <w:r>
        <w:rPr>
          <w:spacing w:val="-2"/>
        </w:rPr>
        <w:t>Insurgency</w:t>
      </w:r>
    </w:p>
    <w:p>
      <w:pPr>
        <w:pStyle w:val="BodyText"/>
        <w:spacing w:line="480" w:lineRule="auto" w:before="271"/>
        <w:ind w:left="927" w:right="1153"/>
        <w:jc w:val="both"/>
      </w:pPr>
      <w:r>
        <w:rPr/>
        <w:t>Although</w:t>
      </w:r>
      <w:r>
        <w:rPr>
          <w:spacing w:val="40"/>
        </w:rPr>
        <w:t>  </w:t>
      </w:r>
      <w:r>
        <w:rPr/>
        <w:t>rural</w:t>
      </w:r>
      <w:r>
        <w:rPr>
          <w:spacing w:val="40"/>
        </w:rPr>
        <w:t>  </w:t>
      </w:r>
      <w:r>
        <w:rPr/>
        <w:t>women</w:t>
      </w:r>
      <w:r>
        <w:rPr>
          <w:spacing w:val="40"/>
        </w:rPr>
        <w:t>  </w:t>
      </w:r>
      <w:r>
        <w:rPr/>
        <w:t>farmers</w:t>
      </w:r>
      <w:r>
        <w:rPr>
          <w:spacing w:val="40"/>
        </w:rPr>
        <w:t>  </w:t>
      </w:r>
      <w:r>
        <w:rPr/>
        <w:t>throughout</w:t>
      </w:r>
      <w:r>
        <w:rPr>
          <w:spacing w:val="40"/>
        </w:rPr>
        <w:t>  </w:t>
      </w:r>
      <w:r>
        <w:rPr/>
        <w:t>Nigeria</w:t>
      </w:r>
      <w:r>
        <w:rPr>
          <w:spacing w:val="40"/>
        </w:rPr>
        <w:t>  </w:t>
      </w:r>
      <w:r>
        <w:rPr/>
        <w:t>and</w:t>
      </w:r>
      <w:r>
        <w:rPr>
          <w:spacing w:val="40"/>
        </w:rPr>
        <w:t>  </w:t>
      </w:r>
      <w:r>
        <w:rPr/>
        <w:t>Africa</w:t>
      </w:r>
      <w:r>
        <w:rPr>
          <w:spacing w:val="40"/>
        </w:rPr>
        <w:t>  </w:t>
      </w:r>
      <w:r>
        <w:rPr/>
        <w:t>in</w:t>
      </w:r>
      <w:r>
        <w:rPr>
          <w:spacing w:val="40"/>
        </w:rPr>
        <w:t>  </w:t>
      </w:r>
      <w:r>
        <w:rPr/>
        <w:t>general play significant roles in food production, processing and feeding families, it must be mentioned that they perform these functions whilst facing numerous constraints and as such are hardly ever able to attain their full potential with respect to the substantial efforts they put into the agricultural sector.</w:t>
      </w:r>
    </w:p>
    <w:p>
      <w:pPr>
        <w:pStyle w:val="BodyText"/>
        <w:spacing w:line="480" w:lineRule="auto" w:before="200"/>
        <w:ind w:left="927" w:right="1149"/>
        <w:jc w:val="both"/>
      </w:pPr>
      <w:r>
        <w:rPr/>
        <w:t>Women make significant daily contributions to their households as employed wage earners, as entrepreneurs, and caretakers to their families and elders. However, female farmers are less likely to succeed when compared to their male counterparts; this problem is often due to a number of setbacks that range from a lack of same access to seeds, credit, extension services and technology. Unfortunately, they are also less likely to own land as statistics show that only 20 percent of landowners globally are women. Also if they hope to inherit family property, the law may deprive them of an equal</w:t>
      </w:r>
      <w:r>
        <w:rPr>
          <w:spacing w:val="40"/>
        </w:rPr>
        <w:t> </w:t>
      </w:r>
      <w:r>
        <w:rPr/>
        <w:t>share, or social norms and traditions may simply favour their male relatives (UN Women, 2016).</w:t>
      </w:r>
    </w:p>
    <w:p>
      <w:pPr>
        <w:pStyle w:val="BodyText"/>
        <w:spacing w:line="480" w:lineRule="auto" w:before="200"/>
        <w:ind w:left="927" w:right="1146"/>
        <w:jc w:val="both"/>
      </w:pPr>
      <w:r>
        <w:rPr/>
        <w:t>The major problem affecting agricultural development in most rural areas of sub- Saharan Africa (SSA) has been identified as the lack of infrastructure; all attempts to develop agriculture would be useless if this problem is not solved. A large number of farmers in this region operate at the subsistence and smallholder level, with average holding of about 1.0-3.0 hectares, and sadly, a disproportionate share of the agricultural production is left in their hands. With little or no access to modern improved technologies their general circumstance cannot secure them reasonable investments in capital, inputs and labour (Baba, </w:t>
      </w:r>
      <w:r>
        <w:rPr>
          <w:i/>
        </w:rPr>
        <w:t>et al., </w:t>
      </w:r>
      <w:r>
        <w:rPr/>
        <w:t>2015). In Nigeria, as in most parts of SSA, the diminishing</w:t>
      </w:r>
      <w:r>
        <w:rPr>
          <w:spacing w:val="23"/>
        </w:rPr>
        <w:t> </w:t>
      </w:r>
      <w:r>
        <w:rPr/>
        <w:t>capacity</w:t>
      </w:r>
      <w:r>
        <w:rPr>
          <w:spacing w:val="26"/>
        </w:rPr>
        <w:t> </w:t>
      </w:r>
      <w:r>
        <w:rPr/>
        <w:t>of</w:t>
      </w:r>
      <w:r>
        <w:rPr>
          <w:spacing w:val="31"/>
        </w:rPr>
        <w:t> </w:t>
      </w:r>
      <w:r>
        <w:rPr/>
        <w:t>agriculture</w:t>
      </w:r>
      <w:r>
        <w:rPr>
          <w:spacing w:val="33"/>
        </w:rPr>
        <w:t> </w:t>
      </w:r>
      <w:r>
        <w:rPr/>
        <w:t>to</w:t>
      </w:r>
      <w:r>
        <w:rPr>
          <w:spacing w:val="30"/>
        </w:rPr>
        <w:t> </w:t>
      </w:r>
      <w:r>
        <w:rPr/>
        <w:t>guarantee</w:t>
      </w:r>
      <w:r>
        <w:rPr>
          <w:spacing w:val="32"/>
        </w:rPr>
        <w:t> </w:t>
      </w:r>
      <w:r>
        <w:rPr/>
        <w:t>household</w:t>
      </w:r>
      <w:r>
        <w:rPr>
          <w:spacing w:val="29"/>
        </w:rPr>
        <w:t> </w:t>
      </w:r>
      <w:r>
        <w:rPr/>
        <w:t>food</w:t>
      </w:r>
      <w:r>
        <w:rPr>
          <w:spacing w:val="26"/>
        </w:rPr>
        <w:t> </w:t>
      </w:r>
      <w:r>
        <w:rPr/>
        <w:t>subsistence</w:t>
      </w:r>
      <w:r>
        <w:rPr>
          <w:spacing w:val="27"/>
        </w:rPr>
        <w:t> </w:t>
      </w:r>
      <w:r>
        <w:rPr/>
        <w:t>since</w:t>
      </w:r>
      <w:r>
        <w:rPr>
          <w:spacing w:val="27"/>
        </w:rPr>
        <w:t> </w:t>
      </w:r>
      <w:r>
        <w:rPr>
          <w:spacing w:val="-5"/>
        </w:rPr>
        <w:t>the</w:t>
      </w:r>
    </w:p>
    <w:p>
      <w:pPr>
        <w:spacing w:after="0" w:line="480" w:lineRule="auto"/>
        <w:jc w:val="both"/>
        <w:sectPr>
          <w:pgSz w:w="11910" w:h="16840"/>
          <w:pgMar w:header="0" w:footer="1014" w:top="1880" w:bottom="1200" w:left="1060" w:right="260"/>
        </w:sectPr>
      </w:pPr>
    </w:p>
    <w:p>
      <w:pPr>
        <w:pStyle w:val="BodyText"/>
        <w:spacing w:line="480" w:lineRule="auto" w:before="64"/>
        <w:ind w:left="927" w:right="1145"/>
        <w:jc w:val="both"/>
      </w:pPr>
      <w:r>
        <w:rPr/>
        <w:t>1980s led to a sharp increase in the workload shouldered by rural women as most rural men withdrew their labour from agriculture to work in other more income-generating sectors of the economy. This situation has the increased attention given to the role of smallholder subsistence agriculture in ensuring food security of the continent, as about 73% of the rural population consists of smallholder farmers (IFAD, 1993).</w:t>
      </w:r>
    </w:p>
    <w:p>
      <w:pPr>
        <w:pStyle w:val="BodyText"/>
        <w:spacing w:line="480" w:lineRule="auto" w:before="200"/>
        <w:ind w:left="927" w:right="1148"/>
        <w:jc w:val="both"/>
      </w:pPr>
      <w:r>
        <w:rPr/>
        <w:t>Several</w:t>
      </w:r>
      <w:r>
        <w:rPr>
          <w:spacing w:val="-1"/>
        </w:rPr>
        <w:t> </w:t>
      </w:r>
      <w:r>
        <w:rPr/>
        <w:t>factors</w:t>
      </w:r>
      <w:r>
        <w:rPr>
          <w:spacing w:val="-1"/>
        </w:rPr>
        <w:t> </w:t>
      </w:r>
      <w:r>
        <w:rPr/>
        <w:t>weigh</w:t>
      </w:r>
      <w:r>
        <w:rPr>
          <w:spacing w:val="-1"/>
        </w:rPr>
        <w:t> </w:t>
      </w:r>
      <w:r>
        <w:rPr/>
        <w:t>against African women</w:t>
      </w:r>
      <w:r>
        <w:rPr>
          <w:spacing w:val="-1"/>
        </w:rPr>
        <w:t> </w:t>
      </w:r>
      <w:r>
        <w:rPr/>
        <w:t>in</w:t>
      </w:r>
      <w:r>
        <w:rPr>
          <w:spacing w:val="-1"/>
        </w:rPr>
        <w:t> </w:t>
      </w:r>
      <w:r>
        <w:rPr/>
        <w:t>their</w:t>
      </w:r>
      <w:r>
        <w:rPr>
          <w:spacing w:val="-2"/>
        </w:rPr>
        <w:t> </w:t>
      </w:r>
      <w:r>
        <w:rPr/>
        <w:t>efforts</w:t>
      </w:r>
      <w:r>
        <w:rPr>
          <w:spacing w:val="-1"/>
        </w:rPr>
        <w:t> </w:t>
      </w:r>
      <w:r>
        <w:rPr/>
        <w:t>to</w:t>
      </w:r>
      <w:r>
        <w:rPr>
          <w:spacing w:val="-1"/>
        </w:rPr>
        <w:t> </w:t>
      </w:r>
      <w:r>
        <w:rPr/>
        <w:t>participate in</w:t>
      </w:r>
      <w:r>
        <w:rPr>
          <w:spacing w:val="-1"/>
        </w:rPr>
        <w:t> </w:t>
      </w:r>
      <w:r>
        <w:rPr/>
        <w:t>agriculture and maximally benefit from the contributions they put in the sector. These factors limiting their endeavours include but are not limited to socio-cultural and economic problems that they face at home and in the society. Most of these obstacles are so</w:t>
      </w:r>
      <w:r>
        <w:rPr>
          <w:spacing w:val="80"/>
        </w:rPr>
        <w:t> </w:t>
      </w:r>
      <w:r>
        <w:rPr/>
        <w:t>deeply rooted in societal norms that it becomes overwhelming for these women to overcome. Overall, women contribute immensely to agricultural output but unfortunately they hardly, until recently, benefited from agricultural incentives and innovation due to economic suppression, social and traditional practices which weaken the constitutional provisions on gender equality. Gender discrimination, rather than ignorance, is the justification for the lack of female participation in agricultural programmes and projects (Ogunlela and Mukhtar, 2009).</w:t>
      </w:r>
    </w:p>
    <w:p>
      <w:pPr>
        <w:pStyle w:val="Heading4"/>
        <w:numPr>
          <w:ilvl w:val="2"/>
          <w:numId w:val="15"/>
        </w:numPr>
        <w:tabs>
          <w:tab w:pos="1706" w:val="left" w:leader="none"/>
        </w:tabs>
        <w:spacing w:line="240" w:lineRule="auto" w:before="208" w:after="0"/>
        <w:ind w:left="1706" w:right="0" w:hanging="779"/>
        <w:jc w:val="both"/>
      </w:pPr>
      <w:bookmarkStart w:name="_TOC_250044" w:id="28"/>
      <w:r>
        <w:rPr/>
        <w:t>Access</w:t>
      </w:r>
      <w:r>
        <w:rPr>
          <w:spacing w:val="-1"/>
        </w:rPr>
        <w:t> </w:t>
      </w:r>
      <w:r>
        <w:rPr/>
        <w:t>to</w:t>
      </w:r>
      <w:r>
        <w:rPr>
          <w:spacing w:val="-1"/>
        </w:rPr>
        <w:t> </w:t>
      </w:r>
      <w:r>
        <w:rPr/>
        <w:t>land</w:t>
      </w:r>
      <w:r>
        <w:rPr>
          <w:spacing w:val="-1"/>
        </w:rPr>
        <w:t> </w:t>
      </w:r>
      <w:r>
        <w:rPr/>
        <w:t>and</w:t>
      </w:r>
      <w:r>
        <w:rPr>
          <w:spacing w:val="1"/>
        </w:rPr>
        <w:t> </w:t>
      </w:r>
      <w:r>
        <w:rPr/>
        <w:t>land</w:t>
      </w:r>
      <w:r>
        <w:rPr>
          <w:spacing w:val="-4"/>
        </w:rPr>
        <w:t> </w:t>
      </w:r>
      <w:r>
        <w:rPr/>
        <w:t>tenure</w:t>
      </w:r>
      <w:r>
        <w:rPr>
          <w:spacing w:val="-2"/>
        </w:rPr>
        <w:t> </w:t>
      </w:r>
      <w:r>
        <w:rPr/>
        <w:t>system</w:t>
      </w:r>
      <w:r>
        <w:rPr>
          <w:spacing w:val="2"/>
        </w:rPr>
        <w:t> </w:t>
      </w:r>
      <w:bookmarkEnd w:id="28"/>
      <w:r>
        <w:rPr>
          <w:spacing w:val="-2"/>
        </w:rPr>
        <w:t>issues</w:t>
      </w:r>
    </w:p>
    <w:p>
      <w:pPr>
        <w:pStyle w:val="BodyText"/>
        <w:spacing w:before="194"/>
        <w:rPr>
          <w:b/>
          <w:i/>
        </w:rPr>
      </w:pPr>
    </w:p>
    <w:p>
      <w:pPr>
        <w:pStyle w:val="BodyText"/>
        <w:spacing w:line="480" w:lineRule="auto" w:before="1"/>
        <w:ind w:left="927" w:right="1145"/>
        <w:jc w:val="both"/>
      </w:pPr>
      <w:r>
        <w:rPr/>
        <w:t>Drafor and Puplampu (2013) mentioned a number of authors in affirming that land is a significant resource for the sustenance of rural women and that these women are empowered to tackle the pressing problems of food insecurity and poverty when they control their own land. However, African women farmers are faced with the inability to access land and even when they do; they face tough land tenure systems that are often influenced by biased customary norms and traditions. These customary claims to land are</w:t>
      </w:r>
      <w:r>
        <w:rPr>
          <w:spacing w:val="57"/>
        </w:rPr>
        <w:t> </w:t>
      </w:r>
      <w:r>
        <w:rPr/>
        <w:t>often</w:t>
      </w:r>
      <w:r>
        <w:rPr>
          <w:spacing w:val="61"/>
        </w:rPr>
        <w:t> </w:t>
      </w:r>
      <w:r>
        <w:rPr/>
        <w:t>built</w:t>
      </w:r>
      <w:r>
        <w:rPr>
          <w:spacing w:val="61"/>
        </w:rPr>
        <w:t> </w:t>
      </w:r>
      <w:r>
        <w:rPr/>
        <w:t>on</w:t>
      </w:r>
      <w:r>
        <w:rPr>
          <w:spacing w:val="61"/>
        </w:rPr>
        <w:t> </w:t>
      </w:r>
      <w:r>
        <w:rPr/>
        <w:t>the</w:t>
      </w:r>
      <w:r>
        <w:rPr>
          <w:spacing w:val="64"/>
        </w:rPr>
        <w:t> </w:t>
      </w:r>
      <w:r>
        <w:rPr/>
        <w:t>basis</w:t>
      </w:r>
      <w:r>
        <w:rPr>
          <w:spacing w:val="61"/>
        </w:rPr>
        <w:t> </w:t>
      </w:r>
      <w:r>
        <w:rPr/>
        <w:t>of</w:t>
      </w:r>
      <w:r>
        <w:rPr>
          <w:spacing w:val="60"/>
        </w:rPr>
        <w:t> </w:t>
      </w:r>
      <w:r>
        <w:rPr/>
        <w:t>social</w:t>
      </w:r>
      <w:r>
        <w:rPr>
          <w:spacing w:val="61"/>
        </w:rPr>
        <w:t> </w:t>
      </w:r>
      <w:r>
        <w:rPr/>
        <w:t>differentiation</w:t>
      </w:r>
      <w:r>
        <w:rPr>
          <w:spacing w:val="62"/>
        </w:rPr>
        <w:t> </w:t>
      </w:r>
      <w:r>
        <w:rPr/>
        <w:t>and</w:t>
      </w:r>
      <w:r>
        <w:rPr>
          <w:spacing w:val="61"/>
        </w:rPr>
        <w:t> </w:t>
      </w:r>
      <w:r>
        <w:rPr/>
        <w:t>inequality.</w:t>
      </w:r>
      <w:r>
        <w:rPr>
          <w:spacing w:val="63"/>
        </w:rPr>
        <w:t> </w:t>
      </w:r>
      <w:r>
        <w:rPr/>
        <w:t>It</w:t>
      </w:r>
      <w:r>
        <w:rPr>
          <w:spacing w:val="63"/>
        </w:rPr>
        <w:t> </w:t>
      </w:r>
      <w:r>
        <w:rPr/>
        <w:t>is</w:t>
      </w:r>
      <w:r>
        <w:rPr>
          <w:spacing w:val="62"/>
        </w:rPr>
        <w:t> </w:t>
      </w:r>
      <w:r>
        <w:rPr>
          <w:spacing w:val="-2"/>
        </w:rPr>
        <w:t>therefore</w:t>
      </w:r>
    </w:p>
    <w:p>
      <w:pPr>
        <w:spacing w:after="0" w:line="480" w:lineRule="auto"/>
        <w:jc w:val="both"/>
        <w:sectPr>
          <w:pgSz w:w="11910" w:h="16840"/>
          <w:pgMar w:header="0" w:footer="1014" w:top="1320" w:bottom="1200" w:left="1060" w:right="260"/>
        </w:sectPr>
      </w:pPr>
    </w:p>
    <w:p>
      <w:pPr>
        <w:pStyle w:val="BodyText"/>
        <w:spacing w:line="480" w:lineRule="auto" w:before="64"/>
        <w:ind w:left="927" w:right="1145"/>
        <w:jc w:val="both"/>
      </w:pPr>
      <w:r>
        <w:rPr/>
        <w:t>intuitive that these prevailing land tenure systems in Africa reduce agricultural production, exacerbate poverty and exclusion of these rural women. An OECD report</w:t>
      </w:r>
      <w:r>
        <w:rPr>
          <w:spacing w:val="80"/>
        </w:rPr>
        <w:t> </w:t>
      </w:r>
      <w:r>
        <w:rPr/>
        <w:t>on the effect of social norms on gender equality in Sub-Saharan Africa notes that although legal protection may</w:t>
      </w:r>
      <w:r>
        <w:rPr>
          <w:spacing w:val="-2"/>
        </w:rPr>
        <w:t> </w:t>
      </w:r>
      <w:r>
        <w:rPr/>
        <w:t>exist theoretically, in practice, women‟s ownership rights to land and property are still highly restricted in the region. Gender discrimination is most evident in access to land, where traditional law often prevails. For example, in Rwanda and Ethiopia, women can only access land through marriage; despite the fact they</w:t>
      </w:r>
      <w:r>
        <w:rPr>
          <w:spacing w:val="-6"/>
        </w:rPr>
        <w:t> </w:t>
      </w:r>
      <w:r>
        <w:rPr/>
        <w:t>constitute</w:t>
      </w:r>
      <w:r>
        <w:rPr>
          <w:spacing w:val="-3"/>
        </w:rPr>
        <w:t> </w:t>
      </w:r>
      <w:r>
        <w:rPr/>
        <w:t>a</w:t>
      </w:r>
      <w:r>
        <w:rPr>
          <w:spacing w:val="-3"/>
        </w:rPr>
        <w:t> </w:t>
      </w:r>
      <w:r>
        <w:rPr/>
        <w:t>sizeable</w:t>
      </w:r>
      <w:r>
        <w:rPr>
          <w:spacing w:val="-2"/>
        </w:rPr>
        <w:t> </w:t>
      </w:r>
      <w:r>
        <w:rPr/>
        <w:t>proportion</w:t>
      </w:r>
      <w:r>
        <w:rPr>
          <w:spacing w:val="-3"/>
        </w:rPr>
        <w:t> </w:t>
      </w:r>
      <w:r>
        <w:rPr/>
        <w:t>of</w:t>
      </w:r>
      <w:r>
        <w:rPr>
          <w:spacing w:val="-2"/>
        </w:rPr>
        <w:t> </w:t>
      </w:r>
      <w:r>
        <w:rPr/>
        <w:t>farm</w:t>
      </w:r>
      <w:r>
        <w:rPr>
          <w:spacing w:val="-3"/>
        </w:rPr>
        <w:t> </w:t>
      </w:r>
      <w:r>
        <w:rPr/>
        <w:t>workers.</w:t>
      </w:r>
      <w:r>
        <w:rPr>
          <w:spacing w:val="-2"/>
        </w:rPr>
        <w:t> </w:t>
      </w:r>
      <w:r>
        <w:rPr/>
        <w:t>Likewise,</w:t>
      </w:r>
      <w:r>
        <w:rPr>
          <w:spacing w:val="-3"/>
        </w:rPr>
        <w:t> </w:t>
      </w:r>
      <w:r>
        <w:rPr/>
        <w:t>in Congo,</w:t>
      </w:r>
      <w:r>
        <w:rPr>
          <w:spacing w:val="-1"/>
        </w:rPr>
        <w:t> </w:t>
      </w:r>
      <w:r>
        <w:rPr/>
        <w:t>women</w:t>
      </w:r>
      <w:r>
        <w:rPr>
          <w:spacing w:val="-3"/>
        </w:rPr>
        <w:t> </w:t>
      </w:r>
      <w:r>
        <w:rPr/>
        <w:t>make up 60% of the agricultural workforce, but only 25% of them own agricultural land; in Kenya, only 4% of land is owned by women (OECD, 2010).</w:t>
      </w:r>
    </w:p>
    <w:p>
      <w:pPr>
        <w:pStyle w:val="BodyText"/>
        <w:spacing w:line="480" w:lineRule="auto" w:before="201"/>
        <w:ind w:left="927" w:right="1146"/>
        <w:jc w:val="both"/>
      </w:pPr>
      <w:r>
        <w:rPr/>
        <w:t>In Nigeria, women generally</w:t>
      </w:r>
      <w:r>
        <w:rPr>
          <w:spacing w:val="-5"/>
        </w:rPr>
        <w:t> </w:t>
      </w:r>
      <w:r>
        <w:rPr/>
        <w:t>own</w:t>
      </w:r>
      <w:r>
        <w:rPr>
          <w:spacing w:val="-1"/>
        </w:rPr>
        <w:t> </w:t>
      </w:r>
      <w:r>
        <w:rPr/>
        <w:t>less land</w:t>
      </w:r>
      <w:r>
        <w:rPr>
          <w:spacing w:val="-1"/>
        </w:rPr>
        <w:t> </w:t>
      </w:r>
      <w:r>
        <w:rPr/>
        <w:t>by</w:t>
      </w:r>
      <w:r>
        <w:rPr>
          <w:spacing w:val="-5"/>
        </w:rPr>
        <w:t> </w:t>
      </w:r>
      <w:r>
        <w:rPr/>
        <w:t>reason of</w:t>
      </w:r>
      <w:r>
        <w:rPr>
          <w:spacing w:val="-1"/>
        </w:rPr>
        <w:t> </w:t>
      </w:r>
      <w:r>
        <w:rPr/>
        <w:t>traditional authority. According to the 2012 Gender in Nigeria report by the British Council, average land ownership by women across the country was found to be significantly</w:t>
      </w:r>
      <w:r>
        <w:rPr>
          <w:spacing w:val="-2"/>
        </w:rPr>
        <w:t> </w:t>
      </w:r>
      <w:r>
        <w:rPr/>
        <w:t>low at less than 10%; 4% in the North-East, and just over 10% in the South-East and South-South parts of the country (Sahel Capital and Advisory, 2014). These figures across Africa imply that there is a general lack of female land ownership and the limiting effect of this phenomenon is most felt when sourcing for bank loans. Given that banks often demand land as collateral, this poses a setback for most female farmers in accessing loans. In addition, access to property other than land often depends on whether a woman is married and under which legal regime her marriage is recognized (OECD, 2010).Access to land and security of land tenure affects female farmer‟s access to other crucial resources such as credit, technology and extension services. When women farmers lack security of land tenure, as they</w:t>
      </w:r>
      <w:r>
        <w:rPr>
          <w:spacing w:val="-4"/>
        </w:rPr>
        <w:t> </w:t>
      </w:r>
      <w:r>
        <w:rPr/>
        <w:t>do in many</w:t>
      </w:r>
      <w:r>
        <w:rPr>
          <w:spacing w:val="-2"/>
        </w:rPr>
        <w:t> </w:t>
      </w:r>
      <w:r>
        <w:rPr/>
        <w:t>African countries, the result is that they</w:t>
      </w:r>
      <w:r>
        <w:rPr>
          <w:spacing w:val="-2"/>
        </w:rPr>
        <w:t> </w:t>
      </w:r>
      <w:r>
        <w:rPr/>
        <w:t>will most likely</w:t>
      </w:r>
      <w:r>
        <w:rPr>
          <w:spacing w:val="-4"/>
        </w:rPr>
        <w:t> </w:t>
      </w:r>
      <w:r>
        <w:rPr/>
        <w:t>have lower access to credit and productive inputs which unfortunately lead to an inefficient land</w:t>
      </w:r>
      <w:r>
        <w:rPr>
          <w:spacing w:val="27"/>
        </w:rPr>
        <w:t> </w:t>
      </w:r>
      <w:r>
        <w:rPr/>
        <w:t>use</w:t>
      </w:r>
      <w:r>
        <w:rPr>
          <w:spacing w:val="29"/>
        </w:rPr>
        <w:t> </w:t>
      </w:r>
      <w:r>
        <w:rPr/>
        <w:t>and</w:t>
      </w:r>
      <w:r>
        <w:rPr>
          <w:spacing w:val="30"/>
        </w:rPr>
        <w:t> </w:t>
      </w:r>
      <w:r>
        <w:rPr/>
        <w:t>as</w:t>
      </w:r>
      <w:r>
        <w:rPr>
          <w:spacing w:val="30"/>
        </w:rPr>
        <w:t> </w:t>
      </w:r>
      <w:r>
        <w:rPr/>
        <w:t>such</w:t>
      </w:r>
      <w:r>
        <w:rPr>
          <w:spacing w:val="29"/>
        </w:rPr>
        <w:t> </w:t>
      </w:r>
      <w:r>
        <w:rPr/>
        <w:t>decline</w:t>
      </w:r>
      <w:r>
        <w:rPr>
          <w:spacing w:val="30"/>
        </w:rPr>
        <w:t> </w:t>
      </w:r>
      <w:r>
        <w:rPr/>
        <w:t>in</w:t>
      </w:r>
      <w:r>
        <w:rPr>
          <w:spacing w:val="30"/>
        </w:rPr>
        <w:t> </w:t>
      </w:r>
      <w:r>
        <w:rPr/>
        <w:t>their</w:t>
      </w:r>
      <w:r>
        <w:rPr>
          <w:spacing w:val="30"/>
        </w:rPr>
        <w:t> </w:t>
      </w:r>
      <w:r>
        <w:rPr/>
        <w:t>agricultural</w:t>
      </w:r>
      <w:r>
        <w:rPr>
          <w:spacing w:val="32"/>
        </w:rPr>
        <w:t> </w:t>
      </w:r>
      <w:r>
        <w:rPr/>
        <w:t>yields.</w:t>
      </w:r>
      <w:r>
        <w:rPr>
          <w:spacing w:val="29"/>
        </w:rPr>
        <w:t> </w:t>
      </w:r>
      <w:r>
        <w:rPr/>
        <w:t>Moreover,</w:t>
      </w:r>
      <w:r>
        <w:rPr>
          <w:spacing w:val="31"/>
        </w:rPr>
        <w:t> </w:t>
      </w:r>
      <w:r>
        <w:rPr/>
        <w:t>insecurity</w:t>
      </w:r>
      <w:r>
        <w:rPr>
          <w:spacing w:val="25"/>
        </w:rPr>
        <w:t> </w:t>
      </w:r>
      <w:r>
        <w:rPr/>
        <w:t>in</w:t>
      </w:r>
      <w:r>
        <w:rPr>
          <w:spacing w:val="31"/>
        </w:rPr>
        <w:t> </w:t>
      </w:r>
      <w:r>
        <w:rPr>
          <w:spacing w:val="-4"/>
        </w:rPr>
        <w:t>land</w:t>
      </w:r>
    </w:p>
    <w:p>
      <w:pPr>
        <w:spacing w:after="0" w:line="480" w:lineRule="auto"/>
        <w:jc w:val="both"/>
        <w:sectPr>
          <w:pgSz w:w="11910" w:h="16840"/>
          <w:pgMar w:header="0" w:footer="1014" w:top="1320" w:bottom="1200" w:left="1060" w:right="260"/>
        </w:sectPr>
      </w:pPr>
    </w:p>
    <w:p>
      <w:pPr>
        <w:pStyle w:val="BodyText"/>
        <w:spacing w:line="480" w:lineRule="auto" w:before="64"/>
        <w:ind w:left="927" w:right="1146"/>
        <w:jc w:val="both"/>
      </w:pPr>
      <w:r>
        <w:rPr/>
        <w:t>tenure system implies that most female farmers are often excluded from modern contract-farming arrangements because they do not have full control over their land, a condition which is needed to guarantee the delivery of reliable flow of produce (Drafor and Puplampu, 2013). Land tenure arrangements vary considerably across Africa. In some areas, women have traditionally held land and maintained rights over it. In other areas, men retain the rights to land, but provide women with access to it through marriage. In discussing women‟s access to land, it is important to note the extent to which women have formal and customary rights over the land that are independent of their husbands. It is sometimes argued that women‟s access to land is generally not a problem where social institutions allocate land to both men and women or where</w:t>
      </w:r>
      <w:r>
        <w:rPr>
          <w:spacing w:val="40"/>
        </w:rPr>
        <w:t> </w:t>
      </w:r>
      <w:r>
        <w:rPr/>
        <w:t>women can borrow or claim unused land (Bryson, 1981). This suggests that it does not matter how an individual obtains access to land or how access to land changes with varying</w:t>
      </w:r>
      <w:r>
        <w:rPr>
          <w:spacing w:val="-5"/>
        </w:rPr>
        <w:t> </w:t>
      </w:r>
      <w:r>
        <w:rPr/>
        <w:t>economic</w:t>
      </w:r>
      <w:r>
        <w:rPr>
          <w:spacing w:val="-4"/>
        </w:rPr>
        <w:t> </w:t>
      </w:r>
      <w:r>
        <w:rPr/>
        <w:t>conditions.</w:t>
      </w:r>
      <w:r>
        <w:rPr>
          <w:spacing w:val="-3"/>
        </w:rPr>
        <w:t> </w:t>
      </w:r>
      <w:r>
        <w:rPr/>
        <w:t>However,</w:t>
      </w:r>
      <w:r>
        <w:rPr>
          <w:spacing w:val="-5"/>
        </w:rPr>
        <w:t> </w:t>
      </w:r>
      <w:r>
        <w:rPr/>
        <w:t>both</w:t>
      </w:r>
      <w:r>
        <w:rPr>
          <w:spacing w:val="-5"/>
        </w:rPr>
        <w:t> </w:t>
      </w:r>
      <w:r>
        <w:rPr/>
        <w:t>women‟s</w:t>
      </w:r>
      <w:r>
        <w:rPr>
          <w:spacing w:val="-6"/>
        </w:rPr>
        <w:t> </w:t>
      </w:r>
      <w:r>
        <w:rPr/>
        <w:t>access</w:t>
      </w:r>
      <w:r>
        <w:rPr>
          <w:spacing w:val="-6"/>
        </w:rPr>
        <w:t> </w:t>
      </w:r>
      <w:r>
        <w:rPr/>
        <w:t>to</w:t>
      </w:r>
      <w:r>
        <w:rPr>
          <w:spacing w:val="-5"/>
        </w:rPr>
        <w:t> </w:t>
      </w:r>
      <w:r>
        <w:rPr/>
        <w:t>land</w:t>
      </w:r>
      <w:r>
        <w:rPr>
          <w:spacing w:val="-4"/>
        </w:rPr>
        <w:t> </w:t>
      </w:r>
      <w:r>
        <w:rPr/>
        <w:t>and</w:t>
      </w:r>
      <w:r>
        <w:rPr>
          <w:spacing w:val="-5"/>
        </w:rPr>
        <w:t> </w:t>
      </w:r>
      <w:r>
        <w:rPr/>
        <w:t>the</w:t>
      </w:r>
      <w:r>
        <w:rPr>
          <w:spacing w:val="-6"/>
        </w:rPr>
        <w:t> </w:t>
      </w:r>
      <w:r>
        <w:rPr/>
        <w:t>security</w:t>
      </w:r>
      <w:r>
        <w:rPr>
          <w:spacing w:val="-9"/>
        </w:rPr>
        <w:t> </w:t>
      </w:r>
      <w:r>
        <w:rPr/>
        <w:t>of women‟s land tenure will affect decisions regarding the adoption of technology (Doss, </w:t>
      </w:r>
      <w:r>
        <w:rPr>
          <w:spacing w:val="-2"/>
        </w:rPr>
        <w:t>1999)</w:t>
      </w:r>
    </w:p>
    <w:p>
      <w:pPr>
        <w:pStyle w:val="Heading4"/>
        <w:numPr>
          <w:ilvl w:val="2"/>
          <w:numId w:val="15"/>
        </w:numPr>
        <w:tabs>
          <w:tab w:pos="1706" w:val="left" w:leader="none"/>
        </w:tabs>
        <w:spacing w:line="240" w:lineRule="auto" w:before="209" w:after="0"/>
        <w:ind w:left="1706" w:right="0" w:hanging="779"/>
        <w:jc w:val="both"/>
      </w:pPr>
      <w:bookmarkStart w:name="_TOC_250043" w:id="29"/>
      <w:r>
        <w:rPr/>
        <w:t>Access</w:t>
      </w:r>
      <w:r>
        <w:rPr>
          <w:spacing w:val="-2"/>
        </w:rPr>
        <w:t> </w:t>
      </w:r>
      <w:r>
        <w:rPr/>
        <w:t>to</w:t>
      </w:r>
      <w:r>
        <w:rPr>
          <w:spacing w:val="-1"/>
        </w:rPr>
        <w:t> </w:t>
      </w:r>
      <w:r>
        <w:rPr/>
        <w:t>finance</w:t>
      </w:r>
      <w:r>
        <w:rPr>
          <w:spacing w:val="-2"/>
        </w:rPr>
        <w:t> </w:t>
      </w:r>
      <w:r>
        <w:rPr/>
        <w:t>and</w:t>
      </w:r>
      <w:r>
        <w:rPr>
          <w:spacing w:val="-1"/>
        </w:rPr>
        <w:t> </w:t>
      </w:r>
      <w:r>
        <w:rPr/>
        <w:t>agricultural</w:t>
      </w:r>
      <w:bookmarkEnd w:id="29"/>
      <w:r>
        <w:rPr>
          <w:spacing w:val="-2"/>
        </w:rPr>
        <w:t> inputs</w:t>
      </w:r>
    </w:p>
    <w:p>
      <w:pPr>
        <w:pStyle w:val="BodyText"/>
        <w:spacing w:before="192"/>
        <w:rPr>
          <w:b/>
          <w:i/>
        </w:rPr>
      </w:pPr>
    </w:p>
    <w:p>
      <w:pPr>
        <w:pStyle w:val="BodyText"/>
        <w:spacing w:line="480" w:lineRule="auto"/>
        <w:ind w:left="927" w:right="1145"/>
        <w:jc w:val="both"/>
      </w:pPr>
      <w:r>
        <w:rPr/>
        <w:t>Poor access to financing is another major setback faced by</w:t>
      </w:r>
      <w:r>
        <w:rPr>
          <w:spacing w:val="-3"/>
        </w:rPr>
        <w:t> </w:t>
      </w:r>
      <w:r>
        <w:rPr/>
        <w:t>women in agriculture. Credit is an extremely useful resource to farmers due to the fact that their production activities are most often seasonal in nature and a considerable lag occurs between the time they incur costs and the time that they are able to generate income from their produce. Several researchers have identified a number of reasons women farmers are still not</w:t>
      </w:r>
      <w:r>
        <w:rPr>
          <w:spacing w:val="80"/>
        </w:rPr>
        <w:t> </w:t>
      </w:r>
      <w:r>
        <w:rPr/>
        <w:t>able to access credit easily. Some of the most relevant ones include; the lack of</w:t>
      </w:r>
      <w:r>
        <w:rPr>
          <w:spacing w:val="40"/>
        </w:rPr>
        <w:t> </w:t>
      </w:r>
      <w:r>
        <w:rPr/>
        <w:t>collateral requirements, high transaction cost, limited education and mobility, socio cultural impediments, irregularity of employment, and the nature of women's</w:t>
      </w:r>
      <w:r>
        <w:rPr>
          <w:spacing w:val="40"/>
        </w:rPr>
        <w:t> </w:t>
      </w:r>
      <w:r>
        <w:rPr/>
        <w:t>businesses.</w:t>
      </w:r>
      <w:r>
        <w:rPr>
          <w:spacing w:val="29"/>
        </w:rPr>
        <w:t> </w:t>
      </w:r>
      <w:r>
        <w:rPr/>
        <w:t>Moreover,</w:t>
      </w:r>
      <w:r>
        <w:rPr>
          <w:spacing w:val="29"/>
        </w:rPr>
        <w:t> </w:t>
      </w:r>
      <w:r>
        <w:rPr/>
        <w:t>the</w:t>
      </w:r>
      <w:r>
        <w:rPr>
          <w:spacing w:val="30"/>
        </w:rPr>
        <w:t> </w:t>
      </w:r>
      <w:r>
        <w:rPr/>
        <w:t>OECD</w:t>
      </w:r>
      <w:r>
        <w:rPr>
          <w:spacing w:val="29"/>
        </w:rPr>
        <w:t> </w:t>
      </w:r>
      <w:r>
        <w:rPr/>
        <w:t>noted</w:t>
      </w:r>
      <w:r>
        <w:rPr>
          <w:spacing w:val="35"/>
        </w:rPr>
        <w:t> </w:t>
      </w:r>
      <w:r>
        <w:rPr/>
        <w:t>that,</w:t>
      </w:r>
      <w:r>
        <w:rPr>
          <w:spacing w:val="30"/>
        </w:rPr>
        <w:t> </w:t>
      </w:r>
      <w:r>
        <w:rPr/>
        <w:t>the</w:t>
      </w:r>
      <w:r>
        <w:rPr>
          <w:spacing w:val="33"/>
        </w:rPr>
        <w:t> </w:t>
      </w:r>
      <w:r>
        <w:rPr/>
        <w:t>scattered</w:t>
      </w:r>
      <w:r>
        <w:rPr>
          <w:spacing w:val="30"/>
        </w:rPr>
        <w:t> </w:t>
      </w:r>
      <w:r>
        <w:rPr/>
        <w:t>settlement</w:t>
      </w:r>
      <w:r>
        <w:rPr>
          <w:spacing w:val="32"/>
        </w:rPr>
        <w:t> </w:t>
      </w:r>
      <w:r>
        <w:rPr/>
        <w:t>pattern</w:t>
      </w:r>
      <w:r>
        <w:rPr>
          <w:spacing w:val="29"/>
        </w:rPr>
        <w:t> </w:t>
      </w:r>
      <w:r>
        <w:rPr/>
        <w:t>in</w:t>
      </w:r>
      <w:r>
        <w:rPr>
          <w:spacing w:val="31"/>
        </w:rPr>
        <w:t> </w:t>
      </w:r>
      <w:r>
        <w:rPr>
          <w:spacing w:val="-4"/>
        </w:rPr>
        <w:t>many</w:t>
      </w:r>
    </w:p>
    <w:p>
      <w:pPr>
        <w:spacing w:after="0" w:line="480" w:lineRule="auto"/>
        <w:jc w:val="both"/>
        <w:sectPr>
          <w:pgSz w:w="11910" w:h="16840"/>
          <w:pgMar w:header="0" w:footer="1014" w:top="1320" w:bottom="1200" w:left="1060" w:right="260"/>
        </w:sectPr>
      </w:pPr>
    </w:p>
    <w:p>
      <w:pPr>
        <w:pStyle w:val="BodyText"/>
        <w:spacing w:line="480" w:lineRule="auto" w:before="64"/>
        <w:ind w:left="927" w:right="1147"/>
        <w:jc w:val="both"/>
      </w:pPr>
      <w:r>
        <w:rPr/>
        <w:t>rural communities with lack of basic infrastructure and risky nature of agricultural production, cripple opportunities for providing adequate and timely credit to rural households (Drafor and Puplampu, 2013). In Nigeria, women farmers receive less than 10% of the credit offered to small-scale farmers. Women farmers are deterred from applying for formal loans because of the complexity of the administrative process, unsuitable loan sizes and credit rates. Typically, women are not found in farmer</w:t>
      </w:r>
      <w:r>
        <w:rPr>
          <w:spacing w:val="40"/>
        </w:rPr>
        <w:t> </w:t>
      </w:r>
      <w:r>
        <w:rPr/>
        <w:t>clusters. According to the National Bureau of Statistics (2017), in 2007, some 20,098 men accessed loans compared to 8,550 women (Sahel Capital and Advisory, 2014).</w:t>
      </w:r>
    </w:p>
    <w:p>
      <w:pPr>
        <w:pStyle w:val="BodyText"/>
        <w:spacing w:line="480" w:lineRule="auto" w:before="201"/>
        <w:ind w:left="927" w:right="1146"/>
        <w:jc w:val="both"/>
      </w:pPr>
      <w:r>
        <w:rPr/>
        <w:t>Furthermore, Drafor and Puplampu, (2013) cite several authors in asserting that this situation in sub-Saharan Africa is further worsened by the probability that women are less likely</w:t>
      </w:r>
      <w:r>
        <w:rPr>
          <w:spacing w:val="-2"/>
        </w:rPr>
        <w:t> </w:t>
      </w:r>
      <w:r>
        <w:rPr/>
        <w:t>than men to utilize credit and that they often do not control the credit when it is</w:t>
      </w:r>
      <w:r>
        <w:rPr>
          <w:spacing w:val="-2"/>
        </w:rPr>
        <w:t> </w:t>
      </w:r>
      <w:r>
        <w:rPr/>
        <w:t>obtained.</w:t>
      </w:r>
      <w:r>
        <w:rPr>
          <w:spacing w:val="-2"/>
        </w:rPr>
        <w:t> </w:t>
      </w:r>
      <w:r>
        <w:rPr/>
        <w:t>Anyhow,</w:t>
      </w:r>
      <w:r>
        <w:rPr>
          <w:spacing w:val="-2"/>
        </w:rPr>
        <w:t> </w:t>
      </w:r>
      <w:r>
        <w:rPr/>
        <w:t>in</w:t>
      </w:r>
      <w:r>
        <w:rPr>
          <w:spacing w:val="-1"/>
        </w:rPr>
        <w:t> </w:t>
      </w:r>
      <w:r>
        <w:rPr/>
        <w:t>view</w:t>
      </w:r>
      <w:r>
        <w:rPr>
          <w:spacing w:val="-3"/>
        </w:rPr>
        <w:t> </w:t>
      </w:r>
      <w:r>
        <w:rPr/>
        <w:t>of</w:t>
      </w:r>
      <w:r>
        <w:rPr>
          <w:spacing w:val="-2"/>
        </w:rPr>
        <w:t> </w:t>
      </w:r>
      <w:r>
        <w:rPr/>
        <w:t>the</w:t>
      </w:r>
      <w:r>
        <w:rPr>
          <w:spacing w:val="-2"/>
        </w:rPr>
        <w:t> </w:t>
      </w:r>
      <w:r>
        <w:rPr/>
        <w:t>gender aspects</w:t>
      </w:r>
      <w:r>
        <w:rPr>
          <w:spacing w:val="-2"/>
        </w:rPr>
        <w:t> </w:t>
      </w:r>
      <w:r>
        <w:rPr/>
        <w:t>of</w:t>
      </w:r>
      <w:r>
        <w:rPr>
          <w:spacing w:val="-2"/>
        </w:rPr>
        <w:t> </w:t>
      </w:r>
      <w:r>
        <w:rPr/>
        <w:t>the</w:t>
      </w:r>
      <w:r>
        <w:rPr>
          <w:spacing w:val="-2"/>
        </w:rPr>
        <w:t> </w:t>
      </w:r>
      <w:r>
        <w:rPr/>
        <w:t>land</w:t>
      </w:r>
      <w:r>
        <w:rPr>
          <w:spacing w:val="-2"/>
        </w:rPr>
        <w:t> </w:t>
      </w:r>
      <w:r>
        <w:rPr/>
        <w:t>tenure</w:t>
      </w:r>
      <w:r>
        <w:rPr>
          <w:spacing w:val="-4"/>
        </w:rPr>
        <w:t> </w:t>
      </w:r>
      <w:r>
        <w:rPr/>
        <w:t>system,</w:t>
      </w:r>
      <w:r>
        <w:rPr>
          <w:spacing w:val="-2"/>
        </w:rPr>
        <w:t> </w:t>
      </w:r>
      <w:r>
        <w:rPr/>
        <w:t>women</w:t>
      </w:r>
      <w:r>
        <w:rPr>
          <w:spacing w:val="-2"/>
        </w:rPr>
        <w:t> </w:t>
      </w:r>
      <w:r>
        <w:rPr/>
        <w:t>do not generally fare well in using land titles as collateral for credit. The inherent sexism within the credit market also makes it more difficult for female-headed firms to be as productive and profitable as male-headed ones.</w:t>
      </w:r>
    </w:p>
    <w:p>
      <w:pPr>
        <w:pStyle w:val="BodyText"/>
        <w:spacing w:line="480" w:lineRule="auto" w:before="200"/>
        <w:ind w:left="927" w:right="1145"/>
        <w:jc w:val="both"/>
      </w:pPr>
      <w:r>
        <w:rPr/>
        <w:t>Difficulty in accessing key agricultural inputs such as improved seedlings, fertilizers, pesticides, machinery, etc is often as a direct result of the poor financial situation these women are faced with. Women farmers have indicated that they are unable to use improved inputs due to their high cost in the open market (Sahel Capital and Advisory, 2014). Together, these factors place restrictions on access to input and output market information and have a negative impact on women's productivity. Lastly, Öhlmer</w:t>
      </w:r>
      <w:r>
        <w:rPr>
          <w:spacing w:val="80"/>
        </w:rPr>
        <w:t> </w:t>
      </w:r>
      <w:r>
        <w:rPr/>
        <w:t>(2008) examined the effect of credit constraint on production efficiency of farm households In Southeastern Ethiopia. The findings revealed that the mean efficiency score</w:t>
      </w:r>
      <w:r>
        <w:rPr>
          <w:spacing w:val="50"/>
        </w:rPr>
        <w:t> </w:t>
      </w:r>
      <w:r>
        <w:rPr/>
        <w:t>of</w:t>
      </w:r>
      <w:r>
        <w:rPr>
          <w:spacing w:val="53"/>
        </w:rPr>
        <w:t> </w:t>
      </w:r>
      <w:r>
        <w:rPr/>
        <w:t>credit</w:t>
      </w:r>
      <w:r>
        <w:rPr>
          <w:spacing w:val="54"/>
        </w:rPr>
        <w:t> </w:t>
      </w:r>
      <w:r>
        <w:rPr/>
        <w:t>constraints</w:t>
      </w:r>
      <w:r>
        <w:rPr>
          <w:spacing w:val="54"/>
        </w:rPr>
        <w:t> </w:t>
      </w:r>
      <w:r>
        <w:rPr/>
        <w:t>of</w:t>
      </w:r>
      <w:r>
        <w:rPr>
          <w:spacing w:val="53"/>
        </w:rPr>
        <w:t> </w:t>
      </w:r>
      <w:r>
        <w:rPr/>
        <w:t>farm</w:t>
      </w:r>
      <w:r>
        <w:rPr>
          <w:spacing w:val="52"/>
        </w:rPr>
        <w:t> </w:t>
      </w:r>
      <w:r>
        <w:rPr/>
        <w:t>household</w:t>
      </w:r>
      <w:r>
        <w:rPr>
          <w:spacing w:val="54"/>
        </w:rPr>
        <w:t> </w:t>
      </w:r>
      <w:r>
        <w:rPr/>
        <w:t>was</w:t>
      </w:r>
      <w:r>
        <w:rPr>
          <w:spacing w:val="54"/>
        </w:rPr>
        <w:t> </w:t>
      </w:r>
      <w:r>
        <w:rPr/>
        <w:t>12%</w:t>
      </w:r>
      <w:r>
        <w:rPr>
          <w:spacing w:val="53"/>
        </w:rPr>
        <w:t> </w:t>
      </w:r>
      <w:r>
        <w:rPr/>
        <w:t>which</w:t>
      </w:r>
      <w:r>
        <w:rPr>
          <w:spacing w:val="53"/>
        </w:rPr>
        <w:t> </w:t>
      </w:r>
      <w:r>
        <w:rPr/>
        <w:t>implies</w:t>
      </w:r>
      <w:r>
        <w:rPr>
          <w:spacing w:val="54"/>
        </w:rPr>
        <w:t> </w:t>
      </w:r>
      <w:r>
        <w:rPr>
          <w:spacing w:val="-2"/>
        </w:rPr>
        <w:t>considerable</w:t>
      </w:r>
    </w:p>
    <w:p>
      <w:pPr>
        <w:spacing w:after="0" w:line="480" w:lineRule="auto"/>
        <w:jc w:val="both"/>
        <w:sectPr>
          <w:pgSz w:w="11910" w:h="16840"/>
          <w:pgMar w:header="0" w:footer="1014" w:top="1320" w:bottom="1200" w:left="1060" w:right="260"/>
        </w:sectPr>
      </w:pPr>
    </w:p>
    <w:p>
      <w:pPr>
        <w:pStyle w:val="BodyText"/>
        <w:spacing w:line="482" w:lineRule="auto" w:before="64"/>
        <w:ind w:left="927" w:right="1097"/>
      </w:pPr>
      <w:r>
        <w:rPr/>
        <w:t>potential</w:t>
      </w:r>
      <w:r>
        <w:rPr>
          <w:spacing w:val="40"/>
        </w:rPr>
        <w:t> </w:t>
      </w:r>
      <w:r>
        <w:rPr/>
        <w:t>loss</w:t>
      </w:r>
      <w:r>
        <w:rPr>
          <w:spacing w:val="65"/>
        </w:rPr>
        <w:t> </w:t>
      </w:r>
      <w:r>
        <w:rPr/>
        <w:t>in</w:t>
      </w:r>
      <w:r>
        <w:rPr>
          <w:spacing w:val="65"/>
        </w:rPr>
        <w:t> </w:t>
      </w:r>
      <w:r>
        <w:rPr/>
        <w:t>output</w:t>
      </w:r>
      <w:r>
        <w:rPr>
          <w:spacing w:val="65"/>
        </w:rPr>
        <w:t> </w:t>
      </w:r>
      <w:r>
        <w:rPr/>
        <w:t>due</w:t>
      </w:r>
      <w:r>
        <w:rPr>
          <w:spacing w:val="40"/>
        </w:rPr>
        <w:t> </w:t>
      </w:r>
      <w:r>
        <w:rPr/>
        <w:t>to</w:t>
      </w:r>
      <w:r>
        <w:rPr>
          <w:spacing w:val="65"/>
        </w:rPr>
        <w:t> </w:t>
      </w:r>
      <w:r>
        <w:rPr/>
        <w:t>inefficient</w:t>
      </w:r>
      <w:r>
        <w:rPr>
          <w:spacing w:val="65"/>
        </w:rPr>
        <w:t> </w:t>
      </w:r>
      <w:r>
        <w:rPr/>
        <w:t>production.</w:t>
      </w:r>
      <w:r>
        <w:rPr>
          <w:spacing w:val="67"/>
        </w:rPr>
        <w:t> </w:t>
      </w:r>
      <w:r>
        <w:rPr/>
        <w:t>In</w:t>
      </w:r>
      <w:r>
        <w:rPr>
          <w:spacing w:val="67"/>
        </w:rPr>
        <w:t> </w:t>
      </w:r>
      <w:r>
        <w:rPr/>
        <w:t>general,</w:t>
      </w:r>
      <w:r>
        <w:rPr>
          <w:spacing w:val="65"/>
        </w:rPr>
        <w:t> </w:t>
      </w:r>
      <w:r>
        <w:rPr/>
        <w:t>the</w:t>
      </w:r>
      <w:r>
        <w:rPr>
          <w:spacing w:val="66"/>
        </w:rPr>
        <w:t> </w:t>
      </w:r>
      <w:r>
        <w:rPr/>
        <w:t>results</w:t>
      </w:r>
      <w:r>
        <w:rPr>
          <w:spacing w:val="65"/>
        </w:rPr>
        <w:t> </w:t>
      </w:r>
      <w:r>
        <w:rPr/>
        <w:t>have important implications for credit, education and land policies in developing countries</w:t>
      </w:r>
    </w:p>
    <w:p>
      <w:pPr>
        <w:pStyle w:val="ListParagraph"/>
        <w:numPr>
          <w:ilvl w:val="2"/>
          <w:numId w:val="15"/>
        </w:numPr>
        <w:tabs>
          <w:tab w:pos="1438" w:val="left" w:leader="none"/>
          <w:tab w:pos="1707" w:val="left" w:leader="none"/>
          <w:tab w:pos="2054" w:val="left" w:leader="none"/>
          <w:tab w:pos="2234" w:val="left" w:leader="none"/>
          <w:tab w:pos="2472" w:val="left" w:leader="none"/>
          <w:tab w:pos="3316" w:val="left" w:leader="none"/>
          <w:tab w:pos="3738" w:val="left" w:leader="none"/>
          <w:tab w:pos="4312" w:val="left" w:leader="none"/>
          <w:tab w:pos="4688" w:val="left" w:leader="none"/>
          <w:tab w:pos="5538" w:val="left" w:leader="none"/>
          <w:tab w:pos="5698" w:val="left" w:leader="none"/>
          <w:tab w:pos="6264" w:val="left" w:leader="none"/>
          <w:tab w:pos="6752" w:val="left" w:leader="none"/>
          <w:tab w:pos="7474" w:val="left" w:leader="none"/>
          <w:tab w:pos="7813" w:val="left" w:leader="none"/>
          <w:tab w:pos="7919" w:val="left" w:leader="none"/>
          <w:tab w:pos="8783" w:val="left" w:leader="none"/>
          <w:tab w:pos="8919" w:val="left" w:leader="none"/>
        </w:tabs>
        <w:spacing w:line="480" w:lineRule="auto" w:before="199" w:after="0"/>
        <w:ind w:left="927" w:right="1146" w:firstLine="0"/>
        <w:jc w:val="left"/>
        <w:rPr>
          <w:b/>
          <w:i/>
          <w:sz w:val="24"/>
        </w:rPr>
      </w:pPr>
      <w:r>
        <w:rPr>
          <w:b/>
          <w:i/>
          <w:sz w:val="24"/>
        </w:rPr>
        <w:tab/>
        <w:t>Women farmers access to agricultural information and extension services </w:t>
      </w:r>
      <w:r>
        <w:rPr>
          <w:sz w:val="24"/>
        </w:rPr>
        <w:t>Problem in accessing information and training is another major constraint women face</w:t>
      </w:r>
      <w:r>
        <w:rPr>
          <w:spacing w:val="40"/>
          <w:sz w:val="24"/>
        </w:rPr>
        <w:t> </w:t>
      </w:r>
      <w:r>
        <w:rPr>
          <w:sz w:val="24"/>
        </w:rPr>
        <w:t>in agricultural production. Women‟s participation in farmer training is often low due to </w:t>
      </w:r>
      <w:r>
        <w:rPr>
          <w:spacing w:val="-4"/>
          <w:sz w:val="24"/>
        </w:rPr>
        <w:t>the</w:t>
      </w:r>
      <w:r>
        <w:rPr>
          <w:sz w:val="24"/>
        </w:rPr>
        <w:tab/>
      </w:r>
      <w:r>
        <w:rPr>
          <w:spacing w:val="-4"/>
          <w:sz w:val="24"/>
        </w:rPr>
        <w:t>lack</w:t>
      </w:r>
      <w:r>
        <w:rPr>
          <w:sz w:val="24"/>
        </w:rPr>
        <w:tab/>
      </w:r>
      <w:r>
        <w:rPr>
          <w:spacing w:val="-6"/>
          <w:sz w:val="24"/>
        </w:rPr>
        <w:t>of</w:t>
      </w:r>
      <w:r>
        <w:rPr>
          <w:sz w:val="24"/>
        </w:rPr>
        <w:tab/>
      </w:r>
      <w:r>
        <w:rPr>
          <w:spacing w:val="-2"/>
          <w:sz w:val="24"/>
        </w:rPr>
        <w:t>awareness,</w:t>
      </w:r>
      <w:r>
        <w:rPr>
          <w:sz w:val="24"/>
        </w:rPr>
        <w:tab/>
      </w:r>
      <w:r>
        <w:rPr>
          <w:spacing w:val="-2"/>
          <w:sz w:val="24"/>
        </w:rPr>
        <w:t>societal</w:t>
      </w:r>
      <w:r>
        <w:rPr>
          <w:sz w:val="24"/>
        </w:rPr>
        <w:tab/>
      </w:r>
      <w:r>
        <w:rPr>
          <w:spacing w:val="-2"/>
          <w:sz w:val="24"/>
        </w:rPr>
        <w:t>barriers,</w:t>
      </w:r>
      <w:r>
        <w:rPr>
          <w:sz w:val="24"/>
        </w:rPr>
        <w:tab/>
        <w:tab/>
      </w:r>
      <w:r>
        <w:rPr>
          <w:spacing w:val="-4"/>
          <w:sz w:val="24"/>
        </w:rPr>
        <w:t>and</w:t>
      </w:r>
      <w:r>
        <w:rPr>
          <w:sz w:val="24"/>
        </w:rPr>
        <w:tab/>
      </w:r>
      <w:r>
        <w:rPr>
          <w:spacing w:val="-2"/>
          <w:sz w:val="24"/>
        </w:rPr>
        <w:t>transportation</w:t>
      </w:r>
      <w:r>
        <w:rPr>
          <w:sz w:val="24"/>
        </w:rPr>
        <w:tab/>
      </w:r>
      <w:r>
        <w:rPr>
          <w:spacing w:val="-2"/>
          <w:sz w:val="24"/>
        </w:rPr>
        <w:t>facilities.</w:t>
      </w:r>
      <w:r>
        <w:rPr>
          <w:sz w:val="24"/>
        </w:rPr>
        <w:tab/>
        <w:tab/>
      </w:r>
      <w:r>
        <w:rPr>
          <w:spacing w:val="-2"/>
          <w:sz w:val="24"/>
        </w:rPr>
        <w:t>Also, </w:t>
      </w:r>
      <w:r>
        <w:rPr>
          <w:sz w:val="24"/>
        </w:rPr>
        <w:t>discriminatory</w:t>
      </w:r>
      <w:r>
        <w:rPr>
          <w:spacing w:val="40"/>
          <w:sz w:val="24"/>
        </w:rPr>
        <w:t> </w:t>
      </w:r>
      <w:r>
        <w:rPr>
          <w:sz w:val="24"/>
        </w:rPr>
        <w:t>cultural</w:t>
      </w:r>
      <w:r>
        <w:rPr>
          <w:spacing w:val="40"/>
          <w:sz w:val="24"/>
        </w:rPr>
        <w:t> </w:t>
      </w:r>
      <w:r>
        <w:rPr>
          <w:sz w:val="24"/>
        </w:rPr>
        <w:t>norms</w:t>
      </w:r>
      <w:r>
        <w:rPr>
          <w:spacing w:val="40"/>
          <w:sz w:val="24"/>
        </w:rPr>
        <w:t> </w:t>
      </w:r>
      <w:r>
        <w:rPr>
          <w:sz w:val="24"/>
        </w:rPr>
        <w:t>restrict</w:t>
      </w:r>
      <w:r>
        <w:rPr>
          <w:spacing w:val="40"/>
          <w:sz w:val="24"/>
        </w:rPr>
        <w:t> </w:t>
      </w:r>
      <w:r>
        <w:rPr>
          <w:sz w:val="24"/>
        </w:rPr>
        <w:t>some</w:t>
      </w:r>
      <w:r>
        <w:rPr>
          <w:spacing w:val="40"/>
          <w:sz w:val="24"/>
        </w:rPr>
        <w:t> </w:t>
      </w:r>
      <w:r>
        <w:rPr>
          <w:sz w:val="24"/>
        </w:rPr>
        <w:t>women</w:t>
      </w:r>
      <w:r>
        <w:rPr>
          <w:spacing w:val="40"/>
          <w:sz w:val="24"/>
        </w:rPr>
        <w:t> </w:t>
      </w:r>
      <w:r>
        <w:rPr>
          <w:sz w:val="24"/>
        </w:rPr>
        <w:t>from</w:t>
      </w:r>
      <w:r>
        <w:rPr>
          <w:spacing w:val="40"/>
          <w:sz w:val="24"/>
        </w:rPr>
        <w:t> </w:t>
      </w:r>
      <w:r>
        <w:rPr>
          <w:sz w:val="24"/>
        </w:rPr>
        <w:t>accessing</w:t>
      </w:r>
      <w:r>
        <w:rPr>
          <w:spacing w:val="40"/>
          <w:sz w:val="24"/>
        </w:rPr>
        <w:t> </w:t>
      </w:r>
      <w:r>
        <w:rPr>
          <w:sz w:val="24"/>
        </w:rPr>
        <w:t>Information</w:t>
      </w:r>
      <w:r>
        <w:rPr>
          <w:spacing w:val="40"/>
          <w:sz w:val="24"/>
        </w:rPr>
        <w:t> </w:t>
      </w:r>
      <w:r>
        <w:rPr>
          <w:sz w:val="24"/>
        </w:rPr>
        <w:t>and Communication</w:t>
      </w:r>
      <w:r>
        <w:rPr>
          <w:spacing w:val="80"/>
          <w:w w:val="150"/>
          <w:sz w:val="24"/>
        </w:rPr>
        <w:t> </w:t>
      </w:r>
      <w:r>
        <w:rPr>
          <w:sz w:val="24"/>
        </w:rPr>
        <w:t>Technology</w:t>
      </w:r>
      <w:r>
        <w:rPr>
          <w:spacing w:val="80"/>
          <w:sz w:val="24"/>
        </w:rPr>
        <w:t> </w:t>
      </w:r>
      <w:r>
        <w:rPr>
          <w:sz w:val="24"/>
        </w:rPr>
        <w:t>(Sahel</w:t>
      </w:r>
      <w:r>
        <w:rPr>
          <w:spacing w:val="80"/>
          <w:w w:val="150"/>
          <w:sz w:val="24"/>
        </w:rPr>
        <w:t> </w:t>
      </w:r>
      <w:r>
        <w:rPr>
          <w:sz w:val="24"/>
        </w:rPr>
        <w:t>Capital</w:t>
      </w:r>
      <w:r>
        <w:rPr>
          <w:spacing w:val="80"/>
          <w:w w:val="150"/>
          <w:sz w:val="24"/>
        </w:rPr>
        <w:t> </w:t>
      </w:r>
      <w:r>
        <w:rPr>
          <w:sz w:val="24"/>
        </w:rPr>
        <w:t>and</w:t>
      </w:r>
      <w:r>
        <w:rPr>
          <w:spacing w:val="80"/>
          <w:w w:val="150"/>
          <w:sz w:val="24"/>
        </w:rPr>
        <w:t> </w:t>
      </w:r>
      <w:r>
        <w:rPr>
          <w:sz w:val="24"/>
        </w:rPr>
        <w:t>Advisory,</w:t>
      </w:r>
      <w:r>
        <w:rPr>
          <w:spacing w:val="80"/>
          <w:w w:val="150"/>
          <w:sz w:val="24"/>
        </w:rPr>
        <w:t> </w:t>
      </w:r>
      <w:r>
        <w:rPr>
          <w:sz w:val="24"/>
        </w:rPr>
        <w:t>2014).</w:t>
      </w:r>
      <w:r>
        <w:rPr>
          <w:spacing w:val="80"/>
          <w:w w:val="150"/>
          <w:sz w:val="24"/>
        </w:rPr>
        <w:t> </w:t>
      </w:r>
      <w:r>
        <w:rPr>
          <w:sz w:val="24"/>
        </w:rPr>
        <w:t>Furthermore, illiteracy and lack of a</w:t>
      </w:r>
      <w:r>
        <w:rPr>
          <w:spacing w:val="21"/>
          <w:sz w:val="24"/>
        </w:rPr>
        <w:t> </w:t>
      </w:r>
      <w:r>
        <w:rPr>
          <w:sz w:val="24"/>
        </w:rPr>
        <w:t>l</w:t>
      </w:r>
      <w:r>
        <w:rPr>
          <w:spacing w:val="21"/>
          <w:sz w:val="24"/>
        </w:rPr>
        <w:t> </w:t>
      </w:r>
      <w:r>
        <w:rPr>
          <w:sz w:val="24"/>
        </w:rPr>
        <w:t>formal</w:t>
      </w:r>
      <w:r>
        <w:rPr>
          <w:spacing w:val="23"/>
          <w:sz w:val="24"/>
        </w:rPr>
        <w:t> </w:t>
      </w:r>
      <w:r>
        <w:rPr>
          <w:sz w:val="24"/>
        </w:rPr>
        <w:t>education</w:t>
      </w:r>
      <w:r>
        <w:rPr>
          <w:spacing w:val="23"/>
          <w:sz w:val="24"/>
        </w:rPr>
        <w:t> </w:t>
      </w:r>
      <w:r>
        <w:rPr>
          <w:sz w:val="24"/>
        </w:rPr>
        <w:t>are</w:t>
      </w:r>
      <w:r>
        <w:rPr>
          <w:spacing w:val="21"/>
          <w:sz w:val="24"/>
        </w:rPr>
        <w:t> </w:t>
      </w:r>
      <w:r>
        <w:rPr>
          <w:sz w:val="24"/>
        </w:rPr>
        <w:t>constraints</w:t>
      </w:r>
      <w:r>
        <w:rPr>
          <w:spacing w:val="21"/>
          <w:sz w:val="24"/>
        </w:rPr>
        <w:t> </w:t>
      </w:r>
      <w:r>
        <w:rPr>
          <w:sz w:val="24"/>
        </w:rPr>
        <w:t>that most</w:t>
      </w:r>
      <w:r>
        <w:rPr>
          <w:spacing w:val="21"/>
          <w:sz w:val="24"/>
        </w:rPr>
        <w:t> </w:t>
      </w:r>
      <w:r>
        <w:rPr>
          <w:sz w:val="24"/>
        </w:rPr>
        <w:t>rural</w:t>
      </w:r>
      <w:r>
        <w:rPr>
          <w:spacing w:val="23"/>
          <w:sz w:val="24"/>
        </w:rPr>
        <w:t> </w:t>
      </w:r>
      <w:r>
        <w:rPr>
          <w:sz w:val="24"/>
        </w:rPr>
        <w:t>women</w:t>
      </w:r>
      <w:r>
        <w:rPr>
          <w:spacing w:val="29"/>
          <w:sz w:val="24"/>
        </w:rPr>
        <w:t> </w:t>
      </w:r>
      <w:r>
        <w:rPr>
          <w:sz w:val="24"/>
        </w:rPr>
        <w:t>face. Education</w:t>
      </w:r>
      <w:r>
        <w:rPr>
          <w:spacing w:val="-2"/>
          <w:sz w:val="24"/>
        </w:rPr>
        <w:t> </w:t>
      </w:r>
      <w:r>
        <w:rPr>
          <w:sz w:val="24"/>
        </w:rPr>
        <w:t>is</w:t>
      </w:r>
      <w:r>
        <w:rPr>
          <w:spacing w:val="-2"/>
          <w:sz w:val="24"/>
        </w:rPr>
        <w:t> </w:t>
      </w:r>
      <w:r>
        <w:rPr>
          <w:sz w:val="24"/>
        </w:rPr>
        <w:t>fundamental</w:t>
      </w:r>
      <w:r>
        <w:rPr>
          <w:spacing w:val="-2"/>
          <w:sz w:val="24"/>
        </w:rPr>
        <w:t> </w:t>
      </w:r>
      <w:r>
        <w:rPr>
          <w:sz w:val="24"/>
        </w:rPr>
        <w:t>to</w:t>
      </w:r>
      <w:r>
        <w:rPr>
          <w:spacing w:val="-2"/>
          <w:sz w:val="24"/>
        </w:rPr>
        <w:t> </w:t>
      </w:r>
      <w:r>
        <w:rPr>
          <w:sz w:val="24"/>
        </w:rPr>
        <w:t>agricultural</w:t>
      </w:r>
      <w:r>
        <w:rPr>
          <w:spacing w:val="-2"/>
          <w:sz w:val="24"/>
        </w:rPr>
        <w:t> </w:t>
      </w:r>
      <w:r>
        <w:rPr>
          <w:sz w:val="24"/>
        </w:rPr>
        <w:t>production</w:t>
      </w:r>
      <w:r>
        <w:rPr>
          <w:spacing w:val="-2"/>
          <w:sz w:val="24"/>
        </w:rPr>
        <w:t> </w:t>
      </w:r>
      <w:r>
        <w:rPr>
          <w:sz w:val="24"/>
        </w:rPr>
        <w:t>and</w:t>
      </w:r>
      <w:r>
        <w:rPr>
          <w:spacing w:val="-2"/>
          <w:sz w:val="24"/>
        </w:rPr>
        <w:t> </w:t>
      </w:r>
      <w:r>
        <w:rPr>
          <w:sz w:val="24"/>
        </w:rPr>
        <w:t>rural</w:t>
      </w:r>
      <w:r>
        <w:rPr>
          <w:spacing w:val="-2"/>
          <w:sz w:val="24"/>
        </w:rPr>
        <w:t> </w:t>
      </w:r>
      <w:r>
        <w:rPr>
          <w:sz w:val="24"/>
        </w:rPr>
        <w:t>development. It</w:t>
      </w:r>
      <w:r>
        <w:rPr>
          <w:spacing w:val="-2"/>
          <w:sz w:val="24"/>
        </w:rPr>
        <w:t> </w:t>
      </w:r>
      <w:r>
        <w:rPr>
          <w:sz w:val="24"/>
        </w:rPr>
        <w:t>stimulates participation,</w:t>
      </w:r>
      <w:r>
        <w:rPr>
          <w:spacing w:val="80"/>
          <w:sz w:val="24"/>
        </w:rPr>
        <w:t> </w:t>
      </w:r>
      <w:r>
        <w:rPr>
          <w:sz w:val="24"/>
        </w:rPr>
        <w:t>builds</w:t>
      </w:r>
      <w:r>
        <w:rPr>
          <w:spacing w:val="80"/>
          <w:sz w:val="24"/>
        </w:rPr>
        <w:t> </w:t>
      </w:r>
      <w:r>
        <w:rPr>
          <w:sz w:val="24"/>
        </w:rPr>
        <w:t>capacity</w:t>
      </w:r>
      <w:r>
        <w:rPr>
          <w:spacing w:val="80"/>
          <w:sz w:val="24"/>
        </w:rPr>
        <w:t> </w:t>
      </w:r>
      <w:r>
        <w:rPr>
          <w:sz w:val="24"/>
        </w:rPr>
        <w:t>and</w:t>
      </w:r>
      <w:r>
        <w:rPr>
          <w:spacing w:val="80"/>
          <w:sz w:val="24"/>
        </w:rPr>
        <w:t> </w:t>
      </w:r>
      <w:r>
        <w:rPr>
          <w:sz w:val="24"/>
        </w:rPr>
        <w:t>betters</w:t>
      </w:r>
      <w:r>
        <w:rPr>
          <w:spacing w:val="80"/>
          <w:sz w:val="24"/>
        </w:rPr>
        <w:t> </w:t>
      </w:r>
      <w:r>
        <w:rPr>
          <w:sz w:val="24"/>
        </w:rPr>
        <w:t>the</w:t>
      </w:r>
      <w:r>
        <w:rPr>
          <w:spacing w:val="80"/>
          <w:sz w:val="24"/>
        </w:rPr>
        <w:t> </w:t>
      </w:r>
      <w:r>
        <w:rPr>
          <w:sz w:val="24"/>
        </w:rPr>
        <w:t>opportunities</w:t>
      </w:r>
      <w:r>
        <w:rPr>
          <w:spacing w:val="80"/>
          <w:sz w:val="24"/>
        </w:rPr>
        <w:t> </w:t>
      </w:r>
      <w:r>
        <w:rPr>
          <w:sz w:val="24"/>
        </w:rPr>
        <w:t>of</w:t>
        <w:tab/>
        <w:tab/>
        <w:tab/>
      </w:r>
      <w:r>
        <w:rPr>
          <w:spacing w:val="-2"/>
          <w:sz w:val="24"/>
        </w:rPr>
        <w:t>underprivileged </w:t>
      </w:r>
      <w:r>
        <w:rPr>
          <w:sz w:val="24"/>
        </w:rPr>
        <w:t>communities</w:t>
      </w:r>
      <w:r>
        <w:rPr>
          <w:spacing w:val="-3"/>
          <w:sz w:val="24"/>
        </w:rPr>
        <w:t> </w:t>
      </w:r>
      <w:r>
        <w:rPr>
          <w:sz w:val="24"/>
        </w:rPr>
        <w:t>in</w:t>
      </w:r>
      <w:r>
        <w:rPr>
          <w:spacing w:val="-3"/>
          <w:sz w:val="24"/>
        </w:rPr>
        <w:t> </w:t>
      </w:r>
      <w:r>
        <w:rPr>
          <w:sz w:val="24"/>
        </w:rPr>
        <w:t>decision-</w:t>
      </w:r>
      <w:r>
        <w:rPr>
          <w:spacing w:val="-2"/>
          <w:sz w:val="24"/>
        </w:rPr>
        <w:t> </w:t>
      </w:r>
      <w:r>
        <w:rPr>
          <w:sz w:val="24"/>
        </w:rPr>
        <w:t>making</w:t>
      </w:r>
      <w:r>
        <w:rPr>
          <w:spacing w:val="-3"/>
          <w:sz w:val="24"/>
        </w:rPr>
        <w:t> </w:t>
      </w:r>
      <w:r>
        <w:rPr>
          <w:sz w:val="24"/>
        </w:rPr>
        <w:t>process.</w:t>
      </w:r>
      <w:r>
        <w:rPr>
          <w:spacing w:val="-3"/>
          <w:sz w:val="24"/>
        </w:rPr>
        <w:t> </w:t>
      </w:r>
      <w:r>
        <w:rPr>
          <w:sz w:val="24"/>
        </w:rPr>
        <w:t>A</w:t>
      </w:r>
      <w:r>
        <w:rPr>
          <w:spacing w:val="-1"/>
          <w:sz w:val="24"/>
        </w:rPr>
        <w:t> </w:t>
      </w:r>
      <w:r>
        <w:rPr>
          <w:sz w:val="24"/>
        </w:rPr>
        <w:t>lack of</w:t>
      </w:r>
      <w:r>
        <w:rPr>
          <w:spacing w:val="-4"/>
          <w:sz w:val="24"/>
        </w:rPr>
        <w:t> </w:t>
      </w:r>
      <w:r>
        <w:rPr>
          <w:sz w:val="24"/>
        </w:rPr>
        <w:t>education</w:t>
      </w:r>
      <w:r>
        <w:rPr>
          <w:spacing w:val="-3"/>
          <w:sz w:val="24"/>
        </w:rPr>
        <w:t> </w:t>
      </w:r>
      <w:r>
        <w:rPr>
          <w:sz w:val="24"/>
        </w:rPr>
        <w:t>and illiteracy</w:t>
      </w:r>
      <w:r>
        <w:rPr>
          <w:spacing w:val="-6"/>
          <w:sz w:val="24"/>
        </w:rPr>
        <w:t> </w:t>
      </w:r>
      <w:r>
        <w:rPr>
          <w:sz w:val="24"/>
        </w:rPr>
        <w:t>denies</w:t>
      </w:r>
      <w:r>
        <w:rPr>
          <w:spacing w:val="-2"/>
          <w:sz w:val="24"/>
        </w:rPr>
        <w:t> </w:t>
      </w:r>
      <w:r>
        <w:rPr>
          <w:sz w:val="24"/>
        </w:rPr>
        <w:t>rural women access to essential information and technologies required to manage and expand their</w:t>
      </w:r>
      <w:r>
        <w:rPr>
          <w:spacing w:val="40"/>
          <w:sz w:val="24"/>
        </w:rPr>
        <w:t> </w:t>
      </w:r>
      <w:r>
        <w:rPr>
          <w:sz w:val="24"/>
        </w:rPr>
        <w:t>productive</w:t>
      </w:r>
      <w:r>
        <w:rPr>
          <w:spacing w:val="40"/>
          <w:sz w:val="24"/>
        </w:rPr>
        <w:t> </w:t>
      </w:r>
      <w:r>
        <w:rPr>
          <w:sz w:val="24"/>
        </w:rPr>
        <w:t>capacity.</w:t>
      </w:r>
      <w:r>
        <w:rPr>
          <w:spacing w:val="40"/>
          <w:sz w:val="24"/>
        </w:rPr>
        <w:t> </w:t>
      </w:r>
      <w:r>
        <w:rPr>
          <w:sz w:val="24"/>
        </w:rPr>
        <w:t>Additional</w:t>
      </w:r>
      <w:r>
        <w:rPr>
          <w:spacing w:val="40"/>
          <w:sz w:val="24"/>
        </w:rPr>
        <w:t> </w:t>
      </w:r>
      <w:r>
        <w:rPr>
          <w:sz w:val="24"/>
        </w:rPr>
        <w:t>factors</w:t>
      </w:r>
      <w:r>
        <w:rPr>
          <w:spacing w:val="40"/>
          <w:sz w:val="24"/>
        </w:rPr>
        <w:t> </w:t>
      </w:r>
      <w:r>
        <w:rPr>
          <w:sz w:val="24"/>
        </w:rPr>
        <w:t>that</w:t>
      </w:r>
      <w:r>
        <w:rPr>
          <w:spacing w:val="40"/>
          <w:sz w:val="24"/>
        </w:rPr>
        <w:t> </w:t>
      </w:r>
      <w:r>
        <w:rPr>
          <w:sz w:val="24"/>
        </w:rPr>
        <w:t>influence</w:t>
      </w:r>
      <w:r>
        <w:rPr>
          <w:spacing w:val="40"/>
          <w:sz w:val="24"/>
        </w:rPr>
        <w:t> </w:t>
      </w:r>
      <w:r>
        <w:rPr>
          <w:sz w:val="24"/>
        </w:rPr>
        <w:t>rural</w:t>
      </w:r>
      <w:r>
        <w:rPr>
          <w:spacing w:val="40"/>
          <w:sz w:val="24"/>
        </w:rPr>
        <w:t> </w:t>
      </w:r>
      <w:r>
        <w:rPr>
          <w:sz w:val="24"/>
        </w:rPr>
        <w:t>women‟s</w:t>
      </w:r>
      <w:r>
        <w:rPr>
          <w:spacing w:val="40"/>
          <w:sz w:val="24"/>
        </w:rPr>
        <w:t> </w:t>
      </w:r>
      <w:r>
        <w:rPr>
          <w:sz w:val="24"/>
        </w:rPr>
        <w:t>access</w:t>
      </w:r>
      <w:r>
        <w:rPr>
          <w:spacing w:val="40"/>
          <w:sz w:val="24"/>
        </w:rPr>
        <w:t> </w:t>
      </w:r>
      <w:r>
        <w:rPr>
          <w:sz w:val="24"/>
        </w:rPr>
        <w:t>to </w:t>
      </w:r>
      <w:r>
        <w:rPr>
          <w:spacing w:val="-2"/>
          <w:sz w:val="24"/>
        </w:rPr>
        <w:t>education</w:t>
      </w:r>
      <w:r>
        <w:rPr>
          <w:sz w:val="24"/>
        </w:rPr>
        <w:tab/>
        <w:tab/>
      </w:r>
      <w:r>
        <w:rPr>
          <w:spacing w:val="-2"/>
          <w:sz w:val="24"/>
        </w:rPr>
        <w:t>include</w:t>
      </w:r>
      <w:r>
        <w:rPr>
          <w:sz w:val="24"/>
        </w:rPr>
        <w:tab/>
      </w:r>
      <w:r>
        <w:rPr>
          <w:spacing w:val="-2"/>
          <w:sz w:val="24"/>
        </w:rPr>
        <w:t>social,</w:t>
      </w:r>
      <w:r>
        <w:rPr>
          <w:sz w:val="24"/>
        </w:rPr>
        <w:tab/>
      </w:r>
      <w:r>
        <w:rPr>
          <w:spacing w:val="-2"/>
          <w:sz w:val="24"/>
        </w:rPr>
        <w:t>political,</w:t>
      </w:r>
      <w:r>
        <w:rPr>
          <w:sz w:val="24"/>
        </w:rPr>
        <w:tab/>
      </w:r>
      <w:r>
        <w:rPr>
          <w:spacing w:val="-2"/>
          <w:sz w:val="24"/>
        </w:rPr>
        <w:t>religious</w:t>
      </w:r>
      <w:r>
        <w:rPr>
          <w:sz w:val="24"/>
        </w:rPr>
        <w:tab/>
      </w:r>
      <w:r>
        <w:rPr>
          <w:spacing w:val="-4"/>
          <w:sz w:val="24"/>
        </w:rPr>
        <w:t>and</w:t>
      </w:r>
      <w:r>
        <w:rPr>
          <w:sz w:val="24"/>
        </w:rPr>
        <w:tab/>
      </w:r>
      <w:r>
        <w:rPr>
          <w:spacing w:val="-2"/>
          <w:sz w:val="24"/>
        </w:rPr>
        <w:t>economic</w:t>
      </w:r>
      <w:r>
        <w:rPr>
          <w:sz w:val="24"/>
        </w:rPr>
        <w:tab/>
      </w:r>
      <w:r>
        <w:rPr>
          <w:spacing w:val="-2"/>
          <w:sz w:val="24"/>
        </w:rPr>
        <w:t>factors </w:t>
      </w:r>
      <w:r>
        <w:rPr>
          <w:sz w:val="24"/>
        </w:rPr>
        <w:t>and</w:t>
      </w:r>
      <w:r>
        <w:rPr>
          <w:spacing w:val="-1"/>
          <w:sz w:val="24"/>
        </w:rPr>
        <w:t> </w:t>
      </w:r>
      <w:r>
        <w:rPr>
          <w:sz w:val="24"/>
        </w:rPr>
        <w:t>these</w:t>
      </w:r>
      <w:r>
        <w:rPr>
          <w:spacing w:val="-2"/>
          <w:sz w:val="24"/>
        </w:rPr>
        <w:t> </w:t>
      </w:r>
      <w:r>
        <w:rPr>
          <w:sz w:val="24"/>
        </w:rPr>
        <w:t>are</w:t>
      </w:r>
      <w:r>
        <w:rPr>
          <w:spacing w:val="-2"/>
          <w:sz w:val="24"/>
        </w:rPr>
        <w:t> </w:t>
      </w:r>
      <w:r>
        <w:rPr>
          <w:sz w:val="24"/>
        </w:rPr>
        <w:t>often</w:t>
      </w:r>
      <w:r>
        <w:rPr>
          <w:spacing w:val="-1"/>
          <w:sz w:val="24"/>
        </w:rPr>
        <w:t> </w:t>
      </w:r>
      <w:r>
        <w:rPr>
          <w:sz w:val="24"/>
        </w:rPr>
        <w:t>based on discrimination against the</w:t>
      </w:r>
      <w:r>
        <w:rPr>
          <w:spacing w:val="-1"/>
          <w:sz w:val="24"/>
        </w:rPr>
        <w:t> </w:t>
      </w:r>
      <w:r>
        <w:rPr>
          <w:sz w:val="24"/>
        </w:rPr>
        <w:t>female gender</w:t>
      </w:r>
      <w:r>
        <w:rPr>
          <w:spacing w:val="-1"/>
          <w:sz w:val="24"/>
        </w:rPr>
        <w:t> </w:t>
      </w:r>
      <w:r>
        <w:rPr>
          <w:sz w:val="24"/>
        </w:rPr>
        <w:t>(Omeire, 2016).In adequate</w:t>
      </w:r>
      <w:r>
        <w:rPr>
          <w:spacing w:val="-1"/>
          <w:sz w:val="24"/>
        </w:rPr>
        <w:t> </w:t>
      </w:r>
      <w:r>
        <w:rPr>
          <w:sz w:val="24"/>
        </w:rPr>
        <w:t>contact</w:t>
      </w:r>
      <w:r>
        <w:rPr>
          <w:spacing w:val="-1"/>
          <w:sz w:val="24"/>
        </w:rPr>
        <w:t> </w:t>
      </w:r>
      <w:r>
        <w:rPr>
          <w:sz w:val="24"/>
        </w:rPr>
        <w:t>with</w:t>
      </w:r>
      <w:r>
        <w:rPr>
          <w:spacing w:val="-1"/>
          <w:sz w:val="24"/>
        </w:rPr>
        <w:t> </w:t>
      </w:r>
      <w:r>
        <w:rPr>
          <w:sz w:val="24"/>
        </w:rPr>
        <w:t>extension</w:t>
      </w:r>
      <w:r>
        <w:rPr>
          <w:spacing w:val="-1"/>
          <w:sz w:val="24"/>
        </w:rPr>
        <w:t> </w:t>
      </w:r>
      <w:r>
        <w:rPr>
          <w:sz w:val="24"/>
        </w:rPr>
        <w:t>agents</w:t>
      </w:r>
      <w:r>
        <w:rPr>
          <w:spacing w:val="-1"/>
          <w:sz w:val="24"/>
        </w:rPr>
        <w:t> </w:t>
      </w:r>
      <w:r>
        <w:rPr>
          <w:sz w:val="24"/>
        </w:rPr>
        <w:t>or</w:t>
      </w:r>
      <w:r>
        <w:rPr>
          <w:spacing w:val="-2"/>
          <w:sz w:val="24"/>
        </w:rPr>
        <w:t> </w:t>
      </w:r>
      <w:r>
        <w:rPr>
          <w:sz w:val="24"/>
        </w:rPr>
        <w:t>a</w:t>
      </w:r>
      <w:r>
        <w:rPr>
          <w:spacing w:val="-2"/>
          <w:sz w:val="24"/>
        </w:rPr>
        <w:t> </w:t>
      </w:r>
      <w:r>
        <w:rPr>
          <w:sz w:val="24"/>
        </w:rPr>
        <w:t>lack</w:t>
      </w:r>
      <w:r>
        <w:rPr>
          <w:spacing w:val="-1"/>
          <w:sz w:val="24"/>
        </w:rPr>
        <w:t> </w:t>
      </w:r>
      <w:r>
        <w:rPr>
          <w:sz w:val="24"/>
        </w:rPr>
        <w:t>of extension</w:t>
      </w:r>
      <w:r>
        <w:rPr>
          <w:spacing w:val="-3"/>
          <w:sz w:val="24"/>
        </w:rPr>
        <w:t> </w:t>
      </w:r>
      <w:r>
        <w:rPr>
          <w:sz w:val="24"/>
        </w:rPr>
        <w:t>services</w:t>
      </w:r>
      <w:r>
        <w:rPr>
          <w:spacing w:val="-1"/>
          <w:sz w:val="24"/>
        </w:rPr>
        <w:t> </w:t>
      </w:r>
      <w:r>
        <w:rPr>
          <w:sz w:val="24"/>
        </w:rPr>
        <w:t>is</w:t>
      </w:r>
      <w:r>
        <w:rPr>
          <w:spacing w:val="-1"/>
          <w:sz w:val="24"/>
        </w:rPr>
        <w:t> </w:t>
      </w:r>
      <w:r>
        <w:rPr>
          <w:sz w:val="24"/>
        </w:rPr>
        <w:t>often</w:t>
      </w:r>
      <w:r>
        <w:rPr>
          <w:spacing w:val="-1"/>
          <w:sz w:val="24"/>
        </w:rPr>
        <w:t> </w:t>
      </w:r>
      <w:r>
        <w:rPr>
          <w:sz w:val="24"/>
        </w:rPr>
        <w:t>why</w:t>
      </w:r>
      <w:r>
        <w:rPr>
          <w:spacing w:val="-6"/>
          <w:sz w:val="24"/>
        </w:rPr>
        <w:t> </w:t>
      </w:r>
      <w:r>
        <w:rPr>
          <w:sz w:val="24"/>
        </w:rPr>
        <w:t>there still</w:t>
      </w:r>
      <w:r>
        <w:rPr>
          <w:spacing w:val="80"/>
          <w:sz w:val="24"/>
        </w:rPr>
        <w:t> </w:t>
      </w:r>
      <w:r>
        <w:rPr>
          <w:sz w:val="24"/>
        </w:rPr>
        <w:t>exists</w:t>
      </w:r>
      <w:r>
        <w:rPr>
          <w:spacing w:val="80"/>
          <w:sz w:val="24"/>
        </w:rPr>
        <w:t> </w:t>
      </w:r>
      <w:r>
        <w:rPr>
          <w:sz w:val="24"/>
        </w:rPr>
        <w:t>an</w:t>
      </w:r>
      <w:r>
        <w:rPr>
          <w:spacing w:val="80"/>
          <w:sz w:val="24"/>
        </w:rPr>
        <w:t> </w:t>
      </w:r>
      <w:r>
        <w:rPr>
          <w:sz w:val="24"/>
        </w:rPr>
        <w:t>agricultural</w:t>
      </w:r>
      <w:r>
        <w:rPr>
          <w:spacing w:val="80"/>
          <w:sz w:val="24"/>
        </w:rPr>
        <w:t> </w:t>
      </w:r>
      <w:r>
        <w:rPr>
          <w:sz w:val="24"/>
        </w:rPr>
        <w:t>information</w:t>
      </w:r>
      <w:r>
        <w:rPr>
          <w:spacing w:val="80"/>
          <w:w w:val="150"/>
          <w:sz w:val="24"/>
        </w:rPr>
        <w:t> </w:t>
      </w:r>
      <w:r>
        <w:rPr>
          <w:sz w:val="24"/>
        </w:rPr>
        <w:t>gap</w:t>
      </w:r>
      <w:r>
        <w:rPr>
          <w:spacing w:val="80"/>
          <w:w w:val="150"/>
          <w:sz w:val="24"/>
        </w:rPr>
        <w:t> </w:t>
      </w:r>
      <w:r>
        <w:rPr>
          <w:sz w:val="24"/>
        </w:rPr>
        <w:t>between</w:t>
      </w:r>
      <w:r>
        <w:rPr>
          <w:spacing w:val="80"/>
          <w:sz w:val="24"/>
        </w:rPr>
        <w:t> </w:t>
      </w:r>
      <w:r>
        <w:rPr>
          <w:sz w:val="24"/>
        </w:rPr>
        <w:t>female</w:t>
      </w:r>
      <w:r>
        <w:rPr>
          <w:spacing w:val="80"/>
          <w:sz w:val="24"/>
        </w:rPr>
        <w:t> </w:t>
      </w:r>
      <w:r>
        <w:rPr>
          <w:sz w:val="24"/>
        </w:rPr>
        <w:t>and</w:t>
      </w:r>
      <w:r>
        <w:rPr>
          <w:spacing w:val="80"/>
          <w:sz w:val="24"/>
        </w:rPr>
        <w:t> </w:t>
      </w:r>
      <w:r>
        <w:rPr>
          <w:sz w:val="24"/>
        </w:rPr>
        <w:t>male</w:t>
      </w:r>
      <w:r>
        <w:rPr>
          <w:spacing w:val="80"/>
          <w:w w:val="150"/>
          <w:sz w:val="24"/>
        </w:rPr>
        <w:t> </w:t>
      </w:r>
      <w:r>
        <w:rPr>
          <w:sz w:val="24"/>
        </w:rPr>
        <w:t>farmers.</w:t>
      </w:r>
      <w:r>
        <w:rPr>
          <w:spacing w:val="40"/>
          <w:sz w:val="24"/>
        </w:rPr>
        <w:t> </w:t>
      </w:r>
      <w:r>
        <w:rPr>
          <w:sz w:val="24"/>
        </w:rPr>
        <w:t>Agricultural extension seeks to improve the know-how of farmers, through</w:t>
      </w:r>
      <w:r>
        <w:rPr>
          <w:spacing w:val="32"/>
          <w:sz w:val="24"/>
        </w:rPr>
        <w:t> </w:t>
      </w:r>
      <w:r>
        <w:rPr>
          <w:sz w:val="24"/>
        </w:rPr>
        <w:t>education</w:t>
      </w:r>
      <w:r>
        <w:rPr>
          <w:spacing w:val="80"/>
          <w:sz w:val="24"/>
        </w:rPr>
        <w:t> </w:t>
      </w:r>
      <w:r>
        <w:rPr>
          <w:sz w:val="24"/>
        </w:rPr>
        <w:t>and</w:t>
      </w:r>
      <w:r>
        <w:rPr>
          <w:spacing w:val="40"/>
          <w:sz w:val="24"/>
        </w:rPr>
        <w:t> </w:t>
      </w:r>
      <w:r>
        <w:rPr>
          <w:sz w:val="24"/>
        </w:rPr>
        <w:t>communication</w:t>
      </w:r>
      <w:r>
        <w:rPr>
          <w:spacing w:val="40"/>
          <w:sz w:val="24"/>
        </w:rPr>
        <w:t> </w:t>
      </w:r>
      <w:r>
        <w:rPr>
          <w:sz w:val="24"/>
        </w:rPr>
        <w:t>in</w:t>
      </w:r>
      <w:r>
        <w:rPr>
          <w:spacing w:val="40"/>
          <w:sz w:val="24"/>
        </w:rPr>
        <w:t> </w:t>
      </w:r>
      <w:r>
        <w:rPr>
          <w:sz w:val="24"/>
        </w:rPr>
        <w:t>farmers‟</w:t>
      </w:r>
      <w:r>
        <w:rPr>
          <w:spacing w:val="40"/>
          <w:sz w:val="24"/>
        </w:rPr>
        <w:t> </w:t>
      </w:r>
      <w:r>
        <w:rPr>
          <w:sz w:val="24"/>
        </w:rPr>
        <w:t>attitude,</w:t>
      </w:r>
      <w:r>
        <w:rPr>
          <w:spacing w:val="40"/>
          <w:sz w:val="24"/>
        </w:rPr>
        <w:t> </w:t>
      </w:r>
      <w:r>
        <w:rPr>
          <w:sz w:val="24"/>
        </w:rPr>
        <w:t>knowledge</w:t>
      </w:r>
      <w:r>
        <w:rPr>
          <w:spacing w:val="40"/>
          <w:sz w:val="24"/>
        </w:rPr>
        <w:t> </w:t>
      </w:r>
      <w:r>
        <w:rPr>
          <w:sz w:val="24"/>
        </w:rPr>
        <w:t>and</w:t>
      </w:r>
      <w:r>
        <w:rPr>
          <w:spacing w:val="40"/>
          <w:sz w:val="24"/>
        </w:rPr>
        <w:t> </w:t>
      </w:r>
      <w:r>
        <w:rPr>
          <w:sz w:val="24"/>
        </w:rPr>
        <w:t>skills.</w:t>
      </w:r>
      <w:r>
        <w:rPr>
          <w:spacing w:val="40"/>
          <w:sz w:val="24"/>
        </w:rPr>
        <w:t> </w:t>
      </w:r>
      <w:r>
        <w:rPr>
          <w:sz w:val="24"/>
        </w:rPr>
        <w:t>As</w:t>
      </w:r>
      <w:r>
        <w:rPr>
          <w:spacing w:val="40"/>
          <w:sz w:val="24"/>
        </w:rPr>
        <w:t> </w:t>
      </w:r>
      <w:r>
        <w:rPr>
          <w:sz w:val="24"/>
        </w:rPr>
        <w:t>such</w:t>
      </w:r>
      <w:r>
        <w:rPr>
          <w:spacing w:val="40"/>
          <w:sz w:val="24"/>
        </w:rPr>
        <w:t> </w:t>
      </w:r>
      <w:r>
        <w:rPr>
          <w:sz w:val="24"/>
        </w:rPr>
        <w:t>the</w:t>
      </w:r>
      <w:r>
        <w:rPr>
          <w:spacing w:val="40"/>
          <w:sz w:val="24"/>
        </w:rPr>
        <w:t> </w:t>
      </w:r>
      <w:r>
        <w:rPr>
          <w:sz w:val="24"/>
        </w:rPr>
        <w:t>role</w:t>
      </w:r>
      <w:r>
        <w:rPr>
          <w:spacing w:val="40"/>
          <w:sz w:val="24"/>
        </w:rPr>
        <w:t> </w:t>
      </w:r>
      <w:r>
        <w:rPr>
          <w:sz w:val="24"/>
        </w:rPr>
        <w:t>of agricultural extension involves information dissemination, capacity building of farmers through the use of a variety of communication methods and assisting farmers in making informed decisions (Koyenikan, 2008).</w:t>
      </w:r>
    </w:p>
    <w:p>
      <w:pPr>
        <w:pStyle w:val="BodyText"/>
        <w:spacing w:line="480" w:lineRule="auto" w:before="197"/>
        <w:ind w:left="927" w:right="1150"/>
      </w:pPr>
      <w:r>
        <w:rPr/>
        <w:t>Nevertheless, it has been observed that in most parts of Africa, there has been a failure of</w:t>
      </w:r>
      <w:r>
        <w:rPr>
          <w:spacing w:val="43"/>
        </w:rPr>
        <w:t> </w:t>
      </w:r>
      <w:r>
        <w:rPr/>
        <w:t>government</w:t>
      </w:r>
      <w:r>
        <w:rPr>
          <w:spacing w:val="49"/>
        </w:rPr>
        <w:t> </w:t>
      </w:r>
      <w:r>
        <w:rPr/>
        <w:t>extension</w:t>
      </w:r>
      <w:r>
        <w:rPr>
          <w:spacing w:val="46"/>
        </w:rPr>
        <w:t> </w:t>
      </w:r>
      <w:r>
        <w:rPr/>
        <w:t>workers</w:t>
      </w:r>
      <w:r>
        <w:rPr>
          <w:spacing w:val="46"/>
        </w:rPr>
        <w:t> </w:t>
      </w:r>
      <w:r>
        <w:rPr/>
        <w:t>to</w:t>
      </w:r>
      <w:r>
        <w:rPr>
          <w:spacing w:val="48"/>
        </w:rPr>
        <w:t> </w:t>
      </w:r>
      <w:r>
        <w:rPr/>
        <w:t>reach</w:t>
      </w:r>
      <w:r>
        <w:rPr>
          <w:spacing w:val="46"/>
        </w:rPr>
        <w:t> </w:t>
      </w:r>
      <w:r>
        <w:rPr/>
        <w:t>women</w:t>
      </w:r>
      <w:r>
        <w:rPr>
          <w:spacing w:val="46"/>
        </w:rPr>
        <w:t> </w:t>
      </w:r>
      <w:r>
        <w:rPr/>
        <w:t>farmers</w:t>
      </w:r>
      <w:r>
        <w:rPr>
          <w:spacing w:val="46"/>
        </w:rPr>
        <w:t> </w:t>
      </w:r>
      <w:r>
        <w:rPr/>
        <w:t>and</w:t>
      </w:r>
      <w:r>
        <w:rPr>
          <w:spacing w:val="48"/>
        </w:rPr>
        <w:t> </w:t>
      </w:r>
      <w:r>
        <w:rPr/>
        <w:t>even</w:t>
      </w:r>
      <w:r>
        <w:rPr>
          <w:spacing w:val="49"/>
        </w:rPr>
        <w:t> </w:t>
      </w:r>
      <w:r>
        <w:rPr/>
        <w:t>worse</w:t>
      </w:r>
      <w:r>
        <w:rPr>
          <w:spacing w:val="46"/>
        </w:rPr>
        <w:t> </w:t>
      </w:r>
      <w:r>
        <w:rPr/>
        <w:t>still</w:t>
      </w:r>
      <w:r>
        <w:rPr>
          <w:spacing w:val="47"/>
        </w:rPr>
        <w:t> </w:t>
      </w:r>
      <w:r>
        <w:rPr>
          <w:spacing w:val="-5"/>
        </w:rPr>
        <w:t>the</w:t>
      </w:r>
    </w:p>
    <w:p>
      <w:pPr>
        <w:spacing w:after="0" w:line="480" w:lineRule="auto"/>
        <w:sectPr>
          <w:pgSz w:w="11910" w:h="16840"/>
          <w:pgMar w:header="0" w:footer="1014" w:top="1320" w:bottom="1200" w:left="1060" w:right="260"/>
        </w:sectPr>
      </w:pPr>
    </w:p>
    <w:p>
      <w:pPr>
        <w:pStyle w:val="BodyText"/>
        <w:spacing w:line="480" w:lineRule="auto" w:before="64"/>
        <w:ind w:left="927" w:right="1145"/>
        <w:jc w:val="both"/>
      </w:pPr>
      <w:r>
        <w:rPr/>
        <w:t>cultural bias existing in most countries has hindered women from actively participating in training sessions and extension meetings. These services have been predominantly offered by men</w:t>
      </w:r>
      <w:r>
        <w:rPr>
          <w:spacing w:val="40"/>
        </w:rPr>
        <w:t> </w:t>
      </w:r>
      <w:r>
        <w:rPr/>
        <w:t>and these extension agents usually directed their services to male farmers or heads of households, excluding female-headed households (Commonwealth Secretariat, 2001). Furthermore, the agricultural extension service in Nigeria has been plagued by numerous problems. Koyenikan (2008) cites Agbamu (2014) as stating the main issues to be inadequacy and instability of funding, poor logistic support for field staff, use of poorly trained personnel at local level, ineffective agricultural extension linkages, insufficient and inappropriate agricultural technologies for farmers, and disproportionate ratio of extension agent to farm family as well as lack of clientele participation in programme development in some parts of the country. Other setbacks include poor input supply and irregular evaluation of extension programmes and policy, institutional and programme instabilities of national agricultural extension systems.</w:t>
      </w:r>
    </w:p>
    <w:p>
      <w:pPr>
        <w:pStyle w:val="Heading4"/>
        <w:numPr>
          <w:ilvl w:val="2"/>
          <w:numId w:val="15"/>
        </w:numPr>
        <w:tabs>
          <w:tab w:pos="1706" w:val="left" w:leader="none"/>
        </w:tabs>
        <w:spacing w:line="240" w:lineRule="auto" w:before="206" w:after="0"/>
        <w:ind w:left="1706" w:right="0" w:hanging="779"/>
        <w:jc w:val="both"/>
      </w:pPr>
      <w:bookmarkStart w:name="_TOC_250042" w:id="30"/>
      <w:r>
        <w:rPr/>
        <w:t>Gender</w:t>
      </w:r>
      <w:r>
        <w:rPr>
          <w:spacing w:val="-1"/>
        </w:rPr>
        <w:t> </w:t>
      </w:r>
      <w:r>
        <w:rPr/>
        <w:t>division</w:t>
      </w:r>
      <w:r>
        <w:rPr>
          <w:spacing w:val="-1"/>
        </w:rPr>
        <w:t> </w:t>
      </w:r>
      <w:r>
        <w:rPr/>
        <w:t>of labour</w:t>
      </w:r>
      <w:r>
        <w:rPr>
          <w:spacing w:val="-1"/>
        </w:rPr>
        <w:t> </w:t>
      </w:r>
      <w:r>
        <w:rPr/>
        <w:t>in</w:t>
      </w:r>
      <w:r>
        <w:rPr>
          <w:spacing w:val="1"/>
        </w:rPr>
        <w:t> </w:t>
      </w:r>
      <w:bookmarkEnd w:id="30"/>
      <w:r>
        <w:rPr>
          <w:spacing w:val="-2"/>
        </w:rPr>
        <w:t>agriculture</w:t>
      </w:r>
    </w:p>
    <w:p>
      <w:pPr>
        <w:pStyle w:val="BodyText"/>
        <w:spacing w:line="480" w:lineRule="auto" w:before="272"/>
        <w:ind w:left="927" w:right="1147"/>
        <w:jc w:val="both"/>
      </w:pPr>
      <w:r>
        <w:rPr/>
        <w:t>Gender division of labour in agriculture is a common practice that has often been</w:t>
      </w:r>
      <w:r>
        <w:rPr>
          <w:spacing w:val="40"/>
        </w:rPr>
        <w:t> </w:t>
      </w:r>
      <w:r>
        <w:rPr/>
        <w:t>viewed by several researchers as a limiting factor for most women in agriculture. In most parts of Africa, there has always been a strict division of labour by gender in agriculture. Such division of labour is usually based on crop or task, and both types of division of labour by gender may occur concurrently. Both genders frequently mobilize each other‟s labour for some tasks involved in the crops that they control (Doss, 1999).In Uganda, the division of labour between men and women in agricultural production varies by region and community. Conversely, it is usually the men who are</w:t>
      </w:r>
      <w:r>
        <w:rPr>
          <w:spacing w:val="40"/>
        </w:rPr>
        <w:t> </w:t>
      </w:r>
      <w:r>
        <w:rPr/>
        <w:t>in charge of large-scale cash cropping, especially when it is highly mechanized, while the women are responsible for household food production and small-scale cultivation of food</w:t>
      </w:r>
      <w:r>
        <w:rPr>
          <w:spacing w:val="12"/>
        </w:rPr>
        <w:t> </w:t>
      </w:r>
      <w:r>
        <w:rPr/>
        <w:t>and</w:t>
      </w:r>
      <w:r>
        <w:rPr>
          <w:spacing w:val="15"/>
        </w:rPr>
        <w:t> </w:t>
      </w:r>
      <w:r>
        <w:rPr/>
        <w:t>some</w:t>
      </w:r>
      <w:r>
        <w:rPr>
          <w:spacing w:val="17"/>
        </w:rPr>
        <w:t> </w:t>
      </w:r>
      <w:r>
        <w:rPr/>
        <w:t>cash</w:t>
      </w:r>
      <w:r>
        <w:rPr>
          <w:spacing w:val="15"/>
        </w:rPr>
        <w:t> </w:t>
      </w:r>
      <w:r>
        <w:rPr/>
        <w:t>crops</w:t>
      </w:r>
      <w:r>
        <w:rPr>
          <w:spacing w:val="15"/>
        </w:rPr>
        <w:t> </w:t>
      </w:r>
      <w:r>
        <w:rPr/>
        <w:t>that</w:t>
      </w:r>
      <w:r>
        <w:rPr>
          <w:spacing w:val="16"/>
        </w:rPr>
        <w:t> </w:t>
      </w:r>
      <w:r>
        <w:rPr/>
        <w:t>require</w:t>
      </w:r>
      <w:r>
        <w:rPr>
          <w:spacing w:val="14"/>
        </w:rPr>
        <w:t> </w:t>
      </w:r>
      <w:r>
        <w:rPr/>
        <w:t>low</w:t>
      </w:r>
      <w:r>
        <w:rPr>
          <w:spacing w:val="15"/>
        </w:rPr>
        <w:t> </w:t>
      </w:r>
      <w:r>
        <w:rPr/>
        <w:t>level</w:t>
      </w:r>
      <w:r>
        <w:rPr>
          <w:spacing w:val="17"/>
        </w:rPr>
        <w:t> </w:t>
      </w:r>
      <w:r>
        <w:rPr/>
        <w:t>technology</w:t>
      </w:r>
      <w:r>
        <w:rPr>
          <w:spacing w:val="10"/>
        </w:rPr>
        <w:t> </w:t>
      </w:r>
      <w:r>
        <w:rPr/>
        <w:t>(Opio,</w:t>
      </w:r>
      <w:r>
        <w:rPr>
          <w:spacing w:val="17"/>
        </w:rPr>
        <w:t> </w:t>
      </w:r>
      <w:r>
        <w:rPr>
          <w:spacing w:val="-2"/>
        </w:rPr>
        <w:t>2003).Furthermore,</w:t>
      </w:r>
    </w:p>
    <w:p>
      <w:pPr>
        <w:spacing w:after="0" w:line="480" w:lineRule="auto"/>
        <w:jc w:val="both"/>
        <w:sectPr>
          <w:pgSz w:w="11910" w:h="16840"/>
          <w:pgMar w:header="0" w:footer="1014" w:top="1320" w:bottom="1200" w:left="1060" w:right="260"/>
        </w:sectPr>
      </w:pPr>
    </w:p>
    <w:p>
      <w:pPr>
        <w:pStyle w:val="BodyText"/>
        <w:spacing w:line="480" w:lineRule="auto" w:before="64"/>
        <w:ind w:left="927" w:right="1147"/>
        <w:jc w:val="both"/>
      </w:pPr>
      <w:r>
        <w:rPr/>
        <w:t>cash crops and export crops are often described as male crops, while subsistence crops are termed female crops. The major reason for this categorization is that women are responsible for feeding the family and thus prefer to grow subsistence crops for household</w:t>
      </w:r>
      <w:r>
        <w:rPr>
          <w:spacing w:val="-1"/>
        </w:rPr>
        <w:t> </w:t>
      </w:r>
      <w:r>
        <w:rPr/>
        <w:t>consumption.</w:t>
      </w:r>
      <w:r>
        <w:rPr>
          <w:spacing w:val="-1"/>
        </w:rPr>
        <w:t> </w:t>
      </w:r>
      <w:r>
        <w:rPr/>
        <w:t>On</w:t>
      </w:r>
      <w:r>
        <w:rPr>
          <w:spacing w:val="-2"/>
        </w:rPr>
        <w:t> </w:t>
      </w:r>
      <w:r>
        <w:rPr/>
        <w:t>the</w:t>
      </w:r>
      <w:r>
        <w:rPr>
          <w:spacing w:val="-2"/>
        </w:rPr>
        <w:t> </w:t>
      </w:r>
      <w:r>
        <w:rPr/>
        <w:t>other</w:t>
      </w:r>
      <w:r>
        <w:rPr>
          <w:spacing w:val="-2"/>
        </w:rPr>
        <w:t> </w:t>
      </w:r>
      <w:r>
        <w:rPr/>
        <w:t>hand,</w:t>
      </w:r>
      <w:r>
        <w:rPr>
          <w:spacing w:val="-1"/>
        </w:rPr>
        <w:t> </w:t>
      </w:r>
      <w:r>
        <w:rPr/>
        <w:t>men</w:t>
      </w:r>
      <w:r>
        <w:rPr>
          <w:spacing w:val="-2"/>
        </w:rPr>
        <w:t> </w:t>
      </w:r>
      <w:r>
        <w:rPr/>
        <w:t>in</w:t>
      </w:r>
      <w:r>
        <w:rPr>
          <w:spacing w:val="-1"/>
        </w:rPr>
        <w:t> </w:t>
      </w:r>
      <w:r>
        <w:rPr/>
        <w:t>agriculture are breadwinners</w:t>
      </w:r>
      <w:r>
        <w:rPr>
          <w:spacing w:val="-2"/>
        </w:rPr>
        <w:t> </w:t>
      </w:r>
      <w:r>
        <w:rPr/>
        <w:t>of</w:t>
      </w:r>
      <w:r>
        <w:rPr>
          <w:spacing w:val="-2"/>
        </w:rPr>
        <w:t> </w:t>
      </w:r>
      <w:r>
        <w:rPr/>
        <w:t>their homes and as such are expected to grow cash and export crops that will generate higher income for the family.</w:t>
      </w:r>
    </w:p>
    <w:p>
      <w:pPr>
        <w:pStyle w:val="BodyText"/>
        <w:spacing w:line="480" w:lineRule="auto" w:before="201"/>
        <w:ind w:left="927" w:right="1144"/>
        <w:jc w:val="both"/>
      </w:pPr>
      <w:r>
        <w:rPr/>
        <w:t>In general, it is hard to decipher why women grow lower-value subsistence crops; it could be because they have different preferences and concerns or because they have limited access to land, inputs, credit, information, or markets (Doss, 1999).Nigerian women account for 75 percent of the farming population in the country; working as</w:t>
      </w:r>
      <w:r>
        <w:rPr>
          <w:spacing w:val="40"/>
        </w:rPr>
        <w:t> </w:t>
      </w:r>
      <w:r>
        <w:rPr/>
        <w:t>farm managers, and suppliers of labour. Normally, the extent of gender involvement in agricultural production varies across ethnic groups in the country. In most cases, the</w:t>
      </w:r>
      <w:r>
        <w:rPr>
          <w:spacing w:val="40"/>
        </w:rPr>
        <w:t> </w:t>
      </w:r>
      <w:r>
        <w:rPr/>
        <w:t>men perform the more tedious tasks such as land clearing and felling of trees, gathering and burning of bush, and making ridges, while the women engage in planting. Furthermore, women also participate in weeding, harvesting, processing, and selling of farm produce. As is the case in most countries of sub-Saharan Africa, Nigerian women are rarely connected with agricultural export crops such as cocoa, rubber, cotton, but rather involved with the production of food crops such as maize, cowpea, melon,</w:t>
      </w:r>
      <w:r>
        <w:rPr>
          <w:spacing w:val="40"/>
        </w:rPr>
        <w:t> </w:t>
      </w:r>
      <w:r>
        <w:rPr/>
        <w:t>pepper, cassava, and vegetables that do not yield large revenues as compared to export crops. Additionally, some women engage in small scale animal husbandry and aquaculture (Sahel Capital and Advisory, 2014).</w:t>
      </w:r>
    </w:p>
    <w:p>
      <w:pPr>
        <w:pStyle w:val="Heading4"/>
        <w:numPr>
          <w:ilvl w:val="2"/>
          <w:numId w:val="15"/>
        </w:numPr>
        <w:tabs>
          <w:tab w:pos="1466" w:val="left" w:leader="none"/>
        </w:tabs>
        <w:spacing w:line="240" w:lineRule="auto" w:before="206" w:after="0"/>
        <w:ind w:left="1466" w:right="0" w:hanging="539"/>
        <w:jc w:val="both"/>
      </w:pPr>
      <w:bookmarkStart w:name="_TOC_250041" w:id="31"/>
      <w:r>
        <w:rPr/>
        <w:t>Women</w:t>
      </w:r>
      <w:r>
        <w:rPr>
          <w:spacing w:val="75"/>
        </w:rPr>
        <w:t> </w:t>
      </w:r>
      <w:r>
        <w:rPr/>
        <w:t>participation</w:t>
      </w:r>
      <w:r>
        <w:rPr>
          <w:spacing w:val="-1"/>
        </w:rPr>
        <w:t> </w:t>
      </w:r>
      <w:r>
        <w:rPr/>
        <w:t>in</w:t>
      </w:r>
      <w:r>
        <w:rPr>
          <w:spacing w:val="-1"/>
        </w:rPr>
        <w:t> </w:t>
      </w:r>
      <w:r>
        <w:rPr/>
        <w:t>farm </w:t>
      </w:r>
      <w:bookmarkEnd w:id="31"/>
      <w:r>
        <w:rPr>
          <w:spacing w:val="-2"/>
        </w:rPr>
        <w:t>management</w:t>
      </w:r>
    </w:p>
    <w:p>
      <w:pPr>
        <w:pStyle w:val="BodyText"/>
        <w:spacing w:line="480" w:lineRule="auto" w:before="271"/>
        <w:ind w:left="927" w:right="1146"/>
        <w:jc w:val="both"/>
      </w:pPr>
      <w:r>
        <w:rPr/>
        <w:t>Like in most patriarchal societies, socio-economic conditions, among other factors, affect the decision-making role of Nigerian women in agriculture. Damisa and Yohanna (2007),</w:t>
      </w:r>
      <w:r>
        <w:rPr>
          <w:spacing w:val="44"/>
        </w:rPr>
        <w:t> </w:t>
      </w:r>
      <w:r>
        <w:rPr/>
        <w:t>in</w:t>
      </w:r>
      <w:r>
        <w:rPr>
          <w:spacing w:val="45"/>
        </w:rPr>
        <w:t> </w:t>
      </w:r>
      <w:r>
        <w:rPr/>
        <w:t>their</w:t>
      </w:r>
      <w:r>
        <w:rPr>
          <w:spacing w:val="46"/>
        </w:rPr>
        <w:t> </w:t>
      </w:r>
      <w:r>
        <w:rPr/>
        <w:t>study</w:t>
      </w:r>
      <w:r>
        <w:rPr>
          <w:spacing w:val="42"/>
        </w:rPr>
        <w:t> </w:t>
      </w:r>
      <w:r>
        <w:rPr/>
        <w:t>on</w:t>
      </w:r>
      <w:r>
        <w:rPr>
          <w:spacing w:val="46"/>
        </w:rPr>
        <w:t> </w:t>
      </w:r>
      <w:r>
        <w:rPr/>
        <w:t>the</w:t>
      </w:r>
      <w:r>
        <w:rPr>
          <w:spacing w:val="44"/>
        </w:rPr>
        <w:t> </w:t>
      </w:r>
      <w:r>
        <w:rPr/>
        <w:t>Role</w:t>
      </w:r>
      <w:r>
        <w:rPr>
          <w:spacing w:val="44"/>
        </w:rPr>
        <w:t> </w:t>
      </w:r>
      <w:r>
        <w:rPr/>
        <w:t>of</w:t>
      </w:r>
      <w:r>
        <w:rPr>
          <w:spacing w:val="46"/>
        </w:rPr>
        <w:t> </w:t>
      </w:r>
      <w:r>
        <w:rPr/>
        <w:t>Rural</w:t>
      </w:r>
      <w:r>
        <w:rPr>
          <w:spacing w:val="46"/>
        </w:rPr>
        <w:t> </w:t>
      </w:r>
      <w:r>
        <w:rPr/>
        <w:t>Women</w:t>
      </w:r>
      <w:r>
        <w:rPr>
          <w:spacing w:val="44"/>
        </w:rPr>
        <w:t> </w:t>
      </w:r>
      <w:r>
        <w:rPr/>
        <w:t>in</w:t>
      </w:r>
      <w:r>
        <w:rPr>
          <w:spacing w:val="45"/>
        </w:rPr>
        <w:t> </w:t>
      </w:r>
      <w:r>
        <w:rPr/>
        <w:t>Farm</w:t>
      </w:r>
      <w:r>
        <w:rPr>
          <w:spacing w:val="45"/>
        </w:rPr>
        <w:t> </w:t>
      </w:r>
      <w:r>
        <w:rPr/>
        <w:t>Management</w:t>
      </w:r>
      <w:r>
        <w:rPr>
          <w:spacing w:val="46"/>
        </w:rPr>
        <w:t> </w:t>
      </w:r>
      <w:r>
        <w:rPr>
          <w:spacing w:val="-2"/>
        </w:rPr>
        <w:t>Decision</w:t>
      </w:r>
    </w:p>
    <w:p>
      <w:pPr>
        <w:spacing w:after="0" w:line="480" w:lineRule="auto"/>
        <w:jc w:val="both"/>
        <w:sectPr>
          <w:pgSz w:w="11910" w:h="16840"/>
          <w:pgMar w:header="0" w:footer="1014" w:top="1320" w:bottom="1200" w:left="1060" w:right="260"/>
        </w:sectPr>
      </w:pPr>
    </w:p>
    <w:p>
      <w:pPr>
        <w:pStyle w:val="BodyText"/>
        <w:spacing w:line="480" w:lineRule="auto" w:before="64"/>
        <w:ind w:left="927" w:right="1146"/>
        <w:jc w:val="both"/>
      </w:pPr>
      <w:r>
        <w:rPr/>
        <w:t>Making Process in Chikum and Igabi Local Government Areas of Kaduna State, concluded that women farmers are heavily involved in agriculture in Nigeria although their level of</w:t>
      </w:r>
      <w:r>
        <w:rPr>
          <w:spacing w:val="40"/>
        </w:rPr>
        <w:t> </w:t>
      </w:r>
      <w:r>
        <w:rPr/>
        <w:t>participation in farm management decision making are quite low attributable</w:t>
      </w:r>
      <w:r>
        <w:rPr>
          <w:spacing w:val="-2"/>
        </w:rPr>
        <w:t> </w:t>
      </w:r>
      <w:r>
        <w:rPr/>
        <w:t>to</w:t>
      </w:r>
      <w:r>
        <w:rPr>
          <w:spacing w:val="-1"/>
        </w:rPr>
        <w:t> </w:t>
      </w:r>
      <w:r>
        <w:rPr/>
        <w:t>their age, education,</w:t>
      </w:r>
      <w:r>
        <w:rPr>
          <w:spacing w:val="-1"/>
        </w:rPr>
        <w:t> </w:t>
      </w:r>
      <w:r>
        <w:rPr/>
        <w:t>land tenancy, and</w:t>
      </w:r>
      <w:r>
        <w:rPr>
          <w:spacing w:val="-1"/>
        </w:rPr>
        <w:t> </w:t>
      </w:r>
      <w:r>
        <w:rPr/>
        <w:t>the wealth</w:t>
      </w:r>
      <w:r>
        <w:rPr>
          <w:spacing w:val="-1"/>
        </w:rPr>
        <w:t> </w:t>
      </w:r>
      <w:r>
        <w:rPr/>
        <w:t>status. A greater</w:t>
      </w:r>
      <w:r>
        <w:rPr>
          <w:spacing w:val="-2"/>
        </w:rPr>
        <w:t> </w:t>
      </w:r>
      <w:r>
        <w:rPr/>
        <w:t>part of the women interviewed were found to be illiterate and belonging to the low income group. Their study thus recommended gender specific policy interventions to enhance women</w:t>
      </w:r>
      <w:r>
        <w:rPr>
          <w:spacing w:val="-1"/>
        </w:rPr>
        <w:t> </w:t>
      </w:r>
      <w:r>
        <w:rPr/>
        <w:t>access</w:t>
      </w:r>
      <w:r>
        <w:rPr>
          <w:spacing w:val="-1"/>
        </w:rPr>
        <w:t> </w:t>
      </w:r>
      <w:r>
        <w:rPr/>
        <w:t>to</w:t>
      </w:r>
      <w:r>
        <w:rPr>
          <w:spacing w:val="-1"/>
        </w:rPr>
        <w:t> </w:t>
      </w:r>
      <w:r>
        <w:rPr/>
        <w:t>basic</w:t>
      </w:r>
      <w:r>
        <w:rPr>
          <w:spacing w:val="-2"/>
        </w:rPr>
        <w:t> </w:t>
      </w:r>
      <w:r>
        <w:rPr/>
        <w:t>farm</w:t>
      </w:r>
      <w:r>
        <w:rPr>
          <w:spacing w:val="-2"/>
        </w:rPr>
        <w:t> </w:t>
      </w:r>
      <w:r>
        <w:rPr/>
        <w:t>inputs</w:t>
      </w:r>
      <w:r>
        <w:rPr>
          <w:spacing w:val="-1"/>
        </w:rPr>
        <w:t> </w:t>
      </w:r>
      <w:r>
        <w:rPr/>
        <w:t>including</w:t>
      </w:r>
      <w:r>
        <w:rPr>
          <w:spacing w:val="-3"/>
        </w:rPr>
        <w:t> </w:t>
      </w:r>
      <w:r>
        <w:rPr/>
        <w:t>finance</w:t>
      </w:r>
      <w:r>
        <w:rPr>
          <w:spacing w:val="-2"/>
        </w:rPr>
        <w:t> </w:t>
      </w:r>
      <w:r>
        <w:rPr/>
        <w:t>in</w:t>
      </w:r>
      <w:r>
        <w:rPr>
          <w:spacing w:val="-1"/>
        </w:rPr>
        <w:t> </w:t>
      </w:r>
      <w:r>
        <w:rPr/>
        <w:t>order</w:t>
      </w:r>
      <w:r>
        <w:rPr>
          <w:spacing w:val="-2"/>
        </w:rPr>
        <w:t> </w:t>
      </w:r>
      <w:r>
        <w:rPr/>
        <w:t>to</w:t>
      </w:r>
      <w:r>
        <w:rPr>
          <w:spacing w:val="-1"/>
        </w:rPr>
        <w:t> </w:t>
      </w:r>
      <w:r>
        <w:rPr/>
        <w:t>boost</w:t>
      </w:r>
      <w:r>
        <w:rPr>
          <w:spacing w:val="-1"/>
        </w:rPr>
        <w:t> </w:t>
      </w:r>
      <w:r>
        <w:rPr/>
        <w:t>their participation in agriculture and its various decision making processes. Ogunlela and Mukhtar (2009) alluded to some authors in emphasizing that there is an urgent need for a gendered approach to agricultural policy in Africa. The reason for this</w:t>
      </w:r>
      <w:r>
        <w:rPr>
          <w:spacing w:val="33"/>
        </w:rPr>
        <w:t> </w:t>
      </w:r>
      <w:r>
        <w:rPr/>
        <w:t>call is based on the fact</w:t>
      </w:r>
      <w:r>
        <w:rPr>
          <w:spacing w:val="40"/>
        </w:rPr>
        <w:t> </w:t>
      </w:r>
      <w:r>
        <w:rPr/>
        <w:t>that although, women are an essential part of the African farming structure, they have been largely excluded by policy makers who have ignored this gender dimension at a high cost to African agriculture and to gender equity within the continent. A possible determinant for low levels of female representation in policy formulation could be</w:t>
      </w:r>
      <w:r>
        <w:rPr>
          <w:spacing w:val="40"/>
        </w:rPr>
        <w:t> </w:t>
      </w:r>
      <w:r>
        <w:rPr/>
        <w:t>traced to the fact that men tend to have higher levels of education compared to women and as such are more likely to be chosen to fill such positions at government level. Although it is obvious that the low economic status of rural women constrains their opportunities for extensive participation in agricultural production, other factors such as their assigned roles as home makers, caretakers, child bearers contributes to this constraint.</w:t>
      </w:r>
      <w:r>
        <w:rPr>
          <w:spacing w:val="-4"/>
        </w:rPr>
        <w:t> </w:t>
      </w:r>
      <w:r>
        <w:rPr/>
        <w:t>Notwithstanding,</w:t>
      </w:r>
      <w:r>
        <w:rPr>
          <w:spacing w:val="-4"/>
        </w:rPr>
        <w:t> </w:t>
      </w:r>
      <w:r>
        <w:rPr/>
        <w:t>they</w:t>
      </w:r>
      <w:r>
        <w:rPr>
          <w:spacing w:val="-6"/>
        </w:rPr>
        <w:t> </w:t>
      </w:r>
      <w:r>
        <w:rPr/>
        <w:t>perform</w:t>
      </w:r>
      <w:r>
        <w:rPr>
          <w:spacing w:val="-4"/>
        </w:rPr>
        <w:t> </w:t>
      </w:r>
      <w:r>
        <w:rPr/>
        <w:t>these</w:t>
      </w:r>
      <w:r>
        <w:rPr>
          <w:spacing w:val="-3"/>
        </w:rPr>
        <w:t> </w:t>
      </w:r>
      <w:r>
        <w:rPr/>
        <w:t>household</w:t>
      </w:r>
      <w:r>
        <w:rPr>
          <w:spacing w:val="-4"/>
        </w:rPr>
        <w:t> </w:t>
      </w:r>
      <w:r>
        <w:rPr/>
        <w:t>roles</w:t>
      </w:r>
      <w:r>
        <w:rPr>
          <w:spacing w:val="-4"/>
        </w:rPr>
        <w:t> </w:t>
      </w:r>
      <w:r>
        <w:rPr/>
        <w:t>together</w:t>
      </w:r>
      <w:r>
        <w:rPr>
          <w:spacing w:val="-3"/>
        </w:rPr>
        <w:t> </w:t>
      </w:r>
      <w:r>
        <w:rPr/>
        <w:t>with</w:t>
      </w:r>
      <w:r>
        <w:rPr>
          <w:spacing w:val="-4"/>
        </w:rPr>
        <w:t> </w:t>
      </w:r>
      <w:r>
        <w:rPr/>
        <w:t>their farm responsibilities, therefore implying that these women have longer working hours compared to their male counterparts. Moreover, Doss (1999) mentions that the burden</w:t>
      </w:r>
      <w:r>
        <w:rPr>
          <w:spacing w:val="40"/>
        </w:rPr>
        <w:t> </w:t>
      </w:r>
      <w:r>
        <w:rPr/>
        <w:t>of pregnancy</w:t>
      </w:r>
      <w:r>
        <w:rPr>
          <w:spacing w:val="-2"/>
        </w:rPr>
        <w:t> </w:t>
      </w:r>
      <w:r>
        <w:rPr/>
        <w:t>limits their ability</w:t>
      </w:r>
      <w:r>
        <w:rPr>
          <w:spacing w:val="-4"/>
        </w:rPr>
        <w:t> </w:t>
      </w:r>
      <w:r>
        <w:rPr/>
        <w:t>to partake in farm tasks. This further suggests that there may</w:t>
      </w:r>
      <w:r>
        <w:rPr>
          <w:spacing w:val="16"/>
        </w:rPr>
        <w:t> </w:t>
      </w:r>
      <w:r>
        <w:rPr/>
        <w:t>be</w:t>
      </w:r>
      <w:r>
        <w:rPr>
          <w:spacing w:val="20"/>
        </w:rPr>
        <w:t> </w:t>
      </w:r>
      <w:r>
        <w:rPr/>
        <w:t>a</w:t>
      </w:r>
      <w:r>
        <w:rPr>
          <w:spacing w:val="20"/>
        </w:rPr>
        <w:t> </w:t>
      </w:r>
      <w:r>
        <w:rPr/>
        <w:t>decreased</w:t>
      </w:r>
      <w:r>
        <w:rPr>
          <w:spacing w:val="22"/>
        </w:rPr>
        <w:t> </w:t>
      </w:r>
      <w:r>
        <w:rPr/>
        <w:t>availability</w:t>
      </w:r>
      <w:r>
        <w:rPr>
          <w:spacing w:val="14"/>
        </w:rPr>
        <w:t> </w:t>
      </w:r>
      <w:r>
        <w:rPr/>
        <w:t>of</w:t>
      </w:r>
      <w:r>
        <w:rPr>
          <w:spacing w:val="21"/>
        </w:rPr>
        <w:t> </w:t>
      </w:r>
      <w:r>
        <w:rPr/>
        <w:t>household</w:t>
      </w:r>
      <w:r>
        <w:rPr>
          <w:spacing w:val="22"/>
        </w:rPr>
        <w:t> </w:t>
      </w:r>
      <w:r>
        <w:rPr/>
        <w:t>farm</w:t>
      </w:r>
      <w:r>
        <w:rPr>
          <w:spacing w:val="23"/>
        </w:rPr>
        <w:t> </w:t>
      </w:r>
      <w:r>
        <w:rPr/>
        <w:t>labour</w:t>
      </w:r>
      <w:r>
        <w:rPr>
          <w:spacing w:val="20"/>
        </w:rPr>
        <w:t> </w:t>
      </w:r>
      <w:r>
        <w:rPr/>
        <w:t>due</w:t>
      </w:r>
      <w:r>
        <w:rPr>
          <w:spacing w:val="20"/>
        </w:rPr>
        <w:t> </w:t>
      </w:r>
      <w:r>
        <w:rPr/>
        <w:t>to</w:t>
      </w:r>
      <w:r>
        <w:rPr>
          <w:spacing w:val="22"/>
        </w:rPr>
        <w:t> </w:t>
      </w:r>
      <w:r>
        <w:rPr/>
        <w:t>women‟s</w:t>
      </w:r>
      <w:r>
        <w:rPr>
          <w:spacing w:val="22"/>
        </w:rPr>
        <w:t> </w:t>
      </w:r>
      <w:r>
        <w:rPr>
          <w:spacing w:val="-2"/>
        </w:rPr>
        <w:t>pregnancy.</w:t>
      </w:r>
    </w:p>
    <w:p>
      <w:pPr>
        <w:spacing w:after="0" w:line="480" w:lineRule="auto"/>
        <w:jc w:val="both"/>
        <w:sectPr>
          <w:pgSz w:w="11910" w:h="16840"/>
          <w:pgMar w:header="0" w:footer="1014" w:top="1320" w:bottom="1200" w:left="1060" w:right="260"/>
        </w:sectPr>
      </w:pPr>
    </w:p>
    <w:p>
      <w:pPr>
        <w:pStyle w:val="BodyText"/>
        <w:spacing w:line="480" w:lineRule="auto" w:before="64"/>
        <w:ind w:left="927" w:right="1146"/>
        <w:jc w:val="both"/>
      </w:pPr>
      <w:r>
        <w:rPr/>
        <w:t>Likewise, the efforts of rural women in agriculture are often underestimated and under- </w:t>
      </w:r>
      <w:r>
        <w:rPr>
          <w:spacing w:val="-2"/>
        </w:rPr>
        <w:t>appreciated.</w:t>
      </w:r>
    </w:p>
    <w:p>
      <w:pPr>
        <w:pStyle w:val="BodyText"/>
        <w:spacing w:line="480" w:lineRule="auto" w:before="1"/>
        <w:ind w:left="927" w:right="1142"/>
        <w:jc w:val="both"/>
      </w:pPr>
      <w:r>
        <w:rPr/>
        <w:t>Although they are largely responsible for food production and household management, their decision-making is subservient to men. Therefore compared to men, they lack access to the benefits of Agricultural Knowledge, Science and Technology and to credit and markets for cash crops. African women farmers are unlikely to benefit from extension services and farm inputs, in addition, they can hardly afford agricultural technologies, and women are also under represented in scientific and technical research institutions which may result in technical innovations that do not take account of women‟s distinct perspective and farming</w:t>
      </w:r>
      <w:r>
        <w:rPr>
          <w:spacing w:val="-2"/>
        </w:rPr>
        <w:t> </w:t>
      </w:r>
      <w:r>
        <w:rPr/>
        <w:t>needs(Wakhungu, 2010).Irrespective of these problem facing Nigerian women in agriculture, they have over the years come to prove that they have and are ready to play a serious role in the male dominated agricultural sector if they are given the right avenue and opportunity to do so. As such there is an urgent need to exterminate the gender bias issue that holds these women down; only when this is achieved can make women start contributing significantly</w:t>
      </w:r>
      <w:r>
        <w:rPr>
          <w:spacing w:val="-3"/>
        </w:rPr>
        <w:t> </w:t>
      </w:r>
      <w:r>
        <w:rPr/>
        <w:t>to policy</w:t>
      </w:r>
      <w:r>
        <w:rPr>
          <w:spacing w:val="-3"/>
        </w:rPr>
        <w:t> </w:t>
      </w:r>
      <w:r>
        <w:rPr/>
        <w:t>making and governance (Ogunlela and Mukhtar, 2009). Conversely, Olawoye </w:t>
      </w:r>
      <w:r>
        <w:rPr>
          <w:i/>
        </w:rPr>
        <w:t>et al, </w:t>
      </w:r>
      <w:r>
        <w:rPr/>
        <w:t>(2016) mentioned that there have been specific breakthroughs by the Nigerian government in acknowledging the significant role played by rural women in agricultural production</w:t>
      </w:r>
      <w:r>
        <w:rPr>
          <w:spacing w:val="40"/>
        </w:rPr>
        <w:t> </w:t>
      </w:r>
      <w:r>
        <w:rPr/>
        <w:t>and as such this has led to some level of attention into formulating gender aware agricultural policies. To this effect, numerous specific studies among different tribes in Nigeria have been carried out as a result of this acknowledgement. Moreover, Ogunlela and Mukhtar (2009) mentioned that this acknowledgement by the government, is as a direct result of the increased need to address poverty as a way of improving the economy.</w:t>
      </w:r>
      <w:r>
        <w:rPr>
          <w:spacing w:val="18"/>
        </w:rPr>
        <w:t> </w:t>
      </w:r>
      <w:r>
        <w:rPr/>
        <w:t>The</w:t>
      </w:r>
      <w:r>
        <w:rPr>
          <w:spacing w:val="21"/>
        </w:rPr>
        <w:t> </w:t>
      </w:r>
      <w:r>
        <w:rPr/>
        <w:t>recognition</w:t>
      </w:r>
      <w:r>
        <w:rPr>
          <w:spacing w:val="23"/>
        </w:rPr>
        <w:t> </w:t>
      </w:r>
      <w:r>
        <w:rPr/>
        <w:t>of</w:t>
      </w:r>
      <w:r>
        <w:rPr>
          <w:spacing w:val="20"/>
        </w:rPr>
        <w:t> </w:t>
      </w:r>
      <w:r>
        <w:rPr/>
        <w:t>the</w:t>
      </w:r>
      <w:r>
        <w:rPr>
          <w:spacing w:val="20"/>
        </w:rPr>
        <w:t> </w:t>
      </w:r>
      <w:r>
        <w:rPr/>
        <w:t>contributions</w:t>
      </w:r>
      <w:r>
        <w:rPr>
          <w:spacing w:val="21"/>
        </w:rPr>
        <w:t> </w:t>
      </w:r>
      <w:r>
        <w:rPr/>
        <w:t>of</w:t>
      </w:r>
      <w:r>
        <w:rPr>
          <w:spacing w:val="19"/>
        </w:rPr>
        <w:t> </w:t>
      </w:r>
      <w:r>
        <w:rPr/>
        <w:t>the</w:t>
      </w:r>
      <w:r>
        <w:rPr>
          <w:spacing w:val="21"/>
        </w:rPr>
        <w:t> </w:t>
      </w:r>
      <w:r>
        <w:rPr/>
        <w:t>women</w:t>
      </w:r>
      <w:r>
        <w:rPr>
          <w:spacing w:val="21"/>
        </w:rPr>
        <w:t> </w:t>
      </w:r>
      <w:r>
        <w:rPr/>
        <w:t>in</w:t>
      </w:r>
      <w:r>
        <w:rPr>
          <w:spacing w:val="20"/>
        </w:rPr>
        <w:t> </w:t>
      </w:r>
      <w:r>
        <w:rPr/>
        <w:t>the</w:t>
      </w:r>
      <w:r>
        <w:rPr>
          <w:spacing w:val="22"/>
        </w:rPr>
        <w:t> </w:t>
      </w:r>
      <w:r>
        <w:rPr/>
        <w:t>agricultural</w:t>
      </w:r>
      <w:r>
        <w:rPr>
          <w:spacing w:val="21"/>
        </w:rPr>
        <w:t> </w:t>
      </w:r>
      <w:r>
        <w:rPr>
          <w:spacing w:val="-2"/>
        </w:rPr>
        <w:t>sector</w:t>
      </w:r>
    </w:p>
    <w:p>
      <w:pPr>
        <w:spacing w:after="0" w:line="480" w:lineRule="auto"/>
        <w:jc w:val="both"/>
        <w:sectPr>
          <w:pgSz w:w="11910" w:h="16840"/>
          <w:pgMar w:header="0" w:footer="1014" w:top="1320" w:bottom="1200" w:left="1060" w:right="260"/>
        </w:sectPr>
      </w:pPr>
    </w:p>
    <w:p>
      <w:pPr>
        <w:pStyle w:val="BodyText"/>
        <w:spacing w:line="480" w:lineRule="auto" w:before="64"/>
        <w:ind w:left="927" w:right="1150"/>
        <w:jc w:val="both"/>
      </w:pPr>
      <w:r>
        <w:rPr/>
        <w:t>and the resulting government investment in poverty alleviation programmes is critical given that the bulk of the nation‟s poor are women.</w:t>
      </w:r>
    </w:p>
    <w:p>
      <w:pPr>
        <w:pStyle w:val="BodyText"/>
        <w:spacing w:line="480" w:lineRule="auto" w:before="1"/>
        <w:ind w:left="927" w:right="1142"/>
        <w:jc w:val="both"/>
      </w:pPr>
      <w:r>
        <w:rPr/>
        <w:t>Food insecurity is still at extremely high levels due to a lack of access to seeds, farming tools, land and water among other factors. In the worst affected and least accessible areas of Adamawa State, reaching people remains a major challenge because of restricted access due to high levels of insecurity. FAO Seeds Security System Assessment (2014) indicated that the insurgency</w:t>
      </w:r>
      <w:r>
        <w:rPr>
          <w:spacing w:val="-2"/>
        </w:rPr>
        <w:t> </w:t>
      </w:r>
      <w:r>
        <w:rPr/>
        <w:t>has negatively</w:t>
      </w:r>
      <w:r>
        <w:rPr>
          <w:spacing w:val="-2"/>
        </w:rPr>
        <w:t> </w:t>
      </w:r>
      <w:r>
        <w:rPr/>
        <w:t>affected both the formal and informal seed system in the North-East States. Absence of drying season farming had made the people rely on expensive food and assistance that have negative effect leading to lack of economic and employment opportunities, and possible harmful consequences on the youth and women. Thus, funding is needed to support irrigated vegetable</w:t>
      </w:r>
      <w:r>
        <w:rPr>
          <w:spacing w:val="-1"/>
        </w:rPr>
        <w:t> </w:t>
      </w:r>
      <w:r>
        <w:rPr/>
        <w:t>production and micro-gardening</w:t>
      </w:r>
      <w:r>
        <w:rPr>
          <w:spacing w:val="-2"/>
        </w:rPr>
        <w:t> </w:t>
      </w:r>
      <w:r>
        <w:rPr/>
        <w:t>in the</w:t>
      </w:r>
      <w:r>
        <w:rPr>
          <w:spacing w:val="-1"/>
        </w:rPr>
        <w:t> </w:t>
      </w:r>
      <w:r>
        <w:rPr/>
        <w:t>dry</w:t>
      </w:r>
      <w:r>
        <w:rPr>
          <w:spacing w:val="-5"/>
        </w:rPr>
        <w:t> </w:t>
      </w:r>
      <w:r>
        <w:rPr/>
        <w:t>season, as well as rebuild livestock systems. More so, women‟s access to land, a key productive asset, is limited by patrilineal inheritance (from father to son), traditional authority structures that tend to give men decision-making control over all spheres of life and by local residence.</w:t>
      </w:r>
    </w:p>
    <w:p>
      <w:pPr>
        <w:pStyle w:val="Heading2"/>
        <w:numPr>
          <w:ilvl w:val="1"/>
          <w:numId w:val="15"/>
        </w:numPr>
        <w:tabs>
          <w:tab w:pos="1647" w:val="left" w:leader="none"/>
        </w:tabs>
        <w:spacing w:line="240" w:lineRule="auto" w:before="206" w:after="0"/>
        <w:ind w:left="1647" w:right="0" w:hanging="720"/>
        <w:jc w:val="left"/>
      </w:pPr>
      <w:bookmarkStart w:name="_TOC_250040" w:id="32"/>
      <w:r>
        <w:rPr/>
        <w:t>CONCEPTUAL</w:t>
      </w:r>
      <w:r>
        <w:rPr>
          <w:spacing w:val="-3"/>
        </w:rPr>
        <w:t> </w:t>
      </w:r>
      <w:bookmarkEnd w:id="32"/>
      <w:r>
        <w:rPr>
          <w:spacing w:val="-2"/>
        </w:rPr>
        <w:t>FRAMEWORK</w:t>
      </w:r>
    </w:p>
    <w:p>
      <w:pPr>
        <w:pStyle w:val="BodyText"/>
        <w:spacing w:line="480" w:lineRule="auto" w:before="271"/>
        <w:ind w:left="927" w:right="1144"/>
        <w:jc w:val="both"/>
      </w:pPr>
      <w:r>
        <w:rPr/>
        <w:t>Conceptual framework is a set of broad ideas and principles taken from relevant fields</w:t>
      </w:r>
      <w:r>
        <w:rPr>
          <w:spacing w:val="40"/>
        </w:rPr>
        <w:t> </w:t>
      </w:r>
      <w:r>
        <w:rPr/>
        <w:t>of enquiry and used to structure subsequent presentation. Conceptual framework is a research tool used to assist a researcher to develop awareness and understanding of the situation under study</w:t>
      </w:r>
      <w:r>
        <w:rPr>
          <w:spacing w:val="-2"/>
        </w:rPr>
        <w:t> </w:t>
      </w:r>
      <w:r>
        <w:rPr/>
        <w:t>and communication. It is important because it helps the researcher to understand and to use the ideas of others who have done similar things; it also helps the researcher to explain why he or she is taking a project in a particular way; and used to simplify the research work.</w:t>
      </w:r>
    </w:p>
    <w:p>
      <w:pPr>
        <w:pStyle w:val="BodyText"/>
        <w:spacing w:line="480" w:lineRule="auto" w:before="200"/>
        <w:ind w:left="927" w:right="1149"/>
        <w:jc w:val="both"/>
      </w:pPr>
      <w:r>
        <w:rPr/>
        <w:t>Conceptual framework of the work explains the relationship between independent, intervening</w:t>
      </w:r>
      <w:r>
        <w:rPr>
          <w:spacing w:val="35"/>
        </w:rPr>
        <w:t> </w:t>
      </w:r>
      <w:r>
        <w:rPr/>
        <w:t>and</w:t>
      </w:r>
      <w:r>
        <w:rPr>
          <w:spacing w:val="34"/>
        </w:rPr>
        <w:t> </w:t>
      </w:r>
      <w:r>
        <w:rPr/>
        <w:t>dependent</w:t>
      </w:r>
      <w:r>
        <w:rPr>
          <w:spacing w:val="36"/>
        </w:rPr>
        <w:t> </w:t>
      </w:r>
      <w:r>
        <w:rPr/>
        <w:t>variables.</w:t>
      </w:r>
      <w:r>
        <w:rPr>
          <w:spacing w:val="34"/>
        </w:rPr>
        <w:t> </w:t>
      </w:r>
      <w:r>
        <w:rPr/>
        <w:t>For</w:t>
      </w:r>
      <w:r>
        <w:rPr>
          <w:spacing w:val="34"/>
        </w:rPr>
        <w:t> </w:t>
      </w:r>
      <w:r>
        <w:rPr/>
        <w:t>instance,</w:t>
      </w:r>
      <w:r>
        <w:rPr>
          <w:spacing w:val="35"/>
        </w:rPr>
        <w:t> </w:t>
      </w:r>
      <w:r>
        <w:rPr/>
        <w:t>increase</w:t>
      </w:r>
      <w:r>
        <w:rPr>
          <w:spacing w:val="34"/>
        </w:rPr>
        <w:t> </w:t>
      </w:r>
      <w:r>
        <w:rPr/>
        <w:t>in</w:t>
      </w:r>
      <w:r>
        <w:rPr>
          <w:spacing w:val="40"/>
        </w:rPr>
        <w:t> </w:t>
      </w:r>
      <w:r>
        <w:rPr/>
        <w:t>the</w:t>
      </w:r>
      <w:r>
        <w:rPr>
          <w:spacing w:val="35"/>
        </w:rPr>
        <w:t> </w:t>
      </w:r>
      <w:r>
        <w:rPr/>
        <w:t>age</w:t>
      </w:r>
      <w:r>
        <w:rPr>
          <w:spacing w:val="33"/>
        </w:rPr>
        <w:t> </w:t>
      </w:r>
      <w:r>
        <w:rPr/>
        <w:t>of</w:t>
      </w:r>
      <w:r>
        <w:rPr>
          <w:spacing w:val="36"/>
        </w:rPr>
        <w:t> </w:t>
      </w:r>
      <w:r>
        <w:rPr/>
        <w:t>the</w:t>
      </w:r>
      <w:r>
        <w:rPr>
          <w:spacing w:val="35"/>
        </w:rPr>
        <w:t> </w:t>
      </w:r>
      <w:r>
        <w:rPr>
          <w:spacing w:val="-2"/>
        </w:rPr>
        <w:t>farmers</w:t>
      </w:r>
    </w:p>
    <w:p>
      <w:pPr>
        <w:spacing w:after="0" w:line="480" w:lineRule="auto"/>
        <w:jc w:val="both"/>
        <w:sectPr>
          <w:pgSz w:w="11910" w:h="16840"/>
          <w:pgMar w:header="0" w:footer="1014" w:top="1320" w:bottom="1200" w:left="1060" w:right="260"/>
        </w:sectPr>
      </w:pPr>
    </w:p>
    <w:p>
      <w:pPr>
        <w:pStyle w:val="BodyText"/>
        <w:spacing w:line="480" w:lineRule="auto" w:before="64"/>
        <w:ind w:left="927" w:right="1147"/>
        <w:jc w:val="both"/>
      </w:pPr>
      <w:r>
        <w:rPr/>
        <w:t>may likely result in change in agricultural output of farmers while increase in the level of education will have positive influence in agricultural output. This is because high level of education will expose them to many sources of information that will facilitate adoption process. Similarly, farmers with higher income may likely have the privilege</w:t>
      </w:r>
      <w:r>
        <w:rPr>
          <w:spacing w:val="40"/>
        </w:rPr>
        <w:t> </w:t>
      </w:r>
      <w:r>
        <w:rPr/>
        <w:t>of acquiring agricultural inputs that will improve production. Furthermore, farmers with large family size may likely have enough family labour for agricultural production and change in farming experience is expected to bring about a change in agricultural production positively, and increase in farm size will lead to increase in agricultural activities and production. Access to agricultural input by women farmers will improve agricultural output and vice visa.</w:t>
      </w:r>
    </w:p>
    <w:p>
      <w:pPr>
        <w:pStyle w:val="BodyText"/>
        <w:spacing w:line="480" w:lineRule="auto" w:before="201"/>
        <w:ind w:left="1018" w:right="1149"/>
        <w:jc w:val="both"/>
      </w:pPr>
      <w:r>
        <w:rPr/>
        <w:t>On</w:t>
      </w:r>
      <w:r>
        <w:rPr>
          <w:spacing w:val="-2"/>
        </w:rPr>
        <w:t> </w:t>
      </w:r>
      <w:r>
        <w:rPr/>
        <w:t>the</w:t>
      </w:r>
      <w:r>
        <w:rPr>
          <w:spacing w:val="-3"/>
        </w:rPr>
        <w:t> </w:t>
      </w:r>
      <w:r>
        <w:rPr/>
        <w:t>other</w:t>
      </w:r>
      <w:r>
        <w:rPr>
          <w:spacing w:val="-2"/>
        </w:rPr>
        <w:t> </w:t>
      </w:r>
      <w:r>
        <w:rPr/>
        <w:t>hand,</w:t>
      </w:r>
      <w:r>
        <w:rPr>
          <w:spacing w:val="-2"/>
        </w:rPr>
        <w:t> </w:t>
      </w:r>
      <w:r>
        <w:rPr/>
        <w:t>if</w:t>
      </w:r>
      <w:r>
        <w:rPr>
          <w:spacing w:val="-1"/>
        </w:rPr>
        <w:t> </w:t>
      </w:r>
      <w:r>
        <w:rPr/>
        <w:t>the</w:t>
      </w:r>
      <w:r>
        <w:rPr>
          <w:spacing w:val="-1"/>
        </w:rPr>
        <w:t> </w:t>
      </w:r>
      <w:r>
        <w:rPr/>
        <w:t>effect of</w:t>
      </w:r>
      <w:r>
        <w:rPr>
          <w:spacing w:val="-1"/>
        </w:rPr>
        <w:t> </w:t>
      </w:r>
      <w:r>
        <w:rPr/>
        <w:t>insurgency</w:t>
      </w:r>
      <w:r>
        <w:rPr>
          <w:spacing w:val="-7"/>
        </w:rPr>
        <w:t> </w:t>
      </w:r>
      <w:r>
        <w:rPr/>
        <w:t>is</w:t>
      </w:r>
      <w:r>
        <w:rPr>
          <w:spacing w:val="-2"/>
        </w:rPr>
        <w:t> </w:t>
      </w:r>
      <w:r>
        <w:rPr/>
        <w:t>much,</w:t>
      </w:r>
      <w:r>
        <w:rPr>
          <w:spacing w:val="-1"/>
        </w:rPr>
        <w:t> </w:t>
      </w:r>
      <w:r>
        <w:rPr/>
        <w:t>it</w:t>
      </w:r>
      <w:r>
        <w:rPr>
          <w:spacing w:val="-2"/>
        </w:rPr>
        <w:t> </w:t>
      </w:r>
      <w:r>
        <w:rPr/>
        <w:t>may</w:t>
      </w:r>
      <w:r>
        <w:rPr>
          <w:spacing w:val="-7"/>
        </w:rPr>
        <w:t> </w:t>
      </w:r>
      <w:r>
        <w:rPr/>
        <w:t>affects agricultural</w:t>
      </w:r>
      <w:r>
        <w:rPr>
          <w:spacing w:val="-2"/>
        </w:rPr>
        <w:t> </w:t>
      </w:r>
      <w:r>
        <w:rPr/>
        <w:t>output negatively so the higher the level of impact, the lower the level of agricultural production. When farmers face more constraints due to insurgency, their level of </w:t>
      </w:r>
      <w:r>
        <w:rPr>
          <w:spacing w:val="-2"/>
        </w:rPr>
        <w:t>agricultural</w:t>
      </w:r>
    </w:p>
    <w:p>
      <w:pPr>
        <w:pStyle w:val="BodyText"/>
        <w:spacing w:before="1"/>
        <w:ind w:left="1018"/>
        <w:jc w:val="both"/>
      </w:pPr>
      <w:r>
        <w:rPr/>
        <w:t>activities</w:t>
      </w:r>
      <w:r>
        <w:rPr>
          <w:spacing w:val="-3"/>
        </w:rPr>
        <w:t> </w:t>
      </w:r>
      <w:r>
        <w:rPr/>
        <w:t>will reduce</w:t>
      </w:r>
      <w:r>
        <w:rPr>
          <w:spacing w:val="-2"/>
        </w:rPr>
        <w:t> </w:t>
      </w:r>
      <w:r>
        <w:rPr/>
        <w:t>and</w:t>
      </w:r>
      <w:r>
        <w:rPr>
          <w:spacing w:val="1"/>
        </w:rPr>
        <w:t> </w:t>
      </w:r>
      <w:r>
        <w:rPr/>
        <w:t>this</w:t>
      </w:r>
      <w:r>
        <w:rPr>
          <w:spacing w:val="-1"/>
        </w:rPr>
        <w:t> </w:t>
      </w:r>
      <w:r>
        <w:rPr/>
        <w:t>will consequently</w:t>
      </w:r>
      <w:r>
        <w:rPr>
          <w:spacing w:val="-5"/>
        </w:rPr>
        <w:t> </w:t>
      </w:r>
      <w:r>
        <w:rPr/>
        <w:t>affect</w:t>
      </w:r>
      <w:r>
        <w:rPr>
          <w:spacing w:val="-1"/>
        </w:rPr>
        <w:t> </w:t>
      </w:r>
      <w:r>
        <w:rPr/>
        <w:t>income and</w:t>
      </w:r>
      <w:r>
        <w:rPr>
          <w:spacing w:val="-1"/>
        </w:rPr>
        <w:t> </w:t>
      </w:r>
      <w:r>
        <w:rPr/>
        <w:t>livelihood in </w:t>
      </w:r>
      <w:r>
        <w:rPr>
          <w:spacing w:val="-2"/>
        </w:rPr>
        <w:t>general</w:t>
      </w:r>
    </w:p>
    <w:p>
      <w:pPr>
        <w:pStyle w:val="BodyText"/>
      </w:pPr>
    </w:p>
    <w:p>
      <w:pPr>
        <w:pStyle w:val="BodyText"/>
        <w:spacing w:line="480" w:lineRule="auto"/>
        <w:ind w:left="1018" w:right="1153"/>
        <w:jc w:val="both"/>
      </w:pPr>
      <w:r>
        <w:rPr/>
        <w:t>. The</w:t>
      </w:r>
      <w:r>
        <w:rPr>
          <w:spacing w:val="-1"/>
        </w:rPr>
        <w:t> </w:t>
      </w:r>
      <w:r>
        <w:rPr/>
        <w:t>intervening</w:t>
      </w:r>
      <w:r>
        <w:rPr>
          <w:spacing w:val="-1"/>
        </w:rPr>
        <w:t> </w:t>
      </w:r>
      <w:r>
        <w:rPr/>
        <w:t>variables which may</w:t>
      </w:r>
      <w:r>
        <w:rPr>
          <w:spacing w:val="-4"/>
        </w:rPr>
        <w:t> </w:t>
      </w:r>
      <w:r>
        <w:rPr/>
        <w:t>affect the level of agricultural production activit ies</w:t>
      </w:r>
      <w:r>
        <w:rPr>
          <w:spacing w:val="-3"/>
        </w:rPr>
        <w:t> </w:t>
      </w:r>
      <w:r>
        <w:rPr/>
        <w:t>of</w:t>
      </w:r>
      <w:r>
        <w:rPr>
          <w:spacing w:val="-3"/>
        </w:rPr>
        <w:t> </w:t>
      </w:r>
      <w:r>
        <w:rPr/>
        <w:t>farmers though, not study in this work are: government policies, cooperative membership, climatic factors, norms.</w:t>
      </w:r>
    </w:p>
    <w:p>
      <w:pPr>
        <w:spacing w:after="0" w:line="480" w:lineRule="auto"/>
        <w:jc w:val="both"/>
        <w:sectPr>
          <w:pgSz w:w="11910" w:h="16840"/>
          <w:pgMar w:header="0" w:footer="1014" w:top="1320" w:bottom="1200" w:left="1060" w:right="260"/>
        </w:sectPr>
      </w:pPr>
    </w:p>
    <w:p>
      <w:pPr>
        <w:pStyle w:val="BodyText"/>
        <w:rPr>
          <w:sz w:val="20"/>
        </w:rPr>
      </w:pPr>
    </w:p>
    <w:p>
      <w:pPr>
        <w:pStyle w:val="BodyText"/>
        <w:spacing w:before="218" w:after="1"/>
        <w:rPr>
          <w:sz w:val="20"/>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65"/>
        <w:gridCol w:w="2749"/>
        <w:gridCol w:w="2736"/>
      </w:tblGrid>
      <w:tr>
        <w:trPr>
          <w:trHeight w:val="319" w:hRule="atLeast"/>
        </w:trPr>
        <w:tc>
          <w:tcPr>
            <w:tcW w:w="3565" w:type="dxa"/>
            <w:vMerge w:val="restart"/>
          </w:tcPr>
          <w:p>
            <w:pPr>
              <w:pStyle w:val="TableParagraph"/>
              <w:spacing w:before="71"/>
              <w:ind w:left="312"/>
              <w:rPr>
                <w:rFonts w:ascii="Times New Roman"/>
                <w:b/>
                <w:sz w:val="22"/>
              </w:rPr>
            </w:pPr>
            <w:r>
              <w:rPr>
                <w:rFonts w:ascii="Times New Roman"/>
                <w:b/>
                <w:sz w:val="22"/>
              </w:rPr>
              <w:t>INDEPENDENT</w:t>
            </w:r>
            <w:r>
              <w:rPr>
                <w:rFonts w:ascii="Times New Roman"/>
                <w:b/>
                <w:spacing w:val="-11"/>
                <w:sz w:val="22"/>
              </w:rPr>
              <w:t> </w:t>
            </w:r>
            <w:r>
              <w:rPr>
                <w:rFonts w:ascii="Times New Roman"/>
                <w:b/>
                <w:spacing w:val="-2"/>
                <w:sz w:val="22"/>
              </w:rPr>
              <w:t>VARIABLES</w:t>
            </w:r>
          </w:p>
        </w:tc>
        <w:tc>
          <w:tcPr>
            <w:tcW w:w="2749" w:type="dxa"/>
            <w:tcBorders>
              <w:top w:val="nil"/>
            </w:tcBorders>
          </w:tcPr>
          <w:p>
            <w:pPr>
              <w:pStyle w:val="TableParagraph"/>
              <w:rPr>
                <w:rFonts w:ascii="Times New Roman"/>
                <w:sz w:val="20"/>
              </w:rPr>
            </w:pPr>
          </w:p>
        </w:tc>
        <w:tc>
          <w:tcPr>
            <w:tcW w:w="2736" w:type="dxa"/>
            <w:vMerge w:val="restart"/>
          </w:tcPr>
          <w:p>
            <w:pPr>
              <w:pStyle w:val="TableParagraph"/>
              <w:spacing w:before="71"/>
              <w:ind w:left="690"/>
              <w:rPr>
                <w:rFonts w:ascii="Times New Roman"/>
                <w:b/>
                <w:sz w:val="22"/>
              </w:rPr>
            </w:pPr>
            <w:r>
              <w:rPr>
                <w:rFonts w:ascii="Times New Roman"/>
                <w:b/>
                <w:spacing w:val="-2"/>
                <w:sz w:val="22"/>
              </w:rPr>
              <w:t>DEPENDENT</w:t>
            </w:r>
          </w:p>
        </w:tc>
      </w:tr>
      <w:tr>
        <w:trPr>
          <w:trHeight w:val="163" w:hRule="atLeast"/>
        </w:trPr>
        <w:tc>
          <w:tcPr>
            <w:tcW w:w="3565" w:type="dxa"/>
            <w:vMerge/>
            <w:tcBorders>
              <w:top w:val="nil"/>
            </w:tcBorders>
          </w:tcPr>
          <w:p>
            <w:pPr>
              <w:rPr>
                <w:sz w:val="2"/>
                <w:szCs w:val="2"/>
              </w:rPr>
            </w:pPr>
          </w:p>
        </w:tc>
        <w:tc>
          <w:tcPr>
            <w:tcW w:w="2749" w:type="dxa"/>
            <w:tcBorders>
              <w:bottom w:val="nil"/>
            </w:tcBorders>
          </w:tcPr>
          <w:p>
            <w:pPr>
              <w:pStyle w:val="TableParagraph"/>
              <w:rPr>
                <w:rFonts w:ascii="Times New Roman"/>
                <w:sz w:val="10"/>
              </w:rPr>
            </w:pPr>
          </w:p>
        </w:tc>
        <w:tc>
          <w:tcPr>
            <w:tcW w:w="2736" w:type="dxa"/>
            <w:vMerge/>
            <w:tcBorders>
              <w:top w:val="nil"/>
            </w:tcBorders>
          </w:tcPr>
          <w:p>
            <w:pPr>
              <w:rPr>
                <w:sz w:val="2"/>
                <w:szCs w:val="2"/>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2"/>
        <w:rPr>
          <w:sz w:val="20"/>
        </w:rPr>
      </w:pPr>
    </w:p>
    <w:p>
      <w:pPr>
        <w:spacing w:before="0"/>
        <w:ind w:left="7240" w:right="0" w:firstLine="0"/>
        <w:jc w:val="left"/>
        <w:rPr>
          <w:sz w:val="20"/>
        </w:rPr>
      </w:pPr>
      <w:r>
        <w:rPr/>
        <mc:AlternateContent>
          <mc:Choice Requires="wps">
            <w:drawing>
              <wp:anchor distT="0" distB="0" distL="0" distR="0" allowOverlap="1" layoutInCell="1" locked="0" behindDoc="1" simplePos="0" relativeHeight="479924224">
                <wp:simplePos x="0" y="0"/>
                <wp:positionH relativeFrom="page">
                  <wp:posOffset>737552</wp:posOffset>
                </wp:positionH>
                <wp:positionV relativeFrom="paragraph">
                  <wp:posOffset>-5353822</wp:posOffset>
                </wp:positionV>
                <wp:extent cx="5961380" cy="583946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5961380" cy="5839460"/>
                          <a:chExt cx="5961380" cy="5839460"/>
                        </a:xfrm>
                      </wpg:grpSpPr>
                      <pic:pic>
                        <pic:nvPicPr>
                          <pic:cNvPr id="5" name="Image 5"/>
                          <pic:cNvPicPr/>
                        </pic:nvPicPr>
                        <pic:blipFill>
                          <a:blip r:embed="rId8" cstate="print"/>
                          <a:stretch>
                            <a:fillRect/>
                          </a:stretch>
                        </pic:blipFill>
                        <pic:spPr>
                          <a:xfrm>
                            <a:off x="1085532" y="66293"/>
                            <a:ext cx="76200" cy="160020"/>
                          </a:xfrm>
                          <a:prstGeom prst="rect">
                            <a:avLst/>
                          </a:prstGeom>
                        </pic:spPr>
                      </pic:pic>
                      <wps:wsp>
                        <wps:cNvPr id="6" name="Graphic 6"/>
                        <wps:cNvSpPr/>
                        <wps:spPr>
                          <a:xfrm>
                            <a:off x="2260282" y="0"/>
                            <a:ext cx="2936875" cy="3099435"/>
                          </a:xfrm>
                          <a:custGeom>
                            <a:avLst/>
                            <a:gdLst/>
                            <a:ahLst/>
                            <a:cxnLst/>
                            <a:rect l="l" t="t" r="r" b="b"/>
                            <a:pathLst>
                              <a:path w="2936875" h="3099435">
                                <a:moveTo>
                                  <a:pt x="1324356" y="998474"/>
                                </a:moveTo>
                                <a:lnTo>
                                  <a:pt x="1311656" y="992124"/>
                                </a:lnTo>
                                <a:lnTo>
                                  <a:pt x="1248156" y="960374"/>
                                </a:lnTo>
                                <a:lnTo>
                                  <a:pt x="1248156" y="992124"/>
                                </a:lnTo>
                                <a:lnTo>
                                  <a:pt x="0" y="992124"/>
                                </a:lnTo>
                                <a:lnTo>
                                  <a:pt x="0" y="1004824"/>
                                </a:lnTo>
                                <a:lnTo>
                                  <a:pt x="1248156" y="1004824"/>
                                </a:lnTo>
                                <a:lnTo>
                                  <a:pt x="1248156" y="1036574"/>
                                </a:lnTo>
                                <a:lnTo>
                                  <a:pt x="1311656" y="1004824"/>
                                </a:lnTo>
                                <a:lnTo>
                                  <a:pt x="1324356" y="998474"/>
                                </a:lnTo>
                                <a:close/>
                              </a:path>
                              <a:path w="2936875" h="3099435">
                                <a:moveTo>
                                  <a:pt x="2753106" y="3022854"/>
                                </a:moveTo>
                                <a:lnTo>
                                  <a:pt x="2721356" y="3022854"/>
                                </a:lnTo>
                                <a:lnTo>
                                  <a:pt x="2721356" y="1322070"/>
                                </a:lnTo>
                                <a:lnTo>
                                  <a:pt x="2708656" y="1322070"/>
                                </a:lnTo>
                                <a:lnTo>
                                  <a:pt x="2708656" y="3022854"/>
                                </a:lnTo>
                                <a:lnTo>
                                  <a:pt x="2676906" y="3022854"/>
                                </a:lnTo>
                                <a:lnTo>
                                  <a:pt x="2715006" y="3099054"/>
                                </a:lnTo>
                                <a:lnTo>
                                  <a:pt x="2746756" y="3035554"/>
                                </a:lnTo>
                                <a:lnTo>
                                  <a:pt x="2753106" y="3022854"/>
                                </a:lnTo>
                                <a:close/>
                              </a:path>
                              <a:path w="2936875" h="3099435">
                                <a:moveTo>
                                  <a:pt x="2936875" y="556768"/>
                                </a:moveTo>
                                <a:lnTo>
                                  <a:pt x="2905125" y="556768"/>
                                </a:lnTo>
                                <a:lnTo>
                                  <a:pt x="2905125" y="0"/>
                                </a:lnTo>
                                <a:lnTo>
                                  <a:pt x="2892425" y="0"/>
                                </a:lnTo>
                                <a:lnTo>
                                  <a:pt x="2892425" y="556768"/>
                                </a:lnTo>
                                <a:lnTo>
                                  <a:pt x="2860675" y="556768"/>
                                </a:lnTo>
                                <a:lnTo>
                                  <a:pt x="2898775" y="632968"/>
                                </a:lnTo>
                                <a:lnTo>
                                  <a:pt x="2930525" y="569468"/>
                                </a:lnTo>
                                <a:lnTo>
                                  <a:pt x="2936875" y="556768"/>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4762" y="147828"/>
                            <a:ext cx="2264410" cy="4401185"/>
                          </a:xfrm>
                          <a:custGeom>
                            <a:avLst/>
                            <a:gdLst/>
                            <a:ahLst/>
                            <a:cxnLst/>
                            <a:rect l="l" t="t" r="r" b="b"/>
                            <a:pathLst>
                              <a:path w="2264410" h="4401185">
                                <a:moveTo>
                                  <a:pt x="2263902" y="0"/>
                                </a:moveTo>
                                <a:lnTo>
                                  <a:pt x="0" y="0"/>
                                </a:lnTo>
                                <a:lnTo>
                                  <a:pt x="0" y="4400803"/>
                                </a:lnTo>
                                <a:lnTo>
                                  <a:pt x="2263902" y="4400803"/>
                                </a:lnTo>
                                <a:lnTo>
                                  <a:pt x="2263902" y="0"/>
                                </a:lnTo>
                                <a:close/>
                              </a:path>
                            </a:pathLst>
                          </a:custGeom>
                          <a:solidFill>
                            <a:srgbClr val="FFFFFF"/>
                          </a:solidFill>
                        </wps:spPr>
                        <wps:bodyPr wrap="square" lIns="0" tIns="0" rIns="0" bIns="0" rtlCol="0">
                          <a:prstTxWarp prst="textNoShape">
                            <a:avLst/>
                          </a:prstTxWarp>
                          <a:noAutofit/>
                        </wps:bodyPr>
                      </wps:wsp>
                      <pic:pic>
                        <pic:nvPicPr>
                          <pic:cNvPr id="8" name="Image 8"/>
                          <pic:cNvPicPr/>
                        </pic:nvPicPr>
                        <pic:blipFill>
                          <a:blip r:embed="rId9" cstate="print"/>
                          <a:stretch>
                            <a:fillRect/>
                          </a:stretch>
                        </pic:blipFill>
                        <pic:spPr>
                          <a:xfrm>
                            <a:off x="984567" y="527304"/>
                            <a:ext cx="303275" cy="208788"/>
                          </a:xfrm>
                          <a:prstGeom prst="rect">
                            <a:avLst/>
                          </a:prstGeom>
                        </pic:spPr>
                      </pic:pic>
                      <wps:wsp>
                        <wps:cNvPr id="9" name="Graphic 9"/>
                        <wps:cNvSpPr/>
                        <wps:spPr>
                          <a:xfrm>
                            <a:off x="79921" y="194055"/>
                            <a:ext cx="2113915" cy="1747520"/>
                          </a:xfrm>
                          <a:custGeom>
                            <a:avLst/>
                            <a:gdLst/>
                            <a:ahLst/>
                            <a:cxnLst/>
                            <a:rect l="l" t="t" r="r" b="b"/>
                            <a:pathLst>
                              <a:path w="2113915" h="1747520">
                                <a:moveTo>
                                  <a:pt x="2113534" y="0"/>
                                </a:moveTo>
                                <a:lnTo>
                                  <a:pt x="0" y="0"/>
                                </a:lnTo>
                                <a:lnTo>
                                  <a:pt x="0" y="1747393"/>
                                </a:lnTo>
                                <a:lnTo>
                                  <a:pt x="2113534" y="1747393"/>
                                </a:lnTo>
                                <a:lnTo>
                                  <a:pt x="2113534"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79921" y="2671914"/>
                            <a:ext cx="2113915" cy="1802764"/>
                          </a:xfrm>
                          <a:custGeom>
                            <a:avLst/>
                            <a:gdLst/>
                            <a:ahLst/>
                            <a:cxnLst/>
                            <a:rect l="l" t="t" r="r" b="b"/>
                            <a:pathLst>
                              <a:path w="2113915" h="1802764">
                                <a:moveTo>
                                  <a:pt x="0" y="603923"/>
                                </a:moveTo>
                                <a:lnTo>
                                  <a:pt x="2113534" y="603923"/>
                                </a:lnTo>
                                <a:lnTo>
                                  <a:pt x="2113534" y="0"/>
                                </a:lnTo>
                                <a:lnTo>
                                  <a:pt x="0" y="0"/>
                                </a:lnTo>
                                <a:lnTo>
                                  <a:pt x="0" y="603923"/>
                                </a:lnTo>
                                <a:close/>
                              </a:path>
                              <a:path w="2113915" h="1802764">
                                <a:moveTo>
                                  <a:pt x="0" y="1802549"/>
                                </a:moveTo>
                                <a:lnTo>
                                  <a:pt x="2113534" y="1802549"/>
                                </a:lnTo>
                                <a:lnTo>
                                  <a:pt x="2113534" y="647014"/>
                                </a:lnTo>
                                <a:lnTo>
                                  <a:pt x="0" y="647014"/>
                                </a:lnTo>
                                <a:lnTo>
                                  <a:pt x="0" y="1802549"/>
                                </a:lnTo>
                                <a:close/>
                              </a:path>
                            </a:pathLst>
                          </a:custGeom>
                          <a:ln w="9525">
                            <a:solidFill>
                              <a:srgbClr val="000000"/>
                            </a:solidFill>
                            <a:prstDash val="solid"/>
                          </a:ln>
                        </wps:spPr>
                        <wps:bodyPr wrap="square" lIns="0" tIns="0" rIns="0" bIns="0" rtlCol="0">
                          <a:prstTxWarp prst="textNoShape">
                            <a:avLst/>
                          </a:prstTxWarp>
                          <a:noAutofit/>
                        </wps:bodyPr>
                      </wps:wsp>
                      <wps:wsp>
                        <wps:cNvPr id="11" name="Graphic 11"/>
                        <wps:cNvSpPr/>
                        <wps:spPr>
                          <a:xfrm>
                            <a:off x="2973260" y="1158366"/>
                            <a:ext cx="127635" cy="3032125"/>
                          </a:xfrm>
                          <a:custGeom>
                            <a:avLst/>
                            <a:gdLst/>
                            <a:ahLst/>
                            <a:cxnLst/>
                            <a:rect l="l" t="t" r="r" b="b"/>
                            <a:pathLst>
                              <a:path w="127635" h="3032125">
                                <a:moveTo>
                                  <a:pt x="83522" y="12573"/>
                                </a:moveTo>
                                <a:lnTo>
                                  <a:pt x="69850" y="12573"/>
                                </a:lnTo>
                                <a:lnTo>
                                  <a:pt x="82550" y="12700"/>
                                </a:lnTo>
                                <a:lnTo>
                                  <a:pt x="82374" y="36085"/>
                                </a:lnTo>
                                <a:lnTo>
                                  <a:pt x="114553" y="92328"/>
                                </a:lnTo>
                                <a:lnTo>
                                  <a:pt x="116204" y="95376"/>
                                </a:lnTo>
                                <a:lnTo>
                                  <a:pt x="120141" y="96520"/>
                                </a:lnTo>
                                <a:lnTo>
                                  <a:pt x="126237" y="92964"/>
                                </a:lnTo>
                                <a:lnTo>
                                  <a:pt x="127253" y="89153"/>
                                </a:lnTo>
                                <a:lnTo>
                                  <a:pt x="125602" y="86105"/>
                                </a:lnTo>
                                <a:lnTo>
                                  <a:pt x="83522" y="12573"/>
                                </a:lnTo>
                                <a:close/>
                              </a:path>
                              <a:path w="127635" h="3032125">
                                <a:moveTo>
                                  <a:pt x="76326" y="0"/>
                                </a:moveTo>
                                <a:lnTo>
                                  <a:pt x="25653" y="85217"/>
                                </a:lnTo>
                                <a:lnTo>
                                  <a:pt x="23875" y="88265"/>
                                </a:lnTo>
                                <a:lnTo>
                                  <a:pt x="24891" y="92201"/>
                                </a:lnTo>
                                <a:lnTo>
                                  <a:pt x="27939" y="93979"/>
                                </a:lnTo>
                                <a:lnTo>
                                  <a:pt x="30861" y="95757"/>
                                </a:lnTo>
                                <a:lnTo>
                                  <a:pt x="34798" y="94742"/>
                                </a:lnTo>
                                <a:lnTo>
                                  <a:pt x="36575" y="91694"/>
                                </a:lnTo>
                                <a:lnTo>
                                  <a:pt x="69643" y="36085"/>
                                </a:lnTo>
                                <a:lnTo>
                                  <a:pt x="69755" y="25173"/>
                                </a:lnTo>
                                <a:lnTo>
                                  <a:pt x="69850" y="12573"/>
                                </a:lnTo>
                                <a:lnTo>
                                  <a:pt x="83522" y="12573"/>
                                </a:lnTo>
                                <a:lnTo>
                                  <a:pt x="76326" y="0"/>
                                </a:lnTo>
                                <a:close/>
                              </a:path>
                              <a:path w="127635" h="3032125">
                                <a:moveTo>
                                  <a:pt x="76131" y="25173"/>
                                </a:moveTo>
                                <a:lnTo>
                                  <a:pt x="69674" y="36033"/>
                                </a:lnTo>
                                <a:lnTo>
                                  <a:pt x="69469" y="63373"/>
                                </a:lnTo>
                                <a:lnTo>
                                  <a:pt x="82169" y="63500"/>
                                </a:lnTo>
                                <a:lnTo>
                                  <a:pt x="82374" y="36085"/>
                                </a:lnTo>
                                <a:lnTo>
                                  <a:pt x="76131" y="25173"/>
                                </a:lnTo>
                                <a:close/>
                              </a:path>
                              <a:path w="127635" h="3032125">
                                <a:moveTo>
                                  <a:pt x="82527" y="15748"/>
                                </a:moveTo>
                                <a:lnTo>
                                  <a:pt x="70738" y="15748"/>
                                </a:lnTo>
                                <a:lnTo>
                                  <a:pt x="81661" y="15875"/>
                                </a:lnTo>
                                <a:lnTo>
                                  <a:pt x="76131" y="25173"/>
                                </a:lnTo>
                                <a:lnTo>
                                  <a:pt x="82374" y="36085"/>
                                </a:lnTo>
                                <a:lnTo>
                                  <a:pt x="82527" y="15748"/>
                                </a:lnTo>
                                <a:close/>
                              </a:path>
                              <a:path w="127635" h="3032125">
                                <a:moveTo>
                                  <a:pt x="69850" y="12573"/>
                                </a:moveTo>
                                <a:lnTo>
                                  <a:pt x="69674" y="36033"/>
                                </a:lnTo>
                                <a:lnTo>
                                  <a:pt x="76131" y="25173"/>
                                </a:lnTo>
                                <a:lnTo>
                                  <a:pt x="70738" y="15748"/>
                                </a:lnTo>
                                <a:lnTo>
                                  <a:pt x="82527" y="15748"/>
                                </a:lnTo>
                                <a:lnTo>
                                  <a:pt x="82550" y="12700"/>
                                </a:lnTo>
                                <a:lnTo>
                                  <a:pt x="69850" y="12573"/>
                                </a:lnTo>
                                <a:close/>
                              </a:path>
                              <a:path w="127635" h="3032125">
                                <a:moveTo>
                                  <a:pt x="70738" y="15748"/>
                                </a:moveTo>
                                <a:lnTo>
                                  <a:pt x="76131" y="25173"/>
                                </a:lnTo>
                                <a:lnTo>
                                  <a:pt x="81661" y="15875"/>
                                </a:lnTo>
                                <a:lnTo>
                                  <a:pt x="70738" y="15748"/>
                                </a:lnTo>
                                <a:close/>
                              </a:path>
                              <a:path w="127635" h="3032125">
                                <a:moveTo>
                                  <a:pt x="69087" y="101473"/>
                                </a:moveTo>
                                <a:lnTo>
                                  <a:pt x="68707" y="152273"/>
                                </a:lnTo>
                                <a:lnTo>
                                  <a:pt x="81407" y="152400"/>
                                </a:lnTo>
                                <a:lnTo>
                                  <a:pt x="81787" y="101600"/>
                                </a:lnTo>
                                <a:lnTo>
                                  <a:pt x="69087" y="101473"/>
                                </a:lnTo>
                                <a:close/>
                              </a:path>
                              <a:path w="127635" h="3032125">
                                <a:moveTo>
                                  <a:pt x="68325" y="190373"/>
                                </a:moveTo>
                                <a:lnTo>
                                  <a:pt x="67945" y="241173"/>
                                </a:lnTo>
                                <a:lnTo>
                                  <a:pt x="80645" y="241300"/>
                                </a:lnTo>
                                <a:lnTo>
                                  <a:pt x="81025" y="190500"/>
                                </a:lnTo>
                                <a:lnTo>
                                  <a:pt x="68325" y="190373"/>
                                </a:lnTo>
                                <a:close/>
                              </a:path>
                              <a:path w="127635" h="3032125">
                                <a:moveTo>
                                  <a:pt x="67690" y="279273"/>
                                </a:moveTo>
                                <a:lnTo>
                                  <a:pt x="67183" y="330073"/>
                                </a:lnTo>
                                <a:lnTo>
                                  <a:pt x="79883" y="330200"/>
                                </a:lnTo>
                                <a:lnTo>
                                  <a:pt x="80390" y="279400"/>
                                </a:lnTo>
                                <a:lnTo>
                                  <a:pt x="67690" y="279273"/>
                                </a:lnTo>
                                <a:close/>
                              </a:path>
                              <a:path w="127635" h="3032125">
                                <a:moveTo>
                                  <a:pt x="66928" y="368173"/>
                                </a:moveTo>
                                <a:lnTo>
                                  <a:pt x="66421" y="418973"/>
                                </a:lnTo>
                                <a:lnTo>
                                  <a:pt x="79121" y="419100"/>
                                </a:lnTo>
                                <a:lnTo>
                                  <a:pt x="79628" y="368300"/>
                                </a:lnTo>
                                <a:lnTo>
                                  <a:pt x="66928" y="368173"/>
                                </a:lnTo>
                                <a:close/>
                              </a:path>
                              <a:path w="127635" h="3032125">
                                <a:moveTo>
                                  <a:pt x="66166" y="457073"/>
                                </a:moveTo>
                                <a:lnTo>
                                  <a:pt x="65786" y="507873"/>
                                </a:lnTo>
                                <a:lnTo>
                                  <a:pt x="78486" y="508000"/>
                                </a:lnTo>
                                <a:lnTo>
                                  <a:pt x="78866" y="457200"/>
                                </a:lnTo>
                                <a:lnTo>
                                  <a:pt x="66166" y="457073"/>
                                </a:lnTo>
                                <a:close/>
                              </a:path>
                              <a:path w="127635" h="3032125">
                                <a:moveTo>
                                  <a:pt x="65404" y="545973"/>
                                </a:moveTo>
                                <a:lnTo>
                                  <a:pt x="65024" y="596773"/>
                                </a:lnTo>
                                <a:lnTo>
                                  <a:pt x="77724" y="596900"/>
                                </a:lnTo>
                                <a:lnTo>
                                  <a:pt x="78104" y="546100"/>
                                </a:lnTo>
                                <a:lnTo>
                                  <a:pt x="65404" y="545973"/>
                                </a:lnTo>
                                <a:close/>
                              </a:path>
                              <a:path w="127635" h="3032125">
                                <a:moveTo>
                                  <a:pt x="64642" y="634873"/>
                                </a:moveTo>
                                <a:lnTo>
                                  <a:pt x="64262" y="685673"/>
                                </a:lnTo>
                                <a:lnTo>
                                  <a:pt x="76962" y="685800"/>
                                </a:lnTo>
                                <a:lnTo>
                                  <a:pt x="77342" y="635000"/>
                                </a:lnTo>
                                <a:lnTo>
                                  <a:pt x="64642" y="634873"/>
                                </a:lnTo>
                                <a:close/>
                              </a:path>
                              <a:path w="127635" h="3032125">
                                <a:moveTo>
                                  <a:pt x="63881" y="723773"/>
                                </a:moveTo>
                                <a:lnTo>
                                  <a:pt x="63500" y="774573"/>
                                </a:lnTo>
                                <a:lnTo>
                                  <a:pt x="76200" y="774700"/>
                                </a:lnTo>
                                <a:lnTo>
                                  <a:pt x="76581" y="723900"/>
                                </a:lnTo>
                                <a:lnTo>
                                  <a:pt x="63881" y="723773"/>
                                </a:lnTo>
                                <a:close/>
                              </a:path>
                              <a:path w="127635" h="3032125">
                                <a:moveTo>
                                  <a:pt x="63119" y="812673"/>
                                </a:moveTo>
                                <a:lnTo>
                                  <a:pt x="62737" y="863473"/>
                                </a:lnTo>
                                <a:lnTo>
                                  <a:pt x="75437" y="863600"/>
                                </a:lnTo>
                                <a:lnTo>
                                  <a:pt x="75819" y="812800"/>
                                </a:lnTo>
                                <a:lnTo>
                                  <a:pt x="63119" y="812673"/>
                                </a:lnTo>
                                <a:close/>
                              </a:path>
                              <a:path w="127635" h="3032125">
                                <a:moveTo>
                                  <a:pt x="62484" y="901573"/>
                                </a:moveTo>
                                <a:lnTo>
                                  <a:pt x="61975" y="952373"/>
                                </a:lnTo>
                                <a:lnTo>
                                  <a:pt x="74675" y="952500"/>
                                </a:lnTo>
                                <a:lnTo>
                                  <a:pt x="75184" y="901700"/>
                                </a:lnTo>
                                <a:lnTo>
                                  <a:pt x="62484" y="901573"/>
                                </a:lnTo>
                                <a:close/>
                              </a:path>
                              <a:path w="127635" h="3032125">
                                <a:moveTo>
                                  <a:pt x="61722" y="990473"/>
                                </a:moveTo>
                                <a:lnTo>
                                  <a:pt x="61213" y="1041273"/>
                                </a:lnTo>
                                <a:lnTo>
                                  <a:pt x="73913" y="1041400"/>
                                </a:lnTo>
                                <a:lnTo>
                                  <a:pt x="74422" y="990600"/>
                                </a:lnTo>
                                <a:lnTo>
                                  <a:pt x="61722" y="990473"/>
                                </a:lnTo>
                                <a:close/>
                              </a:path>
                              <a:path w="127635" h="3032125">
                                <a:moveTo>
                                  <a:pt x="60960" y="1079373"/>
                                </a:moveTo>
                                <a:lnTo>
                                  <a:pt x="60451" y="1130173"/>
                                </a:lnTo>
                                <a:lnTo>
                                  <a:pt x="73151" y="1130300"/>
                                </a:lnTo>
                                <a:lnTo>
                                  <a:pt x="73660" y="1079500"/>
                                </a:lnTo>
                                <a:lnTo>
                                  <a:pt x="60960" y="1079373"/>
                                </a:lnTo>
                                <a:close/>
                              </a:path>
                              <a:path w="127635" h="3032125">
                                <a:moveTo>
                                  <a:pt x="60198" y="1168273"/>
                                </a:moveTo>
                                <a:lnTo>
                                  <a:pt x="59816" y="1219073"/>
                                </a:lnTo>
                                <a:lnTo>
                                  <a:pt x="72516" y="1219200"/>
                                </a:lnTo>
                                <a:lnTo>
                                  <a:pt x="72898" y="1168400"/>
                                </a:lnTo>
                                <a:lnTo>
                                  <a:pt x="60198" y="1168273"/>
                                </a:lnTo>
                                <a:close/>
                              </a:path>
                              <a:path w="127635" h="3032125">
                                <a:moveTo>
                                  <a:pt x="59436" y="1257173"/>
                                </a:moveTo>
                                <a:lnTo>
                                  <a:pt x="59054" y="1307973"/>
                                </a:lnTo>
                                <a:lnTo>
                                  <a:pt x="71754" y="1308100"/>
                                </a:lnTo>
                                <a:lnTo>
                                  <a:pt x="72136" y="1257300"/>
                                </a:lnTo>
                                <a:lnTo>
                                  <a:pt x="59436" y="1257173"/>
                                </a:lnTo>
                                <a:close/>
                              </a:path>
                              <a:path w="127635" h="3032125">
                                <a:moveTo>
                                  <a:pt x="58674" y="1346073"/>
                                </a:moveTo>
                                <a:lnTo>
                                  <a:pt x="58292" y="1396873"/>
                                </a:lnTo>
                                <a:lnTo>
                                  <a:pt x="70992" y="1397000"/>
                                </a:lnTo>
                                <a:lnTo>
                                  <a:pt x="71374" y="1346200"/>
                                </a:lnTo>
                                <a:lnTo>
                                  <a:pt x="58674" y="1346073"/>
                                </a:lnTo>
                                <a:close/>
                              </a:path>
                              <a:path w="127635" h="3032125">
                                <a:moveTo>
                                  <a:pt x="57912" y="1434973"/>
                                </a:moveTo>
                                <a:lnTo>
                                  <a:pt x="57531" y="1485773"/>
                                </a:lnTo>
                                <a:lnTo>
                                  <a:pt x="70231" y="1485900"/>
                                </a:lnTo>
                                <a:lnTo>
                                  <a:pt x="70612" y="1435100"/>
                                </a:lnTo>
                                <a:lnTo>
                                  <a:pt x="57912" y="1434973"/>
                                </a:lnTo>
                                <a:close/>
                              </a:path>
                              <a:path w="127635" h="3032125">
                                <a:moveTo>
                                  <a:pt x="57150" y="1523873"/>
                                </a:moveTo>
                                <a:lnTo>
                                  <a:pt x="56769" y="1574673"/>
                                </a:lnTo>
                                <a:lnTo>
                                  <a:pt x="69469" y="1574800"/>
                                </a:lnTo>
                                <a:lnTo>
                                  <a:pt x="69850" y="1524000"/>
                                </a:lnTo>
                                <a:lnTo>
                                  <a:pt x="57150" y="1523873"/>
                                </a:lnTo>
                                <a:close/>
                              </a:path>
                              <a:path w="127635" h="3032125">
                                <a:moveTo>
                                  <a:pt x="56514" y="1612773"/>
                                </a:moveTo>
                                <a:lnTo>
                                  <a:pt x="56007" y="1663573"/>
                                </a:lnTo>
                                <a:lnTo>
                                  <a:pt x="68707" y="1663573"/>
                                </a:lnTo>
                                <a:lnTo>
                                  <a:pt x="69214" y="1612900"/>
                                </a:lnTo>
                                <a:lnTo>
                                  <a:pt x="56514" y="1612773"/>
                                </a:lnTo>
                                <a:close/>
                              </a:path>
                              <a:path w="127635" h="3032125">
                                <a:moveTo>
                                  <a:pt x="68452" y="1701673"/>
                                </a:moveTo>
                                <a:lnTo>
                                  <a:pt x="55752" y="1701673"/>
                                </a:lnTo>
                                <a:lnTo>
                                  <a:pt x="55245" y="1752473"/>
                                </a:lnTo>
                                <a:lnTo>
                                  <a:pt x="67945" y="1752473"/>
                                </a:lnTo>
                                <a:lnTo>
                                  <a:pt x="68452" y="1701673"/>
                                </a:lnTo>
                                <a:close/>
                              </a:path>
                              <a:path w="127635" h="3032125">
                                <a:moveTo>
                                  <a:pt x="67690" y="1790573"/>
                                </a:moveTo>
                                <a:lnTo>
                                  <a:pt x="54990" y="1790573"/>
                                </a:lnTo>
                                <a:lnTo>
                                  <a:pt x="54610" y="1841373"/>
                                </a:lnTo>
                                <a:lnTo>
                                  <a:pt x="67310" y="1841373"/>
                                </a:lnTo>
                                <a:lnTo>
                                  <a:pt x="67690" y="1790573"/>
                                </a:lnTo>
                                <a:close/>
                              </a:path>
                              <a:path w="127635" h="3032125">
                                <a:moveTo>
                                  <a:pt x="66928" y="1879473"/>
                                </a:moveTo>
                                <a:lnTo>
                                  <a:pt x="54228" y="1879473"/>
                                </a:lnTo>
                                <a:lnTo>
                                  <a:pt x="53848" y="1930273"/>
                                </a:lnTo>
                                <a:lnTo>
                                  <a:pt x="66548" y="1930273"/>
                                </a:lnTo>
                                <a:lnTo>
                                  <a:pt x="66928" y="1879473"/>
                                </a:lnTo>
                                <a:close/>
                              </a:path>
                              <a:path w="127635" h="3032125">
                                <a:moveTo>
                                  <a:pt x="66166" y="1968373"/>
                                </a:moveTo>
                                <a:lnTo>
                                  <a:pt x="53466" y="1968373"/>
                                </a:lnTo>
                                <a:lnTo>
                                  <a:pt x="53086" y="2019173"/>
                                </a:lnTo>
                                <a:lnTo>
                                  <a:pt x="65786" y="2019173"/>
                                </a:lnTo>
                                <a:lnTo>
                                  <a:pt x="66166" y="1968373"/>
                                </a:lnTo>
                                <a:close/>
                              </a:path>
                              <a:path w="127635" h="3032125">
                                <a:moveTo>
                                  <a:pt x="65404" y="2057273"/>
                                </a:moveTo>
                                <a:lnTo>
                                  <a:pt x="52704" y="2057273"/>
                                </a:lnTo>
                                <a:lnTo>
                                  <a:pt x="52324" y="2108073"/>
                                </a:lnTo>
                                <a:lnTo>
                                  <a:pt x="65024" y="2108073"/>
                                </a:lnTo>
                                <a:lnTo>
                                  <a:pt x="65404" y="2057273"/>
                                </a:lnTo>
                                <a:close/>
                              </a:path>
                              <a:path w="127635" h="3032125">
                                <a:moveTo>
                                  <a:pt x="64642" y="2146173"/>
                                </a:moveTo>
                                <a:lnTo>
                                  <a:pt x="51942" y="2146173"/>
                                </a:lnTo>
                                <a:lnTo>
                                  <a:pt x="51562" y="2196973"/>
                                </a:lnTo>
                                <a:lnTo>
                                  <a:pt x="64262" y="2196973"/>
                                </a:lnTo>
                                <a:lnTo>
                                  <a:pt x="64642" y="2146173"/>
                                </a:lnTo>
                                <a:close/>
                              </a:path>
                              <a:path w="127635" h="3032125">
                                <a:moveTo>
                                  <a:pt x="64008" y="2235073"/>
                                </a:moveTo>
                                <a:lnTo>
                                  <a:pt x="51308" y="2235073"/>
                                </a:lnTo>
                                <a:lnTo>
                                  <a:pt x="50800" y="2285746"/>
                                </a:lnTo>
                                <a:lnTo>
                                  <a:pt x="63500" y="2285873"/>
                                </a:lnTo>
                                <a:lnTo>
                                  <a:pt x="64008" y="2235073"/>
                                </a:lnTo>
                                <a:close/>
                              </a:path>
                              <a:path w="127635" h="3032125">
                                <a:moveTo>
                                  <a:pt x="50546" y="2323846"/>
                                </a:moveTo>
                                <a:lnTo>
                                  <a:pt x="50037" y="2374646"/>
                                </a:lnTo>
                                <a:lnTo>
                                  <a:pt x="62737" y="2374773"/>
                                </a:lnTo>
                                <a:lnTo>
                                  <a:pt x="63246" y="2323973"/>
                                </a:lnTo>
                                <a:lnTo>
                                  <a:pt x="50546" y="2323846"/>
                                </a:lnTo>
                                <a:close/>
                              </a:path>
                              <a:path w="127635" h="3032125">
                                <a:moveTo>
                                  <a:pt x="49784" y="2412746"/>
                                </a:moveTo>
                                <a:lnTo>
                                  <a:pt x="49275" y="2463546"/>
                                </a:lnTo>
                                <a:lnTo>
                                  <a:pt x="61975" y="2463673"/>
                                </a:lnTo>
                                <a:lnTo>
                                  <a:pt x="62484" y="2412873"/>
                                </a:lnTo>
                                <a:lnTo>
                                  <a:pt x="49784" y="2412746"/>
                                </a:lnTo>
                                <a:close/>
                              </a:path>
                              <a:path w="127635" h="3032125">
                                <a:moveTo>
                                  <a:pt x="49022" y="2501646"/>
                                </a:moveTo>
                                <a:lnTo>
                                  <a:pt x="48640" y="2552446"/>
                                </a:lnTo>
                                <a:lnTo>
                                  <a:pt x="61340" y="2552573"/>
                                </a:lnTo>
                                <a:lnTo>
                                  <a:pt x="61722" y="2501773"/>
                                </a:lnTo>
                                <a:lnTo>
                                  <a:pt x="49022" y="2501646"/>
                                </a:lnTo>
                                <a:close/>
                              </a:path>
                              <a:path w="127635" h="3032125">
                                <a:moveTo>
                                  <a:pt x="48260" y="2590546"/>
                                </a:moveTo>
                                <a:lnTo>
                                  <a:pt x="47878" y="2641346"/>
                                </a:lnTo>
                                <a:lnTo>
                                  <a:pt x="60578" y="2641473"/>
                                </a:lnTo>
                                <a:lnTo>
                                  <a:pt x="60960" y="2590673"/>
                                </a:lnTo>
                                <a:lnTo>
                                  <a:pt x="48260" y="2590546"/>
                                </a:lnTo>
                                <a:close/>
                              </a:path>
                              <a:path w="127635" h="3032125">
                                <a:moveTo>
                                  <a:pt x="47498" y="2679446"/>
                                </a:moveTo>
                                <a:lnTo>
                                  <a:pt x="47116" y="2730246"/>
                                </a:lnTo>
                                <a:lnTo>
                                  <a:pt x="59816" y="2730373"/>
                                </a:lnTo>
                                <a:lnTo>
                                  <a:pt x="60198" y="2679573"/>
                                </a:lnTo>
                                <a:lnTo>
                                  <a:pt x="47498" y="2679446"/>
                                </a:lnTo>
                                <a:close/>
                              </a:path>
                              <a:path w="127635" h="3032125">
                                <a:moveTo>
                                  <a:pt x="46736" y="2768346"/>
                                </a:moveTo>
                                <a:lnTo>
                                  <a:pt x="46354" y="2819146"/>
                                </a:lnTo>
                                <a:lnTo>
                                  <a:pt x="59054" y="2819273"/>
                                </a:lnTo>
                                <a:lnTo>
                                  <a:pt x="59436" y="2768473"/>
                                </a:lnTo>
                                <a:lnTo>
                                  <a:pt x="46736" y="2768346"/>
                                </a:lnTo>
                                <a:close/>
                              </a:path>
                              <a:path w="127635" h="3032125">
                                <a:moveTo>
                                  <a:pt x="46100" y="2857246"/>
                                </a:moveTo>
                                <a:lnTo>
                                  <a:pt x="45592" y="2908046"/>
                                </a:lnTo>
                                <a:lnTo>
                                  <a:pt x="58292" y="2908173"/>
                                </a:lnTo>
                                <a:lnTo>
                                  <a:pt x="58800" y="2857373"/>
                                </a:lnTo>
                                <a:lnTo>
                                  <a:pt x="46100" y="2857246"/>
                                </a:lnTo>
                                <a:close/>
                              </a:path>
                              <a:path w="127635" h="3032125">
                                <a:moveTo>
                                  <a:pt x="7112" y="2935224"/>
                                </a:moveTo>
                                <a:lnTo>
                                  <a:pt x="4063" y="2936875"/>
                                </a:lnTo>
                                <a:lnTo>
                                  <a:pt x="1015" y="2938653"/>
                                </a:lnTo>
                                <a:lnTo>
                                  <a:pt x="0" y="2942590"/>
                                </a:lnTo>
                                <a:lnTo>
                                  <a:pt x="2087" y="2946400"/>
                                </a:lnTo>
                                <a:lnTo>
                                  <a:pt x="50926" y="3031617"/>
                                </a:lnTo>
                                <a:lnTo>
                                  <a:pt x="60291" y="3015869"/>
                                </a:lnTo>
                                <a:lnTo>
                                  <a:pt x="56514" y="3015869"/>
                                </a:lnTo>
                                <a:lnTo>
                                  <a:pt x="45592" y="3015742"/>
                                </a:lnTo>
                                <a:lnTo>
                                  <a:pt x="51122" y="3006443"/>
                                </a:lnTo>
                                <a:lnTo>
                                  <a:pt x="45693" y="2996954"/>
                                </a:lnTo>
                                <a:lnTo>
                                  <a:pt x="44831" y="2996946"/>
                                </a:lnTo>
                                <a:lnTo>
                                  <a:pt x="44845" y="2995473"/>
                                </a:lnTo>
                                <a:lnTo>
                                  <a:pt x="12700" y="2939288"/>
                                </a:lnTo>
                                <a:lnTo>
                                  <a:pt x="11049" y="2936240"/>
                                </a:lnTo>
                                <a:lnTo>
                                  <a:pt x="7112" y="2935224"/>
                                </a:lnTo>
                                <a:close/>
                              </a:path>
                              <a:path w="127635" h="3032125">
                                <a:moveTo>
                                  <a:pt x="51122" y="3006443"/>
                                </a:moveTo>
                                <a:lnTo>
                                  <a:pt x="45592" y="3015742"/>
                                </a:lnTo>
                                <a:lnTo>
                                  <a:pt x="56514" y="3015869"/>
                                </a:lnTo>
                                <a:lnTo>
                                  <a:pt x="51122" y="3006443"/>
                                </a:lnTo>
                                <a:close/>
                              </a:path>
                              <a:path w="127635" h="3032125">
                                <a:moveTo>
                                  <a:pt x="96392" y="2935859"/>
                                </a:moveTo>
                                <a:lnTo>
                                  <a:pt x="92456" y="2936875"/>
                                </a:lnTo>
                                <a:lnTo>
                                  <a:pt x="90677" y="2939923"/>
                                </a:lnTo>
                                <a:lnTo>
                                  <a:pt x="57645" y="2995473"/>
                                </a:lnTo>
                                <a:lnTo>
                                  <a:pt x="57531" y="2997073"/>
                                </a:lnTo>
                                <a:lnTo>
                                  <a:pt x="56694" y="2997073"/>
                                </a:lnTo>
                                <a:lnTo>
                                  <a:pt x="51122" y="3006443"/>
                                </a:lnTo>
                                <a:lnTo>
                                  <a:pt x="56514" y="3015869"/>
                                </a:lnTo>
                                <a:lnTo>
                                  <a:pt x="60291" y="3015869"/>
                                </a:lnTo>
                                <a:lnTo>
                                  <a:pt x="71468" y="2997073"/>
                                </a:lnTo>
                                <a:lnTo>
                                  <a:pt x="57531" y="2997073"/>
                                </a:lnTo>
                                <a:lnTo>
                                  <a:pt x="71473" y="2997064"/>
                                </a:lnTo>
                                <a:lnTo>
                                  <a:pt x="101748" y="2946146"/>
                                </a:lnTo>
                                <a:lnTo>
                                  <a:pt x="103377" y="2943352"/>
                                </a:lnTo>
                                <a:lnTo>
                                  <a:pt x="102362" y="2939542"/>
                                </a:lnTo>
                                <a:lnTo>
                                  <a:pt x="99313" y="2937764"/>
                                </a:lnTo>
                                <a:lnTo>
                                  <a:pt x="96392" y="2935859"/>
                                </a:lnTo>
                                <a:close/>
                              </a:path>
                              <a:path w="127635" h="3032125">
                                <a:moveTo>
                                  <a:pt x="57545" y="2995641"/>
                                </a:moveTo>
                                <a:lnTo>
                                  <a:pt x="56699" y="2997064"/>
                                </a:lnTo>
                                <a:lnTo>
                                  <a:pt x="57531" y="2997073"/>
                                </a:lnTo>
                                <a:lnTo>
                                  <a:pt x="57545" y="2995641"/>
                                </a:lnTo>
                                <a:close/>
                              </a:path>
                              <a:path w="127635" h="3032125">
                                <a:moveTo>
                                  <a:pt x="45338" y="2946146"/>
                                </a:moveTo>
                                <a:lnTo>
                                  <a:pt x="44845" y="2995473"/>
                                </a:lnTo>
                                <a:lnTo>
                                  <a:pt x="45693" y="2996954"/>
                                </a:lnTo>
                                <a:lnTo>
                                  <a:pt x="56699" y="2997064"/>
                                </a:lnTo>
                                <a:lnTo>
                                  <a:pt x="57545" y="2995641"/>
                                </a:lnTo>
                                <a:lnTo>
                                  <a:pt x="58038" y="2946273"/>
                                </a:lnTo>
                                <a:lnTo>
                                  <a:pt x="45338" y="2946146"/>
                                </a:lnTo>
                                <a:close/>
                              </a:path>
                              <a:path w="127635" h="3032125">
                                <a:moveTo>
                                  <a:pt x="44845" y="2995473"/>
                                </a:moveTo>
                                <a:lnTo>
                                  <a:pt x="44831" y="2996946"/>
                                </a:lnTo>
                                <a:lnTo>
                                  <a:pt x="45693" y="2996954"/>
                                </a:lnTo>
                                <a:lnTo>
                                  <a:pt x="44845" y="2995473"/>
                                </a:lnTo>
                                <a:close/>
                              </a:path>
                            </a:pathLst>
                          </a:custGeom>
                          <a:solidFill>
                            <a:srgbClr val="000000"/>
                          </a:solidFill>
                        </wps:spPr>
                        <wps:bodyPr wrap="square" lIns="0" tIns="0" rIns="0" bIns="0" rtlCol="0">
                          <a:prstTxWarp prst="textNoShape">
                            <a:avLst/>
                          </a:prstTxWarp>
                          <a:noAutofit/>
                        </wps:bodyPr>
                      </wps:wsp>
                      <wps:wsp>
                        <wps:cNvPr id="12" name="Textbox 12"/>
                        <wps:cNvSpPr txBox="1"/>
                        <wps:spPr>
                          <a:xfrm>
                            <a:off x="2410650" y="4259071"/>
                            <a:ext cx="1821180" cy="1577340"/>
                          </a:xfrm>
                          <a:prstGeom prst="rect">
                            <a:avLst/>
                          </a:prstGeom>
                          <a:ln w="6350">
                            <a:solidFill>
                              <a:srgbClr val="000000"/>
                            </a:solidFill>
                            <a:prstDash val="lgDash"/>
                          </a:ln>
                        </wps:spPr>
                        <wps:txbx>
                          <w:txbxContent>
                            <w:p>
                              <w:pPr>
                                <w:spacing w:before="72"/>
                                <w:ind w:left="145" w:right="1278" w:firstLine="0"/>
                                <w:jc w:val="left"/>
                                <w:rPr>
                                  <w:b/>
                                  <w:sz w:val="20"/>
                                </w:rPr>
                              </w:pPr>
                              <w:r>
                                <w:rPr>
                                  <w:b/>
                                  <w:spacing w:val="-2"/>
                                  <w:sz w:val="20"/>
                                  <w:u w:val="single"/>
                                </w:rPr>
                                <w:t>INTERVENING</w:t>
                              </w:r>
                              <w:r>
                                <w:rPr>
                                  <w:b/>
                                  <w:spacing w:val="-2"/>
                                  <w:sz w:val="20"/>
                                </w:rPr>
                                <w:t> </w:t>
                              </w:r>
                              <w:r>
                                <w:rPr>
                                  <w:b/>
                                  <w:spacing w:val="-2"/>
                                  <w:sz w:val="20"/>
                                  <w:u w:val="single"/>
                                </w:rPr>
                                <w:t>VARIABLES</w:t>
                              </w:r>
                            </w:p>
                            <w:p>
                              <w:pPr>
                                <w:numPr>
                                  <w:ilvl w:val="0"/>
                                  <w:numId w:val="16"/>
                                </w:numPr>
                                <w:tabs>
                                  <w:tab w:pos="428" w:val="left" w:leader="none"/>
                                </w:tabs>
                                <w:spacing w:line="237" w:lineRule="auto" w:before="0"/>
                                <w:ind w:left="428" w:right="381" w:hanging="284"/>
                                <w:jc w:val="left"/>
                                <w:rPr>
                                  <w:sz w:val="20"/>
                                </w:rPr>
                              </w:pPr>
                              <w:r>
                                <w:rPr>
                                  <w:sz w:val="20"/>
                                </w:rPr>
                                <w:t>Government</w:t>
                              </w:r>
                              <w:r>
                                <w:rPr>
                                  <w:spacing w:val="-13"/>
                                  <w:sz w:val="20"/>
                                </w:rPr>
                                <w:t> </w:t>
                              </w:r>
                              <w:r>
                                <w:rPr>
                                  <w:sz w:val="20"/>
                                </w:rPr>
                                <w:t>programmes and policies</w:t>
                              </w:r>
                            </w:p>
                            <w:p>
                              <w:pPr>
                                <w:numPr>
                                  <w:ilvl w:val="0"/>
                                  <w:numId w:val="16"/>
                                </w:numPr>
                                <w:tabs>
                                  <w:tab w:pos="428" w:val="left" w:leader="none"/>
                                </w:tabs>
                                <w:spacing w:before="0"/>
                                <w:ind w:left="428" w:right="0" w:hanging="283"/>
                                <w:jc w:val="left"/>
                                <w:rPr>
                                  <w:sz w:val="20"/>
                                </w:rPr>
                              </w:pPr>
                              <w:r>
                                <w:rPr>
                                  <w:sz w:val="20"/>
                                </w:rPr>
                                <w:t>Climatic</w:t>
                              </w:r>
                              <w:r>
                                <w:rPr>
                                  <w:spacing w:val="-7"/>
                                  <w:sz w:val="20"/>
                                </w:rPr>
                                <w:t> </w:t>
                              </w:r>
                              <w:r>
                                <w:rPr>
                                  <w:spacing w:val="-2"/>
                                  <w:sz w:val="20"/>
                                </w:rPr>
                                <w:t>factors</w:t>
                              </w:r>
                            </w:p>
                            <w:p>
                              <w:pPr>
                                <w:numPr>
                                  <w:ilvl w:val="0"/>
                                  <w:numId w:val="16"/>
                                </w:numPr>
                                <w:tabs>
                                  <w:tab w:pos="428" w:val="left" w:leader="none"/>
                                </w:tabs>
                                <w:spacing w:before="0"/>
                                <w:ind w:left="428" w:right="0" w:hanging="283"/>
                                <w:jc w:val="left"/>
                                <w:rPr>
                                  <w:sz w:val="20"/>
                                </w:rPr>
                              </w:pPr>
                              <w:r>
                                <w:rPr>
                                  <w:sz w:val="20"/>
                                </w:rPr>
                                <w:t>Extension</w:t>
                              </w:r>
                              <w:r>
                                <w:rPr>
                                  <w:spacing w:val="-11"/>
                                  <w:sz w:val="20"/>
                                </w:rPr>
                                <w:t> </w:t>
                              </w:r>
                              <w:r>
                                <w:rPr>
                                  <w:spacing w:val="-2"/>
                                  <w:sz w:val="20"/>
                                </w:rPr>
                                <w:t>agent</w:t>
                              </w:r>
                            </w:p>
                            <w:p>
                              <w:pPr>
                                <w:numPr>
                                  <w:ilvl w:val="0"/>
                                  <w:numId w:val="16"/>
                                </w:numPr>
                                <w:tabs>
                                  <w:tab w:pos="428" w:val="left" w:leader="none"/>
                                </w:tabs>
                                <w:spacing w:before="0"/>
                                <w:ind w:left="428" w:right="0" w:hanging="283"/>
                                <w:jc w:val="left"/>
                                <w:rPr>
                                  <w:sz w:val="20"/>
                                </w:rPr>
                              </w:pPr>
                              <w:r>
                                <w:rPr>
                                  <w:sz w:val="20"/>
                                </w:rPr>
                                <w:t>Credit</w:t>
                              </w:r>
                              <w:r>
                                <w:rPr>
                                  <w:spacing w:val="-6"/>
                                  <w:sz w:val="20"/>
                                </w:rPr>
                                <w:t> </w:t>
                              </w:r>
                              <w:r>
                                <w:rPr>
                                  <w:spacing w:val="-2"/>
                                  <w:sz w:val="20"/>
                                </w:rPr>
                                <w:t>services</w:t>
                              </w:r>
                            </w:p>
                            <w:p>
                              <w:pPr>
                                <w:numPr>
                                  <w:ilvl w:val="0"/>
                                  <w:numId w:val="16"/>
                                </w:numPr>
                                <w:tabs>
                                  <w:tab w:pos="428" w:val="left" w:leader="none"/>
                                </w:tabs>
                                <w:spacing w:before="1"/>
                                <w:ind w:left="428" w:right="0" w:hanging="283"/>
                                <w:jc w:val="left"/>
                                <w:rPr>
                                  <w:sz w:val="20"/>
                                </w:rPr>
                              </w:pPr>
                              <w:r>
                                <w:rPr>
                                  <w:sz w:val="20"/>
                                </w:rPr>
                                <w:t>Cooperative</w:t>
                              </w:r>
                              <w:r>
                                <w:rPr>
                                  <w:spacing w:val="-7"/>
                                  <w:sz w:val="20"/>
                                </w:rPr>
                                <w:t> </w:t>
                              </w:r>
                              <w:r>
                                <w:rPr>
                                  <w:spacing w:val="-2"/>
                                  <w:sz w:val="20"/>
                                </w:rPr>
                                <w:t>membership</w:t>
                              </w:r>
                            </w:p>
                            <w:p>
                              <w:pPr>
                                <w:numPr>
                                  <w:ilvl w:val="0"/>
                                  <w:numId w:val="16"/>
                                </w:numPr>
                                <w:tabs>
                                  <w:tab w:pos="428" w:val="left" w:leader="none"/>
                                </w:tabs>
                                <w:spacing w:before="0"/>
                                <w:ind w:left="428" w:right="0" w:hanging="283"/>
                                <w:jc w:val="left"/>
                                <w:rPr>
                                  <w:sz w:val="20"/>
                                </w:rPr>
                              </w:pPr>
                              <w:r>
                                <w:rPr>
                                  <w:spacing w:val="-2"/>
                                  <w:sz w:val="20"/>
                                </w:rPr>
                                <w:t>Norms</w:t>
                              </w:r>
                            </w:p>
                          </w:txbxContent>
                        </wps:txbx>
                        <wps:bodyPr wrap="square" lIns="0" tIns="0" rIns="0" bIns="0" rtlCol="0">
                          <a:noAutofit/>
                        </wps:bodyPr>
                      </wps:wsp>
                      <wps:wsp>
                        <wps:cNvPr id="13" name="Textbox 13"/>
                        <wps:cNvSpPr txBox="1"/>
                        <wps:spPr>
                          <a:xfrm>
                            <a:off x="4106481" y="3134118"/>
                            <a:ext cx="1838325" cy="1045210"/>
                          </a:xfrm>
                          <a:prstGeom prst="rect">
                            <a:avLst/>
                          </a:prstGeom>
                          <a:ln w="9525">
                            <a:solidFill>
                              <a:srgbClr val="000000"/>
                            </a:solidFill>
                            <a:prstDash val="solid"/>
                          </a:ln>
                        </wps:spPr>
                        <wps:txbx>
                          <w:txbxContent>
                            <w:p>
                              <w:pPr>
                                <w:spacing w:line="274" w:lineRule="exact" w:before="71"/>
                                <w:ind w:left="146" w:right="0" w:firstLine="0"/>
                                <w:jc w:val="left"/>
                                <w:rPr>
                                  <w:b/>
                                  <w:sz w:val="24"/>
                                </w:rPr>
                              </w:pPr>
                              <w:r>
                                <w:rPr>
                                  <w:b/>
                                  <w:spacing w:val="-2"/>
                                  <w:sz w:val="24"/>
                                  <w:u w:val="single"/>
                                </w:rPr>
                                <w:t>OUTCOME</w:t>
                              </w:r>
                            </w:p>
                            <w:p>
                              <w:pPr>
                                <w:numPr>
                                  <w:ilvl w:val="0"/>
                                  <w:numId w:val="17"/>
                                </w:numPr>
                                <w:tabs>
                                  <w:tab w:pos="428" w:val="left" w:leader="none"/>
                                </w:tabs>
                                <w:spacing w:line="274" w:lineRule="exact" w:before="0"/>
                                <w:ind w:left="428" w:right="0" w:hanging="282"/>
                                <w:jc w:val="left"/>
                                <w:rPr>
                                  <w:sz w:val="24"/>
                                </w:rPr>
                              </w:pPr>
                              <w:r>
                                <w:rPr>
                                  <w:sz w:val="24"/>
                                </w:rPr>
                                <w:t>Decrease</w:t>
                              </w:r>
                              <w:r>
                                <w:rPr>
                                  <w:spacing w:val="56"/>
                                  <w:sz w:val="24"/>
                                </w:rPr>
                                <w:t> </w:t>
                              </w:r>
                              <w:r>
                                <w:rPr>
                                  <w:sz w:val="24"/>
                                </w:rPr>
                                <w:t>in</w:t>
                              </w:r>
                              <w:r>
                                <w:rPr>
                                  <w:spacing w:val="-1"/>
                                  <w:sz w:val="24"/>
                                </w:rPr>
                                <w:t> </w:t>
                              </w:r>
                              <w:r>
                                <w:rPr>
                                  <w:spacing w:val="-2"/>
                                  <w:sz w:val="24"/>
                                </w:rPr>
                                <w:t>output</w:t>
                              </w:r>
                            </w:p>
                            <w:p>
                              <w:pPr>
                                <w:numPr>
                                  <w:ilvl w:val="0"/>
                                  <w:numId w:val="17"/>
                                </w:numPr>
                                <w:tabs>
                                  <w:tab w:pos="428" w:val="left" w:leader="none"/>
                                </w:tabs>
                                <w:spacing w:before="0"/>
                                <w:ind w:left="428" w:right="0" w:hanging="282"/>
                                <w:jc w:val="left"/>
                                <w:rPr>
                                  <w:sz w:val="24"/>
                                </w:rPr>
                              </w:pPr>
                              <w:r>
                                <w:rPr>
                                  <w:sz w:val="24"/>
                                </w:rPr>
                                <w:t>Decrease</w:t>
                              </w:r>
                              <w:r>
                                <w:rPr>
                                  <w:spacing w:val="-3"/>
                                  <w:sz w:val="24"/>
                                </w:rPr>
                                <w:t> </w:t>
                              </w:r>
                              <w:r>
                                <w:rPr>
                                  <w:sz w:val="24"/>
                                </w:rPr>
                                <w:t>in</w:t>
                              </w:r>
                              <w:r>
                                <w:rPr>
                                  <w:spacing w:val="-2"/>
                                  <w:sz w:val="24"/>
                                </w:rPr>
                                <w:t> income</w:t>
                              </w:r>
                            </w:p>
                            <w:p>
                              <w:pPr>
                                <w:numPr>
                                  <w:ilvl w:val="0"/>
                                  <w:numId w:val="17"/>
                                </w:numPr>
                                <w:tabs>
                                  <w:tab w:pos="428" w:val="left" w:leader="none"/>
                                </w:tabs>
                                <w:spacing w:before="0"/>
                                <w:ind w:left="428" w:right="0" w:hanging="282"/>
                                <w:jc w:val="left"/>
                                <w:rPr>
                                  <w:sz w:val="24"/>
                                </w:rPr>
                              </w:pPr>
                              <w:r>
                                <w:rPr>
                                  <w:sz w:val="24"/>
                                </w:rPr>
                                <w:t>Poor</w:t>
                              </w:r>
                              <w:r>
                                <w:rPr>
                                  <w:spacing w:val="-1"/>
                                  <w:sz w:val="24"/>
                                </w:rPr>
                                <w:t> </w:t>
                              </w:r>
                              <w:r>
                                <w:rPr>
                                  <w:sz w:val="24"/>
                                </w:rPr>
                                <w:t>living</w:t>
                              </w:r>
                              <w:r>
                                <w:rPr>
                                  <w:spacing w:val="-2"/>
                                  <w:sz w:val="24"/>
                                </w:rPr>
                                <w:t> standard</w:t>
                              </w:r>
                            </w:p>
                            <w:p>
                              <w:pPr>
                                <w:numPr>
                                  <w:ilvl w:val="0"/>
                                  <w:numId w:val="17"/>
                                </w:numPr>
                                <w:tabs>
                                  <w:tab w:pos="428" w:val="left" w:leader="none"/>
                                </w:tabs>
                                <w:spacing w:before="0"/>
                                <w:ind w:left="428" w:right="0" w:hanging="282"/>
                                <w:jc w:val="left"/>
                                <w:rPr>
                                  <w:sz w:val="24"/>
                                </w:rPr>
                              </w:pPr>
                              <w:r>
                                <w:rPr>
                                  <w:sz w:val="24"/>
                                </w:rPr>
                                <w:t>Low</w:t>
                              </w:r>
                              <w:r>
                                <w:rPr>
                                  <w:spacing w:val="1"/>
                                  <w:sz w:val="24"/>
                                </w:rPr>
                                <w:t> </w:t>
                              </w:r>
                              <w:r>
                                <w:rPr>
                                  <w:sz w:val="24"/>
                                </w:rPr>
                                <w:t>economy</w:t>
                              </w:r>
                              <w:r>
                                <w:rPr>
                                  <w:spacing w:val="-2"/>
                                  <w:sz w:val="24"/>
                                </w:rPr>
                                <w:t> growth</w:t>
                              </w:r>
                            </w:p>
                          </w:txbxContent>
                        </wps:txbx>
                        <wps:bodyPr wrap="square" lIns="0" tIns="0" rIns="0" bIns="0" rtlCol="0">
                          <a:noAutofit/>
                        </wps:bodyPr>
                      </wps:wsp>
                      <wps:wsp>
                        <wps:cNvPr id="14" name="Textbox 14"/>
                        <wps:cNvSpPr txBox="1"/>
                        <wps:spPr>
                          <a:xfrm>
                            <a:off x="3596957" y="638048"/>
                            <a:ext cx="2359660" cy="675005"/>
                          </a:xfrm>
                          <a:prstGeom prst="rect">
                            <a:avLst/>
                          </a:prstGeom>
                          <a:ln w="9525">
                            <a:solidFill>
                              <a:srgbClr val="000000"/>
                            </a:solidFill>
                            <a:prstDash val="solid"/>
                          </a:ln>
                        </wps:spPr>
                        <wps:txbx>
                          <w:txbxContent>
                            <w:p>
                              <w:pPr>
                                <w:spacing w:line="242" w:lineRule="auto" w:before="69"/>
                                <w:ind w:left="252" w:right="253" w:firstLine="3"/>
                                <w:jc w:val="center"/>
                                <w:rPr>
                                  <w:b/>
                                  <w:sz w:val="24"/>
                                </w:rPr>
                              </w:pPr>
                              <w:r>
                                <w:rPr>
                                  <w:b/>
                                  <w:spacing w:val="-2"/>
                                  <w:sz w:val="24"/>
                                </w:rPr>
                                <w:t>AGRICULTURAL </w:t>
                              </w:r>
                              <w:r>
                                <w:rPr>
                                  <w:b/>
                                  <w:sz w:val="24"/>
                                </w:rPr>
                                <w:t>PRODUCTION ACTIVITIES OF</w:t>
                              </w:r>
                              <w:r>
                                <w:rPr>
                                  <w:b/>
                                  <w:spacing w:val="-3"/>
                                  <w:sz w:val="24"/>
                                </w:rPr>
                                <w:t> </w:t>
                              </w:r>
                              <w:r>
                                <w:rPr>
                                  <w:b/>
                                  <w:sz w:val="24"/>
                                </w:rPr>
                                <w:t>THE WOMEN </w:t>
                              </w:r>
                              <w:r>
                                <w:rPr>
                                  <w:b/>
                                  <w:spacing w:val="-2"/>
                                  <w:sz w:val="24"/>
                                </w:rPr>
                                <w:t>FARMERS</w:t>
                              </w:r>
                            </w:p>
                          </w:txbxContent>
                        </wps:txbx>
                        <wps:bodyPr wrap="square" lIns="0" tIns="0" rIns="0" bIns="0" rtlCol="0">
                          <a:noAutofit/>
                        </wps:bodyPr>
                      </wps:wsp>
                      <wps:wsp>
                        <wps:cNvPr id="15" name="Textbox 15"/>
                        <wps:cNvSpPr txBox="1"/>
                        <wps:spPr>
                          <a:xfrm>
                            <a:off x="4762" y="147828"/>
                            <a:ext cx="2264410" cy="4401185"/>
                          </a:xfrm>
                          <a:prstGeom prst="rect">
                            <a:avLst/>
                          </a:prstGeom>
                          <a:ln w="9525">
                            <a:solidFill>
                              <a:srgbClr val="000000"/>
                            </a:solidFill>
                            <a:prstDash val="solid"/>
                          </a:ln>
                        </wps:spPr>
                        <wps:txbx>
                          <w:txbxContent>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37"/>
                                <w:rPr>
                                  <w:sz w:val="20"/>
                                </w:rPr>
                              </w:pPr>
                            </w:p>
                            <w:p>
                              <w:pPr>
                                <w:spacing w:line="227" w:lineRule="exact" w:before="1"/>
                                <w:ind w:left="263" w:right="0" w:firstLine="0"/>
                                <w:jc w:val="left"/>
                                <w:rPr>
                                  <w:b/>
                                  <w:sz w:val="20"/>
                                </w:rPr>
                              </w:pPr>
                              <w:r>
                                <w:rPr>
                                  <w:b/>
                                  <w:sz w:val="20"/>
                                  <w:u w:val="single"/>
                                </w:rPr>
                                <w:t>Impact</w:t>
                              </w:r>
                              <w:r>
                                <w:rPr>
                                  <w:b/>
                                  <w:spacing w:val="-4"/>
                                  <w:sz w:val="20"/>
                                  <w:u w:val="single"/>
                                </w:rPr>
                                <w:t> </w:t>
                              </w:r>
                              <w:r>
                                <w:rPr>
                                  <w:b/>
                                  <w:sz w:val="20"/>
                                  <w:u w:val="single"/>
                                </w:rPr>
                                <w:t>of</w:t>
                              </w:r>
                              <w:r>
                                <w:rPr>
                                  <w:b/>
                                  <w:spacing w:val="-4"/>
                                  <w:sz w:val="20"/>
                                  <w:u w:val="single"/>
                                </w:rPr>
                                <w:t> </w:t>
                              </w:r>
                              <w:r>
                                <w:rPr>
                                  <w:b/>
                                  <w:spacing w:val="-2"/>
                                  <w:sz w:val="20"/>
                                  <w:u w:val="single"/>
                                </w:rPr>
                                <w:t>insurgency</w:t>
                              </w:r>
                            </w:p>
                            <w:p>
                              <w:pPr>
                                <w:numPr>
                                  <w:ilvl w:val="0"/>
                                  <w:numId w:val="18"/>
                                </w:numPr>
                                <w:tabs>
                                  <w:tab w:pos="546" w:val="left" w:leader="none"/>
                                </w:tabs>
                                <w:spacing w:line="227" w:lineRule="exact" w:before="0"/>
                                <w:ind w:left="546" w:right="0" w:hanging="283"/>
                                <w:jc w:val="left"/>
                                <w:rPr>
                                  <w:sz w:val="20"/>
                                </w:rPr>
                              </w:pPr>
                              <w:r>
                                <w:rPr>
                                  <w:sz w:val="20"/>
                                </w:rPr>
                                <w:t>High</w:t>
                              </w:r>
                              <w:r>
                                <w:rPr>
                                  <w:spacing w:val="-4"/>
                                  <w:sz w:val="20"/>
                                </w:rPr>
                                <w:t> </w:t>
                              </w:r>
                              <w:r>
                                <w:rPr>
                                  <w:spacing w:val="-2"/>
                                  <w:sz w:val="20"/>
                                </w:rPr>
                                <w:t>impact</w:t>
                              </w:r>
                            </w:p>
                            <w:p>
                              <w:pPr>
                                <w:numPr>
                                  <w:ilvl w:val="0"/>
                                  <w:numId w:val="18"/>
                                </w:numPr>
                                <w:tabs>
                                  <w:tab w:pos="546" w:val="left" w:leader="none"/>
                                </w:tabs>
                                <w:spacing w:before="0"/>
                                <w:ind w:left="546" w:right="0" w:hanging="283"/>
                                <w:jc w:val="left"/>
                                <w:rPr>
                                  <w:sz w:val="20"/>
                                </w:rPr>
                              </w:pPr>
                              <w:r>
                                <w:rPr>
                                  <w:sz w:val="20"/>
                                </w:rPr>
                                <w:t>Low</w:t>
                              </w:r>
                              <w:r>
                                <w:rPr>
                                  <w:spacing w:val="-5"/>
                                  <w:sz w:val="20"/>
                                </w:rPr>
                                <w:t> </w:t>
                              </w:r>
                              <w:r>
                                <w:rPr>
                                  <w:spacing w:val="-2"/>
                                  <w:sz w:val="20"/>
                                </w:rPr>
                                <w:t>impact</w:t>
                              </w:r>
                            </w:p>
                            <w:p>
                              <w:pPr>
                                <w:spacing w:line="240" w:lineRule="auto" w:before="104"/>
                                <w:rPr>
                                  <w:sz w:val="20"/>
                                </w:rPr>
                              </w:pPr>
                            </w:p>
                            <w:p>
                              <w:pPr>
                                <w:spacing w:line="228" w:lineRule="exact" w:before="0"/>
                                <w:ind w:left="263" w:right="0" w:firstLine="0"/>
                                <w:jc w:val="left"/>
                                <w:rPr>
                                  <w:b/>
                                  <w:sz w:val="20"/>
                                </w:rPr>
                              </w:pPr>
                              <w:r>
                                <w:rPr>
                                  <w:b/>
                                  <w:sz w:val="20"/>
                                  <w:u w:val="single"/>
                                </w:rPr>
                                <w:t>Constraints</w:t>
                              </w:r>
                              <w:r>
                                <w:rPr>
                                  <w:b/>
                                  <w:spacing w:val="-6"/>
                                  <w:sz w:val="20"/>
                                  <w:u w:val="single"/>
                                </w:rPr>
                                <w:t> </w:t>
                              </w:r>
                              <w:r>
                                <w:rPr>
                                  <w:b/>
                                  <w:sz w:val="20"/>
                                  <w:u w:val="single"/>
                                </w:rPr>
                                <w:t>to</w:t>
                              </w:r>
                              <w:r>
                                <w:rPr>
                                  <w:b/>
                                  <w:spacing w:val="-4"/>
                                  <w:sz w:val="20"/>
                                  <w:u w:val="single"/>
                                </w:rPr>
                                <w:t> </w:t>
                              </w:r>
                              <w:r>
                                <w:rPr>
                                  <w:b/>
                                  <w:sz w:val="20"/>
                                  <w:u w:val="single"/>
                                </w:rPr>
                                <w:t>Agric.</w:t>
                              </w:r>
                              <w:r>
                                <w:rPr>
                                  <w:b/>
                                  <w:spacing w:val="-3"/>
                                  <w:sz w:val="20"/>
                                  <w:u w:val="single"/>
                                </w:rPr>
                                <w:t> </w:t>
                              </w:r>
                              <w:r>
                                <w:rPr>
                                  <w:b/>
                                  <w:spacing w:val="-2"/>
                                  <w:sz w:val="20"/>
                                  <w:u w:val="single"/>
                                </w:rPr>
                                <w:t>Production</w:t>
                              </w:r>
                            </w:p>
                            <w:p>
                              <w:pPr>
                                <w:numPr>
                                  <w:ilvl w:val="0"/>
                                  <w:numId w:val="18"/>
                                </w:numPr>
                                <w:tabs>
                                  <w:tab w:pos="546" w:val="left" w:leader="none"/>
                                </w:tabs>
                                <w:spacing w:line="228" w:lineRule="exact" w:before="0"/>
                                <w:ind w:left="546" w:right="0" w:hanging="283"/>
                                <w:jc w:val="left"/>
                                <w:rPr>
                                  <w:sz w:val="20"/>
                                </w:rPr>
                              </w:pPr>
                              <w:r>
                                <w:rPr>
                                  <w:sz w:val="20"/>
                                </w:rPr>
                                <w:t>Access</w:t>
                              </w:r>
                              <w:r>
                                <w:rPr>
                                  <w:spacing w:val="-6"/>
                                  <w:sz w:val="20"/>
                                </w:rPr>
                                <w:t> </w:t>
                              </w:r>
                              <w:r>
                                <w:rPr>
                                  <w:spacing w:val="-2"/>
                                  <w:sz w:val="20"/>
                                </w:rPr>
                                <w:t>farmland</w:t>
                              </w:r>
                            </w:p>
                            <w:p>
                              <w:pPr>
                                <w:numPr>
                                  <w:ilvl w:val="0"/>
                                  <w:numId w:val="18"/>
                                </w:numPr>
                                <w:tabs>
                                  <w:tab w:pos="546" w:val="left" w:leader="none"/>
                                </w:tabs>
                                <w:spacing w:before="1"/>
                                <w:ind w:left="546" w:right="0" w:hanging="283"/>
                                <w:jc w:val="left"/>
                                <w:rPr>
                                  <w:sz w:val="20"/>
                                </w:rPr>
                              </w:pPr>
                              <w:r>
                                <w:rPr>
                                  <w:sz w:val="20"/>
                                </w:rPr>
                                <w:t>High</w:t>
                              </w:r>
                              <w:r>
                                <w:rPr>
                                  <w:spacing w:val="-4"/>
                                  <w:sz w:val="20"/>
                                </w:rPr>
                                <w:t> </w:t>
                              </w:r>
                              <w:r>
                                <w:rPr>
                                  <w:sz w:val="20"/>
                                </w:rPr>
                                <w:t>cost</w:t>
                              </w:r>
                              <w:r>
                                <w:rPr>
                                  <w:spacing w:val="-3"/>
                                  <w:sz w:val="20"/>
                                </w:rPr>
                                <w:t> </w:t>
                              </w:r>
                              <w:r>
                                <w:rPr>
                                  <w:sz w:val="20"/>
                                </w:rPr>
                                <w:t>of</w:t>
                              </w:r>
                              <w:r>
                                <w:rPr>
                                  <w:spacing w:val="-4"/>
                                  <w:sz w:val="20"/>
                                </w:rPr>
                                <w:t> </w:t>
                              </w:r>
                              <w:r>
                                <w:rPr>
                                  <w:spacing w:val="-2"/>
                                  <w:sz w:val="20"/>
                                </w:rPr>
                                <w:t>inputs</w:t>
                              </w:r>
                            </w:p>
                            <w:p>
                              <w:pPr>
                                <w:numPr>
                                  <w:ilvl w:val="0"/>
                                  <w:numId w:val="18"/>
                                </w:numPr>
                                <w:tabs>
                                  <w:tab w:pos="546" w:val="left" w:leader="none"/>
                                </w:tabs>
                                <w:spacing w:line="229" w:lineRule="exact" w:before="0"/>
                                <w:ind w:left="546" w:right="0" w:hanging="283"/>
                                <w:jc w:val="left"/>
                                <w:rPr>
                                  <w:sz w:val="20"/>
                                </w:rPr>
                              </w:pPr>
                              <w:r>
                                <w:rPr>
                                  <w:sz w:val="20"/>
                                </w:rPr>
                                <w:t>Inadequate</w:t>
                              </w:r>
                              <w:r>
                                <w:rPr>
                                  <w:spacing w:val="-9"/>
                                  <w:sz w:val="20"/>
                                </w:rPr>
                                <w:t> </w:t>
                              </w:r>
                              <w:r>
                                <w:rPr>
                                  <w:sz w:val="20"/>
                                </w:rPr>
                                <w:t>extension</w:t>
                              </w:r>
                              <w:r>
                                <w:rPr>
                                  <w:spacing w:val="-10"/>
                                  <w:sz w:val="20"/>
                                </w:rPr>
                                <w:t> </w:t>
                              </w:r>
                              <w:r>
                                <w:rPr>
                                  <w:spacing w:val="-2"/>
                                  <w:sz w:val="20"/>
                                </w:rPr>
                                <w:t>services</w:t>
                              </w:r>
                            </w:p>
                            <w:p>
                              <w:pPr>
                                <w:numPr>
                                  <w:ilvl w:val="0"/>
                                  <w:numId w:val="18"/>
                                </w:numPr>
                                <w:tabs>
                                  <w:tab w:pos="546" w:val="left" w:leader="none"/>
                                </w:tabs>
                                <w:spacing w:line="229" w:lineRule="exact" w:before="0"/>
                                <w:ind w:left="546" w:right="0" w:hanging="283"/>
                                <w:jc w:val="left"/>
                                <w:rPr>
                                  <w:sz w:val="20"/>
                                </w:rPr>
                              </w:pPr>
                              <w:r>
                                <w:rPr>
                                  <w:sz w:val="20"/>
                                </w:rPr>
                                <w:t>Inadequate</w:t>
                              </w:r>
                              <w:r>
                                <w:rPr>
                                  <w:spacing w:val="-5"/>
                                  <w:sz w:val="20"/>
                                </w:rPr>
                                <w:t> </w:t>
                              </w:r>
                              <w:r>
                                <w:rPr>
                                  <w:sz w:val="20"/>
                                </w:rPr>
                                <w:t>of</w:t>
                              </w:r>
                              <w:r>
                                <w:rPr>
                                  <w:spacing w:val="-7"/>
                                  <w:sz w:val="20"/>
                                </w:rPr>
                                <w:t> </w:t>
                              </w:r>
                              <w:r>
                                <w:rPr>
                                  <w:sz w:val="20"/>
                                </w:rPr>
                                <w:t>credit</w:t>
                              </w:r>
                              <w:r>
                                <w:rPr>
                                  <w:spacing w:val="-5"/>
                                  <w:sz w:val="20"/>
                                </w:rPr>
                                <w:t> </w:t>
                              </w:r>
                              <w:r>
                                <w:rPr>
                                  <w:spacing w:val="-2"/>
                                  <w:sz w:val="20"/>
                                </w:rPr>
                                <w:t>facilities</w:t>
                              </w:r>
                            </w:p>
                            <w:p>
                              <w:pPr>
                                <w:numPr>
                                  <w:ilvl w:val="0"/>
                                  <w:numId w:val="18"/>
                                </w:numPr>
                                <w:tabs>
                                  <w:tab w:pos="546" w:val="left" w:leader="none"/>
                                </w:tabs>
                                <w:spacing w:before="1"/>
                                <w:ind w:left="546" w:right="0" w:hanging="283"/>
                                <w:jc w:val="left"/>
                                <w:rPr>
                                  <w:sz w:val="20"/>
                                </w:rPr>
                              </w:pPr>
                              <w:r>
                                <w:rPr>
                                  <w:sz w:val="20"/>
                                </w:rPr>
                                <w:t>Problem</w:t>
                              </w:r>
                              <w:r>
                                <w:rPr>
                                  <w:spacing w:val="-7"/>
                                  <w:sz w:val="20"/>
                                </w:rPr>
                                <w:t> </w:t>
                              </w:r>
                              <w:r>
                                <w:rPr>
                                  <w:sz w:val="20"/>
                                </w:rPr>
                                <w:t>of</w:t>
                              </w:r>
                              <w:r>
                                <w:rPr>
                                  <w:spacing w:val="-5"/>
                                  <w:sz w:val="20"/>
                                </w:rPr>
                                <w:t> </w:t>
                              </w:r>
                              <w:r>
                                <w:rPr>
                                  <w:spacing w:val="-2"/>
                                  <w:sz w:val="20"/>
                                </w:rPr>
                                <w:t>insurgency</w:t>
                              </w:r>
                            </w:p>
                          </w:txbxContent>
                        </wps:txbx>
                        <wps:bodyPr wrap="square" lIns="0" tIns="0" rIns="0" bIns="0" rtlCol="0">
                          <a:noAutofit/>
                        </wps:bodyPr>
                      </wps:wsp>
                      <wps:wsp>
                        <wps:cNvPr id="16" name="Textbox 16"/>
                        <wps:cNvSpPr txBox="1"/>
                        <wps:spPr>
                          <a:xfrm>
                            <a:off x="88264" y="2006155"/>
                            <a:ext cx="2113915" cy="615950"/>
                          </a:xfrm>
                          <a:prstGeom prst="rect">
                            <a:avLst/>
                          </a:prstGeom>
                          <a:ln w="9525">
                            <a:solidFill>
                              <a:srgbClr val="000000"/>
                            </a:solidFill>
                            <a:prstDash val="solid"/>
                          </a:ln>
                        </wps:spPr>
                        <wps:txbx>
                          <w:txbxContent>
                            <w:p>
                              <w:pPr>
                                <w:spacing w:line="228" w:lineRule="exact" w:before="70"/>
                                <w:ind w:left="144" w:right="0" w:firstLine="0"/>
                                <w:jc w:val="left"/>
                                <w:rPr>
                                  <w:b/>
                                  <w:sz w:val="20"/>
                                </w:rPr>
                              </w:pPr>
                              <w:r>
                                <w:rPr>
                                  <w:b/>
                                  <w:sz w:val="20"/>
                                  <w:u w:val="single"/>
                                </w:rPr>
                                <w:t>Access</w:t>
                              </w:r>
                              <w:r>
                                <w:rPr>
                                  <w:b/>
                                  <w:spacing w:val="-5"/>
                                  <w:sz w:val="20"/>
                                  <w:u w:val="single"/>
                                </w:rPr>
                                <w:t> </w:t>
                              </w:r>
                              <w:r>
                                <w:rPr>
                                  <w:b/>
                                  <w:sz w:val="20"/>
                                  <w:u w:val="single"/>
                                </w:rPr>
                                <w:t>to</w:t>
                              </w:r>
                              <w:r>
                                <w:rPr>
                                  <w:b/>
                                  <w:spacing w:val="-3"/>
                                  <w:sz w:val="20"/>
                                  <w:u w:val="single"/>
                                </w:rPr>
                                <w:t> </w:t>
                              </w:r>
                              <w:r>
                                <w:rPr>
                                  <w:b/>
                                  <w:spacing w:val="-2"/>
                                  <w:sz w:val="20"/>
                                  <w:u w:val="single"/>
                                </w:rPr>
                                <w:t>Input</w:t>
                              </w:r>
                            </w:p>
                            <w:p>
                              <w:pPr>
                                <w:numPr>
                                  <w:ilvl w:val="0"/>
                                  <w:numId w:val="19"/>
                                </w:numPr>
                                <w:tabs>
                                  <w:tab w:pos="427" w:val="left" w:leader="none"/>
                                </w:tabs>
                                <w:spacing w:line="228" w:lineRule="exact" w:before="0"/>
                                <w:ind w:left="427" w:right="0" w:hanging="283"/>
                                <w:jc w:val="left"/>
                                <w:rPr>
                                  <w:sz w:val="20"/>
                                </w:rPr>
                              </w:pPr>
                              <w:r>
                                <w:rPr>
                                  <w:sz w:val="20"/>
                                </w:rPr>
                                <w:t>High</w:t>
                              </w:r>
                              <w:r>
                                <w:rPr>
                                  <w:spacing w:val="-4"/>
                                  <w:sz w:val="20"/>
                                </w:rPr>
                                <w:t> </w:t>
                              </w:r>
                              <w:r>
                                <w:rPr>
                                  <w:spacing w:val="-2"/>
                                  <w:sz w:val="20"/>
                                </w:rPr>
                                <w:t>access</w:t>
                              </w:r>
                            </w:p>
                            <w:p>
                              <w:pPr>
                                <w:numPr>
                                  <w:ilvl w:val="0"/>
                                  <w:numId w:val="19"/>
                                </w:numPr>
                                <w:tabs>
                                  <w:tab w:pos="427" w:val="left" w:leader="none"/>
                                </w:tabs>
                                <w:spacing w:before="0"/>
                                <w:ind w:left="427" w:right="0" w:hanging="283"/>
                                <w:jc w:val="left"/>
                                <w:rPr>
                                  <w:sz w:val="20"/>
                                </w:rPr>
                              </w:pPr>
                              <w:r>
                                <w:rPr>
                                  <w:sz w:val="20"/>
                                </w:rPr>
                                <w:t>Low</w:t>
                              </w:r>
                              <w:r>
                                <w:rPr>
                                  <w:spacing w:val="-5"/>
                                  <w:sz w:val="20"/>
                                </w:rPr>
                                <w:t> </w:t>
                              </w:r>
                              <w:r>
                                <w:rPr>
                                  <w:spacing w:val="-2"/>
                                  <w:sz w:val="20"/>
                                </w:rPr>
                                <w:t>access</w:t>
                              </w:r>
                            </w:p>
                          </w:txbxContent>
                        </wps:txbx>
                        <wps:bodyPr wrap="square" lIns="0" tIns="0" rIns="0" bIns="0" rtlCol="0">
                          <a:noAutofit/>
                        </wps:bodyPr>
                      </wps:wsp>
                      <wps:wsp>
                        <wps:cNvPr id="17" name="Textbox 17"/>
                        <wps:cNvSpPr txBox="1"/>
                        <wps:spPr>
                          <a:xfrm>
                            <a:off x="79921" y="194055"/>
                            <a:ext cx="2113915" cy="1747520"/>
                          </a:xfrm>
                          <a:prstGeom prst="rect">
                            <a:avLst/>
                          </a:prstGeom>
                          <a:ln w="9525">
                            <a:solidFill>
                              <a:srgbClr val="000000"/>
                            </a:solidFill>
                            <a:prstDash val="solid"/>
                          </a:ln>
                        </wps:spPr>
                        <wps:txbx>
                          <w:txbxContent>
                            <w:p>
                              <w:pPr>
                                <w:spacing w:line="227" w:lineRule="exact" w:before="71"/>
                                <w:ind w:left="145" w:right="0" w:firstLine="0"/>
                                <w:jc w:val="left"/>
                                <w:rPr>
                                  <w:b/>
                                  <w:sz w:val="20"/>
                                </w:rPr>
                              </w:pPr>
                              <w:r>
                                <w:rPr>
                                  <w:b/>
                                  <w:spacing w:val="-2"/>
                                  <w:sz w:val="20"/>
                                  <w:u w:val="single"/>
                                </w:rPr>
                                <w:t>Socio-economic</w:t>
                              </w:r>
                              <w:r>
                                <w:rPr>
                                  <w:b/>
                                  <w:spacing w:val="12"/>
                                  <w:sz w:val="20"/>
                                  <w:u w:val="single"/>
                                </w:rPr>
                                <w:t> </w:t>
                              </w:r>
                              <w:r>
                                <w:rPr>
                                  <w:b/>
                                  <w:spacing w:val="-2"/>
                                  <w:sz w:val="20"/>
                                  <w:u w:val="single"/>
                                </w:rPr>
                                <w:t>characteristics</w:t>
                              </w:r>
                            </w:p>
                            <w:p>
                              <w:pPr>
                                <w:numPr>
                                  <w:ilvl w:val="0"/>
                                  <w:numId w:val="20"/>
                                </w:numPr>
                                <w:tabs>
                                  <w:tab w:pos="428" w:val="left" w:leader="none"/>
                                </w:tabs>
                                <w:spacing w:line="227" w:lineRule="exact" w:before="0"/>
                                <w:ind w:left="428" w:right="0" w:hanging="283"/>
                                <w:jc w:val="left"/>
                                <w:rPr>
                                  <w:sz w:val="20"/>
                                </w:rPr>
                              </w:pPr>
                              <w:r>
                                <w:rPr>
                                  <w:spacing w:val="-5"/>
                                  <w:sz w:val="20"/>
                                </w:rPr>
                                <w:t>Age</w:t>
                              </w:r>
                            </w:p>
                            <w:p>
                              <w:pPr>
                                <w:numPr>
                                  <w:ilvl w:val="0"/>
                                  <w:numId w:val="20"/>
                                </w:numPr>
                                <w:tabs>
                                  <w:tab w:pos="428" w:val="left" w:leader="none"/>
                                </w:tabs>
                                <w:spacing w:before="1"/>
                                <w:ind w:left="428" w:right="0" w:hanging="283"/>
                                <w:jc w:val="left"/>
                                <w:rPr>
                                  <w:sz w:val="20"/>
                                </w:rPr>
                              </w:pPr>
                              <w:r>
                                <w:rPr>
                                  <w:spacing w:val="-2"/>
                                  <w:sz w:val="20"/>
                                </w:rPr>
                                <w:t>Gender</w:t>
                              </w:r>
                            </w:p>
                            <w:p>
                              <w:pPr>
                                <w:numPr>
                                  <w:ilvl w:val="0"/>
                                  <w:numId w:val="20"/>
                                </w:numPr>
                                <w:tabs>
                                  <w:tab w:pos="428" w:val="left" w:leader="none"/>
                                </w:tabs>
                                <w:spacing w:before="0"/>
                                <w:ind w:left="428" w:right="0" w:hanging="283"/>
                                <w:jc w:val="left"/>
                                <w:rPr>
                                  <w:sz w:val="20"/>
                                </w:rPr>
                              </w:pPr>
                              <w:r>
                                <w:rPr>
                                  <w:sz w:val="20"/>
                                </w:rPr>
                                <w:t>Marital</w:t>
                              </w:r>
                              <w:r>
                                <w:rPr>
                                  <w:spacing w:val="-7"/>
                                  <w:sz w:val="20"/>
                                </w:rPr>
                                <w:t> </w:t>
                              </w:r>
                              <w:r>
                                <w:rPr>
                                  <w:spacing w:val="-2"/>
                                  <w:sz w:val="20"/>
                                </w:rPr>
                                <w:t>status</w:t>
                              </w:r>
                            </w:p>
                            <w:p>
                              <w:pPr>
                                <w:numPr>
                                  <w:ilvl w:val="0"/>
                                  <w:numId w:val="20"/>
                                </w:numPr>
                                <w:tabs>
                                  <w:tab w:pos="428" w:val="left" w:leader="none"/>
                                </w:tabs>
                                <w:spacing w:before="1"/>
                                <w:ind w:left="428" w:right="0" w:hanging="283"/>
                                <w:jc w:val="left"/>
                                <w:rPr>
                                  <w:sz w:val="20"/>
                                </w:rPr>
                              </w:pPr>
                              <w:r>
                                <w:rPr>
                                  <w:spacing w:val="-2"/>
                                  <w:sz w:val="20"/>
                                </w:rPr>
                                <w:t>Educational</w:t>
                              </w:r>
                              <w:r>
                                <w:rPr>
                                  <w:spacing w:val="9"/>
                                  <w:sz w:val="20"/>
                                </w:rPr>
                                <w:t> </w:t>
                              </w:r>
                              <w:r>
                                <w:rPr>
                                  <w:spacing w:val="-2"/>
                                  <w:sz w:val="20"/>
                                </w:rPr>
                                <w:t>status</w:t>
                              </w:r>
                            </w:p>
                            <w:p>
                              <w:pPr>
                                <w:numPr>
                                  <w:ilvl w:val="0"/>
                                  <w:numId w:val="20"/>
                                </w:numPr>
                                <w:tabs>
                                  <w:tab w:pos="428" w:val="left" w:leader="none"/>
                                </w:tabs>
                                <w:spacing w:before="0"/>
                                <w:ind w:left="428" w:right="0" w:hanging="283"/>
                                <w:jc w:val="left"/>
                                <w:rPr>
                                  <w:sz w:val="20"/>
                                </w:rPr>
                              </w:pPr>
                              <w:r>
                                <w:rPr>
                                  <w:sz w:val="20"/>
                                </w:rPr>
                                <w:t>Household</w:t>
                              </w:r>
                              <w:r>
                                <w:rPr>
                                  <w:spacing w:val="-9"/>
                                  <w:sz w:val="20"/>
                                </w:rPr>
                                <w:t> </w:t>
                              </w:r>
                              <w:r>
                                <w:rPr>
                                  <w:spacing w:val="-4"/>
                                  <w:sz w:val="20"/>
                                </w:rPr>
                                <w:t>size</w:t>
                              </w:r>
                            </w:p>
                            <w:p>
                              <w:pPr>
                                <w:numPr>
                                  <w:ilvl w:val="0"/>
                                  <w:numId w:val="20"/>
                                </w:numPr>
                                <w:tabs>
                                  <w:tab w:pos="428" w:val="left" w:leader="none"/>
                                </w:tabs>
                                <w:spacing w:line="229" w:lineRule="exact" w:before="1"/>
                                <w:ind w:left="428" w:right="0" w:hanging="283"/>
                                <w:jc w:val="left"/>
                                <w:rPr>
                                  <w:sz w:val="20"/>
                                </w:rPr>
                              </w:pPr>
                              <w:r>
                                <w:rPr>
                                  <w:sz w:val="20"/>
                                </w:rPr>
                                <w:t>Farming</w:t>
                              </w:r>
                              <w:r>
                                <w:rPr>
                                  <w:spacing w:val="-10"/>
                                  <w:sz w:val="20"/>
                                </w:rPr>
                                <w:t> </w:t>
                              </w:r>
                              <w:r>
                                <w:rPr>
                                  <w:spacing w:val="-2"/>
                                  <w:sz w:val="20"/>
                                </w:rPr>
                                <w:t>experience</w:t>
                              </w:r>
                            </w:p>
                            <w:p>
                              <w:pPr>
                                <w:numPr>
                                  <w:ilvl w:val="0"/>
                                  <w:numId w:val="20"/>
                                </w:numPr>
                                <w:tabs>
                                  <w:tab w:pos="428" w:val="left" w:leader="none"/>
                                </w:tabs>
                                <w:spacing w:line="229" w:lineRule="exact" w:before="0"/>
                                <w:ind w:left="428" w:right="0" w:hanging="283"/>
                                <w:jc w:val="left"/>
                                <w:rPr>
                                  <w:sz w:val="20"/>
                                </w:rPr>
                              </w:pPr>
                              <w:r>
                                <w:rPr>
                                  <w:sz w:val="20"/>
                                </w:rPr>
                                <w:t>Farm</w:t>
                              </w:r>
                              <w:r>
                                <w:rPr>
                                  <w:spacing w:val="-7"/>
                                  <w:sz w:val="20"/>
                                </w:rPr>
                                <w:t> </w:t>
                              </w:r>
                              <w:r>
                                <w:rPr>
                                  <w:spacing w:val="-4"/>
                                  <w:sz w:val="20"/>
                                </w:rPr>
                                <w:t>size</w:t>
                              </w:r>
                            </w:p>
                            <w:p>
                              <w:pPr>
                                <w:numPr>
                                  <w:ilvl w:val="0"/>
                                  <w:numId w:val="20"/>
                                </w:numPr>
                                <w:tabs>
                                  <w:tab w:pos="428" w:val="left" w:leader="none"/>
                                </w:tabs>
                                <w:spacing w:before="1"/>
                                <w:ind w:left="428" w:right="0" w:hanging="283"/>
                                <w:jc w:val="left"/>
                                <w:rPr>
                                  <w:sz w:val="20"/>
                                </w:rPr>
                              </w:pPr>
                              <w:r>
                                <w:rPr>
                                  <w:sz w:val="20"/>
                                </w:rPr>
                                <w:t>Land</w:t>
                              </w:r>
                              <w:r>
                                <w:rPr>
                                  <w:spacing w:val="-6"/>
                                  <w:sz w:val="20"/>
                                </w:rPr>
                                <w:t> </w:t>
                              </w:r>
                              <w:r>
                                <w:rPr>
                                  <w:spacing w:val="-2"/>
                                  <w:sz w:val="20"/>
                                </w:rPr>
                                <w:t>ownership</w:t>
                              </w:r>
                            </w:p>
                            <w:p>
                              <w:pPr>
                                <w:numPr>
                                  <w:ilvl w:val="0"/>
                                  <w:numId w:val="20"/>
                                </w:numPr>
                                <w:tabs>
                                  <w:tab w:pos="428" w:val="left" w:leader="none"/>
                                </w:tabs>
                                <w:spacing w:before="0"/>
                                <w:ind w:left="428" w:right="0" w:hanging="283"/>
                                <w:jc w:val="left"/>
                                <w:rPr>
                                  <w:sz w:val="20"/>
                                </w:rPr>
                              </w:pPr>
                              <w:r>
                                <w:rPr>
                                  <w:spacing w:val="-2"/>
                                  <w:sz w:val="20"/>
                                </w:rPr>
                                <w:t>Occupation</w:t>
                              </w:r>
                            </w:p>
                          </w:txbxContent>
                        </wps:txbx>
                        <wps:bodyPr wrap="square" lIns="0" tIns="0" rIns="0" bIns="0" rtlCol="0">
                          <a:noAutofit/>
                        </wps:bodyPr>
                      </wps:wsp>
                    </wpg:wgp>
                  </a:graphicData>
                </a:graphic>
              </wp:anchor>
            </w:drawing>
          </mc:Choice>
          <mc:Fallback>
            <w:pict>
              <v:group style="position:absolute;margin-left:58.075001pt;margin-top:-421.560852pt;width:469.4pt;height:459.8pt;mso-position-horizontal-relative:page;mso-position-vertical-relative:paragraph;z-index:-23392256" id="docshapegroup4" coordorigin="1162,-8431" coordsize="9388,9196">
                <v:shape style="position:absolute;left:2871;top:-8327;width:120;height:252" type="#_x0000_t75" id="docshape5" stroked="false">
                  <v:imagedata r:id="rId8" o:title=""/>
                </v:shape>
                <v:shape style="position:absolute;left:4721;top:-8432;width:4625;height:4881" id="docshape6" coordorigin="4721,-8431" coordsize="4625,4881" path="m6807,-6859l6787,-6869,6687,-6919,6687,-6869,4721,-6869,4721,-6849,6687,-6849,6687,-6799,6787,-6849,6807,-6859xm9057,-3671l9007,-3671,9007,-6349,8987,-6349,8987,-3671,8937,-3671,8997,-3551,9047,-3651,9057,-3671xm9346,-7554l9296,-7554,9296,-8431,9276,-8431,9276,-7554,9226,-7554,9286,-7434,9336,-7534,9346,-7554xe" filled="true" fillcolor="#000000" stroked="false">
                  <v:path arrowok="t"/>
                  <v:fill type="solid"/>
                </v:shape>
                <v:rect style="position:absolute;left:1169;top:-8199;width:3566;height:6931" id="docshape7" filled="true" fillcolor="#ffffff" stroked="false">
                  <v:fill type="solid"/>
                </v:rect>
                <v:shape style="position:absolute;left:2712;top:-7601;width:478;height:329" type="#_x0000_t75" id="docshape8" stroked="false">
                  <v:imagedata r:id="rId9" o:title=""/>
                </v:shape>
                <v:rect style="position:absolute;left:1287;top:-8126;width:3329;height:2752" id="docshape9" filled="true" fillcolor="#ffffff" stroked="false">
                  <v:fill type="solid"/>
                </v:rect>
                <v:shape style="position:absolute;left:1287;top:-4224;width:3329;height:2839" id="docshape10" coordorigin="1287,-4223" coordsize="3329,2839" path="m1287,-3272l4616,-3272,4616,-4223,1287,-4223,1287,-3272xm1287,-1385l4616,-1385,4616,-3205,1287,-3205,1287,-1385xe" filled="false" stroked="true" strokeweight=".75pt" strokecolor="#000000">
                  <v:path arrowok="t"/>
                  <v:stroke dashstyle="solid"/>
                </v:shape>
                <v:shape style="position:absolute;left:5843;top:-6608;width:201;height:4775" id="docshape11" coordorigin="5844,-6607" coordsize="201,4775" path="m5975,-6587l5954,-6587,5974,-6587,5974,-6550,6024,-6462,6027,-6457,6033,-6455,6043,-6461,6044,-6467,6042,-6471,5975,-6587xm5964,-6607l5884,-6473,5881,-6468,5883,-6462,5888,-6459,5892,-6456,5899,-6458,5901,-6463,5953,-6550,5954,-6567,5954,-6587,5975,-6587,5964,-6607xm5964,-6567l5954,-6550,5953,-6507,5973,-6507,5974,-6550,5964,-6567xm5974,-6582l5955,-6582,5972,-6582,5964,-6567,5974,-6550,5974,-6582xm5954,-6587l5954,-6550,5964,-6567,5955,-6582,5974,-6582,5974,-6587,5954,-6587xm5955,-6582l5964,-6567,5972,-6582,5955,-6582xm5953,-6447l5952,-6367,5972,-6367,5973,-6447,5953,-6447xm5951,-6307l5951,-6227,5971,-6227,5971,-6307,5951,-6307xm5950,-6167l5950,-6087,5970,-6087,5970,-6167,5950,-6167xm5949,-6027l5948,-5947,5968,-5947,5969,-6027,5949,-6027xm5948,-5887l5947,-5807,5967,-5807,5968,-5887,5948,-5887xm5947,-5747l5946,-5667,5966,-5667,5967,-5747,5947,-5747xm5946,-5607l5945,-5527,5965,-5527,5966,-5607,5946,-5607xm5944,-5467l5944,-5387,5964,-5387,5964,-5467,5944,-5467xm5943,-5327l5943,-5247,5963,-5247,5963,-5327,5943,-5327xm5942,-5187l5941,-5107,5961,-5107,5962,-5187,5942,-5187xm5941,-5047l5940,-4967,5960,-4967,5961,-5047,5941,-5047xm5940,-4907l5939,-4827,5959,-4827,5960,-4907,5940,-4907xm5939,-4767l5938,-4687,5958,-4687,5959,-4767,5939,-4767xm5937,-4627l5937,-4547,5957,-4547,5957,-4627,5937,-4627xm5936,-4487l5936,-4407,5956,-4407,5956,-4487,5936,-4487xm5935,-4347l5934,-4267,5954,-4267,5955,-4347,5935,-4347xm5934,-4207l5933,-4127,5953,-4127,5954,-4207,5934,-4207xm5933,-4067l5932,-3987,5952,-3987,5953,-4067,5933,-4067xm5952,-3927l5932,-3927,5931,-3847,5951,-3847,5952,-3927xm5950,-3787l5930,-3787,5930,-3707,5950,-3707,5950,-3787xm5949,-3647l5929,-3647,5929,-3567,5949,-3567,5949,-3647xm5948,-3507l5928,-3507,5927,-3427,5947,-3427,5948,-3507xm5947,-3367l5927,-3367,5926,-3287,5946,-3287,5947,-3367xm5946,-3227l5926,-3227,5925,-3147,5945,-3147,5946,-3227xm5945,-3087l5925,-3087,5924,-3007,5944,-3007,5945,-3087xm5923,-2947l5923,-2867,5943,-2867,5943,-2947,5923,-2947xm5922,-2807l5921,-2727,5941,-2727,5942,-2807,5922,-2807xm5921,-2667l5920,-2587,5940,-2587,5941,-2667,5921,-2667xm5920,-2527l5919,-2447,5939,-2447,5940,-2527,5920,-2527xm5919,-2387l5918,-2307,5938,-2307,5939,-2387,5919,-2387xm5917,-2247l5917,-2167,5937,-2167,5937,-2247,5917,-2247xm5916,-2107l5916,-2027,5936,-2027,5936,-2107,5916,-2107xm5855,-1985l5850,-1982,5845,-1979,5844,-1973,5847,-1967,5924,-1833,5939,-1858,5933,-1858,5916,-1858,5924,-1872,5916,-1887,5914,-1887,5914,-1890,5864,-1978,5861,-1983,5855,-1985xm5924,-1872l5916,-1858,5933,-1858,5924,-1872xm5996,-1984l5989,-1982,5987,-1977,5935,-1890,5934,-1887,5933,-1887,5924,-1872,5933,-1858,5939,-1858,5956,-1887,5934,-1887,5956,-1887,6004,-1967,6007,-1972,6005,-1978,6000,-1981,5996,-1984xm5934,-1889l5933,-1887,5934,-1887,5934,-1889xm5915,-1967l5914,-1890,5916,-1887,5933,-1887,5934,-1889,5935,-1967,5915,-1967xm5914,-1890l5914,-1887,5916,-1887,5914,-1890xe" filled="true" fillcolor="#000000" stroked="false">
                  <v:path arrowok="t"/>
                  <v:fill type="solid"/>
                </v:shape>
                <v:shape style="position:absolute;left:4957;top:-1725;width:2868;height:2484" type="#_x0000_t202" id="docshape12" filled="false" stroked="true" strokeweight=".5pt" strokecolor="#000000">
                  <v:textbox inset="0,0,0,0">
                    <w:txbxContent>
                      <w:p>
                        <w:pPr>
                          <w:spacing w:before="72"/>
                          <w:ind w:left="145" w:right="1278" w:firstLine="0"/>
                          <w:jc w:val="left"/>
                          <w:rPr>
                            <w:b/>
                            <w:sz w:val="20"/>
                          </w:rPr>
                        </w:pPr>
                        <w:r>
                          <w:rPr>
                            <w:b/>
                            <w:spacing w:val="-2"/>
                            <w:sz w:val="20"/>
                            <w:u w:val="single"/>
                          </w:rPr>
                          <w:t>INTERVENING</w:t>
                        </w:r>
                        <w:r>
                          <w:rPr>
                            <w:b/>
                            <w:spacing w:val="-2"/>
                            <w:sz w:val="20"/>
                          </w:rPr>
                          <w:t> </w:t>
                        </w:r>
                        <w:r>
                          <w:rPr>
                            <w:b/>
                            <w:spacing w:val="-2"/>
                            <w:sz w:val="20"/>
                            <w:u w:val="single"/>
                          </w:rPr>
                          <w:t>VARIABLES</w:t>
                        </w:r>
                      </w:p>
                      <w:p>
                        <w:pPr>
                          <w:numPr>
                            <w:ilvl w:val="0"/>
                            <w:numId w:val="16"/>
                          </w:numPr>
                          <w:tabs>
                            <w:tab w:pos="428" w:val="left" w:leader="none"/>
                          </w:tabs>
                          <w:spacing w:line="237" w:lineRule="auto" w:before="0"/>
                          <w:ind w:left="428" w:right="381" w:hanging="284"/>
                          <w:jc w:val="left"/>
                          <w:rPr>
                            <w:sz w:val="20"/>
                          </w:rPr>
                        </w:pPr>
                        <w:r>
                          <w:rPr>
                            <w:sz w:val="20"/>
                          </w:rPr>
                          <w:t>Government</w:t>
                        </w:r>
                        <w:r>
                          <w:rPr>
                            <w:spacing w:val="-13"/>
                            <w:sz w:val="20"/>
                          </w:rPr>
                          <w:t> </w:t>
                        </w:r>
                        <w:r>
                          <w:rPr>
                            <w:sz w:val="20"/>
                          </w:rPr>
                          <w:t>programmes and policies</w:t>
                        </w:r>
                      </w:p>
                      <w:p>
                        <w:pPr>
                          <w:numPr>
                            <w:ilvl w:val="0"/>
                            <w:numId w:val="16"/>
                          </w:numPr>
                          <w:tabs>
                            <w:tab w:pos="428" w:val="left" w:leader="none"/>
                          </w:tabs>
                          <w:spacing w:before="0"/>
                          <w:ind w:left="428" w:right="0" w:hanging="283"/>
                          <w:jc w:val="left"/>
                          <w:rPr>
                            <w:sz w:val="20"/>
                          </w:rPr>
                        </w:pPr>
                        <w:r>
                          <w:rPr>
                            <w:sz w:val="20"/>
                          </w:rPr>
                          <w:t>Climatic</w:t>
                        </w:r>
                        <w:r>
                          <w:rPr>
                            <w:spacing w:val="-7"/>
                            <w:sz w:val="20"/>
                          </w:rPr>
                          <w:t> </w:t>
                        </w:r>
                        <w:r>
                          <w:rPr>
                            <w:spacing w:val="-2"/>
                            <w:sz w:val="20"/>
                          </w:rPr>
                          <w:t>factors</w:t>
                        </w:r>
                      </w:p>
                      <w:p>
                        <w:pPr>
                          <w:numPr>
                            <w:ilvl w:val="0"/>
                            <w:numId w:val="16"/>
                          </w:numPr>
                          <w:tabs>
                            <w:tab w:pos="428" w:val="left" w:leader="none"/>
                          </w:tabs>
                          <w:spacing w:before="0"/>
                          <w:ind w:left="428" w:right="0" w:hanging="283"/>
                          <w:jc w:val="left"/>
                          <w:rPr>
                            <w:sz w:val="20"/>
                          </w:rPr>
                        </w:pPr>
                        <w:r>
                          <w:rPr>
                            <w:sz w:val="20"/>
                          </w:rPr>
                          <w:t>Extension</w:t>
                        </w:r>
                        <w:r>
                          <w:rPr>
                            <w:spacing w:val="-11"/>
                            <w:sz w:val="20"/>
                          </w:rPr>
                          <w:t> </w:t>
                        </w:r>
                        <w:r>
                          <w:rPr>
                            <w:spacing w:val="-2"/>
                            <w:sz w:val="20"/>
                          </w:rPr>
                          <w:t>agent</w:t>
                        </w:r>
                      </w:p>
                      <w:p>
                        <w:pPr>
                          <w:numPr>
                            <w:ilvl w:val="0"/>
                            <w:numId w:val="16"/>
                          </w:numPr>
                          <w:tabs>
                            <w:tab w:pos="428" w:val="left" w:leader="none"/>
                          </w:tabs>
                          <w:spacing w:before="0"/>
                          <w:ind w:left="428" w:right="0" w:hanging="283"/>
                          <w:jc w:val="left"/>
                          <w:rPr>
                            <w:sz w:val="20"/>
                          </w:rPr>
                        </w:pPr>
                        <w:r>
                          <w:rPr>
                            <w:sz w:val="20"/>
                          </w:rPr>
                          <w:t>Credit</w:t>
                        </w:r>
                        <w:r>
                          <w:rPr>
                            <w:spacing w:val="-6"/>
                            <w:sz w:val="20"/>
                          </w:rPr>
                          <w:t> </w:t>
                        </w:r>
                        <w:r>
                          <w:rPr>
                            <w:spacing w:val="-2"/>
                            <w:sz w:val="20"/>
                          </w:rPr>
                          <w:t>services</w:t>
                        </w:r>
                      </w:p>
                      <w:p>
                        <w:pPr>
                          <w:numPr>
                            <w:ilvl w:val="0"/>
                            <w:numId w:val="16"/>
                          </w:numPr>
                          <w:tabs>
                            <w:tab w:pos="428" w:val="left" w:leader="none"/>
                          </w:tabs>
                          <w:spacing w:before="1"/>
                          <w:ind w:left="428" w:right="0" w:hanging="283"/>
                          <w:jc w:val="left"/>
                          <w:rPr>
                            <w:sz w:val="20"/>
                          </w:rPr>
                        </w:pPr>
                        <w:r>
                          <w:rPr>
                            <w:sz w:val="20"/>
                          </w:rPr>
                          <w:t>Cooperative</w:t>
                        </w:r>
                        <w:r>
                          <w:rPr>
                            <w:spacing w:val="-7"/>
                            <w:sz w:val="20"/>
                          </w:rPr>
                          <w:t> </w:t>
                        </w:r>
                        <w:r>
                          <w:rPr>
                            <w:spacing w:val="-2"/>
                            <w:sz w:val="20"/>
                          </w:rPr>
                          <w:t>membership</w:t>
                        </w:r>
                      </w:p>
                      <w:p>
                        <w:pPr>
                          <w:numPr>
                            <w:ilvl w:val="0"/>
                            <w:numId w:val="16"/>
                          </w:numPr>
                          <w:tabs>
                            <w:tab w:pos="428" w:val="left" w:leader="none"/>
                          </w:tabs>
                          <w:spacing w:before="0"/>
                          <w:ind w:left="428" w:right="0" w:hanging="283"/>
                          <w:jc w:val="left"/>
                          <w:rPr>
                            <w:sz w:val="20"/>
                          </w:rPr>
                        </w:pPr>
                        <w:r>
                          <w:rPr>
                            <w:spacing w:val="-2"/>
                            <w:sz w:val="20"/>
                          </w:rPr>
                          <w:t>Norms</w:t>
                        </w:r>
                      </w:p>
                    </w:txbxContent>
                  </v:textbox>
                  <v:stroke dashstyle="longdash"/>
                  <w10:wrap type="none"/>
                </v:shape>
                <v:shape style="position:absolute;left:7628;top:-3496;width:2895;height:1646" type="#_x0000_t202" id="docshape13" filled="false" stroked="true" strokeweight=".75pt" strokecolor="#000000">
                  <v:textbox inset="0,0,0,0">
                    <w:txbxContent>
                      <w:p>
                        <w:pPr>
                          <w:spacing w:line="274" w:lineRule="exact" w:before="71"/>
                          <w:ind w:left="146" w:right="0" w:firstLine="0"/>
                          <w:jc w:val="left"/>
                          <w:rPr>
                            <w:b/>
                            <w:sz w:val="24"/>
                          </w:rPr>
                        </w:pPr>
                        <w:r>
                          <w:rPr>
                            <w:b/>
                            <w:spacing w:val="-2"/>
                            <w:sz w:val="24"/>
                            <w:u w:val="single"/>
                          </w:rPr>
                          <w:t>OUTCOME</w:t>
                        </w:r>
                      </w:p>
                      <w:p>
                        <w:pPr>
                          <w:numPr>
                            <w:ilvl w:val="0"/>
                            <w:numId w:val="17"/>
                          </w:numPr>
                          <w:tabs>
                            <w:tab w:pos="428" w:val="left" w:leader="none"/>
                          </w:tabs>
                          <w:spacing w:line="274" w:lineRule="exact" w:before="0"/>
                          <w:ind w:left="428" w:right="0" w:hanging="282"/>
                          <w:jc w:val="left"/>
                          <w:rPr>
                            <w:sz w:val="24"/>
                          </w:rPr>
                        </w:pPr>
                        <w:r>
                          <w:rPr>
                            <w:sz w:val="24"/>
                          </w:rPr>
                          <w:t>Decrease</w:t>
                        </w:r>
                        <w:r>
                          <w:rPr>
                            <w:spacing w:val="56"/>
                            <w:sz w:val="24"/>
                          </w:rPr>
                          <w:t> </w:t>
                        </w:r>
                        <w:r>
                          <w:rPr>
                            <w:sz w:val="24"/>
                          </w:rPr>
                          <w:t>in</w:t>
                        </w:r>
                        <w:r>
                          <w:rPr>
                            <w:spacing w:val="-1"/>
                            <w:sz w:val="24"/>
                          </w:rPr>
                          <w:t> </w:t>
                        </w:r>
                        <w:r>
                          <w:rPr>
                            <w:spacing w:val="-2"/>
                            <w:sz w:val="24"/>
                          </w:rPr>
                          <w:t>output</w:t>
                        </w:r>
                      </w:p>
                      <w:p>
                        <w:pPr>
                          <w:numPr>
                            <w:ilvl w:val="0"/>
                            <w:numId w:val="17"/>
                          </w:numPr>
                          <w:tabs>
                            <w:tab w:pos="428" w:val="left" w:leader="none"/>
                          </w:tabs>
                          <w:spacing w:before="0"/>
                          <w:ind w:left="428" w:right="0" w:hanging="282"/>
                          <w:jc w:val="left"/>
                          <w:rPr>
                            <w:sz w:val="24"/>
                          </w:rPr>
                        </w:pPr>
                        <w:r>
                          <w:rPr>
                            <w:sz w:val="24"/>
                          </w:rPr>
                          <w:t>Decrease</w:t>
                        </w:r>
                        <w:r>
                          <w:rPr>
                            <w:spacing w:val="-3"/>
                            <w:sz w:val="24"/>
                          </w:rPr>
                          <w:t> </w:t>
                        </w:r>
                        <w:r>
                          <w:rPr>
                            <w:sz w:val="24"/>
                          </w:rPr>
                          <w:t>in</w:t>
                        </w:r>
                        <w:r>
                          <w:rPr>
                            <w:spacing w:val="-2"/>
                            <w:sz w:val="24"/>
                          </w:rPr>
                          <w:t> income</w:t>
                        </w:r>
                      </w:p>
                      <w:p>
                        <w:pPr>
                          <w:numPr>
                            <w:ilvl w:val="0"/>
                            <w:numId w:val="17"/>
                          </w:numPr>
                          <w:tabs>
                            <w:tab w:pos="428" w:val="left" w:leader="none"/>
                          </w:tabs>
                          <w:spacing w:before="0"/>
                          <w:ind w:left="428" w:right="0" w:hanging="282"/>
                          <w:jc w:val="left"/>
                          <w:rPr>
                            <w:sz w:val="24"/>
                          </w:rPr>
                        </w:pPr>
                        <w:r>
                          <w:rPr>
                            <w:sz w:val="24"/>
                          </w:rPr>
                          <w:t>Poor</w:t>
                        </w:r>
                        <w:r>
                          <w:rPr>
                            <w:spacing w:val="-1"/>
                            <w:sz w:val="24"/>
                          </w:rPr>
                          <w:t> </w:t>
                        </w:r>
                        <w:r>
                          <w:rPr>
                            <w:sz w:val="24"/>
                          </w:rPr>
                          <w:t>living</w:t>
                        </w:r>
                        <w:r>
                          <w:rPr>
                            <w:spacing w:val="-2"/>
                            <w:sz w:val="24"/>
                          </w:rPr>
                          <w:t> standard</w:t>
                        </w:r>
                      </w:p>
                      <w:p>
                        <w:pPr>
                          <w:numPr>
                            <w:ilvl w:val="0"/>
                            <w:numId w:val="17"/>
                          </w:numPr>
                          <w:tabs>
                            <w:tab w:pos="428" w:val="left" w:leader="none"/>
                          </w:tabs>
                          <w:spacing w:before="0"/>
                          <w:ind w:left="428" w:right="0" w:hanging="282"/>
                          <w:jc w:val="left"/>
                          <w:rPr>
                            <w:sz w:val="24"/>
                          </w:rPr>
                        </w:pPr>
                        <w:r>
                          <w:rPr>
                            <w:sz w:val="24"/>
                          </w:rPr>
                          <w:t>Low</w:t>
                        </w:r>
                        <w:r>
                          <w:rPr>
                            <w:spacing w:val="1"/>
                            <w:sz w:val="24"/>
                          </w:rPr>
                          <w:t> </w:t>
                        </w:r>
                        <w:r>
                          <w:rPr>
                            <w:sz w:val="24"/>
                          </w:rPr>
                          <w:t>economy</w:t>
                        </w:r>
                        <w:r>
                          <w:rPr>
                            <w:spacing w:val="-2"/>
                            <w:sz w:val="24"/>
                          </w:rPr>
                          <w:t> growth</w:t>
                        </w:r>
                      </w:p>
                    </w:txbxContent>
                  </v:textbox>
                  <v:stroke dashstyle="solid"/>
                  <w10:wrap type="none"/>
                </v:shape>
                <v:shape style="position:absolute;left:6826;top:-7427;width:3716;height:1063" type="#_x0000_t202" id="docshape14" filled="false" stroked="true" strokeweight=".75pt" strokecolor="#000000">
                  <v:textbox inset="0,0,0,0">
                    <w:txbxContent>
                      <w:p>
                        <w:pPr>
                          <w:spacing w:line="242" w:lineRule="auto" w:before="69"/>
                          <w:ind w:left="252" w:right="253" w:firstLine="3"/>
                          <w:jc w:val="center"/>
                          <w:rPr>
                            <w:b/>
                            <w:sz w:val="24"/>
                          </w:rPr>
                        </w:pPr>
                        <w:r>
                          <w:rPr>
                            <w:b/>
                            <w:spacing w:val="-2"/>
                            <w:sz w:val="24"/>
                          </w:rPr>
                          <w:t>AGRICULTURAL </w:t>
                        </w:r>
                        <w:r>
                          <w:rPr>
                            <w:b/>
                            <w:sz w:val="24"/>
                          </w:rPr>
                          <w:t>PRODUCTION ACTIVITIES OF</w:t>
                        </w:r>
                        <w:r>
                          <w:rPr>
                            <w:b/>
                            <w:spacing w:val="-3"/>
                            <w:sz w:val="24"/>
                          </w:rPr>
                          <w:t> </w:t>
                        </w:r>
                        <w:r>
                          <w:rPr>
                            <w:b/>
                            <w:sz w:val="24"/>
                          </w:rPr>
                          <w:t>THE WOMEN </w:t>
                        </w:r>
                        <w:r>
                          <w:rPr>
                            <w:b/>
                            <w:spacing w:val="-2"/>
                            <w:sz w:val="24"/>
                          </w:rPr>
                          <w:t>FARMERS</w:t>
                        </w:r>
                      </w:p>
                    </w:txbxContent>
                  </v:textbox>
                  <v:stroke dashstyle="solid"/>
                  <w10:wrap type="none"/>
                </v:shape>
                <v:shape style="position:absolute;left:1169;top:-8199;width:3566;height:6931" type="#_x0000_t202" id="docshape15" filled="false" stroked="true" strokeweight=".75pt" strokecolor="#000000">
                  <v:textbox inset="0,0,0,0">
                    <w:txbxContent>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37"/>
                          <w:rPr>
                            <w:sz w:val="20"/>
                          </w:rPr>
                        </w:pPr>
                      </w:p>
                      <w:p>
                        <w:pPr>
                          <w:spacing w:line="227" w:lineRule="exact" w:before="1"/>
                          <w:ind w:left="263" w:right="0" w:firstLine="0"/>
                          <w:jc w:val="left"/>
                          <w:rPr>
                            <w:b/>
                            <w:sz w:val="20"/>
                          </w:rPr>
                        </w:pPr>
                        <w:r>
                          <w:rPr>
                            <w:b/>
                            <w:sz w:val="20"/>
                            <w:u w:val="single"/>
                          </w:rPr>
                          <w:t>Impact</w:t>
                        </w:r>
                        <w:r>
                          <w:rPr>
                            <w:b/>
                            <w:spacing w:val="-4"/>
                            <w:sz w:val="20"/>
                            <w:u w:val="single"/>
                          </w:rPr>
                          <w:t> </w:t>
                        </w:r>
                        <w:r>
                          <w:rPr>
                            <w:b/>
                            <w:sz w:val="20"/>
                            <w:u w:val="single"/>
                          </w:rPr>
                          <w:t>of</w:t>
                        </w:r>
                        <w:r>
                          <w:rPr>
                            <w:b/>
                            <w:spacing w:val="-4"/>
                            <w:sz w:val="20"/>
                            <w:u w:val="single"/>
                          </w:rPr>
                          <w:t> </w:t>
                        </w:r>
                        <w:r>
                          <w:rPr>
                            <w:b/>
                            <w:spacing w:val="-2"/>
                            <w:sz w:val="20"/>
                            <w:u w:val="single"/>
                          </w:rPr>
                          <w:t>insurgency</w:t>
                        </w:r>
                      </w:p>
                      <w:p>
                        <w:pPr>
                          <w:numPr>
                            <w:ilvl w:val="0"/>
                            <w:numId w:val="18"/>
                          </w:numPr>
                          <w:tabs>
                            <w:tab w:pos="546" w:val="left" w:leader="none"/>
                          </w:tabs>
                          <w:spacing w:line="227" w:lineRule="exact" w:before="0"/>
                          <w:ind w:left="546" w:right="0" w:hanging="283"/>
                          <w:jc w:val="left"/>
                          <w:rPr>
                            <w:sz w:val="20"/>
                          </w:rPr>
                        </w:pPr>
                        <w:r>
                          <w:rPr>
                            <w:sz w:val="20"/>
                          </w:rPr>
                          <w:t>High</w:t>
                        </w:r>
                        <w:r>
                          <w:rPr>
                            <w:spacing w:val="-4"/>
                            <w:sz w:val="20"/>
                          </w:rPr>
                          <w:t> </w:t>
                        </w:r>
                        <w:r>
                          <w:rPr>
                            <w:spacing w:val="-2"/>
                            <w:sz w:val="20"/>
                          </w:rPr>
                          <w:t>impact</w:t>
                        </w:r>
                      </w:p>
                      <w:p>
                        <w:pPr>
                          <w:numPr>
                            <w:ilvl w:val="0"/>
                            <w:numId w:val="18"/>
                          </w:numPr>
                          <w:tabs>
                            <w:tab w:pos="546" w:val="left" w:leader="none"/>
                          </w:tabs>
                          <w:spacing w:before="0"/>
                          <w:ind w:left="546" w:right="0" w:hanging="283"/>
                          <w:jc w:val="left"/>
                          <w:rPr>
                            <w:sz w:val="20"/>
                          </w:rPr>
                        </w:pPr>
                        <w:r>
                          <w:rPr>
                            <w:sz w:val="20"/>
                          </w:rPr>
                          <w:t>Low</w:t>
                        </w:r>
                        <w:r>
                          <w:rPr>
                            <w:spacing w:val="-5"/>
                            <w:sz w:val="20"/>
                          </w:rPr>
                          <w:t> </w:t>
                        </w:r>
                        <w:r>
                          <w:rPr>
                            <w:spacing w:val="-2"/>
                            <w:sz w:val="20"/>
                          </w:rPr>
                          <w:t>impact</w:t>
                        </w:r>
                      </w:p>
                      <w:p>
                        <w:pPr>
                          <w:spacing w:line="240" w:lineRule="auto" w:before="104"/>
                          <w:rPr>
                            <w:sz w:val="20"/>
                          </w:rPr>
                        </w:pPr>
                      </w:p>
                      <w:p>
                        <w:pPr>
                          <w:spacing w:line="228" w:lineRule="exact" w:before="0"/>
                          <w:ind w:left="263" w:right="0" w:firstLine="0"/>
                          <w:jc w:val="left"/>
                          <w:rPr>
                            <w:b/>
                            <w:sz w:val="20"/>
                          </w:rPr>
                        </w:pPr>
                        <w:r>
                          <w:rPr>
                            <w:b/>
                            <w:sz w:val="20"/>
                            <w:u w:val="single"/>
                          </w:rPr>
                          <w:t>Constraints</w:t>
                        </w:r>
                        <w:r>
                          <w:rPr>
                            <w:b/>
                            <w:spacing w:val="-6"/>
                            <w:sz w:val="20"/>
                            <w:u w:val="single"/>
                          </w:rPr>
                          <w:t> </w:t>
                        </w:r>
                        <w:r>
                          <w:rPr>
                            <w:b/>
                            <w:sz w:val="20"/>
                            <w:u w:val="single"/>
                          </w:rPr>
                          <w:t>to</w:t>
                        </w:r>
                        <w:r>
                          <w:rPr>
                            <w:b/>
                            <w:spacing w:val="-4"/>
                            <w:sz w:val="20"/>
                            <w:u w:val="single"/>
                          </w:rPr>
                          <w:t> </w:t>
                        </w:r>
                        <w:r>
                          <w:rPr>
                            <w:b/>
                            <w:sz w:val="20"/>
                            <w:u w:val="single"/>
                          </w:rPr>
                          <w:t>Agric.</w:t>
                        </w:r>
                        <w:r>
                          <w:rPr>
                            <w:b/>
                            <w:spacing w:val="-3"/>
                            <w:sz w:val="20"/>
                            <w:u w:val="single"/>
                          </w:rPr>
                          <w:t> </w:t>
                        </w:r>
                        <w:r>
                          <w:rPr>
                            <w:b/>
                            <w:spacing w:val="-2"/>
                            <w:sz w:val="20"/>
                            <w:u w:val="single"/>
                          </w:rPr>
                          <w:t>Production</w:t>
                        </w:r>
                      </w:p>
                      <w:p>
                        <w:pPr>
                          <w:numPr>
                            <w:ilvl w:val="0"/>
                            <w:numId w:val="18"/>
                          </w:numPr>
                          <w:tabs>
                            <w:tab w:pos="546" w:val="left" w:leader="none"/>
                          </w:tabs>
                          <w:spacing w:line="228" w:lineRule="exact" w:before="0"/>
                          <w:ind w:left="546" w:right="0" w:hanging="283"/>
                          <w:jc w:val="left"/>
                          <w:rPr>
                            <w:sz w:val="20"/>
                          </w:rPr>
                        </w:pPr>
                        <w:r>
                          <w:rPr>
                            <w:sz w:val="20"/>
                          </w:rPr>
                          <w:t>Access</w:t>
                        </w:r>
                        <w:r>
                          <w:rPr>
                            <w:spacing w:val="-6"/>
                            <w:sz w:val="20"/>
                          </w:rPr>
                          <w:t> </w:t>
                        </w:r>
                        <w:r>
                          <w:rPr>
                            <w:spacing w:val="-2"/>
                            <w:sz w:val="20"/>
                          </w:rPr>
                          <w:t>farmland</w:t>
                        </w:r>
                      </w:p>
                      <w:p>
                        <w:pPr>
                          <w:numPr>
                            <w:ilvl w:val="0"/>
                            <w:numId w:val="18"/>
                          </w:numPr>
                          <w:tabs>
                            <w:tab w:pos="546" w:val="left" w:leader="none"/>
                          </w:tabs>
                          <w:spacing w:before="1"/>
                          <w:ind w:left="546" w:right="0" w:hanging="283"/>
                          <w:jc w:val="left"/>
                          <w:rPr>
                            <w:sz w:val="20"/>
                          </w:rPr>
                        </w:pPr>
                        <w:r>
                          <w:rPr>
                            <w:sz w:val="20"/>
                          </w:rPr>
                          <w:t>High</w:t>
                        </w:r>
                        <w:r>
                          <w:rPr>
                            <w:spacing w:val="-4"/>
                            <w:sz w:val="20"/>
                          </w:rPr>
                          <w:t> </w:t>
                        </w:r>
                        <w:r>
                          <w:rPr>
                            <w:sz w:val="20"/>
                          </w:rPr>
                          <w:t>cost</w:t>
                        </w:r>
                        <w:r>
                          <w:rPr>
                            <w:spacing w:val="-3"/>
                            <w:sz w:val="20"/>
                          </w:rPr>
                          <w:t> </w:t>
                        </w:r>
                        <w:r>
                          <w:rPr>
                            <w:sz w:val="20"/>
                          </w:rPr>
                          <w:t>of</w:t>
                        </w:r>
                        <w:r>
                          <w:rPr>
                            <w:spacing w:val="-4"/>
                            <w:sz w:val="20"/>
                          </w:rPr>
                          <w:t> </w:t>
                        </w:r>
                        <w:r>
                          <w:rPr>
                            <w:spacing w:val="-2"/>
                            <w:sz w:val="20"/>
                          </w:rPr>
                          <w:t>inputs</w:t>
                        </w:r>
                      </w:p>
                      <w:p>
                        <w:pPr>
                          <w:numPr>
                            <w:ilvl w:val="0"/>
                            <w:numId w:val="18"/>
                          </w:numPr>
                          <w:tabs>
                            <w:tab w:pos="546" w:val="left" w:leader="none"/>
                          </w:tabs>
                          <w:spacing w:line="229" w:lineRule="exact" w:before="0"/>
                          <w:ind w:left="546" w:right="0" w:hanging="283"/>
                          <w:jc w:val="left"/>
                          <w:rPr>
                            <w:sz w:val="20"/>
                          </w:rPr>
                        </w:pPr>
                        <w:r>
                          <w:rPr>
                            <w:sz w:val="20"/>
                          </w:rPr>
                          <w:t>Inadequate</w:t>
                        </w:r>
                        <w:r>
                          <w:rPr>
                            <w:spacing w:val="-9"/>
                            <w:sz w:val="20"/>
                          </w:rPr>
                          <w:t> </w:t>
                        </w:r>
                        <w:r>
                          <w:rPr>
                            <w:sz w:val="20"/>
                          </w:rPr>
                          <w:t>extension</w:t>
                        </w:r>
                        <w:r>
                          <w:rPr>
                            <w:spacing w:val="-10"/>
                            <w:sz w:val="20"/>
                          </w:rPr>
                          <w:t> </w:t>
                        </w:r>
                        <w:r>
                          <w:rPr>
                            <w:spacing w:val="-2"/>
                            <w:sz w:val="20"/>
                          </w:rPr>
                          <w:t>services</w:t>
                        </w:r>
                      </w:p>
                      <w:p>
                        <w:pPr>
                          <w:numPr>
                            <w:ilvl w:val="0"/>
                            <w:numId w:val="18"/>
                          </w:numPr>
                          <w:tabs>
                            <w:tab w:pos="546" w:val="left" w:leader="none"/>
                          </w:tabs>
                          <w:spacing w:line="229" w:lineRule="exact" w:before="0"/>
                          <w:ind w:left="546" w:right="0" w:hanging="283"/>
                          <w:jc w:val="left"/>
                          <w:rPr>
                            <w:sz w:val="20"/>
                          </w:rPr>
                        </w:pPr>
                        <w:r>
                          <w:rPr>
                            <w:sz w:val="20"/>
                          </w:rPr>
                          <w:t>Inadequate</w:t>
                        </w:r>
                        <w:r>
                          <w:rPr>
                            <w:spacing w:val="-5"/>
                            <w:sz w:val="20"/>
                          </w:rPr>
                          <w:t> </w:t>
                        </w:r>
                        <w:r>
                          <w:rPr>
                            <w:sz w:val="20"/>
                          </w:rPr>
                          <w:t>of</w:t>
                        </w:r>
                        <w:r>
                          <w:rPr>
                            <w:spacing w:val="-7"/>
                            <w:sz w:val="20"/>
                          </w:rPr>
                          <w:t> </w:t>
                        </w:r>
                        <w:r>
                          <w:rPr>
                            <w:sz w:val="20"/>
                          </w:rPr>
                          <w:t>credit</w:t>
                        </w:r>
                        <w:r>
                          <w:rPr>
                            <w:spacing w:val="-5"/>
                            <w:sz w:val="20"/>
                          </w:rPr>
                          <w:t> </w:t>
                        </w:r>
                        <w:r>
                          <w:rPr>
                            <w:spacing w:val="-2"/>
                            <w:sz w:val="20"/>
                          </w:rPr>
                          <w:t>facilities</w:t>
                        </w:r>
                      </w:p>
                      <w:p>
                        <w:pPr>
                          <w:numPr>
                            <w:ilvl w:val="0"/>
                            <w:numId w:val="18"/>
                          </w:numPr>
                          <w:tabs>
                            <w:tab w:pos="546" w:val="left" w:leader="none"/>
                          </w:tabs>
                          <w:spacing w:before="1"/>
                          <w:ind w:left="546" w:right="0" w:hanging="283"/>
                          <w:jc w:val="left"/>
                          <w:rPr>
                            <w:sz w:val="20"/>
                          </w:rPr>
                        </w:pPr>
                        <w:r>
                          <w:rPr>
                            <w:sz w:val="20"/>
                          </w:rPr>
                          <w:t>Problem</w:t>
                        </w:r>
                        <w:r>
                          <w:rPr>
                            <w:spacing w:val="-7"/>
                            <w:sz w:val="20"/>
                          </w:rPr>
                          <w:t> </w:t>
                        </w:r>
                        <w:r>
                          <w:rPr>
                            <w:sz w:val="20"/>
                          </w:rPr>
                          <w:t>of</w:t>
                        </w:r>
                        <w:r>
                          <w:rPr>
                            <w:spacing w:val="-5"/>
                            <w:sz w:val="20"/>
                          </w:rPr>
                          <w:t> </w:t>
                        </w:r>
                        <w:r>
                          <w:rPr>
                            <w:spacing w:val="-2"/>
                            <w:sz w:val="20"/>
                          </w:rPr>
                          <w:t>insurgency</w:t>
                        </w:r>
                      </w:p>
                    </w:txbxContent>
                  </v:textbox>
                  <v:stroke dashstyle="solid"/>
                  <w10:wrap type="none"/>
                </v:shape>
                <v:shape style="position:absolute;left:1300;top:-5272;width:3329;height:970" type="#_x0000_t202" id="docshape16" filled="false" stroked="true" strokeweight=".75pt" strokecolor="#000000">
                  <v:textbox inset="0,0,0,0">
                    <w:txbxContent>
                      <w:p>
                        <w:pPr>
                          <w:spacing w:line="228" w:lineRule="exact" w:before="70"/>
                          <w:ind w:left="144" w:right="0" w:firstLine="0"/>
                          <w:jc w:val="left"/>
                          <w:rPr>
                            <w:b/>
                            <w:sz w:val="20"/>
                          </w:rPr>
                        </w:pPr>
                        <w:r>
                          <w:rPr>
                            <w:b/>
                            <w:sz w:val="20"/>
                            <w:u w:val="single"/>
                          </w:rPr>
                          <w:t>Access</w:t>
                        </w:r>
                        <w:r>
                          <w:rPr>
                            <w:b/>
                            <w:spacing w:val="-5"/>
                            <w:sz w:val="20"/>
                            <w:u w:val="single"/>
                          </w:rPr>
                          <w:t> </w:t>
                        </w:r>
                        <w:r>
                          <w:rPr>
                            <w:b/>
                            <w:sz w:val="20"/>
                            <w:u w:val="single"/>
                          </w:rPr>
                          <w:t>to</w:t>
                        </w:r>
                        <w:r>
                          <w:rPr>
                            <w:b/>
                            <w:spacing w:val="-3"/>
                            <w:sz w:val="20"/>
                            <w:u w:val="single"/>
                          </w:rPr>
                          <w:t> </w:t>
                        </w:r>
                        <w:r>
                          <w:rPr>
                            <w:b/>
                            <w:spacing w:val="-2"/>
                            <w:sz w:val="20"/>
                            <w:u w:val="single"/>
                          </w:rPr>
                          <w:t>Input</w:t>
                        </w:r>
                      </w:p>
                      <w:p>
                        <w:pPr>
                          <w:numPr>
                            <w:ilvl w:val="0"/>
                            <w:numId w:val="19"/>
                          </w:numPr>
                          <w:tabs>
                            <w:tab w:pos="427" w:val="left" w:leader="none"/>
                          </w:tabs>
                          <w:spacing w:line="228" w:lineRule="exact" w:before="0"/>
                          <w:ind w:left="427" w:right="0" w:hanging="283"/>
                          <w:jc w:val="left"/>
                          <w:rPr>
                            <w:sz w:val="20"/>
                          </w:rPr>
                        </w:pPr>
                        <w:r>
                          <w:rPr>
                            <w:sz w:val="20"/>
                          </w:rPr>
                          <w:t>High</w:t>
                        </w:r>
                        <w:r>
                          <w:rPr>
                            <w:spacing w:val="-4"/>
                            <w:sz w:val="20"/>
                          </w:rPr>
                          <w:t> </w:t>
                        </w:r>
                        <w:r>
                          <w:rPr>
                            <w:spacing w:val="-2"/>
                            <w:sz w:val="20"/>
                          </w:rPr>
                          <w:t>access</w:t>
                        </w:r>
                      </w:p>
                      <w:p>
                        <w:pPr>
                          <w:numPr>
                            <w:ilvl w:val="0"/>
                            <w:numId w:val="19"/>
                          </w:numPr>
                          <w:tabs>
                            <w:tab w:pos="427" w:val="left" w:leader="none"/>
                          </w:tabs>
                          <w:spacing w:before="0"/>
                          <w:ind w:left="427" w:right="0" w:hanging="283"/>
                          <w:jc w:val="left"/>
                          <w:rPr>
                            <w:sz w:val="20"/>
                          </w:rPr>
                        </w:pPr>
                        <w:r>
                          <w:rPr>
                            <w:sz w:val="20"/>
                          </w:rPr>
                          <w:t>Low</w:t>
                        </w:r>
                        <w:r>
                          <w:rPr>
                            <w:spacing w:val="-5"/>
                            <w:sz w:val="20"/>
                          </w:rPr>
                          <w:t> </w:t>
                        </w:r>
                        <w:r>
                          <w:rPr>
                            <w:spacing w:val="-2"/>
                            <w:sz w:val="20"/>
                          </w:rPr>
                          <w:t>access</w:t>
                        </w:r>
                      </w:p>
                    </w:txbxContent>
                  </v:textbox>
                  <v:stroke dashstyle="solid"/>
                  <w10:wrap type="none"/>
                </v:shape>
                <v:shape style="position:absolute;left:1287;top:-8126;width:3329;height:2752" type="#_x0000_t202" id="docshape17" filled="false" stroked="true" strokeweight=".75pt" strokecolor="#000000">
                  <v:textbox inset="0,0,0,0">
                    <w:txbxContent>
                      <w:p>
                        <w:pPr>
                          <w:spacing w:line="227" w:lineRule="exact" w:before="71"/>
                          <w:ind w:left="145" w:right="0" w:firstLine="0"/>
                          <w:jc w:val="left"/>
                          <w:rPr>
                            <w:b/>
                            <w:sz w:val="20"/>
                          </w:rPr>
                        </w:pPr>
                        <w:r>
                          <w:rPr>
                            <w:b/>
                            <w:spacing w:val="-2"/>
                            <w:sz w:val="20"/>
                            <w:u w:val="single"/>
                          </w:rPr>
                          <w:t>Socio-economic</w:t>
                        </w:r>
                        <w:r>
                          <w:rPr>
                            <w:b/>
                            <w:spacing w:val="12"/>
                            <w:sz w:val="20"/>
                            <w:u w:val="single"/>
                          </w:rPr>
                          <w:t> </w:t>
                        </w:r>
                        <w:r>
                          <w:rPr>
                            <w:b/>
                            <w:spacing w:val="-2"/>
                            <w:sz w:val="20"/>
                            <w:u w:val="single"/>
                          </w:rPr>
                          <w:t>characteristics</w:t>
                        </w:r>
                      </w:p>
                      <w:p>
                        <w:pPr>
                          <w:numPr>
                            <w:ilvl w:val="0"/>
                            <w:numId w:val="20"/>
                          </w:numPr>
                          <w:tabs>
                            <w:tab w:pos="428" w:val="left" w:leader="none"/>
                          </w:tabs>
                          <w:spacing w:line="227" w:lineRule="exact" w:before="0"/>
                          <w:ind w:left="428" w:right="0" w:hanging="283"/>
                          <w:jc w:val="left"/>
                          <w:rPr>
                            <w:sz w:val="20"/>
                          </w:rPr>
                        </w:pPr>
                        <w:r>
                          <w:rPr>
                            <w:spacing w:val="-5"/>
                            <w:sz w:val="20"/>
                          </w:rPr>
                          <w:t>Age</w:t>
                        </w:r>
                      </w:p>
                      <w:p>
                        <w:pPr>
                          <w:numPr>
                            <w:ilvl w:val="0"/>
                            <w:numId w:val="20"/>
                          </w:numPr>
                          <w:tabs>
                            <w:tab w:pos="428" w:val="left" w:leader="none"/>
                          </w:tabs>
                          <w:spacing w:before="1"/>
                          <w:ind w:left="428" w:right="0" w:hanging="283"/>
                          <w:jc w:val="left"/>
                          <w:rPr>
                            <w:sz w:val="20"/>
                          </w:rPr>
                        </w:pPr>
                        <w:r>
                          <w:rPr>
                            <w:spacing w:val="-2"/>
                            <w:sz w:val="20"/>
                          </w:rPr>
                          <w:t>Gender</w:t>
                        </w:r>
                      </w:p>
                      <w:p>
                        <w:pPr>
                          <w:numPr>
                            <w:ilvl w:val="0"/>
                            <w:numId w:val="20"/>
                          </w:numPr>
                          <w:tabs>
                            <w:tab w:pos="428" w:val="left" w:leader="none"/>
                          </w:tabs>
                          <w:spacing w:before="0"/>
                          <w:ind w:left="428" w:right="0" w:hanging="283"/>
                          <w:jc w:val="left"/>
                          <w:rPr>
                            <w:sz w:val="20"/>
                          </w:rPr>
                        </w:pPr>
                        <w:r>
                          <w:rPr>
                            <w:sz w:val="20"/>
                          </w:rPr>
                          <w:t>Marital</w:t>
                        </w:r>
                        <w:r>
                          <w:rPr>
                            <w:spacing w:val="-7"/>
                            <w:sz w:val="20"/>
                          </w:rPr>
                          <w:t> </w:t>
                        </w:r>
                        <w:r>
                          <w:rPr>
                            <w:spacing w:val="-2"/>
                            <w:sz w:val="20"/>
                          </w:rPr>
                          <w:t>status</w:t>
                        </w:r>
                      </w:p>
                      <w:p>
                        <w:pPr>
                          <w:numPr>
                            <w:ilvl w:val="0"/>
                            <w:numId w:val="20"/>
                          </w:numPr>
                          <w:tabs>
                            <w:tab w:pos="428" w:val="left" w:leader="none"/>
                          </w:tabs>
                          <w:spacing w:before="1"/>
                          <w:ind w:left="428" w:right="0" w:hanging="283"/>
                          <w:jc w:val="left"/>
                          <w:rPr>
                            <w:sz w:val="20"/>
                          </w:rPr>
                        </w:pPr>
                        <w:r>
                          <w:rPr>
                            <w:spacing w:val="-2"/>
                            <w:sz w:val="20"/>
                          </w:rPr>
                          <w:t>Educational</w:t>
                        </w:r>
                        <w:r>
                          <w:rPr>
                            <w:spacing w:val="9"/>
                            <w:sz w:val="20"/>
                          </w:rPr>
                          <w:t> </w:t>
                        </w:r>
                        <w:r>
                          <w:rPr>
                            <w:spacing w:val="-2"/>
                            <w:sz w:val="20"/>
                          </w:rPr>
                          <w:t>status</w:t>
                        </w:r>
                      </w:p>
                      <w:p>
                        <w:pPr>
                          <w:numPr>
                            <w:ilvl w:val="0"/>
                            <w:numId w:val="20"/>
                          </w:numPr>
                          <w:tabs>
                            <w:tab w:pos="428" w:val="left" w:leader="none"/>
                          </w:tabs>
                          <w:spacing w:before="0"/>
                          <w:ind w:left="428" w:right="0" w:hanging="283"/>
                          <w:jc w:val="left"/>
                          <w:rPr>
                            <w:sz w:val="20"/>
                          </w:rPr>
                        </w:pPr>
                        <w:r>
                          <w:rPr>
                            <w:sz w:val="20"/>
                          </w:rPr>
                          <w:t>Household</w:t>
                        </w:r>
                        <w:r>
                          <w:rPr>
                            <w:spacing w:val="-9"/>
                            <w:sz w:val="20"/>
                          </w:rPr>
                          <w:t> </w:t>
                        </w:r>
                        <w:r>
                          <w:rPr>
                            <w:spacing w:val="-4"/>
                            <w:sz w:val="20"/>
                          </w:rPr>
                          <w:t>size</w:t>
                        </w:r>
                      </w:p>
                      <w:p>
                        <w:pPr>
                          <w:numPr>
                            <w:ilvl w:val="0"/>
                            <w:numId w:val="20"/>
                          </w:numPr>
                          <w:tabs>
                            <w:tab w:pos="428" w:val="left" w:leader="none"/>
                          </w:tabs>
                          <w:spacing w:line="229" w:lineRule="exact" w:before="1"/>
                          <w:ind w:left="428" w:right="0" w:hanging="283"/>
                          <w:jc w:val="left"/>
                          <w:rPr>
                            <w:sz w:val="20"/>
                          </w:rPr>
                        </w:pPr>
                        <w:r>
                          <w:rPr>
                            <w:sz w:val="20"/>
                          </w:rPr>
                          <w:t>Farming</w:t>
                        </w:r>
                        <w:r>
                          <w:rPr>
                            <w:spacing w:val="-10"/>
                            <w:sz w:val="20"/>
                          </w:rPr>
                          <w:t> </w:t>
                        </w:r>
                        <w:r>
                          <w:rPr>
                            <w:spacing w:val="-2"/>
                            <w:sz w:val="20"/>
                          </w:rPr>
                          <w:t>experience</w:t>
                        </w:r>
                      </w:p>
                      <w:p>
                        <w:pPr>
                          <w:numPr>
                            <w:ilvl w:val="0"/>
                            <w:numId w:val="20"/>
                          </w:numPr>
                          <w:tabs>
                            <w:tab w:pos="428" w:val="left" w:leader="none"/>
                          </w:tabs>
                          <w:spacing w:line="229" w:lineRule="exact" w:before="0"/>
                          <w:ind w:left="428" w:right="0" w:hanging="283"/>
                          <w:jc w:val="left"/>
                          <w:rPr>
                            <w:sz w:val="20"/>
                          </w:rPr>
                        </w:pPr>
                        <w:r>
                          <w:rPr>
                            <w:sz w:val="20"/>
                          </w:rPr>
                          <w:t>Farm</w:t>
                        </w:r>
                        <w:r>
                          <w:rPr>
                            <w:spacing w:val="-7"/>
                            <w:sz w:val="20"/>
                          </w:rPr>
                          <w:t> </w:t>
                        </w:r>
                        <w:r>
                          <w:rPr>
                            <w:spacing w:val="-4"/>
                            <w:sz w:val="20"/>
                          </w:rPr>
                          <w:t>size</w:t>
                        </w:r>
                      </w:p>
                      <w:p>
                        <w:pPr>
                          <w:numPr>
                            <w:ilvl w:val="0"/>
                            <w:numId w:val="20"/>
                          </w:numPr>
                          <w:tabs>
                            <w:tab w:pos="428" w:val="left" w:leader="none"/>
                          </w:tabs>
                          <w:spacing w:before="1"/>
                          <w:ind w:left="428" w:right="0" w:hanging="283"/>
                          <w:jc w:val="left"/>
                          <w:rPr>
                            <w:sz w:val="20"/>
                          </w:rPr>
                        </w:pPr>
                        <w:r>
                          <w:rPr>
                            <w:sz w:val="20"/>
                          </w:rPr>
                          <w:t>Land</w:t>
                        </w:r>
                        <w:r>
                          <w:rPr>
                            <w:spacing w:val="-6"/>
                            <w:sz w:val="20"/>
                          </w:rPr>
                          <w:t> </w:t>
                        </w:r>
                        <w:r>
                          <w:rPr>
                            <w:spacing w:val="-2"/>
                            <w:sz w:val="20"/>
                          </w:rPr>
                          <w:t>ownership</w:t>
                        </w:r>
                      </w:p>
                      <w:p>
                        <w:pPr>
                          <w:numPr>
                            <w:ilvl w:val="0"/>
                            <w:numId w:val="20"/>
                          </w:numPr>
                          <w:tabs>
                            <w:tab w:pos="428" w:val="left" w:leader="none"/>
                          </w:tabs>
                          <w:spacing w:before="0"/>
                          <w:ind w:left="428" w:right="0" w:hanging="283"/>
                          <w:jc w:val="left"/>
                          <w:rPr>
                            <w:sz w:val="20"/>
                          </w:rPr>
                        </w:pPr>
                        <w:r>
                          <w:rPr>
                            <w:spacing w:val="-2"/>
                            <w:sz w:val="20"/>
                          </w:rPr>
                          <w:t>Occupation</w:t>
                        </w:r>
                      </w:p>
                    </w:txbxContent>
                  </v:textbox>
                  <v:stroke dashstyle="solid"/>
                  <w10:wrap type="none"/>
                </v:shape>
                <w10:wrap type="none"/>
              </v:group>
            </w:pict>
          </mc:Fallback>
        </mc:AlternateContent>
      </w:r>
      <w:r>
        <w:rPr>
          <w:spacing w:val="-4"/>
          <w:sz w:val="20"/>
        </w:rPr>
        <w:t>Key:</w:t>
      </w:r>
    </w:p>
    <w:p>
      <w:pPr>
        <w:spacing w:line="276" w:lineRule="auto" w:before="34"/>
        <w:ind w:left="7240" w:right="2216" w:firstLine="0"/>
        <w:jc w:val="left"/>
        <w:rPr>
          <w:sz w:val="20"/>
        </w:rPr>
      </w:pPr>
      <w:r>
        <w:rPr/>
        <mc:AlternateContent>
          <mc:Choice Requires="wps">
            <w:drawing>
              <wp:anchor distT="0" distB="0" distL="0" distR="0" allowOverlap="1" layoutInCell="1" locked="0" behindDoc="0" simplePos="0" relativeHeight="15729152">
                <wp:simplePos x="0" y="0"/>
                <wp:positionH relativeFrom="page">
                  <wp:posOffset>6057772</wp:posOffset>
                </wp:positionH>
                <wp:positionV relativeFrom="paragraph">
                  <wp:posOffset>34037</wp:posOffset>
                </wp:positionV>
                <wp:extent cx="311150" cy="10350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311150" cy="103505"/>
                        </a:xfrm>
                        <a:custGeom>
                          <a:avLst/>
                          <a:gdLst/>
                          <a:ahLst/>
                          <a:cxnLst/>
                          <a:rect l="l" t="t" r="r" b="b"/>
                          <a:pathLst>
                            <a:path w="311150" h="103505">
                              <a:moveTo>
                                <a:pt x="274406" y="59438"/>
                              </a:moveTo>
                              <a:lnTo>
                                <a:pt x="214629" y="92202"/>
                              </a:lnTo>
                              <a:lnTo>
                                <a:pt x="213487" y="96139"/>
                              </a:lnTo>
                              <a:lnTo>
                                <a:pt x="216788" y="102235"/>
                              </a:lnTo>
                              <a:lnTo>
                                <a:pt x="220725" y="103378"/>
                              </a:lnTo>
                              <a:lnTo>
                                <a:pt x="299552" y="60071"/>
                              </a:lnTo>
                              <a:lnTo>
                                <a:pt x="297941" y="60071"/>
                              </a:lnTo>
                              <a:lnTo>
                                <a:pt x="274406" y="59438"/>
                              </a:lnTo>
                              <a:close/>
                            </a:path>
                            <a:path w="311150" h="103505">
                              <a:moveTo>
                                <a:pt x="285519" y="53343"/>
                              </a:moveTo>
                              <a:lnTo>
                                <a:pt x="274406" y="59438"/>
                              </a:lnTo>
                              <a:lnTo>
                                <a:pt x="297941" y="60071"/>
                              </a:lnTo>
                              <a:lnTo>
                                <a:pt x="297962" y="59055"/>
                              </a:lnTo>
                              <a:lnTo>
                                <a:pt x="294766" y="59055"/>
                              </a:lnTo>
                              <a:lnTo>
                                <a:pt x="285519" y="53343"/>
                              </a:lnTo>
                              <a:close/>
                            </a:path>
                            <a:path w="311150" h="103505">
                              <a:moveTo>
                                <a:pt x="223392" y="0"/>
                              </a:moveTo>
                              <a:lnTo>
                                <a:pt x="219582" y="889"/>
                              </a:lnTo>
                              <a:lnTo>
                                <a:pt x="217677" y="3937"/>
                              </a:lnTo>
                              <a:lnTo>
                                <a:pt x="215773" y="6858"/>
                              </a:lnTo>
                              <a:lnTo>
                                <a:pt x="216788" y="10795"/>
                              </a:lnTo>
                              <a:lnTo>
                                <a:pt x="219710" y="12700"/>
                              </a:lnTo>
                              <a:lnTo>
                                <a:pt x="274832" y="46743"/>
                              </a:lnTo>
                              <a:lnTo>
                                <a:pt x="298196" y="47371"/>
                              </a:lnTo>
                              <a:lnTo>
                                <a:pt x="297941" y="60071"/>
                              </a:lnTo>
                              <a:lnTo>
                                <a:pt x="299552" y="60071"/>
                              </a:lnTo>
                              <a:lnTo>
                                <a:pt x="310641" y="53975"/>
                              </a:lnTo>
                              <a:lnTo>
                                <a:pt x="223392" y="0"/>
                              </a:lnTo>
                              <a:close/>
                            </a:path>
                            <a:path w="311150" h="103505">
                              <a:moveTo>
                                <a:pt x="253" y="39370"/>
                              </a:moveTo>
                              <a:lnTo>
                                <a:pt x="0" y="52070"/>
                              </a:lnTo>
                              <a:lnTo>
                                <a:pt x="274406" y="59438"/>
                              </a:lnTo>
                              <a:lnTo>
                                <a:pt x="285519" y="53343"/>
                              </a:lnTo>
                              <a:lnTo>
                                <a:pt x="274832" y="46743"/>
                              </a:lnTo>
                              <a:lnTo>
                                <a:pt x="253" y="39370"/>
                              </a:lnTo>
                              <a:close/>
                            </a:path>
                            <a:path w="311150" h="103505">
                              <a:moveTo>
                                <a:pt x="295021" y="48133"/>
                              </a:moveTo>
                              <a:lnTo>
                                <a:pt x="285519" y="53343"/>
                              </a:lnTo>
                              <a:lnTo>
                                <a:pt x="294766" y="59055"/>
                              </a:lnTo>
                              <a:lnTo>
                                <a:pt x="295021" y="48133"/>
                              </a:lnTo>
                              <a:close/>
                            </a:path>
                            <a:path w="311150" h="103505">
                              <a:moveTo>
                                <a:pt x="298180" y="48133"/>
                              </a:moveTo>
                              <a:lnTo>
                                <a:pt x="295021" y="48133"/>
                              </a:lnTo>
                              <a:lnTo>
                                <a:pt x="294766" y="59055"/>
                              </a:lnTo>
                              <a:lnTo>
                                <a:pt x="297962" y="59055"/>
                              </a:lnTo>
                              <a:lnTo>
                                <a:pt x="298180" y="48133"/>
                              </a:lnTo>
                              <a:close/>
                            </a:path>
                            <a:path w="311150" h="103505">
                              <a:moveTo>
                                <a:pt x="274832" y="46743"/>
                              </a:moveTo>
                              <a:lnTo>
                                <a:pt x="285519" y="53343"/>
                              </a:lnTo>
                              <a:lnTo>
                                <a:pt x="295021" y="48133"/>
                              </a:lnTo>
                              <a:lnTo>
                                <a:pt x="298180" y="48133"/>
                              </a:lnTo>
                              <a:lnTo>
                                <a:pt x="298196" y="47371"/>
                              </a:lnTo>
                              <a:lnTo>
                                <a:pt x="274832" y="467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76.98999pt;margin-top:2.680133pt;width:24.5pt;height:8.15pt;mso-position-horizontal-relative:page;mso-position-vertical-relative:paragraph;z-index:15729152" id="docshape18" coordorigin="9540,54" coordsize="490,163" path="m9972,147l9878,199,9876,205,9881,215,9887,216,10012,148,10009,148,9972,147xm9989,138l9972,147,10009,148,10009,147,10004,147,9989,138xm9892,54l9886,55,9883,60,9880,64,9881,71,9886,74,9973,127,10009,128,10009,148,10012,148,10029,139,9892,54xm9540,116l9540,136,9972,147,9989,138,9973,127,9540,116xm10004,129l9989,138,10004,147,10004,129xm10009,129l10004,129,10004,147,10009,147,10009,129xm9973,127l9989,138,10004,129,10009,129,10009,128,9973,127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29664">
                <wp:simplePos x="0" y="0"/>
                <wp:positionH relativeFrom="page">
                  <wp:posOffset>6082665</wp:posOffset>
                </wp:positionH>
                <wp:positionV relativeFrom="paragraph">
                  <wp:posOffset>248413</wp:posOffset>
                </wp:positionV>
                <wp:extent cx="301625" cy="10350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301625" cy="103505"/>
                        </a:xfrm>
                        <a:custGeom>
                          <a:avLst/>
                          <a:gdLst/>
                          <a:ahLst/>
                          <a:cxnLst/>
                          <a:rect l="l" t="t" r="r" b="b"/>
                          <a:pathLst>
                            <a:path w="301625" h="103505">
                              <a:moveTo>
                                <a:pt x="50800" y="45339"/>
                              </a:moveTo>
                              <a:lnTo>
                                <a:pt x="0" y="45339"/>
                              </a:lnTo>
                              <a:lnTo>
                                <a:pt x="0" y="58039"/>
                              </a:lnTo>
                              <a:lnTo>
                                <a:pt x="50800" y="58039"/>
                              </a:lnTo>
                              <a:lnTo>
                                <a:pt x="50800" y="45339"/>
                              </a:lnTo>
                              <a:close/>
                            </a:path>
                            <a:path w="301625" h="103505">
                              <a:moveTo>
                                <a:pt x="101600" y="45339"/>
                              </a:moveTo>
                              <a:lnTo>
                                <a:pt x="88900" y="45339"/>
                              </a:lnTo>
                              <a:lnTo>
                                <a:pt x="88900" y="58039"/>
                              </a:lnTo>
                              <a:lnTo>
                                <a:pt x="101600" y="58039"/>
                              </a:lnTo>
                              <a:lnTo>
                                <a:pt x="101600" y="45339"/>
                              </a:lnTo>
                              <a:close/>
                            </a:path>
                            <a:path w="301625" h="103505">
                              <a:moveTo>
                                <a:pt x="190500" y="45339"/>
                              </a:moveTo>
                              <a:lnTo>
                                <a:pt x="139700" y="45339"/>
                              </a:lnTo>
                              <a:lnTo>
                                <a:pt x="139700" y="58039"/>
                              </a:lnTo>
                              <a:lnTo>
                                <a:pt x="190500" y="58039"/>
                              </a:lnTo>
                              <a:lnTo>
                                <a:pt x="190500" y="45339"/>
                              </a:lnTo>
                              <a:close/>
                            </a:path>
                            <a:path w="301625" h="103505">
                              <a:moveTo>
                                <a:pt x="276515" y="51689"/>
                              </a:moveTo>
                              <a:lnTo>
                                <a:pt x="206629" y="92456"/>
                              </a:lnTo>
                              <a:lnTo>
                                <a:pt x="205612" y="96393"/>
                              </a:lnTo>
                              <a:lnTo>
                                <a:pt x="207390" y="99314"/>
                              </a:lnTo>
                              <a:lnTo>
                                <a:pt x="209169" y="102362"/>
                              </a:lnTo>
                              <a:lnTo>
                                <a:pt x="212979" y="103378"/>
                              </a:lnTo>
                              <a:lnTo>
                                <a:pt x="290734" y="58039"/>
                              </a:lnTo>
                              <a:lnTo>
                                <a:pt x="279400" y="58039"/>
                              </a:lnTo>
                              <a:lnTo>
                                <a:pt x="279400" y="53371"/>
                              </a:lnTo>
                              <a:lnTo>
                                <a:pt x="276515" y="51689"/>
                              </a:lnTo>
                              <a:close/>
                            </a:path>
                            <a:path w="301625" h="103505">
                              <a:moveTo>
                                <a:pt x="241300" y="45339"/>
                              </a:moveTo>
                              <a:lnTo>
                                <a:pt x="228600" y="45339"/>
                              </a:lnTo>
                              <a:lnTo>
                                <a:pt x="228600" y="58039"/>
                              </a:lnTo>
                              <a:lnTo>
                                <a:pt x="241300" y="58039"/>
                              </a:lnTo>
                              <a:lnTo>
                                <a:pt x="241300" y="45339"/>
                              </a:lnTo>
                              <a:close/>
                            </a:path>
                            <a:path w="301625" h="103505">
                              <a:moveTo>
                                <a:pt x="279400" y="53371"/>
                              </a:moveTo>
                              <a:lnTo>
                                <a:pt x="279400" y="58039"/>
                              </a:lnTo>
                              <a:lnTo>
                                <a:pt x="289051" y="58039"/>
                              </a:lnTo>
                              <a:lnTo>
                                <a:pt x="289051" y="57150"/>
                              </a:lnTo>
                              <a:lnTo>
                                <a:pt x="285876" y="57150"/>
                              </a:lnTo>
                              <a:lnTo>
                                <a:pt x="279400" y="53371"/>
                              </a:lnTo>
                              <a:close/>
                            </a:path>
                            <a:path w="301625" h="103505">
                              <a:moveTo>
                                <a:pt x="290734" y="45339"/>
                              </a:moveTo>
                              <a:lnTo>
                                <a:pt x="289051" y="45339"/>
                              </a:lnTo>
                              <a:lnTo>
                                <a:pt x="289051" y="58039"/>
                              </a:lnTo>
                              <a:lnTo>
                                <a:pt x="290734" y="58039"/>
                              </a:lnTo>
                              <a:lnTo>
                                <a:pt x="301625" y="51689"/>
                              </a:lnTo>
                              <a:lnTo>
                                <a:pt x="290734" y="45339"/>
                              </a:lnTo>
                              <a:close/>
                            </a:path>
                            <a:path w="301625" h="103505">
                              <a:moveTo>
                                <a:pt x="285876" y="46228"/>
                              </a:moveTo>
                              <a:lnTo>
                                <a:pt x="279400" y="50006"/>
                              </a:lnTo>
                              <a:lnTo>
                                <a:pt x="279400" y="53371"/>
                              </a:lnTo>
                              <a:lnTo>
                                <a:pt x="285876" y="57150"/>
                              </a:lnTo>
                              <a:lnTo>
                                <a:pt x="285876" y="46228"/>
                              </a:lnTo>
                              <a:close/>
                            </a:path>
                            <a:path w="301625" h="103505">
                              <a:moveTo>
                                <a:pt x="289051" y="46228"/>
                              </a:moveTo>
                              <a:lnTo>
                                <a:pt x="285876" y="46228"/>
                              </a:lnTo>
                              <a:lnTo>
                                <a:pt x="285876" y="57150"/>
                              </a:lnTo>
                              <a:lnTo>
                                <a:pt x="289051" y="57150"/>
                              </a:lnTo>
                              <a:lnTo>
                                <a:pt x="289051" y="46228"/>
                              </a:lnTo>
                              <a:close/>
                            </a:path>
                            <a:path w="301625" h="103505">
                              <a:moveTo>
                                <a:pt x="279400" y="50006"/>
                              </a:moveTo>
                              <a:lnTo>
                                <a:pt x="276515" y="51689"/>
                              </a:lnTo>
                              <a:lnTo>
                                <a:pt x="279400" y="53371"/>
                              </a:lnTo>
                              <a:lnTo>
                                <a:pt x="279400" y="50006"/>
                              </a:lnTo>
                              <a:close/>
                            </a:path>
                            <a:path w="301625" h="103505">
                              <a:moveTo>
                                <a:pt x="212979" y="0"/>
                              </a:moveTo>
                              <a:lnTo>
                                <a:pt x="209169" y="1016"/>
                              </a:lnTo>
                              <a:lnTo>
                                <a:pt x="205612" y="7112"/>
                              </a:lnTo>
                              <a:lnTo>
                                <a:pt x="206629" y="11049"/>
                              </a:lnTo>
                              <a:lnTo>
                                <a:pt x="209676" y="12700"/>
                              </a:lnTo>
                              <a:lnTo>
                                <a:pt x="276515" y="51689"/>
                              </a:lnTo>
                              <a:lnTo>
                                <a:pt x="279400" y="50006"/>
                              </a:lnTo>
                              <a:lnTo>
                                <a:pt x="279400" y="45339"/>
                              </a:lnTo>
                              <a:lnTo>
                                <a:pt x="290734" y="45339"/>
                              </a:lnTo>
                              <a:lnTo>
                                <a:pt x="212979" y="0"/>
                              </a:lnTo>
                              <a:close/>
                            </a:path>
                            <a:path w="301625" h="103505">
                              <a:moveTo>
                                <a:pt x="289051" y="45339"/>
                              </a:moveTo>
                              <a:lnTo>
                                <a:pt x="279400" y="45339"/>
                              </a:lnTo>
                              <a:lnTo>
                                <a:pt x="279400" y="50006"/>
                              </a:lnTo>
                              <a:lnTo>
                                <a:pt x="285876" y="46228"/>
                              </a:lnTo>
                              <a:lnTo>
                                <a:pt x="289051" y="46228"/>
                              </a:lnTo>
                              <a:lnTo>
                                <a:pt x="289051" y="4533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78.950012pt;margin-top:19.560133pt;width:23.75pt;height:8.15pt;mso-position-horizontal-relative:page;mso-position-vertical-relative:paragraph;z-index:15729664" id="docshape19" coordorigin="9579,391" coordsize="475,163" path="m9659,463l9579,463,9579,483,9659,483,9659,463xm9739,463l9719,463,9719,483,9739,483,9739,463xm9879,463l9799,463,9799,483,9879,483,9879,463xm10014,473l9904,537,9903,543,9906,548,9908,552,9914,554,10037,483,10019,483,10019,475,10014,473xm9959,463l9939,463,9939,483,9959,483,9959,463xm10019,475l10019,483,10034,483,10034,481,10029,481,10019,475xm10037,463l10034,463,10034,483,10037,483,10054,473,10037,463xm10029,464l10019,470,10019,475,10029,481,10029,464xm10034,464l10029,464,10029,481,10034,481,10034,464xm10019,470l10014,473,10019,475,10019,470xm9914,391l9908,393,9903,402,9904,409,9909,411,10014,473,10019,470,10019,463,10037,463,9914,391xm10034,463l10019,463,10019,470,10029,464,10034,464,10034,463xe" filled="true" fillcolor="#000000" stroked="false">
                <v:path arrowok="t"/>
                <v:fill type="solid"/>
                <w10:wrap type="none"/>
              </v:shape>
            </w:pict>
          </mc:Fallback>
        </mc:AlternateContent>
      </w:r>
      <w:r>
        <w:rPr>
          <w:sz w:val="20"/>
        </w:rPr>
        <w:t>Direct effect Indirect</w:t>
      </w:r>
      <w:r>
        <w:rPr>
          <w:spacing w:val="-13"/>
          <w:sz w:val="20"/>
        </w:rPr>
        <w:t> </w:t>
      </w:r>
      <w:r>
        <w:rPr>
          <w:sz w:val="20"/>
        </w:rPr>
        <w:t>effect</w:t>
      </w:r>
    </w:p>
    <w:p>
      <w:pPr>
        <w:pStyle w:val="BodyText"/>
      </w:pPr>
    </w:p>
    <w:p>
      <w:pPr>
        <w:pStyle w:val="BodyText"/>
        <w:spacing w:before="77"/>
      </w:pPr>
    </w:p>
    <w:p>
      <w:pPr>
        <w:pStyle w:val="BodyText"/>
        <w:spacing w:line="482" w:lineRule="auto"/>
        <w:ind w:left="927" w:right="1097"/>
      </w:pPr>
      <w:r>
        <w:rPr>
          <w:b/>
        </w:rPr>
        <w:t>Figure</w:t>
      </w:r>
      <w:r>
        <w:rPr>
          <w:b/>
          <w:spacing w:val="-5"/>
        </w:rPr>
        <w:t> </w:t>
      </w:r>
      <w:r>
        <w:rPr>
          <w:b/>
        </w:rPr>
        <w:t>2.1:</w:t>
      </w:r>
      <w:r>
        <w:rPr>
          <w:b/>
          <w:spacing w:val="-5"/>
        </w:rPr>
        <w:t> </w:t>
      </w:r>
      <w:r>
        <w:rPr/>
        <w:t>Conceptual</w:t>
      </w:r>
      <w:r>
        <w:rPr>
          <w:spacing w:val="-2"/>
        </w:rPr>
        <w:t> </w:t>
      </w:r>
      <w:r>
        <w:rPr/>
        <w:t>model</w:t>
      </w:r>
      <w:r>
        <w:rPr>
          <w:spacing w:val="-4"/>
        </w:rPr>
        <w:t> </w:t>
      </w:r>
      <w:r>
        <w:rPr/>
        <w:t>on</w:t>
      </w:r>
      <w:r>
        <w:rPr>
          <w:spacing w:val="-4"/>
        </w:rPr>
        <w:t> </w:t>
      </w:r>
      <w:r>
        <w:rPr/>
        <w:t>the</w:t>
      </w:r>
      <w:r>
        <w:rPr>
          <w:spacing w:val="-4"/>
        </w:rPr>
        <w:t> </w:t>
      </w:r>
      <w:r>
        <w:rPr/>
        <w:t>impact</w:t>
      </w:r>
      <w:r>
        <w:rPr>
          <w:spacing w:val="-4"/>
        </w:rPr>
        <w:t> </w:t>
      </w:r>
      <w:r>
        <w:rPr/>
        <w:t>of</w:t>
      </w:r>
      <w:r>
        <w:rPr>
          <w:spacing w:val="-4"/>
        </w:rPr>
        <w:t> </w:t>
      </w:r>
      <w:r>
        <w:rPr/>
        <w:t>insurgency</w:t>
      </w:r>
      <w:r>
        <w:rPr>
          <w:spacing w:val="-8"/>
        </w:rPr>
        <w:t> </w:t>
      </w:r>
      <w:r>
        <w:rPr/>
        <w:t>on</w:t>
      </w:r>
      <w:r>
        <w:rPr>
          <w:spacing w:val="-4"/>
        </w:rPr>
        <w:t> </w:t>
      </w:r>
      <w:r>
        <w:rPr/>
        <w:t>agricultural</w:t>
      </w:r>
      <w:r>
        <w:rPr>
          <w:spacing w:val="-2"/>
        </w:rPr>
        <w:t> </w:t>
      </w:r>
      <w:r>
        <w:rPr/>
        <w:t>production activities of rural women in the study area</w:t>
      </w:r>
    </w:p>
    <w:p>
      <w:pPr>
        <w:spacing w:after="0" w:line="482" w:lineRule="auto"/>
        <w:sectPr>
          <w:pgSz w:w="11910" w:h="16840"/>
          <w:pgMar w:header="0" w:footer="1014" w:top="1920" w:bottom="1200" w:left="1060" w:right="260"/>
        </w:sectPr>
      </w:pPr>
    </w:p>
    <w:p>
      <w:pPr>
        <w:pStyle w:val="BodyText"/>
      </w:pPr>
    </w:p>
    <w:p>
      <w:pPr>
        <w:pStyle w:val="BodyText"/>
        <w:spacing w:before="21"/>
      </w:pPr>
    </w:p>
    <w:p>
      <w:pPr>
        <w:pStyle w:val="Heading2"/>
        <w:numPr>
          <w:ilvl w:val="1"/>
          <w:numId w:val="15"/>
        </w:numPr>
        <w:tabs>
          <w:tab w:pos="1646" w:val="left" w:leader="none"/>
        </w:tabs>
        <w:spacing w:line="240" w:lineRule="auto" w:before="1" w:after="0"/>
        <w:ind w:left="1646" w:right="0" w:hanging="719"/>
        <w:jc w:val="both"/>
      </w:pPr>
      <w:bookmarkStart w:name="_TOC_250039" w:id="33"/>
      <w:r>
        <w:rPr/>
        <w:t>THEORETICAL</w:t>
      </w:r>
      <w:r>
        <w:rPr>
          <w:spacing w:val="-1"/>
        </w:rPr>
        <w:t> </w:t>
      </w:r>
      <w:bookmarkEnd w:id="33"/>
      <w:r>
        <w:rPr>
          <w:spacing w:val="-2"/>
        </w:rPr>
        <w:t>FRAMEWORK</w:t>
      </w:r>
    </w:p>
    <w:p>
      <w:pPr>
        <w:pStyle w:val="BodyText"/>
        <w:rPr>
          <w:b/>
        </w:rPr>
      </w:pPr>
    </w:p>
    <w:p>
      <w:pPr>
        <w:pStyle w:val="Heading3"/>
        <w:numPr>
          <w:ilvl w:val="2"/>
          <w:numId w:val="15"/>
        </w:numPr>
        <w:tabs>
          <w:tab w:pos="1646" w:val="left" w:leader="none"/>
        </w:tabs>
        <w:spacing w:line="240" w:lineRule="auto" w:before="0" w:after="0"/>
        <w:ind w:left="1646" w:right="0" w:hanging="719"/>
        <w:jc w:val="both"/>
      </w:pPr>
      <w:bookmarkStart w:name="_TOC_250038" w:id="34"/>
      <w:r>
        <w:rPr/>
        <w:t>Conflict </w:t>
      </w:r>
      <w:bookmarkEnd w:id="34"/>
      <w:r>
        <w:rPr>
          <w:spacing w:val="-2"/>
        </w:rPr>
        <w:t>Theory</w:t>
      </w:r>
    </w:p>
    <w:p>
      <w:pPr>
        <w:spacing w:line="480" w:lineRule="auto" w:before="271"/>
        <w:ind w:left="927" w:right="1147" w:firstLine="0"/>
        <w:jc w:val="both"/>
        <w:rPr>
          <w:i/>
          <w:sz w:val="24"/>
        </w:rPr>
      </w:pPr>
      <w:r>
        <w:rPr>
          <w:i/>
          <w:sz w:val="24"/>
        </w:rPr>
        <w:t>In the early to mid1800, Karl Marx’s work formed the initial statements of the perspective of conflict theory. Marx’s concern on class and the dialectics of capitalism led to argument that capitalism would end up producing its own gravediggers by creating</w:t>
      </w:r>
      <w:r>
        <w:rPr>
          <w:i/>
          <w:spacing w:val="-1"/>
          <w:sz w:val="24"/>
        </w:rPr>
        <w:t> </w:t>
      </w:r>
      <w:r>
        <w:rPr>
          <w:i/>
          <w:sz w:val="24"/>
        </w:rPr>
        <w:t>conditions</w:t>
      </w:r>
      <w:r>
        <w:rPr>
          <w:i/>
          <w:spacing w:val="-1"/>
          <w:sz w:val="24"/>
        </w:rPr>
        <w:t> </w:t>
      </w:r>
      <w:r>
        <w:rPr>
          <w:i/>
          <w:sz w:val="24"/>
        </w:rPr>
        <w:t>under</w:t>
      </w:r>
      <w:r>
        <w:rPr>
          <w:i/>
          <w:spacing w:val="-1"/>
          <w:sz w:val="24"/>
        </w:rPr>
        <w:t> </w:t>
      </w:r>
      <w:r>
        <w:rPr>
          <w:i/>
          <w:sz w:val="24"/>
        </w:rPr>
        <w:t>which</w:t>
      </w:r>
      <w:r>
        <w:rPr>
          <w:i/>
          <w:spacing w:val="-2"/>
          <w:sz w:val="24"/>
        </w:rPr>
        <w:t> </w:t>
      </w:r>
      <w:r>
        <w:rPr>
          <w:i/>
          <w:sz w:val="24"/>
        </w:rPr>
        <w:t>class</w:t>
      </w:r>
      <w:r>
        <w:rPr>
          <w:i/>
          <w:spacing w:val="-1"/>
          <w:sz w:val="24"/>
        </w:rPr>
        <w:t> </w:t>
      </w:r>
      <w:r>
        <w:rPr>
          <w:i/>
          <w:sz w:val="24"/>
        </w:rPr>
        <w:t>consciousness</w:t>
      </w:r>
      <w:r>
        <w:rPr>
          <w:i/>
          <w:spacing w:val="-1"/>
          <w:sz w:val="24"/>
        </w:rPr>
        <w:t> </w:t>
      </w:r>
      <w:r>
        <w:rPr>
          <w:i/>
          <w:sz w:val="24"/>
        </w:rPr>
        <w:t>and</w:t>
      </w:r>
      <w:r>
        <w:rPr>
          <w:i/>
          <w:spacing w:val="-1"/>
          <w:sz w:val="24"/>
        </w:rPr>
        <w:t> </w:t>
      </w:r>
      <w:r>
        <w:rPr>
          <w:i/>
          <w:sz w:val="24"/>
        </w:rPr>
        <w:t>a</w:t>
      </w:r>
      <w:r>
        <w:rPr>
          <w:i/>
          <w:spacing w:val="-1"/>
          <w:sz w:val="24"/>
        </w:rPr>
        <w:t> </w:t>
      </w:r>
      <w:r>
        <w:rPr>
          <w:i/>
          <w:sz w:val="24"/>
        </w:rPr>
        <w:t>failing</w:t>
      </w:r>
      <w:r>
        <w:rPr>
          <w:i/>
          <w:spacing w:val="-1"/>
          <w:sz w:val="24"/>
        </w:rPr>
        <w:t> </w:t>
      </w:r>
      <w:r>
        <w:rPr>
          <w:i/>
          <w:sz w:val="24"/>
        </w:rPr>
        <w:t>economy</w:t>
      </w:r>
      <w:r>
        <w:rPr>
          <w:i/>
          <w:spacing w:val="-3"/>
          <w:sz w:val="24"/>
        </w:rPr>
        <w:t> </w:t>
      </w:r>
      <w:r>
        <w:rPr>
          <w:i/>
          <w:sz w:val="24"/>
        </w:rPr>
        <w:t>would</w:t>
      </w:r>
      <w:r>
        <w:rPr>
          <w:i/>
          <w:spacing w:val="-1"/>
          <w:sz w:val="24"/>
        </w:rPr>
        <w:t> </w:t>
      </w:r>
      <w:r>
        <w:rPr>
          <w:i/>
          <w:sz w:val="24"/>
        </w:rPr>
        <w:t>come into existence (</w:t>
      </w:r>
      <w:r>
        <w:rPr>
          <w:sz w:val="24"/>
        </w:rPr>
        <w:t>Onwuaroh, 2017</w:t>
      </w:r>
      <w:r>
        <w:rPr>
          <w:i/>
          <w:sz w:val="24"/>
        </w:rPr>
        <w:t>). With the existence of structure and class-based group experience, the working class revolution would take place (Allan, 2010) in the early twentieth century. Max Weber provided a response to Marx’s theory. Weber saw that conflict did not overwhelmingly involve the economy, but that the state and economy together setup conditions for conflict. Weber saw that class is more complex than Marx initially supposed, and that there are other factors that contribute to social inequality, most notably status and party(or power) (Allan, 2010).</w:t>
      </w:r>
    </w:p>
    <w:p>
      <w:pPr>
        <w:spacing w:line="480" w:lineRule="auto" w:before="201"/>
        <w:ind w:left="927" w:right="1147" w:firstLine="0"/>
        <w:jc w:val="both"/>
        <w:rPr>
          <w:sz w:val="24"/>
        </w:rPr>
      </w:pPr>
      <w:r>
        <w:rPr>
          <w:i/>
          <w:sz w:val="24"/>
        </w:rPr>
        <w:t>In general, conflict theory scientifically seeks to explain the general contours of conflict in society (i.e how conflict starts and varies, and the effects it brings). The central concerns of conflict theory are the unequal distribution of scarce resources and power (</w:t>
      </w:r>
      <w:r>
        <w:rPr>
          <w:sz w:val="24"/>
        </w:rPr>
        <w:t>Onwuaroh, 2017)</w:t>
      </w:r>
      <w:r>
        <w:rPr>
          <w:i/>
          <w:sz w:val="24"/>
        </w:rPr>
        <w:t>. What these resources are might be different for each theorist, but conflict theorists usually</w:t>
      </w:r>
      <w:r>
        <w:rPr>
          <w:i/>
          <w:spacing w:val="-2"/>
          <w:sz w:val="24"/>
        </w:rPr>
        <w:t> </w:t>
      </w:r>
      <w:r>
        <w:rPr>
          <w:i/>
          <w:sz w:val="24"/>
        </w:rPr>
        <w:t>work with Weber’s three systems of stratification,</w:t>
      </w:r>
      <w:r>
        <w:rPr>
          <w:i/>
          <w:spacing w:val="-1"/>
          <w:sz w:val="24"/>
        </w:rPr>
        <w:t> </w:t>
      </w:r>
      <w:r>
        <w:rPr>
          <w:i/>
          <w:sz w:val="24"/>
        </w:rPr>
        <w:t>class, status, and power (Allan, 2010). Coser (1956) went further beyond Marx and Weber scope of research to consider the ways in which conflict can fluctuate. One of the more</w:t>
      </w:r>
      <w:r>
        <w:rPr>
          <w:i/>
          <w:spacing w:val="80"/>
          <w:sz w:val="24"/>
        </w:rPr>
        <w:t> </w:t>
      </w:r>
      <w:r>
        <w:rPr>
          <w:i/>
          <w:sz w:val="24"/>
        </w:rPr>
        <w:t>important ways that conflict can vary is by its level of violence. If people perceive conflict</w:t>
      </w:r>
      <w:r>
        <w:rPr>
          <w:i/>
          <w:spacing w:val="80"/>
          <w:w w:val="150"/>
          <w:sz w:val="24"/>
        </w:rPr>
        <w:t>   </w:t>
      </w:r>
      <w:r>
        <w:rPr>
          <w:i/>
          <w:sz w:val="24"/>
        </w:rPr>
        <w:t>as</w:t>
      </w:r>
      <w:r>
        <w:rPr>
          <w:i/>
          <w:spacing w:val="80"/>
          <w:w w:val="150"/>
          <w:sz w:val="24"/>
        </w:rPr>
        <w:t>   </w:t>
      </w:r>
      <w:r>
        <w:rPr>
          <w:i/>
          <w:sz w:val="24"/>
        </w:rPr>
        <w:t>a</w:t>
      </w:r>
      <w:r>
        <w:rPr>
          <w:i/>
          <w:spacing w:val="80"/>
          <w:w w:val="150"/>
          <w:sz w:val="24"/>
        </w:rPr>
        <w:t>   </w:t>
      </w:r>
      <w:r>
        <w:rPr>
          <w:i/>
          <w:sz w:val="24"/>
        </w:rPr>
        <w:t>means</w:t>
      </w:r>
      <w:r>
        <w:rPr>
          <w:i/>
          <w:spacing w:val="80"/>
          <w:w w:val="150"/>
          <w:sz w:val="24"/>
        </w:rPr>
        <w:t>   </w:t>
      </w:r>
      <w:r>
        <w:rPr>
          <w:i/>
          <w:sz w:val="24"/>
        </w:rPr>
        <w:t>to</w:t>
      </w:r>
      <w:r>
        <w:rPr>
          <w:i/>
          <w:spacing w:val="80"/>
          <w:w w:val="150"/>
          <w:sz w:val="24"/>
        </w:rPr>
        <w:t>   </w:t>
      </w:r>
      <w:r>
        <w:rPr>
          <w:i/>
          <w:sz w:val="24"/>
        </w:rPr>
        <w:t>achieving</w:t>
      </w:r>
      <w:r>
        <w:rPr>
          <w:i/>
          <w:spacing w:val="80"/>
          <w:w w:val="150"/>
          <w:sz w:val="24"/>
        </w:rPr>
        <w:t>   </w:t>
      </w:r>
      <w:r>
        <w:rPr>
          <w:i/>
          <w:sz w:val="24"/>
        </w:rPr>
        <w:t>clearly</w:t>
      </w:r>
      <w:r>
        <w:rPr>
          <w:i/>
          <w:spacing w:val="80"/>
          <w:w w:val="150"/>
          <w:sz w:val="24"/>
        </w:rPr>
        <w:t>   </w:t>
      </w:r>
      <w:r>
        <w:rPr>
          <w:i/>
          <w:sz w:val="24"/>
        </w:rPr>
        <w:t>expressed rational</w:t>
      </w:r>
      <w:r>
        <w:rPr>
          <w:i/>
          <w:spacing w:val="-3"/>
          <w:sz w:val="24"/>
        </w:rPr>
        <w:t> </w:t>
      </w:r>
      <w:r>
        <w:rPr>
          <w:i/>
          <w:sz w:val="24"/>
        </w:rPr>
        <w:t>goals,</w:t>
      </w:r>
      <w:r>
        <w:rPr>
          <w:i/>
          <w:spacing w:val="-1"/>
          <w:sz w:val="24"/>
        </w:rPr>
        <w:t> </w:t>
      </w:r>
      <w:r>
        <w:rPr>
          <w:i/>
          <w:sz w:val="24"/>
        </w:rPr>
        <w:t>then</w:t>
      </w:r>
      <w:r>
        <w:rPr>
          <w:i/>
          <w:spacing w:val="-2"/>
          <w:sz w:val="24"/>
        </w:rPr>
        <w:t> </w:t>
      </w:r>
      <w:r>
        <w:rPr>
          <w:i/>
          <w:sz w:val="24"/>
        </w:rPr>
        <w:t>conflict will tend</w:t>
      </w:r>
      <w:r>
        <w:rPr>
          <w:i/>
          <w:spacing w:val="-2"/>
          <w:sz w:val="24"/>
        </w:rPr>
        <w:t> </w:t>
      </w:r>
      <w:r>
        <w:rPr>
          <w:i/>
          <w:sz w:val="24"/>
        </w:rPr>
        <w:t>to be</w:t>
      </w:r>
      <w:r>
        <w:rPr>
          <w:i/>
          <w:spacing w:val="-2"/>
          <w:sz w:val="24"/>
        </w:rPr>
        <w:t> </w:t>
      </w:r>
      <w:r>
        <w:rPr>
          <w:i/>
          <w:sz w:val="24"/>
        </w:rPr>
        <w:t>less</w:t>
      </w:r>
      <w:r>
        <w:rPr>
          <w:i/>
          <w:spacing w:val="-1"/>
          <w:sz w:val="24"/>
        </w:rPr>
        <w:t> </w:t>
      </w:r>
      <w:r>
        <w:rPr>
          <w:i/>
          <w:sz w:val="24"/>
        </w:rPr>
        <w:t>violent.</w:t>
      </w:r>
      <w:r>
        <w:rPr>
          <w:i/>
          <w:spacing w:val="33"/>
          <w:sz w:val="24"/>
        </w:rPr>
        <w:t> </w:t>
      </w:r>
      <w:r>
        <w:rPr>
          <w:i/>
          <w:sz w:val="24"/>
        </w:rPr>
        <w:t>Conflict</w:t>
      </w:r>
      <w:r>
        <w:rPr>
          <w:i/>
          <w:spacing w:val="32"/>
          <w:sz w:val="24"/>
        </w:rPr>
        <w:t> </w:t>
      </w:r>
      <w:r>
        <w:rPr>
          <w:i/>
          <w:sz w:val="24"/>
        </w:rPr>
        <w:t>can</w:t>
      </w:r>
      <w:r>
        <w:rPr>
          <w:i/>
          <w:spacing w:val="33"/>
          <w:sz w:val="24"/>
        </w:rPr>
        <w:t> </w:t>
      </w:r>
      <w:r>
        <w:rPr>
          <w:i/>
          <w:sz w:val="24"/>
        </w:rPr>
        <w:t>be</w:t>
      </w:r>
      <w:r>
        <w:rPr>
          <w:i/>
          <w:spacing w:val="31"/>
          <w:sz w:val="24"/>
        </w:rPr>
        <w:t> </w:t>
      </w:r>
      <w:r>
        <w:rPr>
          <w:sz w:val="24"/>
        </w:rPr>
        <w:t>violent</w:t>
      </w:r>
      <w:r>
        <w:rPr>
          <w:spacing w:val="32"/>
          <w:sz w:val="24"/>
        </w:rPr>
        <w:t> </w:t>
      </w:r>
      <w:r>
        <w:rPr>
          <w:sz w:val="24"/>
        </w:rPr>
        <w:t>when</w:t>
      </w:r>
      <w:r>
        <w:rPr>
          <w:spacing w:val="32"/>
          <w:sz w:val="24"/>
        </w:rPr>
        <w:t> </w:t>
      </w:r>
      <w:r>
        <w:rPr>
          <w:spacing w:val="-5"/>
          <w:sz w:val="24"/>
        </w:rPr>
        <w:t>it</w:t>
      </w:r>
    </w:p>
    <w:p>
      <w:pPr>
        <w:spacing w:after="0" w:line="480" w:lineRule="auto"/>
        <w:jc w:val="both"/>
        <w:rPr>
          <w:sz w:val="24"/>
        </w:rPr>
        <w:sectPr>
          <w:pgSz w:w="11910" w:h="16840"/>
          <w:pgMar w:header="0" w:footer="1014" w:top="1920" w:bottom="1200" w:left="1060" w:right="260"/>
        </w:sectPr>
      </w:pPr>
    </w:p>
    <w:p>
      <w:pPr>
        <w:pStyle w:val="BodyText"/>
        <w:spacing w:line="480" w:lineRule="auto" w:before="64"/>
        <w:ind w:left="927" w:right="1148"/>
        <w:jc w:val="both"/>
      </w:pPr>
      <w:r>
        <w:rPr/>
        <w:t>has emotional involvement and transcendent goals (Coser, 1956). Karl Marx, Weber</w:t>
      </w:r>
      <w:r>
        <w:rPr>
          <w:spacing w:val="40"/>
        </w:rPr>
        <w:t> </w:t>
      </w:r>
      <w:r>
        <w:rPr/>
        <w:t>and Lewis Coser had good perceptions on conflicts, but this work was guided by Dahrendorf (1959) view on conflict. The development of conflict theory gained new vigor with the publication of the authors work titled Class and Class Conflict in Industrial Society</w:t>
      </w:r>
      <w:r>
        <w:rPr>
          <w:spacing w:val="-3"/>
        </w:rPr>
        <w:t> </w:t>
      </w:r>
      <w:r>
        <w:rPr/>
        <w:t>in 1959.Although initially</w:t>
      </w:r>
      <w:r>
        <w:rPr>
          <w:spacing w:val="-3"/>
        </w:rPr>
        <w:t> </w:t>
      </w:r>
      <w:r>
        <w:rPr/>
        <w:t>influenced by</w:t>
      </w:r>
      <w:r>
        <w:rPr>
          <w:spacing w:val="-3"/>
        </w:rPr>
        <w:t> </w:t>
      </w:r>
      <w:r>
        <w:rPr/>
        <w:t>the thought of Karl Marx, he departed from Marx‟s focus on the conflict between the social classes and looked instead to the conflict between interest groups. Thus for the author, social inequalities have their basis not only in economics but also in bureaucratic and political power.</w:t>
      </w:r>
    </w:p>
    <w:p>
      <w:pPr>
        <w:pStyle w:val="BodyText"/>
        <w:spacing w:line="480" w:lineRule="auto" w:before="201"/>
        <w:ind w:left="927" w:right="1148"/>
        <w:jc w:val="both"/>
      </w:pPr>
      <w:r>
        <w:rPr/>
        <w:t>Dahrendorf (1959) categorized groups contributing to conflicts to be quasi-group, interest group and conflict group. The quasi-group is aggregates of people occupying identical power positions and holding latent interests or unconscious role expectations. The quasi-group may</w:t>
      </w:r>
      <w:r>
        <w:rPr>
          <w:spacing w:val="-3"/>
        </w:rPr>
        <w:t> </w:t>
      </w:r>
      <w:r>
        <w:rPr/>
        <w:t>have conflicts of interest with other groups, but these conflicts are not usually overt. People of quasi group may be recruited into interest group. Interest groups are associations of people mobilized into action by</w:t>
      </w:r>
      <w:r>
        <w:rPr>
          <w:spacing w:val="-5"/>
        </w:rPr>
        <w:t> </w:t>
      </w:r>
      <w:r>
        <w:rPr/>
        <w:t>virtue of their membership in the group. They share manifest interests or conscious goals. Interest groups are real agents of group conflict. Conflict groups attempt to instigate revolutionary social change, sometimes through violent means (Dahrendorf, 1959).</w:t>
      </w:r>
    </w:p>
    <w:p>
      <w:pPr>
        <w:pStyle w:val="BodyText"/>
        <w:spacing w:line="480" w:lineRule="auto" w:before="200"/>
        <w:ind w:left="927" w:right="1144"/>
        <w:jc w:val="both"/>
      </w:pPr>
      <w:r>
        <w:rPr/>
        <w:t>The American Association of Retired Persons (AARP) (201), which is an organization with over 32 million members, is an example of an interest group while provincial Irish Republic Army (IRA) of Northern Ireland, the Islamic Jihad of the Middle-East and the Zapatistas of Mexico are all examples of conflict groups. The Dahrendorf perception of conflict theory applies so much to this research work. Most of the financiers and sponsors behind </w:t>
      </w:r>
      <w:r>
        <w:rPr>
          <w:i/>
        </w:rPr>
        <w:t>Boko Haram </w:t>
      </w:r>
      <w:r>
        <w:rPr/>
        <w:t>are believed by many to be politically exposed persons that were not being favoured by the Nigerian government and as such are being persuaded</w:t>
      </w:r>
      <w:r>
        <w:rPr>
          <w:spacing w:val="55"/>
          <w:w w:val="150"/>
        </w:rPr>
        <w:t> </w:t>
      </w:r>
      <w:r>
        <w:rPr/>
        <w:t>by</w:t>
      </w:r>
      <w:r>
        <w:rPr>
          <w:spacing w:val="51"/>
          <w:w w:val="150"/>
        </w:rPr>
        <w:t> </w:t>
      </w:r>
      <w:r>
        <w:rPr/>
        <w:t>people</w:t>
      </w:r>
      <w:r>
        <w:rPr>
          <w:spacing w:val="55"/>
          <w:w w:val="150"/>
        </w:rPr>
        <w:t> </w:t>
      </w:r>
      <w:r>
        <w:rPr/>
        <w:t>of</w:t>
      </w:r>
      <w:r>
        <w:rPr>
          <w:spacing w:val="55"/>
          <w:w w:val="150"/>
        </w:rPr>
        <w:t> </w:t>
      </w:r>
      <w:r>
        <w:rPr/>
        <w:t>similar</w:t>
      </w:r>
      <w:r>
        <w:rPr>
          <w:spacing w:val="54"/>
          <w:w w:val="150"/>
        </w:rPr>
        <w:t> </w:t>
      </w:r>
      <w:r>
        <w:rPr/>
        <w:t>views</w:t>
      </w:r>
      <w:r>
        <w:rPr>
          <w:spacing w:val="56"/>
          <w:w w:val="150"/>
        </w:rPr>
        <w:t> </w:t>
      </w:r>
      <w:r>
        <w:rPr/>
        <w:t>to</w:t>
      </w:r>
      <w:r>
        <w:rPr>
          <w:spacing w:val="56"/>
          <w:w w:val="150"/>
        </w:rPr>
        <w:t> </w:t>
      </w:r>
      <w:r>
        <w:rPr/>
        <w:t>join</w:t>
      </w:r>
      <w:r>
        <w:rPr>
          <w:spacing w:val="56"/>
          <w:w w:val="150"/>
        </w:rPr>
        <w:t> </w:t>
      </w:r>
      <w:r>
        <w:rPr/>
        <w:t>their</w:t>
      </w:r>
      <w:r>
        <w:rPr>
          <w:spacing w:val="54"/>
          <w:w w:val="150"/>
        </w:rPr>
        <w:t> </w:t>
      </w:r>
      <w:r>
        <w:rPr/>
        <w:t>group.</w:t>
      </w:r>
      <w:r>
        <w:rPr>
          <w:spacing w:val="61"/>
          <w:w w:val="150"/>
        </w:rPr>
        <w:t> </w:t>
      </w:r>
      <w:r>
        <w:rPr/>
        <w:t>These</w:t>
      </w:r>
      <w:r>
        <w:rPr>
          <w:spacing w:val="57"/>
          <w:w w:val="150"/>
        </w:rPr>
        <w:t> </w:t>
      </w:r>
      <w:r>
        <w:rPr/>
        <w:t>conflicts</w:t>
      </w:r>
      <w:r>
        <w:rPr>
          <w:spacing w:val="58"/>
          <w:w w:val="150"/>
        </w:rPr>
        <w:t> </w:t>
      </w:r>
      <w:r>
        <w:rPr>
          <w:spacing w:val="-4"/>
        </w:rPr>
        <w:t>have</w:t>
      </w:r>
    </w:p>
    <w:p>
      <w:pPr>
        <w:spacing w:after="0" w:line="480" w:lineRule="auto"/>
        <w:jc w:val="both"/>
        <w:sectPr>
          <w:pgSz w:w="11910" w:h="16840"/>
          <w:pgMar w:header="0" w:footer="1014" w:top="1320" w:bottom="1200" w:left="1060" w:right="260"/>
        </w:sectPr>
      </w:pPr>
    </w:p>
    <w:p>
      <w:pPr>
        <w:pStyle w:val="BodyText"/>
        <w:spacing w:line="480" w:lineRule="auto" w:before="64"/>
        <w:ind w:left="927" w:right="1151"/>
        <w:jc w:val="both"/>
      </w:pPr>
      <w:r>
        <w:rPr/>
        <w:t>negatively affected the availability and affordability of food items in these areas. Many rural farmers have been displaced while others are restricted from going to their farms because of security hecks and the militaristic counter-terrorism approach of the government (Dabugat, 2013).</w:t>
      </w:r>
    </w:p>
    <w:p>
      <w:pPr>
        <w:pStyle w:val="BodyText"/>
        <w:spacing w:line="480" w:lineRule="auto" w:before="200"/>
        <w:ind w:left="927" w:right="1149"/>
        <w:jc w:val="both"/>
      </w:pPr>
      <w:r>
        <w:rPr/>
        <w:t>It is general believe that the </w:t>
      </w:r>
      <w:r>
        <w:rPr>
          <w:i/>
        </w:rPr>
        <w:t>Boko Haram </w:t>
      </w:r>
      <w:r>
        <w:rPr/>
        <w:t>insurgents have faceless persons sponsoring them and giving them all weapons they need to unleash terror on their targets. These political figures could be liken to the</w:t>
      </w:r>
      <w:r>
        <w:rPr>
          <w:spacing w:val="-1"/>
        </w:rPr>
        <w:t> </w:t>
      </w:r>
      <w:r>
        <w:rPr/>
        <w:t>quasi-group, the</w:t>
      </w:r>
      <w:r>
        <w:rPr>
          <w:spacing w:val="-1"/>
        </w:rPr>
        <w:t> </w:t>
      </w:r>
      <w:r>
        <w:rPr/>
        <w:t>group they</w:t>
      </w:r>
      <w:r>
        <w:rPr>
          <w:spacing w:val="-3"/>
        </w:rPr>
        <w:t> </w:t>
      </w:r>
      <w:r>
        <w:rPr/>
        <w:t>are</w:t>
      </w:r>
      <w:r>
        <w:rPr>
          <w:spacing w:val="-2"/>
        </w:rPr>
        <w:t> </w:t>
      </w:r>
      <w:r>
        <w:rPr/>
        <w:t>being persuaded to join the interest group, while the </w:t>
      </w:r>
      <w:r>
        <w:rPr>
          <w:i/>
        </w:rPr>
        <w:t>Boko Haram </w:t>
      </w:r>
      <w:r>
        <w:rPr/>
        <w:t>insurgents can be likened to the conflict group as explained by</w:t>
      </w:r>
      <w:r>
        <w:rPr>
          <w:spacing w:val="-4"/>
        </w:rPr>
        <w:t> </w:t>
      </w:r>
      <w:r>
        <w:rPr/>
        <w:t>the</w:t>
      </w:r>
      <w:r>
        <w:rPr>
          <w:spacing w:val="-1"/>
        </w:rPr>
        <w:t> </w:t>
      </w:r>
      <w:r>
        <w:rPr/>
        <w:t>conflict theory. Therefore, this research work</w:t>
      </w:r>
      <w:r>
        <w:rPr>
          <w:spacing w:val="-1"/>
        </w:rPr>
        <w:t> </w:t>
      </w:r>
      <w:r>
        <w:rPr/>
        <w:t>is deeply</w:t>
      </w:r>
      <w:r>
        <w:rPr>
          <w:spacing w:val="-4"/>
        </w:rPr>
        <w:t> </w:t>
      </w:r>
      <w:r>
        <w:rPr/>
        <w:t>rooted in the conflict theory as aforementioned.</w:t>
      </w:r>
    </w:p>
    <w:p>
      <w:pPr>
        <w:pStyle w:val="Heading3"/>
        <w:numPr>
          <w:ilvl w:val="2"/>
          <w:numId w:val="15"/>
        </w:numPr>
        <w:tabs>
          <w:tab w:pos="1646" w:val="left" w:leader="none"/>
        </w:tabs>
        <w:spacing w:line="240" w:lineRule="auto" w:before="205" w:after="0"/>
        <w:ind w:left="1646" w:right="0" w:hanging="719"/>
        <w:jc w:val="both"/>
      </w:pPr>
      <w:bookmarkStart w:name="_TOC_250037" w:id="35"/>
      <w:r>
        <w:rPr/>
        <w:t>Social</w:t>
      </w:r>
      <w:r>
        <w:rPr>
          <w:spacing w:val="-2"/>
        </w:rPr>
        <w:t> </w:t>
      </w:r>
      <w:r>
        <w:rPr/>
        <w:t>Identity</w:t>
      </w:r>
      <w:r>
        <w:rPr>
          <w:spacing w:val="-1"/>
        </w:rPr>
        <w:t> </w:t>
      </w:r>
      <w:bookmarkEnd w:id="35"/>
      <w:r>
        <w:rPr>
          <w:spacing w:val="-2"/>
        </w:rPr>
        <w:t>Theory</w:t>
      </w:r>
    </w:p>
    <w:p>
      <w:pPr>
        <w:pStyle w:val="BodyText"/>
        <w:spacing w:line="480" w:lineRule="auto" w:before="271"/>
        <w:ind w:left="927" w:right="1147"/>
        <w:jc w:val="both"/>
      </w:pPr>
      <w:r>
        <w:rPr/>
        <w:t>Social identity theory (SIT) was first proposed by Tajfel (1978) and later strengthened by Tajfe land Turner (1979). It is a social-psychological theory that attempts to explain cognitions and behaviors with the help of group processes. SIT assumes that humans show all kinds of group behavior, such as solidarity within groups and discrimination against out groups as a part of social identity process, with the aim to achieve positive self-esteem and self-enhancement (Abrams and Hogg, 1988). Social identity is the individual self-concept derived from perceived membership of social groups (Hogg and Vaughan, 2002). The SIT was developed by Tajfel and Turner in 1979 in order to understand the psychological basis of intergroup discrimination. The theory not only explains how groups come into conflict, but also explains a wide range of political events such as racism, ethnic conflict, nationalism, and political extremism (Cottam and Cottam 2001).</w:t>
      </w:r>
      <w:r>
        <w:rPr>
          <w:spacing w:val="-3"/>
        </w:rPr>
        <w:t> </w:t>
      </w:r>
      <w:r>
        <w:rPr/>
        <w:t>Comparison among groups creates conflict over scarce social resources, economic resources,</w:t>
      </w:r>
      <w:r>
        <w:rPr>
          <w:spacing w:val="-2"/>
        </w:rPr>
        <w:t> </w:t>
      </w:r>
      <w:r>
        <w:rPr/>
        <w:t>values ideology,</w:t>
      </w:r>
      <w:r>
        <w:rPr>
          <w:spacing w:val="-2"/>
        </w:rPr>
        <w:t> </w:t>
      </w:r>
      <w:r>
        <w:rPr/>
        <w:t>and unmet needs regarding identity, security, status</w:t>
      </w:r>
      <w:r>
        <w:rPr>
          <w:spacing w:val="30"/>
        </w:rPr>
        <w:t> </w:t>
      </w:r>
      <w:r>
        <w:rPr/>
        <w:t>or</w:t>
      </w:r>
      <w:r>
        <w:rPr>
          <w:spacing w:val="30"/>
        </w:rPr>
        <w:t> </w:t>
      </w:r>
      <w:r>
        <w:rPr/>
        <w:t>power</w:t>
      </w:r>
      <w:r>
        <w:rPr>
          <w:spacing w:val="32"/>
        </w:rPr>
        <w:t> </w:t>
      </w:r>
      <w:r>
        <w:rPr/>
        <w:t>(Cottam</w:t>
      </w:r>
      <w:r>
        <w:rPr>
          <w:spacing w:val="31"/>
        </w:rPr>
        <w:t> </w:t>
      </w:r>
      <w:r>
        <w:rPr/>
        <w:t>and</w:t>
      </w:r>
      <w:r>
        <w:rPr>
          <w:spacing w:val="32"/>
        </w:rPr>
        <w:t> </w:t>
      </w:r>
      <w:r>
        <w:rPr/>
        <w:t>Cottam,</w:t>
      </w:r>
      <w:r>
        <w:rPr>
          <w:spacing w:val="31"/>
        </w:rPr>
        <w:t> </w:t>
      </w:r>
      <w:r>
        <w:rPr/>
        <w:t>2001).</w:t>
      </w:r>
      <w:r>
        <w:rPr>
          <w:spacing w:val="30"/>
        </w:rPr>
        <w:t> </w:t>
      </w:r>
      <w:r>
        <w:rPr/>
        <w:t>Social</w:t>
      </w:r>
      <w:r>
        <w:rPr>
          <w:spacing w:val="33"/>
        </w:rPr>
        <w:t> </w:t>
      </w:r>
      <w:r>
        <w:rPr/>
        <w:t>Identity</w:t>
      </w:r>
      <w:r>
        <w:rPr>
          <w:spacing w:val="25"/>
        </w:rPr>
        <w:t> </w:t>
      </w:r>
      <w:r>
        <w:rPr/>
        <w:t>Theory</w:t>
      </w:r>
      <w:r>
        <w:rPr>
          <w:spacing w:val="26"/>
        </w:rPr>
        <w:t> </w:t>
      </w:r>
      <w:r>
        <w:rPr/>
        <w:t>not</w:t>
      </w:r>
      <w:r>
        <w:rPr>
          <w:spacing w:val="31"/>
        </w:rPr>
        <w:t> </w:t>
      </w:r>
      <w:r>
        <w:rPr/>
        <w:t>only</w:t>
      </w:r>
      <w:r>
        <w:rPr>
          <w:spacing w:val="26"/>
        </w:rPr>
        <w:t> </w:t>
      </w:r>
      <w:r>
        <w:rPr/>
        <w:t>aids</w:t>
      </w:r>
      <w:r>
        <w:rPr>
          <w:spacing w:val="31"/>
        </w:rPr>
        <w:t> </w:t>
      </w:r>
      <w:r>
        <w:rPr>
          <w:spacing w:val="-5"/>
        </w:rPr>
        <w:t>the</w:t>
      </w:r>
    </w:p>
    <w:p>
      <w:pPr>
        <w:spacing w:after="0" w:line="480" w:lineRule="auto"/>
        <w:jc w:val="both"/>
        <w:sectPr>
          <w:pgSz w:w="11910" w:h="16840"/>
          <w:pgMar w:header="0" w:footer="1014" w:top="1320" w:bottom="1200" w:left="1060" w:right="260"/>
        </w:sectPr>
      </w:pPr>
    </w:p>
    <w:p>
      <w:pPr>
        <w:spacing w:line="484" w:lineRule="auto" w:before="64"/>
        <w:ind w:left="927" w:right="1097" w:firstLine="0"/>
        <w:jc w:val="left"/>
        <w:rPr>
          <w:sz w:val="24"/>
        </w:rPr>
      </w:pPr>
      <w:r>
        <w:rPr>
          <w:sz w:val="24"/>
        </w:rPr>
        <w:t>understanding</w:t>
      </w:r>
      <w:r>
        <w:rPr>
          <w:spacing w:val="-5"/>
          <w:sz w:val="24"/>
        </w:rPr>
        <w:t> </w:t>
      </w:r>
      <w:r>
        <w:rPr>
          <w:sz w:val="24"/>
        </w:rPr>
        <w:t>of</w:t>
      </w:r>
      <w:r>
        <w:rPr>
          <w:spacing w:val="-2"/>
          <w:sz w:val="24"/>
        </w:rPr>
        <w:t> </w:t>
      </w:r>
      <w:r>
        <w:rPr>
          <w:sz w:val="24"/>
        </w:rPr>
        <w:t>the</w:t>
      </w:r>
      <w:r>
        <w:rPr>
          <w:spacing w:val="-2"/>
          <w:sz w:val="24"/>
        </w:rPr>
        <w:t> </w:t>
      </w:r>
      <w:r>
        <w:rPr>
          <w:sz w:val="24"/>
        </w:rPr>
        <w:t>causes</w:t>
      </w:r>
      <w:r>
        <w:rPr>
          <w:spacing w:val="-2"/>
          <w:sz w:val="24"/>
        </w:rPr>
        <w:t> </w:t>
      </w:r>
      <w:r>
        <w:rPr>
          <w:sz w:val="24"/>
        </w:rPr>
        <w:t>and</w:t>
      </w:r>
      <w:r>
        <w:rPr>
          <w:spacing w:val="-3"/>
          <w:sz w:val="24"/>
        </w:rPr>
        <w:t> </w:t>
      </w:r>
      <w:r>
        <w:rPr>
          <w:sz w:val="24"/>
        </w:rPr>
        <w:t>outcomes</w:t>
      </w:r>
      <w:r>
        <w:rPr>
          <w:spacing w:val="-2"/>
          <w:sz w:val="24"/>
        </w:rPr>
        <w:t> </w:t>
      </w:r>
      <w:r>
        <w:rPr>
          <w:sz w:val="24"/>
        </w:rPr>
        <w:t>of</w:t>
      </w:r>
      <w:r>
        <w:rPr>
          <w:spacing w:val="-2"/>
          <w:sz w:val="24"/>
        </w:rPr>
        <w:t> </w:t>
      </w:r>
      <w:r>
        <w:rPr>
          <w:sz w:val="24"/>
        </w:rPr>
        <w:t>conflicts,</w:t>
      </w:r>
      <w:r>
        <w:rPr>
          <w:spacing w:val="-2"/>
          <w:sz w:val="24"/>
        </w:rPr>
        <w:t> </w:t>
      </w:r>
      <w:r>
        <w:rPr>
          <w:sz w:val="24"/>
        </w:rPr>
        <w:t>it</w:t>
      </w:r>
      <w:r>
        <w:rPr>
          <w:spacing w:val="-2"/>
          <w:sz w:val="24"/>
        </w:rPr>
        <w:t> </w:t>
      </w:r>
      <w:r>
        <w:rPr>
          <w:sz w:val="24"/>
        </w:rPr>
        <w:t>also</w:t>
      </w:r>
      <w:r>
        <w:rPr>
          <w:spacing w:val="-2"/>
          <w:sz w:val="24"/>
        </w:rPr>
        <w:t> </w:t>
      </w:r>
      <w:r>
        <w:rPr>
          <w:sz w:val="24"/>
        </w:rPr>
        <w:t>provides</w:t>
      </w:r>
      <w:r>
        <w:rPr>
          <w:spacing w:val="-2"/>
          <w:sz w:val="24"/>
        </w:rPr>
        <w:t> </w:t>
      </w:r>
      <w:r>
        <w:rPr>
          <w:sz w:val="24"/>
        </w:rPr>
        <w:t>the</w:t>
      </w:r>
      <w:r>
        <w:rPr>
          <w:spacing w:val="-1"/>
          <w:sz w:val="24"/>
        </w:rPr>
        <w:t> </w:t>
      </w:r>
      <w:r>
        <w:rPr>
          <w:sz w:val="24"/>
        </w:rPr>
        <w:t>knowledge</w:t>
      </w:r>
      <w:r>
        <w:rPr>
          <w:spacing w:val="-3"/>
          <w:sz w:val="24"/>
        </w:rPr>
        <w:t> </w:t>
      </w:r>
      <w:r>
        <w:rPr>
          <w:sz w:val="24"/>
        </w:rPr>
        <w:t>of how to resolve these conflicts. The theory provides three conflict resolution approaches which</w:t>
      </w:r>
      <w:r>
        <w:rPr>
          <w:spacing w:val="-3"/>
          <w:sz w:val="24"/>
        </w:rPr>
        <w:t> </w:t>
      </w:r>
      <w:r>
        <w:rPr>
          <w:sz w:val="24"/>
        </w:rPr>
        <w:t>are:</w:t>
      </w:r>
      <w:r>
        <w:rPr>
          <w:spacing w:val="-11"/>
          <w:sz w:val="24"/>
        </w:rPr>
        <w:t> </w:t>
      </w:r>
      <w:r>
        <w:rPr>
          <w:i/>
          <w:sz w:val="24"/>
        </w:rPr>
        <w:t>Contact</w:t>
      </w:r>
      <w:r>
        <w:rPr>
          <w:i/>
          <w:spacing w:val="80"/>
          <w:sz w:val="24"/>
        </w:rPr>
        <w:t> </w:t>
      </w:r>
      <w:r>
        <w:rPr>
          <w:i/>
          <w:sz w:val="24"/>
        </w:rPr>
        <w:t>Hypothesis,</w:t>
      </w:r>
      <w:r>
        <w:rPr>
          <w:i/>
          <w:spacing w:val="80"/>
          <w:sz w:val="24"/>
        </w:rPr>
        <w:t> </w:t>
      </w:r>
      <w:r>
        <w:rPr>
          <w:i/>
          <w:sz w:val="24"/>
        </w:rPr>
        <w:t>De-categorization,</w:t>
      </w:r>
      <w:r>
        <w:rPr>
          <w:i/>
          <w:spacing w:val="80"/>
          <w:sz w:val="24"/>
        </w:rPr>
        <w:t> </w:t>
      </w:r>
      <w:r>
        <w:rPr>
          <w:i/>
          <w:sz w:val="24"/>
        </w:rPr>
        <w:t>and</w:t>
      </w:r>
      <w:r>
        <w:rPr>
          <w:i/>
          <w:spacing w:val="80"/>
          <w:sz w:val="24"/>
        </w:rPr>
        <w:t> </w:t>
      </w:r>
      <w:r>
        <w:rPr>
          <w:i/>
          <w:sz w:val="24"/>
        </w:rPr>
        <w:t>Re-categorization</w:t>
      </w:r>
      <w:r>
        <w:rPr>
          <w:i/>
          <w:spacing w:val="80"/>
          <w:sz w:val="24"/>
        </w:rPr>
        <w:t> </w:t>
      </w:r>
      <w:r>
        <w:rPr>
          <w:i/>
          <w:sz w:val="24"/>
        </w:rPr>
        <w:t>or</w:t>
      </w:r>
      <w:r>
        <w:rPr>
          <w:i/>
          <w:spacing w:val="80"/>
          <w:sz w:val="24"/>
        </w:rPr>
        <w:t> </w:t>
      </w:r>
      <w:r>
        <w:rPr>
          <w:i/>
          <w:sz w:val="24"/>
        </w:rPr>
        <w:t>Super ordinate</w:t>
      </w:r>
      <w:r>
        <w:rPr>
          <w:sz w:val="24"/>
        </w:rPr>
        <w:t>. These three</w:t>
      </w:r>
      <w:r>
        <w:rPr>
          <w:spacing w:val="-11"/>
          <w:sz w:val="24"/>
        </w:rPr>
        <w:t> </w:t>
      </w:r>
      <w:r>
        <w:rPr>
          <w:sz w:val="24"/>
        </w:rPr>
        <w:t>approaches all have their origins in the social identity</w:t>
      </w:r>
      <w:r>
        <w:rPr>
          <w:spacing w:val="-2"/>
          <w:sz w:val="24"/>
        </w:rPr>
        <w:t> </w:t>
      </w:r>
      <w:r>
        <w:rPr>
          <w:sz w:val="24"/>
        </w:rPr>
        <w:t>theory</w:t>
      </w:r>
      <w:r>
        <w:rPr>
          <w:spacing w:val="-4"/>
          <w:sz w:val="24"/>
        </w:rPr>
        <w:t> </w:t>
      </w:r>
      <w:r>
        <w:rPr>
          <w:sz w:val="24"/>
        </w:rPr>
        <w:t>(Pon, </w:t>
      </w:r>
      <w:r>
        <w:rPr>
          <w:spacing w:val="-2"/>
          <w:sz w:val="24"/>
        </w:rPr>
        <w:t>2010).</w:t>
      </w:r>
    </w:p>
    <w:p>
      <w:pPr>
        <w:pStyle w:val="ListParagraph"/>
        <w:numPr>
          <w:ilvl w:val="0"/>
          <w:numId w:val="21"/>
        </w:numPr>
        <w:tabs>
          <w:tab w:pos="1263" w:val="left" w:leader="none"/>
        </w:tabs>
        <w:spacing w:line="480" w:lineRule="auto" w:before="187" w:after="0"/>
        <w:ind w:left="927" w:right="1145" w:firstLine="0"/>
        <w:jc w:val="both"/>
        <w:rPr>
          <w:sz w:val="24"/>
        </w:rPr>
      </w:pPr>
      <w:r>
        <w:rPr>
          <w:i/>
          <w:sz w:val="24"/>
        </w:rPr>
        <w:t>Contact</w:t>
      </w:r>
      <w:r>
        <w:rPr>
          <w:i/>
          <w:spacing w:val="-1"/>
          <w:sz w:val="24"/>
        </w:rPr>
        <w:t> </w:t>
      </w:r>
      <w:r>
        <w:rPr>
          <w:i/>
          <w:sz w:val="24"/>
        </w:rPr>
        <w:t>hypothesis (</w:t>
      </w:r>
      <w:r>
        <w:rPr>
          <w:sz w:val="24"/>
        </w:rPr>
        <w:t>Brown,</w:t>
      </w:r>
      <w:r>
        <w:rPr>
          <w:spacing w:val="-1"/>
          <w:sz w:val="24"/>
        </w:rPr>
        <w:t> </w:t>
      </w:r>
      <w:r>
        <w:rPr>
          <w:sz w:val="24"/>
        </w:rPr>
        <w:t>2000)</w:t>
      </w:r>
      <w:r>
        <w:rPr>
          <w:spacing w:val="-2"/>
          <w:sz w:val="24"/>
        </w:rPr>
        <w:t> </w:t>
      </w:r>
      <w:r>
        <w:rPr>
          <w:sz w:val="24"/>
        </w:rPr>
        <w:t>relates</w:t>
      </w:r>
      <w:r>
        <w:rPr>
          <w:spacing w:val="-1"/>
          <w:sz w:val="24"/>
        </w:rPr>
        <w:t> </w:t>
      </w:r>
      <w:r>
        <w:rPr>
          <w:sz w:val="24"/>
        </w:rPr>
        <w:t>how</w:t>
      </w:r>
      <w:r>
        <w:rPr>
          <w:spacing w:val="-2"/>
          <w:sz w:val="24"/>
        </w:rPr>
        <w:t> </w:t>
      </w:r>
      <w:r>
        <w:rPr>
          <w:sz w:val="24"/>
        </w:rPr>
        <w:t>Gordon</w:t>
      </w:r>
      <w:r>
        <w:rPr>
          <w:spacing w:val="-1"/>
          <w:sz w:val="24"/>
        </w:rPr>
        <w:t> </w:t>
      </w:r>
      <w:r>
        <w:rPr>
          <w:sz w:val="24"/>
        </w:rPr>
        <w:t>(1954)</w:t>
      </w:r>
      <w:r>
        <w:rPr>
          <w:spacing w:val="-2"/>
          <w:sz w:val="24"/>
        </w:rPr>
        <w:t> </w:t>
      </w:r>
      <w:r>
        <w:rPr>
          <w:sz w:val="24"/>
        </w:rPr>
        <w:t>introduced</w:t>
      </w:r>
      <w:r>
        <w:rPr>
          <w:spacing w:val="-1"/>
          <w:sz w:val="24"/>
        </w:rPr>
        <w:t> </w:t>
      </w:r>
      <w:r>
        <w:rPr>
          <w:sz w:val="24"/>
        </w:rPr>
        <w:t>the</w:t>
      </w:r>
      <w:r>
        <w:rPr>
          <w:spacing w:val="-2"/>
          <w:sz w:val="24"/>
        </w:rPr>
        <w:t> </w:t>
      </w:r>
      <w:r>
        <w:rPr>
          <w:sz w:val="24"/>
        </w:rPr>
        <w:t>contact hypothesis to eliminate prejudice among groups. The goal of the hypothesis is that bringing members of different groups into contact with one another in various ways is the best way of reducing any</w:t>
      </w:r>
      <w:r>
        <w:rPr>
          <w:spacing w:val="-3"/>
          <w:sz w:val="24"/>
        </w:rPr>
        <w:t> </w:t>
      </w:r>
      <w:r>
        <w:rPr>
          <w:sz w:val="24"/>
        </w:rPr>
        <w:t>tension or hostility that might exist between them (Brown, 2000). However,</w:t>
      </w:r>
      <w:r>
        <w:rPr>
          <w:spacing w:val="-3"/>
          <w:sz w:val="24"/>
        </w:rPr>
        <w:t> </w:t>
      </w:r>
      <w:r>
        <w:rPr>
          <w:sz w:val="24"/>
        </w:rPr>
        <w:t>the hypothesis works only under certain conditions. One of the conditions is that the contact groups must have equal status. Therefore, the minority group should have an equal status with majority group in order for the contact hypothesis to be applicable (Brown, 2000).</w:t>
      </w:r>
    </w:p>
    <w:p>
      <w:pPr>
        <w:pStyle w:val="ListParagraph"/>
        <w:numPr>
          <w:ilvl w:val="0"/>
          <w:numId w:val="21"/>
        </w:numPr>
        <w:tabs>
          <w:tab w:pos="1272" w:val="left" w:leader="none"/>
        </w:tabs>
        <w:spacing w:line="480" w:lineRule="auto" w:before="201" w:after="0"/>
        <w:ind w:left="927" w:right="1145" w:firstLine="0"/>
        <w:jc w:val="both"/>
        <w:rPr>
          <w:sz w:val="24"/>
        </w:rPr>
      </w:pPr>
      <w:r>
        <w:rPr>
          <w:i/>
          <w:sz w:val="24"/>
        </w:rPr>
        <w:t>De-categorization </w:t>
      </w:r>
      <w:r>
        <w:rPr>
          <w:sz w:val="24"/>
        </w:rPr>
        <w:t>The idea of de-categorization is introduced by Brewer and Miller (1984) as a way of reducing the inter group discrimination and stereotyping. According to the de-categorization approach, boundaries between the two groups become less rigid during contacts, and ultimately they will be dissolved altogether. In order to decrease boundaries between groups, all interactions should take place on an interpersonal level, rather than on the group level because in this 'personalized 'form of contact, individuals are interested in one another information and less attentive to the group-based information. The relationship between groups will improve when contacts are people - people, not race - race (Brown, 2000). An example is former President Clintons “Come Together Fellowship”. This program was held for improving American racial relations by supporting black and white individuals who belong to existing clubs and groups to get</w:t>
      </w:r>
      <w:r>
        <w:rPr>
          <w:spacing w:val="18"/>
          <w:sz w:val="24"/>
        </w:rPr>
        <w:t> </w:t>
      </w:r>
      <w:r>
        <w:rPr>
          <w:sz w:val="24"/>
        </w:rPr>
        <w:t>to</w:t>
      </w:r>
      <w:r>
        <w:rPr>
          <w:spacing w:val="18"/>
          <w:sz w:val="24"/>
        </w:rPr>
        <w:t> </w:t>
      </w:r>
      <w:r>
        <w:rPr>
          <w:sz w:val="24"/>
        </w:rPr>
        <w:t>know</w:t>
      </w:r>
      <w:r>
        <w:rPr>
          <w:spacing w:val="17"/>
          <w:sz w:val="24"/>
        </w:rPr>
        <w:t> </w:t>
      </w:r>
      <w:r>
        <w:rPr>
          <w:sz w:val="24"/>
        </w:rPr>
        <w:t>each</w:t>
      </w:r>
      <w:r>
        <w:rPr>
          <w:spacing w:val="18"/>
          <w:sz w:val="24"/>
        </w:rPr>
        <w:t> </w:t>
      </w:r>
      <w:r>
        <w:rPr>
          <w:sz w:val="24"/>
        </w:rPr>
        <w:t>other</w:t>
      </w:r>
      <w:r>
        <w:rPr>
          <w:spacing w:val="17"/>
          <w:sz w:val="24"/>
        </w:rPr>
        <w:t> </w:t>
      </w:r>
      <w:r>
        <w:rPr>
          <w:sz w:val="24"/>
        </w:rPr>
        <w:t>better.</w:t>
      </w:r>
      <w:r>
        <w:rPr>
          <w:spacing w:val="17"/>
          <w:sz w:val="24"/>
        </w:rPr>
        <w:t> </w:t>
      </w:r>
      <w:r>
        <w:rPr>
          <w:sz w:val="24"/>
        </w:rPr>
        <w:t>Moreover,</w:t>
      </w:r>
      <w:r>
        <w:rPr>
          <w:spacing w:val="17"/>
          <w:sz w:val="24"/>
        </w:rPr>
        <w:t> </w:t>
      </w:r>
      <w:r>
        <w:rPr>
          <w:sz w:val="24"/>
        </w:rPr>
        <w:t>the</w:t>
      </w:r>
      <w:r>
        <w:rPr>
          <w:spacing w:val="17"/>
          <w:sz w:val="24"/>
        </w:rPr>
        <w:t> </w:t>
      </w:r>
      <w:r>
        <w:rPr>
          <w:sz w:val="24"/>
        </w:rPr>
        <w:t>approach</w:t>
      </w:r>
      <w:r>
        <w:rPr>
          <w:spacing w:val="18"/>
          <w:sz w:val="24"/>
        </w:rPr>
        <w:t> </w:t>
      </w:r>
      <w:r>
        <w:rPr>
          <w:sz w:val="24"/>
        </w:rPr>
        <w:t>could</w:t>
      </w:r>
      <w:r>
        <w:rPr>
          <w:spacing w:val="18"/>
          <w:sz w:val="24"/>
        </w:rPr>
        <w:t> </w:t>
      </w:r>
      <w:r>
        <w:rPr>
          <w:sz w:val="24"/>
        </w:rPr>
        <w:t>also</w:t>
      </w:r>
      <w:r>
        <w:rPr>
          <w:spacing w:val="24"/>
          <w:sz w:val="24"/>
        </w:rPr>
        <w:t> </w:t>
      </w:r>
      <w:r>
        <w:rPr>
          <w:sz w:val="24"/>
        </w:rPr>
        <w:t>lead</w:t>
      </w:r>
      <w:r>
        <w:rPr>
          <w:spacing w:val="18"/>
          <w:sz w:val="24"/>
        </w:rPr>
        <w:t> </w:t>
      </w:r>
      <w:r>
        <w:rPr>
          <w:sz w:val="24"/>
        </w:rPr>
        <w:t>to</w:t>
      </w:r>
      <w:r>
        <w:rPr>
          <w:spacing w:val="18"/>
          <w:sz w:val="24"/>
        </w:rPr>
        <w:t> </w:t>
      </w:r>
      <w:r>
        <w:rPr>
          <w:sz w:val="24"/>
        </w:rPr>
        <w:t>assimilation.</w:t>
      </w:r>
    </w:p>
    <w:p>
      <w:pPr>
        <w:spacing w:after="0" w:line="480" w:lineRule="auto"/>
        <w:jc w:val="both"/>
        <w:rPr>
          <w:sz w:val="24"/>
        </w:rPr>
        <w:sectPr>
          <w:pgSz w:w="11910" w:h="16840"/>
          <w:pgMar w:header="0" w:footer="1014" w:top="1320" w:bottom="1200" w:left="1060" w:right="260"/>
        </w:sectPr>
      </w:pPr>
    </w:p>
    <w:p>
      <w:pPr>
        <w:pStyle w:val="BodyText"/>
        <w:spacing w:line="480" w:lineRule="auto" w:before="64"/>
        <w:ind w:left="927" w:right="1148"/>
        <w:jc w:val="both"/>
      </w:pPr>
      <w:r>
        <w:rPr/>
        <w:t>According to Brown (2000) this approach has a generalization problem. It can prevent only individuals that have been in contact with individuals from other groups from becoming</w:t>
      </w:r>
      <w:r>
        <w:rPr>
          <w:spacing w:val="-3"/>
        </w:rPr>
        <w:t> </w:t>
      </w:r>
      <w:r>
        <w:rPr/>
        <w:t>prejudice. It</w:t>
      </w:r>
      <w:r>
        <w:rPr>
          <w:spacing w:val="-1"/>
        </w:rPr>
        <w:t> </w:t>
      </w:r>
      <w:r>
        <w:rPr/>
        <w:t>cannot</w:t>
      </w:r>
      <w:r>
        <w:rPr>
          <w:spacing w:val="-3"/>
        </w:rPr>
        <w:t> </w:t>
      </w:r>
      <w:r>
        <w:rPr/>
        <w:t>prevent</w:t>
      </w:r>
      <w:r>
        <w:rPr>
          <w:spacing w:val="-3"/>
        </w:rPr>
        <w:t> </w:t>
      </w:r>
      <w:r>
        <w:rPr/>
        <w:t>prejudice</w:t>
      </w:r>
      <w:r>
        <w:rPr>
          <w:spacing w:val="-4"/>
        </w:rPr>
        <w:t> </w:t>
      </w:r>
      <w:r>
        <w:rPr/>
        <w:t>against</w:t>
      </w:r>
      <w:r>
        <w:rPr>
          <w:spacing w:val="-3"/>
        </w:rPr>
        <w:t> </w:t>
      </w:r>
      <w:r>
        <w:rPr/>
        <w:t>individuals</w:t>
      </w:r>
      <w:r>
        <w:rPr>
          <w:spacing w:val="-3"/>
        </w:rPr>
        <w:t> </w:t>
      </w:r>
      <w:r>
        <w:rPr/>
        <w:t>who</w:t>
      </w:r>
      <w:r>
        <w:rPr>
          <w:spacing w:val="-3"/>
        </w:rPr>
        <w:t> </w:t>
      </w:r>
      <w:r>
        <w:rPr/>
        <w:t>have</w:t>
      </w:r>
      <w:r>
        <w:rPr>
          <w:spacing w:val="-4"/>
        </w:rPr>
        <w:t> </w:t>
      </w:r>
      <w:r>
        <w:rPr/>
        <w:t>not</w:t>
      </w:r>
      <w:r>
        <w:rPr>
          <w:spacing w:val="-3"/>
        </w:rPr>
        <w:t> </w:t>
      </w:r>
      <w:r>
        <w:rPr/>
        <w:t>met</w:t>
      </w:r>
      <w:r>
        <w:rPr>
          <w:spacing w:val="-3"/>
        </w:rPr>
        <w:t> </w:t>
      </w:r>
      <w:r>
        <w:rPr/>
        <w:t>or contacted individuals in other groups.</w:t>
      </w:r>
    </w:p>
    <w:p>
      <w:pPr>
        <w:pStyle w:val="ListParagraph"/>
        <w:numPr>
          <w:ilvl w:val="0"/>
          <w:numId w:val="21"/>
        </w:numPr>
        <w:tabs>
          <w:tab w:pos="1250" w:val="left" w:leader="none"/>
        </w:tabs>
        <w:spacing w:line="484" w:lineRule="auto" w:before="205" w:after="0"/>
        <w:ind w:left="927" w:right="1146" w:firstLine="0"/>
        <w:jc w:val="left"/>
        <w:rPr>
          <w:sz w:val="24"/>
        </w:rPr>
      </w:pPr>
      <w:r>
        <w:rPr>
          <w:i/>
          <w:sz w:val="24"/>
        </w:rPr>
        <w:t>Categorization or Superordinate approach</w:t>
      </w:r>
      <w:r>
        <w:rPr>
          <w:i/>
          <w:spacing w:val="-4"/>
          <w:sz w:val="24"/>
        </w:rPr>
        <w:t> </w:t>
      </w:r>
      <w:r>
        <w:rPr>
          <w:sz w:val="24"/>
        </w:rPr>
        <w:t>Instead of decategorization, Gaertner (19 99)</w:t>
      </w:r>
      <w:r>
        <w:rPr>
          <w:spacing w:val="-4"/>
          <w:sz w:val="24"/>
        </w:rPr>
        <w:t> </w:t>
      </w:r>
      <w:r>
        <w:rPr>
          <w:sz w:val="24"/>
        </w:rPr>
        <w:t>proposes</w:t>
      </w:r>
      <w:r>
        <w:rPr>
          <w:spacing w:val="-3"/>
          <w:sz w:val="24"/>
        </w:rPr>
        <w:t> </w:t>
      </w:r>
      <w:r>
        <w:rPr>
          <w:sz w:val="24"/>
        </w:rPr>
        <w:t>a</w:t>
      </w:r>
      <w:r>
        <w:rPr>
          <w:spacing w:val="-4"/>
          <w:sz w:val="24"/>
        </w:rPr>
        <w:t> </w:t>
      </w:r>
      <w:r>
        <w:rPr>
          <w:sz w:val="24"/>
        </w:rPr>
        <w:t>different method</w:t>
      </w:r>
      <w:r>
        <w:rPr>
          <w:spacing w:val="-3"/>
          <w:sz w:val="24"/>
        </w:rPr>
        <w:t> </w:t>
      </w:r>
      <w:r>
        <w:rPr>
          <w:sz w:val="24"/>
        </w:rPr>
        <w:t>to</w:t>
      </w:r>
      <w:r>
        <w:rPr>
          <w:spacing w:val="-3"/>
          <w:sz w:val="24"/>
        </w:rPr>
        <w:t> </w:t>
      </w:r>
      <w:r>
        <w:rPr>
          <w:sz w:val="24"/>
        </w:rPr>
        <w:t>reduce</w:t>
      </w:r>
      <w:r>
        <w:rPr>
          <w:spacing w:val="-4"/>
          <w:sz w:val="24"/>
        </w:rPr>
        <w:t> </w:t>
      </w:r>
      <w:r>
        <w:rPr>
          <w:sz w:val="24"/>
        </w:rPr>
        <w:t>prejudice</w:t>
      </w:r>
      <w:r>
        <w:rPr>
          <w:spacing w:val="-12"/>
          <w:sz w:val="24"/>
        </w:rPr>
        <w:t> </w:t>
      </w:r>
      <w:r>
        <w:rPr>
          <w:sz w:val="24"/>
        </w:rPr>
        <w:t>between</w:t>
      </w:r>
      <w:r>
        <w:rPr>
          <w:spacing w:val="-1"/>
          <w:sz w:val="24"/>
        </w:rPr>
        <w:t> </w:t>
      </w:r>
      <w:r>
        <w:rPr>
          <w:sz w:val="24"/>
        </w:rPr>
        <w:t>groups.</w:t>
      </w:r>
      <w:r>
        <w:rPr>
          <w:spacing w:val="-2"/>
          <w:sz w:val="24"/>
        </w:rPr>
        <w:t> </w:t>
      </w:r>
      <w:r>
        <w:rPr>
          <w:sz w:val="24"/>
        </w:rPr>
        <w:t>It</w:t>
      </w:r>
      <w:r>
        <w:rPr>
          <w:spacing w:val="-3"/>
          <w:sz w:val="24"/>
        </w:rPr>
        <w:t> </w:t>
      </w:r>
      <w:r>
        <w:rPr>
          <w:sz w:val="24"/>
        </w:rPr>
        <w:t>is</w:t>
      </w:r>
      <w:r>
        <w:rPr>
          <w:spacing w:val="-3"/>
          <w:sz w:val="24"/>
        </w:rPr>
        <w:t> </w:t>
      </w:r>
      <w:r>
        <w:rPr>
          <w:sz w:val="24"/>
        </w:rPr>
        <w:t>recategorizatio n</w:t>
      </w:r>
      <w:r>
        <w:rPr>
          <w:spacing w:val="-2"/>
          <w:sz w:val="24"/>
        </w:rPr>
        <w:t> </w:t>
      </w:r>
      <w:r>
        <w:rPr>
          <w:sz w:val="24"/>
        </w:rPr>
        <w:t>or</w:t>
      </w:r>
      <w:r>
        <w:rPr>
          <w:spacing w:val="-2"/>
          <w:sz w:val="24"/>
        </w:rPr>
        <w:t> </w:t>
      </w:r>
      <w:r>
        <w:rPr>
          <w:sz w:val="24"/>
        </w:rPr>
        <w:t>superordinate</w:t>
      </w:r>
      <w:r>
        <w:rPr>
          <w:spacing w:val="-2"/>
          <w:sz w:val="24"/>
        </w:rPr>
        <w:t> </w:t>
      </w:r>
      <w:r>
        <w:rPr>
          <w:sz w:val="24"/>
        </w:rPr>
        <w:t>identity. Recategorization is</w:t>
      </w:r>
      <w:r>
        <w:rPr>
          <w:spacing w:val="-1"/>
          <w:sz w:val="24"/>
        </w:rPr>
        <w:t> </w:t>
      </w:r>
      <w:r>
        <w:rPr>
          <w:sz w:val="24"/>
        </w:rPr>
        <w:t>not</w:t>
      </w:r>
      <w:r>
        <w:rPr>
          <w:spacing w:val="-1"/>
          <w:sz w:val="24"/>
        </w:rPr>
        <w:t> </w:t>
      </w:r>
      <w:r>
        <w:rPr>
          <w:sz w:val="24"/>
        </w:rPr>
        <w:t>trying</w:t>
      </w:r>
      <w:r>
        <w:rPr>
          <w:spacing w:val="-3"/>
          <w:sz w:val="24"/>
        </w:rPr>
        <w:t> </w:t>
      </w:r>
      <w:r>
        <w:rPr>
          <w:sz w:val="24"/>
        </w:rPr>
        <w:t>to</w:t>
      </w:r>
      <w:r>
        <w:rPr>
          <w:spacing w:val="-11"/>
          <w:sz w:val="24"/>
        </w:rPr>
        <w:t> </w:t>
      </w:r>
      <w:r>
        <w:rPr>
          <w:sz w:val="24"/>
        </w:rPr>
        <w:t>eliminate</w:t>
      </w:r>
      <w:r>
        <w:rPr>
          <w:spacing w:val="-1"/>
          <w:sz w:val="24"/>
        </w:rPr>
        <w:t> </w:t>
      </w:r>
      <w:r>
        <w:rPr>
          <w:sz w:val="24"/>
        </w:rPr>
        <w:t>the</w:t>
      </w:r>
      <w:r>
        <w:rPr>
          <w:spacing w:val="-2"/>
          <w:sz w:val="24"/>
        </w:rPr>
        <w:t> </w:t>
      </w:r>
      <w:r>
        <w:rPr>
          <w:sz w:val="24"/>
        </w:rPr>
        <w:t>categories; ins tead,</w:t>
      </w:r>
      <w:r>
        <w:rPr>
          <w:spacing w:val="-2"/>
          <w:sz w:val="24"/>
        </w:rPr>
        <w:t> </w:t>
      </w:r>
      <w:r>
        <w:rPr>
          <w:sz w:val="24"/>
        </w:rPr>
        <w:t>they</w:t>
      </w:r>
      <w:r>
        <w:rPr>
          <w:spacing w:val="-7"/>
          <w:sz w:val="24"/>
        </w:rPr>
        <w:t> </w:t>
      </w:r>
      <w:r>
        <w:rPr>
          <w:sz w:val="24"/>
        </w:rPr>
        <w:t>redraw</w:t>
      </w:r>
      <w:r>
        <w:rPr>
          <w:spacing w:val="40"/>
          <w:sz w:val="24"/>
        </w:rPr>
        <w:t> </w:t>
      </w:r>
      <w:r>
        <w:rPr>
          <w:sz w:val="24"/>
        </w:rPr>
        <w:t>the</w:t>
      </w:r>
      <w:r>
        <w:rPr>
          <w:spacing w:val="40"/>
          <w:sz w:val="24"/>
        </w:rPr>
        <w:t> </w:t>
      </w:r>
      <w:r>
        <w:rPr>
          <w:sz w:val="24"/>
        </w:rPr>
        <w:t>boundaries</w:t>
      </w:r>
      <w:r>
        <w:rPr>
          <w:spacing w:val="40"/>
          <w:sz w:val="24"/>
        </w:rPr>
        <w:t> </w:t>
      </w:r>
      <w:r>
        <w:rPr>
          <w:sz w:val="24"/>
        </w:rPr>
        <w:t>of</w:t>
      </w:r>
      <w:r>
        <w:rPr>
          <w:spacing w:val="40"/>
          <w:sz w:val="24"/>
        </w:rPr>
        <w:t> </w:t>
      </w:r>
      <w:r>
        <w:rPr>
          <w:sz w:val="24"/>
        </w:rPr>
        <w:t>categories.</w:t>
      </w:r>
      <w:r>
        <w:rPr>
          <w:spacing w:val="40"/>
          <w:sz w:val="24"/>
        </w:rPr>
        <w:t> </w:t>
      </w:r>
      <w:r>
        <w:rPr>
          <w:sz w:val="24"/>
        </w:rPr>
        <w:t>In</w:t>
      </w:r>
      <w:r>
        <w:rPr>
          <w:spacing w:val="40"/>
          <w:sz w:val="24"/>
        </w:rPr>
        <w:t> </w:t>
      </w:r>
      <w:r>
        <w:rPr>
          <w:sz w:val="24"/>
        </w:rPr>
        <w:t>other</w:t>
      </w:r>
      <w:r>
        <w:rPr>
          <w:spacing w:val="40"/>
          <w:sz w:val="24"/>
        </w:rPr>
        <w:t> </w:t>
      </w:r>
      <w:r>
        <w:rPr>
          <w:sz w:val="24"/>
        </w:rPr>
        <w:t>words,</w:t>
      </w:r>
      <w:r>
        <w:rPr>
          <w:spacing w:val="40"/>
          <w:sz w:val="24"/>
        </w:rPr>
        <w:t> </w:t>
      </w:r>
      <w:r>
        <w:rPr>
          <w:sz w:val="24"/>
        </w:rPr>
        <w:t>it</w:t>
      </w:r>
      <w:r>
        <w:rPr>
          <w:spacing w:val="40"/>
          <w:sz w:val="24"/>
        </w:rPr>
        <w:t> </w:t>
      </w:r>
      <w:r>
        <w:rPr>
          <w:sz w:val="24"/>
        </w:rPr>
        <w:t>recategorizes</w:t>
      </w:r>
      <w:r>
        <w:rPr>
          <w:spacing w:val="40"/>
          <w:sz w:val="24"/>
        </w:rPr>
        <w:t> </w:t>
      </w:r>
      <w:r>
        <w:rPr>
          <w:sz w:val="24"/>
        </w:rPr>
        <w:t>the</w:t>
      </w:r>
      <w:r>
        <w:rPr>
          <w:spacing w:val="40"/>
          <w:sz w:val="24"/>
        </w:rPr>
        <w:t> </w:t>
      </w:r>
      <w:r>
        <w:rPr>
          <w:sz w:val="24"/>
        </w:rPr>
        <w:t>previous in groups and out groups into a new superordinate category so that the</w:t>
      </w:r>
      <w:r>
        <w:rPr>
          <w:spacing w:val="-1"/>
          <w:sz w:val="24"/>
        </w:rPr>
        <w:t> </w:t>
      </w:r>
      <w:r>
        <w:rPr>
          <w:sz w:val="24"/>
        </w:rPr>
        <w:t>former out groupers can be perceived as fellow in-groupers.</w:t>
      </w:r>
    </w:p>
    <w:p>
      <w:pPr>
        <w:pStyle w:val="BodyText"/>
        <w:spacing w:line="480" w:lineRule="auto" w:before="196"/>
        <w:ind w:left="927" w:right="1145"/>
        <w:jc w:val="both"/>
      </w:pPr>
      <w:r>
        <w:rPr/>
        <w:t>According to this approach,</w:t>
      </w:r>
      <w:r>
        <w:rPr>
          <w:spacing w:val="-1"/>
        </w:rPr>
        <w:t> </w:t>
      </w:r>
      <w:r>
        <w:rPr/>
        <w:t>rather</w:t>
      </w:r>
      <w:r>
        <w:rPr>
          <w:spacing w:val="-12"/>
        </w:rPr>
        <w:t> </w:t>
      </w:r>
      <w:r>
        <w:rPr/>
        <w:t>than attempting to eschew group references altogether, it allows keeping minimal group salient or identity while optimizing the various contacts. Gaertner (1999) demonstrated that recognizing subgroups within the super ordinate identity is the best method of lessening the intergroup bias. According to the author, establishing a common super ordinate identity, while simultaneously maintaining the salience of subgroup identities, would be particularly effective because it permits the benefits of a common in-group identity with arousing countervailing motivations to achieve positive distinctiveness (Gaertner,1999). The Social Identity Theory (SIT) focuses on causes, outcome and resolution of conflicts. The conflict resolution approaches of SIT is useful in this research for proffering possible solutions that can be used to manage the current insurgency in Nigeria and also prevent future </w:t>
      </w:r>
      <w:r>
        <w:rPr>
          <w:spacing w:val="-2"/>
        </w:rPr>
        <w:t>recurrences.</w:t>
      </w:r>
    </w:p>
    <w:p>
      <w:pPr>
        <w:pStyle w:val="Heading3"/>
        <w:numPr>
          <w:ilvl w:val="2"/>
          <w:numId w:val="15"/>
        </w:numPr>
        <w:tabs>
          <w:tab w:pos="1646" w:val="left" w:leader="none"/>
        </w:tabs>
        <w:spacing w:line="240" w:lineRule="auto" w:before="208" w:after="0"/>
        <w:ind w:left="1646" w:right="0" w:hanging="719"/>
        <w:jc w:val="both"/>
      </w:pPr>
      <w:bookmarkStart w:name="_TOC_250036" w:id="36"/>
      <w:r>
        <w:rPr/>
        <w:t>Frustration</w:t>
      </w:r>
      <w:r>
        <w:rPr>
          <w:spacing w:val="-3"/>
        </w:rPr>
        <w:t> </w:t>
      </w:r>
      <w:r>
        <w:rPr/>
        <w:t>Aggression</w:t>
      </w:r>
      <w:bookmarkEnd w:id="36"/>
      <w:r>
        <w:rPr>
          <w:spacing w:val="-2"/>
        </w:rPr>
        <w:t> Theory</w:t>
      </w:r>
    </w:p>
    <w:p>
      <w:pPr>
        <w:spacing w:after="0" w:line="240" w:lineRule="auto"/>
        <w:jc w:val="both"/>
        <w:sectPr>
          <w:pgSz w:w="11910" w:h="16840"/>
          <w:pgMar w:header="0" w:footer="1014" w:top="1320" w:bottom="1200" w:left="1060" w:right="260"/>
        </w:sectPr>
      </w:pPr>
    </w:p>
    <w:p>
      <w:pPr>
        <w:pStyle w:val="BodyText"/>
        <w:spacing w:line="480" w:lineRule="auto" w:before="64"/>
        <w:ind w:left="927" w:right="1142"/>
        <w:jc w:val="both"/>
      </w:pPr>
      <w:r>
        <w:rPr/>
        <w:t>Aggression is always a consequence of frustration, meaning that the occurrence of aggressive behaviour always presupposes the existence of frustration and the existence of frustration always leads to some form of aggression (Dollard </w:t>
      </w:r>
      <w:r>
        <w:rPr>
          <w:i/>
        </w:rPr>
        <w:t>et al., </w:t>
      </w:r>
      <w:r>
        <w:rPr/>
        <w:t>1939; Johannes and Malte, 2017). A frustration is an interference with the occurrence of an instigated goal-response at its proper time in the behavior sequence, while aggression is any sequence of behaviour or the goal-response to which is the injury of the person toward whom it is directed" (Dollard </w:t>
      </w:r>
      <w:r>
        <w:rPr>
          <w:i/>
        </w:rPr>
        <w:t>et al., </w:t>
      </w:r>
      <w:r>
        <w:rPr/>
        <w:t>1939; Johannes and Malte, 2017). Expectations of punishment can evoke inhibitions against the open display of aggression (Dollard </w:t>
      </w:r>
      <w:r>
        <w:rPr>
          <w:i/>
        </w:rPr>
        <w:t>et al., </w:t>
      </w:r>
      <w:r>
        <w:rPr/>
        <w:t>1939; Johannes and Malte, 2017).</w:t>
      </w:r>
    </w:p>
    <w:p>
      <w:pPr>
        <w:pStyle w:val="BodyText"/>
        <w:spacing w:line="480" w:lineRule="auto" w:before="201"/>
        <w:ind w:left="927" w:right="1145"/>
        <w:jc w:val="both"/>
      </w:pPr>
      <w:r>
        <w:rPr/>
        <w:t>According to Dollard </w:t>
      </w:r>
      <w:r>
        <w:rPr>
          <w:i/>
        </w:rPr>
        <w:t>et al,.</w:t>
      </w:r>
      <w:r>
        <w:rPr/>
        <w:t>(1939) cited by Johannes and Malte (2017), several aspects of the thwarting that presumably affected the strength of the resulting instigation to aggression are: the</w:t>
      </w:r>
      <w:r>
        <w:rPr>
          <w:spacing w:val="-3"/>
        </w:rPr>
        <w:t> </w:t>
      </w:r>
      <w:r>
        <w:rPr/>
        <w:t>strength</w:t>
      </w:r>
      <w:r>
        <w:rPr>
          <w:spacing w:val="-1"/>
        </w:rPr>
        <w:t> </w:t>
      </w:r>
      <w:r>
        <w:rPr/>
        <w:t>of</w:t>
      </w:r>
      <w:r>
        <w:rPr>
          <w:spacing w:val="-3"/>
        </w:rPr>
        <w:t> </w:t>
      </w:r>
      <w:r>
        <w:rPr/>
        <w:t>the</w:t>
      </w:r>
      <w:r>
        <w:rPr>
          <w:spacing w:val="-3"/>
        </w:rPr>
        <w:t> </w:t>
      </w:r>
      <w:r>
        <w:rPr/>
        <w:t>drive</w:t>
      </w:r>
      <w:r>
        <w:rPr>
          <w:spacing w:val="-3"/>
        </w:rPr>
        <w:t> </w:t>
      </w:r>
      <w:r>
        <w:rPr/>
        <w:t>whose</w:t>
      </w:r>
      <w:r>
        <w:rPr>
          <w:spacing w:val="-11"/>
        </w:rPr>
        <w:t> </w:t>
      </w:r>
      <w:r>
        <w:rPr/>
        <w:t>gratification was blocked, the degree of interference with this drive satisfaction, and the number of frustrated response sequences. The greater the satisfaction anticipated on attaining their objective, the more aggressively inclined people will become when kept from reaching their goals; the strength of the resulting instigation to aggression will be reduced by whatever partial gratifications are obtained, and the frustration-generated aggressive inclinations will summate</w:t>
      </w:r>
      <w:r>
        <w:rPr>
          <w:spacing w:val="-1"/>
        </w:rPr>
        <w:t> </w:t>
      </w:r>
      <w:r>
        <w:rPr/>
        <w:t>over repeated instances of</w:t>
      </w:r>
      <w:r>
        <w:rPr>
          <w:spacing w:val="-1"/>
        </w:rPr>
        <w:t> </w:t>
      </w:r>
      <w:r>
        <w:rPr/>
        <w:t>unsatisfied expectations. Persons</w:t>
      </w:r>
      <w:r>
        <w:rPr>
          <w:spacing w:val="-1"/>
        </w:rPr>
        <w:t> </w:t>
      </w:r>
      <w:r>
        <w:rPr/>
        <w:t>unfairly</w:t>
      </w:r>
      <w:r>
        <w:rPr>
          <w:spacing w:val="-5"/>
        </w:rPr>
        <w:t> </w:t>
      </w:r>
      <w:r>
        <w:rPr/>
        <w:t>prevented from reaching a desired objective are often more angry and aggressive than those exposed to socially approved barriers to goal attainment (Kulik and Brown,1979). People become angry and aggressive on being kept from reaching a desired goal to the extent that they think that someone had intentionally and unfairly produced this interference or had deliberately and wrongly tried to hurt them (Averill, 1982). Deliberately provoked subjects are spurred to stronger attacks on their tormentor when they</w:t>
      </w:r>
      <w:r>
        <w:rPr>
          <w:spacing w:val="54"/>
        </w:rPr>
        <w:t> </w:t>
      </w:r>
      <w:r>
        <w:rPr/>
        <w:t>receive</w:t>
      </w:r>
      <w:r>
        <w:rPr>
          <w:spacing w:val="59"/>
        </w:rPr>
        <w:t> </w:t>
      </w:r>
      <w:r>
        <w:rPr/>
        <w:t>indications</w:t>
      </w:r>
      <w:r>
        <w:rPr>
          <w:spacing w:val="61"/>
        </w:rPr>
        <w:t> </w:t>
      </w:r>
      <w:r>
        <w:rPr/>
        <w:t>that</w:t>
      </w:r>
      <w:r>
        <w:rPr>
          <w:spacing w:val="59"/>
        </w:rPr>
        <w:t> </w:t>
      </w:r>
      <w:r>
        <w:rPr/>
        <w:t>their</w:t>
      </w:r>
      <w:r>
        <w:rPr>
          <w:spacing w:val="58"/>
        </w:rPr>
        <w:t> </w:t>
      </w:r>
      <w:r>
        <w:rPr/>
        <w:t>initial</w:t>
      </w:r>
      <w:r>
        <w:rPr>
          <w:spacing w:val="64"/>
        </w:rPr>
        <w:t> </w:t>
      </w:r>
      <w:r>
        <w:rPr/>
        <w:t>punishment</w:t>
      </w:r>
      <w:r>
        <w:rPr>
          <w:spacing w:val="59"/>
        </w:rPr>
        <w:t> </w:t>
      </w:r>
      <w:r>
        <w:rPr/>
        <w:t>of</w:t>
      </w:r>
      <w:r>
        <w:rPr>
          <w:spacing w:val="58"/>
        </w:rPr>
        <w:t> </w:t>
      </w:r>
      <w:r>
        <w:rPr/>
        <w:t>that</w:t>
      </w:r>
      <w:r>
        <w:rPr>
          <w:spacing w:val="59"/>
        </w:rPr>
        <w:t> </w:t>
      </w:r>
      <w:r>
        <w:rPr/>
        <w:t>person</w:t>
      </w:r>
      <w:r>
        <w:rPr>
          <w:spacing w:val="58"/>
        </w:rPr>
        <w:t> </w:t>
      </w:r>
      <w:r>
        <w:rPr/>
        <w:t>is</w:t>
      </w:r>
      <w:r>
        <w:rPr>
          <w:spacing w:val="62"/>
        </w:rPr>
        <w:t> </w:t>
      </w:r>
      <w:r>
        <w:rPr/>
        <w:t>hurting</w:t>
      </w:r>
      <w:r>
        <w:rPr>
          <w:spacing w:val="57"/>
        </w:rPr>
        <w:t> </w:t>
      </w:r>
      <w:r>
        <w:rPr>
          <w:spacing w:val="-5"/>
        </w:rPr>
        <w:t>him</w:t>
      </w:r>
    </w:p>
    <w:p>
      <w:pPr>
        <w:spacing w:after="0" w:line="480" w:lineRule="auto"/>
        <w:jc w:val="both"/>
        <w:sectPr>
          <w:pgSz w:w="11910" w:h="16840"/>
          <w:pgMar w:header="0" w:footer="1014" w:top="1320" w:bottom="1200" w:left="1060" w:right="260"/>
        </w:sectPr>
      </w:pPr>
    </w:p>
    <w:p>
      <w:pPr>
        <w:pStyle w:val="BodyText"/>
        <w:spacing w:line="480" w:lineRule="auto" w:before="64"/>
        <w:ind w:left="927" w:right="1146"/>
        <w:jc w:val="both"/>
      </w:pPr>
      <w:r>
        <w:rPr/>
        <w:t>(Baron, 1977). Dollard </w:t>
      </w:r>
      <w:r>
        <w:rPr>
          <w:i/>
        </w:rPr>
        <w:t>et al., </w:t>
      </w:r>
      <w:r>
        <w:rPr/>
        <w:t>(1939) cited by Johannes and Malte, (2017), regarded aggression as not merely the delivery of noxious stimuli but as an action having a fairly definite objective: the infliction of injury. The exact nature of this response is not</w:t>
      </w:r>
      <w:r>
        <w:rPr>
          <w:spacing w:val="40"/>
        </w:rPr>
        <w:t> </w:t>
      </w:r>
      <w:r>
        <w:rPr/>
        <w:t>always the same from one occasion to the next (Berkowitz, 1989). Anticipations of punishment could lead to indirect forms of aggression rather than a direct attack on the target and any interference with the instigated aggression is also a frustration and thus would strengthen the thwarted persons' aggressive inclinations (Dollard </w:t>
      </w:r>
      <w:r>
        <w:rPr>
          <w:i/>
        </w:rPr>
        <w:t>et al</w:t>
      </w:r>
      <w:r>
        <w:rPr/>
        <w:t>. 1939; Johannes and Malte, 2017).</w:t>
      </w:r>
    </w:p>
    <w:p>
      <w:pPr>
        <w:pStyle w:val="BodyText"/>
        <w:spacing w:line="480" w:lineRule="auto" w:before="201"/>
        <w:ind w:left="927" w:right="1145"/>
        <w:jc w:val="both"/>
      </w:pPr>
      <w:r>
        <w:rPr/>
        <w:t>However, even when aggression is not initially the dominant response, if the person persists in trying to reach the goal but the thwarting continues, the nonaggressive reactions will extinguish and there will be an increasingly greater probability that the instigation to aggression eventually will become dominant. Dollard </w:t>
      </w:r>
      <w:r>
        <w:rPr>
          <w:i/>
        </w:rPr>
        <w:t>et al. </w:t>
      </w:r>
      <w:r>
        <w:rPr/>
        <w:t>(1939) cited</w:t>
      </w:r>
      <w:r>
        <w:rPr>
          <w:spacing w:val="40"/>
        </w:rPr>
        <w:t> </w:t>
      </w:r>
      <w:r>
        <w:rPr/>
        <w:t>by Johannes and Malte, (2017), believed that all aggression could be traced to one or more</w:t>
      </w:r>
      <w:r>
        <w:rPr>
          <w:spacing w:val="-1"/>
        </w:rPr>
        <w:t> </w:t>
      </w:r>
      <w:r>
        <w:rPr/>
        <w:t>prior frustrations, although they</w:t>
      </w:r>
      <w:r>
        <w:rPr>
          <w:spacing w:val="-4"/>
        </w:rPr>
        <w:t> </w:t>
      </w:r>
      <w:r>
        <w:rPr/>
        <w:t>did not specify</w:t>
      </w:r>
      <w:r>
        <w:rPr>
          <w:spacing w:val="-4"/>
        </w:rPr>
        <w:t> </w:t>
      </w:r>
      <w:r>
        <w:rPr/>
        <w:t>how this previous influence would operate. This supposition seems to neglect the possibility</w:t>
      </w:r>
      <w:r>
        <w:rPr>
          <w:spacing w:val="-3"/>
        </w:rPr>
        <w:t> </w:t>
      </w:r>
      <w:r>
        <w:rPr/>
        <w:t>that aggression can be learned instrumental</w:t>
      </w:r>
      <w:r>
        <w:rPr>
          <w:spacing w:val="40"/>
        </w:rPr>
        <w:t> </w:t>
      </w:r>
      <w:r>
        <w:rPr/>
        <w:t>behavior.</w:t>
      </w:r>
      <w:r>
        <w:rPr>
          <w:spacing w:val="-8"/>
        </w:rPr>
        <w:t> </w:t>
      </w:r>
      <w:r>
        <w:rPr/>
        <w:t>People</w:t>
      </w:r>
      <w:r>
        <w:rPr>
          <w:spacing w:val="-3"/>
        </w:rPr>
        <w:t> </w:t>
      </w:r>
      <w:r>
        <w:rPr/>
        <w:t>at</w:t>
      </w:r>
      <w:r>
        <w:rPr>
          <w:spacing w:val="-2"/>
        </w:rPr>
        <w:t> </w:t>
      </w:r>
      <w:r>
        <w:rPr/>
        <w:t>times</w:t>
      </w:r>
      <w:r>
        <w:rPr>
          <w:spacing w:val="-2"/>
        </w:rPr>
        <w:t> </w:t>
      </w:r>
      <w:r>
        <w:rPr/>
        <w:t>attack</w:t>
      </w:r>
      <w:r>
        <w:rPr>
          <w:spacing w:val="-2"/>
        </w:rPr>
        <w:t> </w:t>
      </w:r>
      <w:r>
        <w:rPr/>
        <w:t>others,</w:t>
      </w:r>
      <w:r>
        <w:rPr>
          <w:spacing w:val="-2"/>
        </w:rPr>
        <w:t> </w:t>
      </w:r>
      <w:r>
        <w:rPr/>
        <w:t>not</w:t>
      </w:r>
      <w:r>
        <w:rPr>
          <w:spacing w:val="40"/>
        </w:rPr>
        <w:t> </w:t>
      </w:r>
      <w:r>
        <w:rPr/>
        <w:t>because</w:t>
      </w:r>
      <w:r>
        <w:rPr>
          <w:spacing w:val="40"/>
        </w:rPr>
        <w:t> </w:t>
      </w:r>
      <w:r>
        <w:rPr/>
        <w:t>they</w:t>
      </w:r>
      <w:r>
        <w:rPr>
          <w:spacing w:val="40"/>
        </w:rPr>
        <w:t> </w:t>
      </w:r>
      <w:r>
        <w:rPr/>
        <w:t>have</w:t>
      </w:r>
      <w:r>
        <w:rPr>
          <w:spacing w:val="40"/>
        </w:rPr>
        <w:t> </w:t>
      </w:r>
      <w:r>
        <w:rPr/>
        <w:t>been thwarted in the past, but because they think this action will bring them some other benefits (other than the infliction of injury)(Berkowitz, 1989). Dollard </w:t>
      </w:r>
      <w:r>
        <w:rPr>
          <w:i/>
        </w:rPr>
        <w:t>et al. </w:t>
      </w:r>
      <w:r>
        <w:rPr/>
        <w:t>(1939)</w:t>
      </w:r>
      <w:r>
        <w:rPr>
          <w:spacing w:val="80"/>
        </w:rPr>
        <w:t> </w:t>
      </w:r>
      <w:r>
        <w:rPr/>
        <w:t>cited</w:t>
      </w:r>
      <w:r>
        <w:rPr>
          <w:spacing w:val="-1"/>
        </w:rPr>
        <w:t> </w:t>
      </w:r>
      <w:r>
        <w:rPr/>
        <w:t>by</w:t>
      </w:r>
      <w:r>
        <w:rPr>
          <w:spacing w:val="-5"/>
        </w:rPr>
        <w:t> </w:t>
      </w:r>
      <w:r>
        <w:rPr/>
        <w:t>Johannes</w:t>
      </w:r>
      <w:r>
        <w:rPr>
          <w:spacing w:val="-1"/>
        </w:rPr>
        <w:t> </w:t>
      </w:r>
      <w:r>
        <w:rPr/>
        <w:t>and</w:t>
      </w:r>
      <w:r>
        <w:rPr>
          <w:spacing w:val="-1"/>
        </w:rPr>
        <w:t> </w:t>
      </w:r>
      <w:r>
        <w:rPr/>
        <w:t>Malte</w:t>
      </w:r>
      <w:r>
        <w:rPr>
          <w:spacing w:val="-2"/>
        </w:rPr>
        <w:t> </w:t>
      </w:r>
      <w:r>
        <w:rPr/>
        <w:t>(2017) also</w:t>
      </w:r>
      <w:r>
        <w:rPr>
          <w:spacing w:val="-1"/>
        </w:rPr>
        <w:t> </w:t>
      </w:r>
      <w:r>
        <w:rPr/>
        <w:t>appeared to</w:t>
      </w:r>
      <w:r>
        <w:rPr>
          <w:spacing w:val="-1"/>
        </w:rPr>
        <w:t> </w:t>
      </w:r>
      <w:r>
        <w:rPr/>
        <w:t>assume</w:t>
      </w:r>
      <w:r>
        <w:rPr>
          <w:spacing w:val="-2"/>
        </w:rPr>
        <w:t> </w:t>
      </w:r>
      <w:r>
        <w:rPr/>
        <w:t>that</w:t>
      </w:r>
      <w:r>
        <w:rPr>
          <w:spacing w:val="-1"/>
        </w:rPr>
        <w:t> </w:t>
      </w:r>
      <w:r>
        <w:rPr/>
        <w:t>aggression</w:t>
      </w:r>
      <w:r>
        <w:rPr>
          <w:spacing w:val="-1"/>
        </w:rPr>
        <w:t> </w:t>
      </w:r>
      <w:r>
        <w:rPr/>
        <w:t>was</w:t>
      </w:r>
      <w:r>
        <w:rPr>
          <w:spacing w:val="-1"/>
        </w:rPr>
        <w:t> </w:t>
      </w:r>
      <w:r>
        <w:rPr/>
        <w:t>always primarily aimed at doing harm. Such an assumption fails to recognize the important distinction between instrumental and hostile aggression first made by Feshbach (1964) and now widely accepted by most social psychological investigators of aggression. In hostile (or emotional) aggression, the primary goal is to do harm, whereas instrumental aggression is oriented mainly to the attainment of some other objective such as money, social</w:t>
      </w:r>
      <w:r>
        <w:rPr>
          <w:spacing w:val="3"/>
        </w:rPr>
        <w:t> </w:t>
      </w:r>
      <w:r>
        <w:rPr/>
        <w:t>status,</w:t>
      </w:r>
      <w:r>
        <w:rPr>
          <w:spacing w:val="3"/>
        </w:rPr>
        <w:t> </w:t>
      </w:r>
      <w:r>
        <w:rPr/>
        <w:t>or</w:t>
      </w:r>
      <w:r>
        <w:rPr>
          <w:spacing w:val="2"/>
        </w:rPr>
        <w:t> </w:t>
      </w:r>
      <w:r>
        <w:rPr/>
        <w:t>territory.</w:t>
      </w:r>
      <w:r>
        <w:rPr>
          <w:spacing w:val="6"/>
        </w:rPr>
        <w:t> </w:t>
      </w:r>
      <w:r>
        <w:rPr/>
        <w:t>Maslow</w:t>
      </w:r>
      <w:r>
        <w:rPr>
          <w:spacing w:val="3"/>
        </w:rPr>
        <w:t> </w:t>
      </w:r>
      <w:r>
        <w:rPr/>
        <w:t>(1941)</w:t>
      </w:r>
      <w:r>
        <w:rPr>
          <w:spacing w:val="1"/>
        </w:rPr>
        <w:t> </w:t>
      </w:r>
      <w:r>
        <w:rPr/>
        <w:t>maintained</w:t>
      </w:r>
      <w:r>
        <w:rPr>
          <w:spacing w:val="3"/>
        </w:rPr>
        <w:t> </w:t>
      </w:r>
      <w:r>
        <w:rPr/>
        <w:t>that</w:t>
      </w:r>
      <w:r>
        <w:rPr>
          <w:spacing w:val="3"/>
        </w:rPr>
        <w:t> </w:t>
      </w:r>
      <w:r>
        <w:rPr/>
        <w:t>the</w:t>
      </w:r>
      <w:r>
        <w:rPr>
          <w:spacing w:val="4"/>
        </w:rPr>
        <w:t> </w:t>
      </w:r>
      <w:r>
        <w:rPr/>
        <w:t>Dollard</w:t>
      </w:r>
      <w:r>
        <w:rPr>
          <w:spacing w:val="3"/>
        </w:rPr>
        <w:t> </w:t>
      </w:r>
      <w:r>
        <w:rPr/>
        <w:t>(1939)</w:t>
      </w:r>
      <w:r>
        <w:rPr>
          <w:spacing w:val="4"/>
        </w:rPr>
        <w:t> </w:t>
      </w:r>
      <w:r>
        <w:rPr/>
        <w:t>theory</w:t>
      </w:r>
      <w:r>
        <w:rPr>
          <w:spacing w:val="-2"/>
        </w:rPr>
        <w:t> </w:t>
      </w:r>
      <w:r>
        <w:rPr>
          <w:spacing w:val="-4"/>
        </w:rPr>
        <w:t>held</w:t>
      </w:r>
    </w:p>
    <w:p>
      <w:pPr>
        <w:spacing w:after="0" w:line="480" w:lineRule="auto"/>
        <w:jc w:val="both"/>
        <w:sectPr>
          <w:pgSz w:w="11910" w:h="16840"/>
          <w:pgMar w:header="0" w:footer="1014" w:top="1320" w:bottom="1200" w:left="1060" w:right="260"/>
        </w:sectPr>
      </w:pPr>
    </w:p>
    <w:p>
      <w:pPr>
        <w:pStyle w:val="BodyText"/>
        <w:spacing w:line="480" w:lineRule="auto" w:before="64"/>
        <w:ind w:left="927" w:right="1144"/>
        <w:jc w:val="both"/>
      </w:pPr>
      <w:r>
        <w:rPr/>
        <w:t>only for those frustrations seen by the afflicted individuals as a "threat to their personalities." According to Pastore (1952) only illegitimate frustrations produce aggressive reactions. When people are engaged in hostile aggression, information that their attacks on the target have hurt that person should have is inforcement value even when no extrinsic rewards are obtained. Furthermore, especially in the case of hostile aggression, the information about the target's suffering when provided shortly after the aggressor starts attacking the intended target, can also serve as an incentive to even stronger acts of aggression (Berkowitz, 1989).</w:t>
      </w:r>
    </w:p>
    <w:p>
      <w:pPr>
        <w:pStyle w:val="BodyText"/>
        <w:spacing w:line="480" w:lineRule="auto" w:before="201"/>
        <w:ind w:left="927" w:right="1144"/>
        <w:jc w:val="both"/>
      </w:pPr>
      <w:r>
        <w:rPr/>
        <w:t>People are more strongly instigated to attack their frustrates when they think they have been deliberately and wrongly kept from reaching their goal than when they believe the interference has only been accidental, and they may be inclined to inhibit their aggressive reactions when they think the thwarting was socially proper(Berkowitz, 1989). The frustration-aggression theory is useful in explaining the reasons behind the unprecedented attacks and pains the </w:t>
      </w:r>
      <w:r>
        <w:rPr>
          <w:i/>
        </w:rPr>
        <w:t>Boko Haram </w:t>
      </w:r>
      <w:r>
        <w:rPr/>
        <w:t>insurgents have unleashed on Nigerians and West Africans at large. </w:t>
      </w:r>
      <w:r>
        <w:rPr>
          <w:i/>
        </w:rPr>
        <w:t>Boko Haram </w:t>
      </w:r>
      <w:r>
        <w:rPr/>
        <w:t>is believed to have this dream of establishing Sharia government in Borno State, even a bigger dream of establishing an Islamic</w:t>
      </w:r>
      <w:r>
        <w:rPr>
          <w:spacing w:val="-2"/>
        </w:rPr>
        <w:t> </w:t>
      </w:r>
      <w:r>
        <w:rPr/>
        <w:t>caliphate</w:t>
      </w:r>
      <w:r>
        <w:rPr>
          <w:spacing w:val="-2"/>
        </w:rPr>
        <w:t> </w:t>
      </w:r>
      <w:r>
        <w:rPr/>
        <w:t>across</w:t>
      </w:r>
      <w:r>
        <w:rPr>
          <w:spacing w:val="-3"/>
        </w:rPr>
        <w:t> </w:t>
      </w:r>
      <w:r>
        <w:rPr/>
        <w:t>the</w:t>
      </w:r>
      <w:r>
        <w:rPr>
          <w:spacing w:val="-3"/>
        </w:rPr>
        <w:t> </w:t>
      </w:r>
      <w:r>
        <w:rPr/>
        <w:t>northeast</w:t>
      </w:r>
      <w:r>
        <w:rPr>
          <w:spacing w:val="-3"/>
        </w:rPr>
        <w:t> </w:t>
      </w:r>
      <w:r>
        <w:rPr/>
        <w:t>of</w:t>
      </w:r>
      <w:r>
        <w:rPr>
          <w:spacing w:val="-3"/>
        </w:rPr>
        <w:t> </w:t>
      </w:r>
      <w:r>
        <w:rPr/>
        <w:t>Nigeria. The</w:t>
      </w:r>
      <w:r>
        <w:rPr>
          <w:spacing w:val="-3"/>
        </w:rPr>
        <w:t> </w:t>
      </w:r>
      <w:r>
        <w:rPr/>
        <w:t>goal</w:t>
      </w:r>
      <w:r>
        <w:rPr>
          <w:spacing w:val="-3"/>
        </w:rPr>
        <w:t> </w:t>
      </w:r>
      <w:r>
        <w:rPr/>
        <w:t>of</w:t>
      </w:r>
      <w:r>
        <w:rPr>
          <w:spacing w:val="-3"/>
        </w:rPr>
        <w:t> </w:t>
      </w:r>
      <w:r>
        <w:rPr/>
        <w:t>this</w:t>
      </w:r>
      <w:r>
        <w:rPr>
          <w:spacing w:val="-1"/>
        </w:rPr>
        <w:t> </w:t>
      </w:r>
      <w:r>
        <w:rPr/>
        <w:t>group</w:t>
      </w:r>
      <w:r>
        <w:rPr>
          <w:spacing w:val="-4"/>
        </w:rPr>
        <w:t> </w:t>
      </w:r>
      <w:r>
        <w:rPr/>
        <w:t>did</w:t>
      </w:r>
      <w:r>
        <w:rPr>
          <w:spacing w:val="-3"/>
        </w:rPr>
        <w:t> </w:t>
      </w:r>
      <w:r>
        <w:rPr/>
        <w:t>not</w:t>
      </w:r>
      <w:r>
        <w:rPr>
          <w:spacing w:val="-3"/>
        </w:rPr>
        <w:t> </w:t>
      </w:r>
      <w:r>
        <w:rPr/>
        <w:t>go</w:t>
      </w:r>
      <w:r>
        <w:rPr>
          <w:spacing w:val="-3"/>
        </w:rPr>
        <w:t> </w:t>
      </w:r>
      <w:r>
        <w:rPr/>
        <w:t>down well with the government, and in order to frustrate this goal, the Nigeria police, Borno State command used brutal force to the extent of killing their leader in custody without giving him a fair trial. As a result of this extrajudicial approach by the government security agent, members of the group became frustrated and scattered only to regroup and re-emerge in 2010 with aggressive activities that have killed thousands and caused more than a million people to be displaced from their homes.</w:t>
      </w:r>
    </w:p>
    <w:p>
      <w:pPr>
        <w:spacing w:after="0" w:line="480" w:lineRule="auto"/>
        <w:jc w:val="both"/>
        <w:sectPr>
          <w:pgSz w:w="11910" w:h="16840"/>
          <w:pgMar w:header="0" w:footer="1014" w:top="1320" w:bottom="1200" w:left="1060" w:right="260"/>
        </w:sectPr>
      </w:pPr>
    </w:p>
    <w:p>
      <w:pPr>
        <w:pStyle w:val="BodyText"/>
      </w:pPr>
    </w:p>
    <w:p>
      <w:pPr>
        <w:pStyle w:val="BodyText"/>
      </w:pPr>
    </w:p>
    <w:p>
      <w:pPr>
        <w:pStyle w:val="BodyText"/>
      </w:pPr>
    </w:p>
    <w:p>
      <w:pPr>
        <w:pStyle w:val="BodyText"/>
      </w:pPr>
    </w:p>
    <w:p>
      <w:pPr>
        <w:pStyle w:val="BodyText"/>
      </w:pPr>
    </w:p>
    <w:p>
      <w:pPr>
        <w:pStyle w:val="BodyText"/>
        <w:spacing w:before="26"/>
      </w:pPr>
    </w:p>
    <w:p>
      <w:pPr>
        <w:pStyle w:val="Heading2"/>
        <w:spacing w:before="1"/>
        <w:ind w:left="0" w:right="224"/>
        <w:jc w:val="center"/>
      </w:pPr>
      <w:bookmarkStart w:name="_TOC_250035" w:id="37"/>
      <w:r>
        <w:rPr/>
        <w:t>CHAPTER</w:t>
      </w:r>
      <w:r>
        <w:rPr>
          <w:spacing w:val="-4"/>
        </w:rPr>
        <w:t> </w:t>
      </w:r>
      <w:bookmarkEnd w:id="37"/>
      <w:r>
        <w:rPr>
          <w:spacing w:val="-2"/>
        </w:rPr>
        <w:t>THREE</w:t>
      </w:r>
    </w:p>
    <w:p>
      <w:pPr>
        <w:pStyle w:val="BodyText"/>
        <w:spacing w:before="199"/>
        <w:rPr>
          <w:b/>
        </w:rPr>
      </w:pPr>
    </w:p>
    <w:p>
      <w:pPr>
        <w:pStyle w:val="Heading2"/>
        <w:numPr>
          <w:ilvl w:val="1"/>
          <w:numId w:val="22"/>
        </w:numPr>
        <w:tabs>
          <w:tab w:pos="4168" w:val="left" w:leader="none"/>
        </w:tabs>
        <w:spacing w:line="240" w:lineRule="auto" w:before="0" w:after="0"/>
        <w:ind w:left="4168" w:right="0" w:hanging="3241"/>
        <w:jc w:val="both"/>
      </w:pPr>
      <w:bookmarkStart w:name="_TOC_250034" w:id="38"/>
      <w:bookmarkEnd w:id="38"/>
      <w:r>
        <w:rPr>
          <w:spacing w:val="-2"/>
        </w:rPr>
        <w:t>METHODOLOGY</w:t>
      </w:r>
    </w:p>
    <w:p>
      <w:pPr>
        <w:pStyle w:val="BodyText"/>
        <w:rPr>
          <w:b/>
        </w:rPr>
      </w:pPr>
    </w:p>
    <w:p>
      <w:pPr>
        <w:pStyle w:val="Heading3"/>
        <w:numPr>
          <w:ilvl w:val="1"/>
          <w:numId w:val="22"/>
        </w:numPr>
        <w:tabs>
          <w:tab w:pos="1646" w:val="left" w:leader="none"/>
        </w:tabs>
        <w:spacing w:line="240" w:lineRule="auto" w:before="0" w:after="0"/>
        <w:ind w:left="1646" w:right="0" w:hanging="719"/>
        <w:jc w:val="both"/>
      </w:pPr>
      <w:bookmarkStart w:name="_TOC_250033" w:id="39"/>
      <w:r>
        <w:rPr/>
        <w:t>Study</w:t>
      </w:r>
      <w:r>
        <w:rPr>
          <w:spacing w:val="-2"/>
        </w:rPr>
        <w:t> </w:t>
      </w:r>
      <w:bookmarkEnd w:id="39"/>
      <w:r>
        <w:rPr>
          <w:spacing w:val="-4"/>
        </w:rPr>
        <w:t>Area</w:t>
      </w:r>
    </w:p>
    <w:p>
      <w:pPr>
        <w:pStyle w:val="BodyText"/>
        <w:spacing w:line="480" w:lineRule="auto" w:before="272"/>
        <w:ind w:left="927" w:right="1145"/>
        <w:jc w:val="both"/>
      </w:pPr>
      <w:r>
        <w:rPr/>
        <w:t>The study was conducted in Adamawa State, Nigeria. Adamawa State is one of the States that was formed on the 27</w:t>
      </w:r>
      <w:r>
        <w:rPr>
          <w:vertAlign w:val="superscript"/>
        </w:rPr>
        <w:t>th</w:t>
      </w:r>
      <w:r>
        <w:rPr>
          <w:vertAlign w:val="baseline"/>
        </w:rPr>
        <w:t> of August 1991 by General Ibrahim Babangida Military administration. The State which is also known as land of beauty, sunshine and hospitality derives its name from Modibbo Adama, a Fulani leader who led the 19</w:t>
      </w:r>
      <w:r>
        <w:rPr>
          <w:vertAlign w:val="superscript"/>
        </w:rPr>
        <w:t>th</w:t>
      </w:r>
      <w:r>
        <w:rPr>
          <w:vertAlign w:val="baseline"/>
        </w:rPr>
        <w:t> century Jihad in upper Benue region. Adamawa State is one of the largest States in Nigeria with about 36,917 square kilometers. It lies between Latitude 7º11' North of the equator and Longitude 11º14' East of the Greenwich meridian line. The State is</w:t>
      </w:r>
      <w:r>
        <w:rPr>
          <w:spacing w:val="40"/>
          <w:vertAlign w:val="baseline"/>
        </w:rPr>
        <w:t> </w:t>
      </w:r>
      <w:r>
        <w:rPr>
          <w:vertAlign w:val="baseline"/>
        </w:rPr>
        <w:t>bordered to Borno to the North-West, Gombe to the West and Taraba to the South-West and sharing international boundary with Cameroun Republic along its Eastern side which is also the National Eastern border. The State has human population of about 3,168,101 according to 2006 population census, which was projected to be about 4,283,270 in 2017 at 3.2% growth rate per annum (National Bureau of Statistics (NBS), </w:t>
      </w:r>
      <w:r>
        <w:rPr>
          <w:spacing w:val="-2"/>
          <w:vertAlign w:val="baseline"/>
        </w:rPr>
        <w:t>2015).</w:t>
      </w:r>
    </w:p>
    <w:p>
      <w:pPr>
        <w:pStyle w:val="BodyText"/>
        <w:spacing w:line="480" w:lineRule="auto" w:before="201"/>
        <w:ind w:left="927" w:right="1147"/>
        <w:jc w:val="both"/>
      </w:pPr>
      <w:r>
        <w:rPr/>
        <w:t>Adamawa State comprises of three Agricultural Zones namely; Northern, Central and Southern Zones which makes up twenty one Local Government Areas in the State. Topographically, it is a mountainous land crossed by large river valleys - Benue, Gongola and Yedsarem and the valleys of Cameroon, Mandara and Adamawa mountains</w:t>
      </w:r>
      <w:r>
        <w:rPr>
          <w:spacing w:val="65"/>
        </w:rPr>
        <w:t> </w:t>
      </w:r>
      <w:r>
        <w:rPr/>
        <w:t>form</w:t>
      </w:r>
      <w:r>
        <w:rPr>
          <w:spacing w:val="66"/>
        </w:rPr>
        <w:t> </w:t>
      </w:r>
      <w:r>
        <w:rPr/>
        <w:t>part</w:t>
      </w:r>
      <w:r>
        <w:rPr>
          <w:spacing w:val="65"/>
        </w:rPr>
        <w:t> </w:t>
      </w:r>
      <w:r>
        <w:rPr/>
        <w:t>of</w:t>
      </w:r>
      <w:r>
        <w:rPr>
          <w:spacing w:val="65"/>
        </w:rPr>
        <w:t> </w:t>
      </w:r>
      <w:r>
        <w:rPr/>
        <w:t>the</w:t>
      </w:r>
      <w:r>
        <w:rPr>
          <w:spacing w:val="65"/>
        </w:rPr>
        <w:t> </w:t>
      </w:r>
      <w:r>
        <w:rPr/>
        <w:t>landscape.</w:t>
      </w:r>
      <w:r>
        <w:rPr>
          <w:spacing w:val="65"/>
        </w:rPr>
        <w:t> </w:t>
      </w:r>
      <w:r>
        <w:rPr/>
        <w:t>The</w:t>
      </w:r>
      <w:r>
        <w:rPr>
          <w:spacing w:val="64"/>
        </w:rPr>
        <w:t> </w:t>
      </w:r>
      <w:r>
        <w:rPr/>
        <w:t>area</w:t>
      </w:r>
      <w:r>
        <w:rPr>
          <w:spacing w:val="65"/>
        </w:rPr>
        <w:t> </w:t>
      </w:r>
      <w:r>
        <w:rPr/>
        <w:t>falls</w:t>
      </w:r>
      <w:r>
        <w:rPr>
          <w:spacing w:val="66"/>
        </w:rPr>
        <w:t> </w:t>
      </w:r>
      <w:r>
        <w:rPr/>
        <w:t>within</w:t>
      </w:r>
      <w:r>
        <w:rPr>
          <w:spacing w:val="65"/>
        </w:rPr>
        <w:t> </w:t>
      </w:r>
      <w:r>
        <w:rPr/>
        <w:t>the</w:t>
      </w:r>
      <w:r>
        <w:rPr>
          <w:spacing w:val="65"/>
        </w:rPr>
        <w:t> </w:t>
      </w:r>
      <w:r>
        <w:rPr/>
        <w:t>Northern</w:t>
      </w:r>
      <w:r>
        <w:rPr>
          <w:spacing w:val="65"/>
        </w:rPr>
        <w:t> </w:t>
      </w:r>
      <w:r>
        <w:rPr>
          <w:spacing w:val="-2"/>
        </w:rPr>
        <w:t>Guinea</w:t>
      </w:r>
    </w:p>
    <w:p>
      <w:pPr>
        <w:spacing w:after="0" w:line="480" w:lineRule="auto"/>
        <w:jc w:val="both"/>
        <w:sectPr>
          <w:pgSz w:w="11910" w:h="16840"/>
          <w:pgMar w:header="0" w:footer="1014" w:top="1920" w:bottom="1200" w:left="1060" w:right="260"/>
        </w:sectPr>
      </w:pPr>
    </w:p>
    <w:p>
      <w:pPr>
        <w:pStyle w:val="BodyText"/>
        <w:spacing w:line="480" w:lineRule="auto" w:before="64"/>
        <w:ind w:left="927" w:right="1146"/>
        <w:jc w:val="both"/>
      </w:pPr>
      <w:r>
        <w:rPr/>
        <w:t>Savannah and has a tropical wet and dry climate. Dry season lasts for a minimum of</w:t>
      </w:r>
      <w:r>
        <w:rPr>
          <w:spacing w:val="80"/>
        </w:rPr>
        <w:t> </w:t>
      </w:r>
      <w:r>
        <w:rPr/>
        <w:t>five months (November-March) while the wet season spans from April to October. The mean annual rainfall is less than 1000mm in the Central and North-West part of the State. On the other hand, the North-Eastern strip and the Southern part have over 100mm of rainfall. The temperature in the State is typical of the West Africa Savannah. The</w:t>
      </w:r>
      <w:r>
        <w:rPr>
          <w:spacing w:val="-2"/>
        </w:rPr>
        <w:t> </w:t>
      </w:r>
      <w:r>
        <w:rPr/>
        <w:t>climate</w:t>
      </w:r>
      <w:r>
        <w:rPr>
          <w:spacing w:val="-1"/>
        </w:rPr>
        <w:t> </w:t>
      </w:r>
      <w:r>
        <w:rPr/>
        <w:t>is characterized by</w:t>
      </w:r>
      <w:r>
        <w:rPr>
          <w:spacing w:val="-5"/>
        </w:rPr>
        <w:t> </w:t>
      </w:r>
      <w:r>
        <w:rPr/>
        <w:t>high temperature almost throughout the year</w:t>
      </w:r>
      <w:r>
        <w:rPr>
          <w:spacing w:val="-1"/>
        </w:rPr>
        <w:t> </w:t>
      </w:r>
      <w:r>
        <w:rPr/>
        <w:t>due to high solar radiation which is relatively</w:t>
      </w:r>
      <w:r>
        <w:rPr>
          <w:spacing w:val="-3"/>
        </w:rPr>
        <w:t> </w:t>
      </w:r>
      <w:r>
        <w:rPr/>
        <w:t>and evenly</w:t>
      </w:r>
      <w:r>
        <w:rPr>
          <w:spacing w:val="-5"/>
        </w:rPr>
        <w:t> </w:t>
      </w:r>
      <w:r>
        <w:rPr/>
        <w:t>distributed throughout the year. Maximum temperature in the State can reach 40ºC particularly in April, while minimum temperature can be as low as 18ºC between December and January. Mean monthly temperatures in the</w:t>
      </w:r>
      <w:r>
        <w:rPr>
          <w:spacing w:val="-1"/>
        </w:rPr>
        <w:t> </w:t>
      </w:r>
      <w:r>
        <w:rPr/>
        <w:t>State</w:t>
      </w:r>
      <w:r>
        <w:rPr>
          <w:spacing w:val="-3"/>
        </w:rPr>
        <w:t> </w:t>
      </w:r>
      <w:r>
        <w:rPr/>
        <w:t>ranges from 26.7ºC in the</w:t>
      </w:r>
      <w:r>
        <w:rPr>
          <w:spacing w:val="-1"/>
        </w:rPr>
        <w:t> </w:t>
      </w:r>
      <w:r>
        <w:rPr/>
        <w:t>South to</w:t>
      </w:r>
      <w:r>
        <w:rPr>
          <w:spacing w:val="-2"/>
        </w:rPr>
        <w:t> </w:t>
      </w:r>
      <w:r>
        <w:rPr/>
        <w:t>27.8ºC in</w:t>
      </w:r>
      <w:r>
        <w:rPr>
          <w:spacing w:val="-2"/>
        </w:rPr>
        <w:t> </w:t>
      </w:r>
      <w:r>
        <w:rPr/>
        <w:t>the</w:t>
      </w:r>
      <w:r>
        <w:rPr>
          <w:spacing w:val="-2"/>
        </w:rPr>
        <w:t> </w:t>
      </w:r>
      <w:r>
        <w:rPr/>
        <w:t>North Eastern part of the State (NBS, 2014).</w:t>
      </w:r>
    </w:p>
    <w:p>
      <w:pPr>
        <w:pStyle w:val="BodyText"/>
        <w:spacing w:line="480" w:lineRule="auto" w:before="201"/>
        <w:ind w:left="927" w:right="1146"/>
        <w:jc w:val="both"/>
      </w:pPr>
      <w:r>
        <w:rPr/>
        <w:t>The</w:t>
      </w:r>
      <w:r>
        <w:rPr>
          <w:spacing w:val="-2"/>
        </w:rPr>
        <w:t> </w:t>
      </w:r>
      <w:r>
        <w:rPr/>
        <w:t>major</w:t>
      </w:r>
      <w:r>
        <w:rPr>
          <w:spacing w:val="-1"/>
        </w:rPr>
        <w:t> </w:t>
      </w:r>
      <w:r>
        <w:rPr/>
        <w:t>economic activity</w:t>
      </w:r>
      <w:r>
        <w:rPr>
          <w:spacing w:val="-8"/>
        </w:rPr>
        <w:t> </w:t>
      </w:r>
      <w:r>
        <w:rPr/>
        <w:t>of</w:t>
      </w:r>
      <w:r>
        <w:rPr>
          <w:spacing w:val="-1"/>
        </w:rPr>
        <w:t> </w:t>
      </w:r>
      <w:r>
        <w:rPr/>
        <w:t>the</w:t>
      </w:r>
      <w:r>
        <w:rPr>
          <w:spacing w:val="-1"/>
        </w:rPr>
        <w:t> </w:t>
      </w:r>
      <w:r>
        <w:rPr/>
        <w:t>inhabitants is agriculture</w:t>
      </w:r>
      <w:r>
        <w:rPr>
          <w:spacing w:val="-2"/>
        </w:rPr>
        <w:t> </w:t>
      </w:r>
      <w:r>
        <w:rPr/>
        <w:t>(farming, fishing</w:t>
      </w:r>
      <w:r>
        <w:rPr>
          <w:spacing w:val="-2"/>
        </w:rPr>
        <w:t> </w:t>
      </w:r>
      <w:r>
        <w:rPr/>
        <w:t>and cattle rearing). There are also civil servants and small-scale traders among them. The major crops</w:t>
      </w:r>
      <w:r>
        <w:rPr>
          <w:spacing w:val="-2"/>
        </w:rPr>
        <w:t> </w:t>
      </w:r>
      <w:r>
        <w:rPr/>
        <w:t>grown</w:t>
      </w:r>
      <w:r>
        <w:rPr>
          <w:spacing w:val="-2"/>
        </w:rPr>
        <w:t> </w:t>
      </w:r>
      <w:r>
        <w:rPr/>
        <w:t>in</w:t>
      </w:r>
      <w:r>
        <w:rPr>
          <w:spacing w:val="-1"/>
        </w:rPr>
        <w:t> </w:t>
      </w:r>
      <w:r>
        <w:rPr/>
        <w:t>the</w:t>
      </w:r>
      <w:r>
        <w:rPr>
          <w:spacing w:val="-2"/>
        </w:rPr>
        <w:t> </w:t>
      </w:r>
      <w:r>
        <w:rPr/>
        <w:t>area</w:t>
      </w:r>
      <w:r>
        <w:rPr>
          <w:spacing w:val="-2"/>
        </w:rPr>
        <w:t> </w:t>
      </w:r>
      <w:r>
        <w:rPr/>
        <w:t>includes</w:t>
      </w:r>
      <w:r>
        <w:rPr>
          <w:spacing w:val="-2"/>
        </w:rPr>
        <w:t> </w:t>
      </w:r>
      <w:r>
        <w:rPr/>
        <w:t>rice,</w:t>
      </w:r>
      <w:r>
        <w:rPr>
          <w:spacing w:val="-1"/>
        </w:rPr>
        <w:t> </w:t>
      </w:r>
      <w:r>
        <w:rPr/>
        <w:t>cowpea,</w:t>
      </w:r>
      <w:r>
        <w:rPr>
          <w:spacing w:val="-1"/>
        </w:rPr>
        <w:t> </w:t>
      </w:r>
      <w:r>
        <w:rPr/>
        <w:t>maize,</w:t>
      </w:r>
      <w:r>
        <w:rPr>
          <w:spacing w:val="-1"/>
        </w:rPr>
        <w:t> </w:t>
      </w:r>
      <w:r>
        <w:rPr/>
        <w:t>sorghum,</w:t>
      </w:r>
      <w:r>
        <w:rPr>
          <w:spacing w:val="-1"/>
        </w:rPr>
        <w:t> </w:t>
      </w:r>
      <w:r>
        <w:rPr/>
        <w:t>millet,</w:t>
      </w:r>
      <w:r>
        <w:rPr>
          <w:spacing w:val="-1"/>
        </w:rPr>
        <w:t> </w:t>
      </w:r>
      <w:r>
        <w:rPr/>
        <w:t>groundnut,</w:t>
      </w:r>
      <w:r>
        <w:rPr>
          <w:spacing w:val="-1"/>
        </w:rPr>
        <w:t> </w:t>
      </w:r>
      <w:r>
        <w:rPr/>
        <w:t>sweet potatoes and sugar cane. Livestock reared in the State include cattle, sheep and goat.</w:t>
      </w:r>
      <w:r>
        <w:rPr>
          <w:spacing w:val="40"/>
        </w:rPr>
        <w:t> </w:t>
      </w:r>
      <w:r>
        <w:rPr/>
        <w:t>The fishing activities are mostly by the residents along the Benue River Bank and Lake Njuwa, while the Fulani are mostly cattle rearers. The dominant ethnic groups in the</w:t>
      </w:r>
      <w:r>
        <w:rPr>
          <w:spacing w:val="40"/>
        </w:rPr>
        <w:t> </w:t>
      </w:r>
      <w:r>
        <w:rPr/>
        <w:t>area are Fulani, Batta, Verre, Hausa and Laka, with other ethnic groups from different parts of Nigeria and other countries also residing in the area (Adebayo </w:t>
      </w:r>
      <w:r>
        <w:rPr>
          <w:i/>
        </w:rPr>
        <w:t>et al., </w:t>
      </w:r>
      <w:r>
        <w:rPr/>
        <w:t>2012).</w:t>
      </w:r>
    </w:p>
    <w:p>
      <w:pPr>
        <w:spacing w:after="0" w:line="480" w:lineRule="auto"/>
        <w:jc w:val="both"/>
        <w:sectPr>
          <w:pgSz w:w="11910" w:h="16840"/>
          <w:pgMar w:header="0" w:footer="1014" w:top="1320" w:bottom="1200" w:left="1060" w:right="260"/>
        </w:sectPr>
      </w:pPr>
    </w:p>
    <w:p>
      <w:pPr>
        <w:pStyle w:val="BodyText"/>
        <w:spacing w:before="11"/>
        <w:rPr>
          <w:sz w:val="20"/>
        </w:rPr>
      </w:pPr>
    </w:p>
    <w:p>
      <w:pPr>
        <w:pStyle w:val="BodyText"/>
        <w:ind w:left="1285"/>
        <w:rPr>
          <w:sz w:val="20"/>
        </w:rPr>
      </w:pPr>
      <w:r>
        <w:rPr>
          <w:sz w:val="20"/>
        </w:rPr>
        <mc:AlternateContent>
          <mc:Choice Requires="wps">
            <w:drawing>
              <wp:inline distT="0" distB="0" distL="0" distR="0">
                <wp:extent cx="4947920" cy="4735830"/>
                <wp:effectExtent l="0" t="0" r="0" b="7620"/>
                <wp:docPr id="20" name="Group 20"/>
                <wp:cNvGraphicFramePr>
                  <a:graphicFrameLocks/>
                </wp:cNvGraphicFramePr>
                <a:graphic>
                  <a:graphicData uri="http://schemas.microsoft.com/office/word/2010/wordprocessingGroup">
                    <wpg:wgp>
                      <wpg:cNvPr id="20" name="Group 20"/>
                      <wpg:cNvGrpSpPr/>
                      <wpg:grpSpPr>
                        <a:xfrm>
                          <a:off x="0" y="0"/>
                          <a:ext cx="4947920" cy="4735830"/>
                          <a:chExt cx="4947920" cy="4735830"/>
                        </a:xfrm>
                      </wpg:grpSpPr>
                      <pic:pic>
                        <pic:nvPicPr>
                          <pic:cNvPr id="21" name="Image 21"/>
                          <pic:cNvPicPr/>
                        </pic:nvPicPr>
                        <pic:blipFill>
                          <a:blip r:embed="rId10" cstate="print"/>
                          <a:stretch>
                            <a:fillRect/>
                          </a:stretch>
                        </pic:blipFill>
                        <pic:spPr>
                          <a:xfrm>
                            <a:off x="0" y="0"/>
                            <a:ext cx="4947681" cy="4735596"/>
                          </a:xfrm>
                          <a:prstGeom prst="rect">
                            <a:avLst/>
                          </a:prstGeom>
                        </pic:spPr>
                      </pic:pic>
                      <pic:pic>
                        <pic:nvPicPr>
                          <pic:cNvPr id="22" name="Image 22"/>
                          <pic:cNvPicPr/>
                        </pic:nvPicPr>
                        <pic:blipFill>
                          <a:blip r:embed="rId11" cstate="print"/>
                          <a:stretch>
                            <a:fillRect/>
                          </a:stretch>
                        </pic:blipFill>
                        <pic:spPr>
                          <a:xfrm>
                            <a:off x="2654645" y="601492"/>
                            <a:ext cx="1274993" cy="782949"/>
                          </a:xfrm>
                          <a:prstGeom prst="rect">
                            <a:avLst/>
                          </a:prstGeom>
                        </pic:spPr>
                      </pic:pic>
                      <pic:pic>
                        <pic:nvPicPr>
                          <pic:cNvPr id="23" name="Image 23"/>
                          <pic:cNvPicPr/>
                        </pic:nvPicPr>
                        <pic:blipFill>
                          <a:blip r:embed="rId12" cstate="print"/>
                          <a:stretch>
                            <a:fillRect/>
                          </a:stretch>
                        </pic:blipFill>
                        <pic:spPr>
                          <a:xfrm>
                            <a:off x="3920150" y="372459"/>
                            <a:ext cx="704164" cy="486968"/>
                          </a:xfrm>
                          <a:prstGeom prst="rect">
                            <a:avLst/>
                          </a:prstGeom>
                        </pic:spPr>
                      </pic:pic>
                      <pic:pic>
                        <pic:nvPicPr>
                          <pic:cNvPr id="24" name="Image 24"/>
                          <pic:cNvPicPr/>
                        </pic:nvPicPr>
                        <pic:blipFill>
                          <a:blip r:embed="rId13" cstate="print"/>
                          <a:stretch>
                            <a:fillRect/>
                          </a:stretch>
                        </pic:blipFill>
                        <pic:spPr>
                          <a:xfrm>
                            <a:off x="3720413" y="725579"/>
                            <a:ext cx="780092" cy="506014"/>
                          </a:xfrm>
                          <a:prstGeom prst="rect">
                            <a:avLst/>
                          </a:prstGeom>
                        </pic:spPr>
                      </pic:pic>
                    </wpg:wgp>
                  </a:graphicData>
                </a:graphic>
              </wp:inline>
            </w:drawing>
          </mc:Choice>
          <mc:Fallback>
            <w:pict>
              <v:group style="width:389.6pt;height:372.9pt;mso-position-horizontal-relative:char;mso-position-vertical-relative:line" id="docshapegroup20" coordorigin="0,0" coordsize="7792,7458">
                <v:shape style="position:absolute;left:0;top:0;width:7792;height:7458" type="#_x0000_t75" id="docshape21" stroked="false">
                  <v:imagedata r:id="rId10" o:title=""/>
                </v:shape>
                <v:shape style="position:absolute;left:4180;top:947;width:2008;height:1233" type="#_x0000_t75" id="docshape22" stroked="false">
                  <v:imagedata r:id="rId11" o:title=""/>
                </v:shape>
                <v:shape style="position:absolute;left:6173;top:586;width:1109;height:767" type="#_x0000_t75" id="docshape23" stroked="false">
                  <v:imagedata r:id="rId12" o:title=""/>
                </v:shape>
                <v:shape style="position:absolute;left:5858;top:1142;width:1229;height:797" type="#_x0000_t75" id="docshape24" stroked="false">
                  <v:imagedata r:id="rId13" o:title=""/>
                </v:shape>
              </v:group>
            </w:pict>
          </mc:Fallback>
        </mc:AlternateContent>
      </w:r>
      <w:r>
        <w:rPr>
          <w:sz w:val="20"/>
        </w:rPr>
      </w:r>
    </w:p>
    <w:p>
      <w:pPr>
        <w:pStyle w:val="BodyText"/>
        <w:rPr>
          <w:sz w:val="20"/>
        </w:rPr>
      </w:pPr>
    </w:p>
    <w:p>
      <w:pPr>
        <w:pStyle w:val="BodyText"/>
        <w:rPr>
          <w:sz w:val="20"/>
        </w:rPr>
      </w:pPr>
    </w:p>
    <w:p>
      <w:pPr>
        <w:pStyle w:val="BodyText"/>
        <w:spacing w:before="55" w:after="1"/>
        <w:rPr>
          <w:sz w:val="20"/>
        </w:rPr>
      </w:pPr>
    </w:p>
    <w:tbl>
      <w:tblPr>
        <w:tblW w:w="0" w:type="auto"/>
        <w:jc w:val="left"/>
        <w:tblInd w:w="1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33"/>
        <w:gridCol w:w="4045"/>
      </w:tblGrid>
      <w:tr>
        <w:trPr>
          <w:trHeight w:val="505" w:hRule="atLeast"/>
        </w:trPr>
        <w:tc>
          <w:tcPr>
            <w:tcW w:w="4033" w:type="dxa"/>
          </w:tcPr>
          <w:p>
            <w:pPr>
              <w:pStyle w:val="TableParagraph"/>
              <w:spacing w:line="251" w:lineRule="exact"/>
              <w:ind w:left="107"/>
              <w:rPr>
                <w:rFonts w:ascii="Times New Roman"/>
                <w:b/>
                <w:sz w:val="22"/>
              </w:rPr>
            </w:pPr>
            <w:r>
              <w:rPr>
                <w:rFonts w:ascii="Times New Roman"/>
                <w:b/>
                <w:spacing w:val="-4"/>
                <w:sz w:val="22"/>
              </w:rPr>
              <w:t>Keys</w:t>
            </w:r>
          </w:p>
        </w:tc>
        <w:tc>
          <w:tcPr>
            <w:tcW w:w="4045" w:type="dxa"/>
            <w:tcBorders>
              <w:top w:val="nil"/>
              <w:right w:val="nil"/>
            </w:tcBorders>
          </w:tcPr>
          <w:p>
            <w:pPr>
              <w:pStyle w:val="TableParagraph"/>
              <w:rPr>
                <w:rFonts w:ascii="Times New Roman"/>
                <w:sz w:val="22"/>
              </w:rPr>
            </w:pPr>
          </w:p>
        </w:tc>
      </w:tr>
      <w:tr>
        <w:trPr>
          <w:trHeight w:val="506" w:hRule="atLeast"/>
        </w:trPr>
        <w:tc>
          <w:tcPr>
            <w:tcW w:w="4033" w:type="dxa"/>
          </w:tcPr>
          <w:p>
            <w:pPr>
              <w:pStyle w:val="TableParagraph"/>
              <w:spacing w:line="251" w:lineRule="exact"/>
              <w:ind w:left="107"/>
              <w:rPr>
                <w:rFonts w:ascii="Times New Roman"/>
                <w:b/>
                <w:sz w:val="22"/>
              </w:rPr>
            </w:pPr>
            <w:r>
              <w:rPr>
                <w:rFonts w:ascii="Times New Roman"/>
                <w:b/>
                <w:sz w:val="22"/>
              </w:rPr>
              <w:t>Studied </w:t>
            </w:r>
            <w:r>
              <w:rPr>
                <w:rFonts w:ascii="Times New Roman"/>
                <w:b/>
                <w:spacing w:val="-2"/>
                <w:sz w:val="22"/>
              </w:rPr>
              <w:t>Zones</w:t>
            </w:r>
          </w:p>
        </w:tc>
        <w:tc>
          <w:tcPr>
            <w:tcW w:w="4045" w:type="dxa"/>
          </w:tcPr>
          <w:p>
            <w:pPr>
              <w:pStyle w:val="TableParagraph"/>
              <w:spacing w:line="251" w:lineRule="exact"/>
              <w:ind w:left="107"/>
              <w:rPr>
                <w:rFonts w:ascii="Times New Roman"/>
                <w:b/>
                <w:sz w:val="22"/>
              </w:rPr>
            </w:pPr>
            <w:r>
              <w:rPr>
                <w:rFonts w:ascii="Times New Roman"/>
                <w:b/>
                <w:sz w:val="22"/>
              </w:rPr>
              <w:t>Local</w:t>
            </w:r>
            <w:r>
              <w:rPr>
                <w:rFonts w:ascii="Times New Roman"/>
                <w:b/>
                <w:spacing w:val="-2"/>
                <w:sz w:val="22"/>
              </w:rPr>
              <w:t> </w:t>
            </w:r>
            <w:r>
              <w:rPr>
                <w:rFonts w:ascii="Times New Roman"/>
                <w:b/>
                <w:sz w:val="22"/>
              </w:rPr>
              <w:t>Government</w:t>
            </w:r>
            <w:r>
              <w:rPr>
                <w:rFonts w:ascii="Times New Roman"/>
                <w:b/>
                <w:spacing w:val="50"/>
                <w:sz w:val="22"/>
              </w:rPr>
              <w:t> </w:t>
            </w:r>
            <w:r>
              <w:rPr>
                <w:rFonts w:ascii="Times New Roman"/>
                <w:b/>
                <w:sz w:val="22"/>
              </w:rPr>
              <w:t>Area</w:t>
            </w:r>
            <w:r>
              <w:rPr>
                <w:rFonts w:ascii="Times New Roman"/>
                <w:b/>
                <w:spacing w:val="-4"/>
                <w:sz w:val="22"/>
              </w:rPr>
              <w:t> </w:t>
            </w:r>
            <w:r>
              <w:rPr>
                <w:rFonts w:ascii="Times New Roman"/>
                <w:b/>
                <w:spacing w:val="-2"/>
                <w:sz w:val="22"/>
              </w:rPr>
              <w:t>Selected</w:t>
            </w:r>
          </w:p>
        </w:tc>
      </w:tr>
      <w:tr>
        <w:trPr>
          <w:trHeight w:val="552" w:hRule="atLeast"/>
        </w:trPr>
        <w:tc>
          <w:tcPr>
            <w:tcW w:w="4033" w:type="dxa"/>
            <w:vMerge w:val="restart"/>
          </w:tcPr>
          <w:p>
            <w:pPr>
              <w:pStyle w:val="TableParagraph"/>
              <w:rPr>
                <w:rFonts w:ascii="Times New Roman"/>
                <w:sz w:val="24"/>
              </w:rPr>
            </w:pPr>
          </w:p>
          <w:p>
            <w:pPr>
              <w:pStyle w:val="TableParagraph"/>
              <w:spacing w:before="9"/>
              <w:rPr>
                <w:rFonts w:ascii="Times New Roman"/>
                <w:sz w:val="24"/>
              </w:rPr>
            </w:pPr>
          </w:p>
          <w:p>
            <w:pPr>
              <w:pStyle w:val="TableParagraph"/>
              <w:ind w:left="107"/>
              <w:rPr>
                <w:rFonts w:ascii="Times New Roman"/>
                <w:b/>
                <w:sz w:val="24"/>
              </w:rPr>
            </w:pPr>
            <w:r>
              <w:rPr>
                <w:rFonts w:ascii="Times New Roman"/>
                <w:b/>
                <w:sz w:val="24"/>
              </w:rPr>
              <w:t>Central</w:t>
            </w:r>
            <w:r>
              <w:rPr>
                <w:rFonts w:ascii="Times New Roman"/>
                <w:b/>
                <w:spacing w:val="-6"/>
                <w:sz w:val="24"/>
              </w:rPr>
              <w:t> </w:t>
            </w:r>
            <w:r>
              <w:rPr>
                <w:rFonts w:ascii="Times New Roman"/>
                <w:b/>
                <w:spacing w:val="-4"/>
                <w:sz w:val="24"/>
              </w:rPr>
              <w:t>Zone</w:t>
            </w:r>
          </w:p>
        </w:tc>
        <w:tc>
          <w:tcPr>
            <w:tcW w:w="4045" w:type="dxa"/>
          </w:tcPr>
          <w:p>
            <w:pPr>
              <w:pStyle w:val="TableParagraph"/>
              <w:spacing w:line="273" w:lineRule="exact"/>
              <w:ind w:left="107"/>
              <w:rPr>
                <w:rFonts w:ascii="Times New Roman"/>
                <w:b/>
                <w:sz w:val="24"/>
              </w:rPr>
            </w:pPr>
            <w:r>
              <w:rPr/>
              <mc:AlternateContent>
                <mc:Choice Requires="wps">
                  <w:drawing>
                    <wp:anchor distT="0" distB="0" distL="0" distR="0" allowOverlap="1" layoutInCell="1" locked="0" behindDoc="1" simplePos="0" relativeHeight="479926272">
                      <wp:simplePos x="0" y="0"/>
                      <wp:positionH relativeFrom="column">
                        <wp:posOffset>1787397</wp:posOffset>
                      </wp:positionH>
                      <wp:positionV relativeFrom="paragraph">
                        <wp:posOffset>39625</wp:posOffset>
                      </wp:positionV>
                      <wp:extent cx="414020" cy="9525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414020" cy="95250"/>
                                <a:chExt cx="414020" cy="95250"/>
                              </a:xfrm>
                            </wpg:grpSpPr>
                            <wps:wsp>
                              <wps:cNvPr id="26" name="Graphic 26"/>
                              <wps:cNvSpPr/>
                              <wps:spPr>
                                <a:xfrm>
                                  <a:off x="0" y="0"/>
                                  <a:ext cx="414020" cy="95250"/>
                                </a:xfrm>
                                <a:custGeom>
                                  <a:avLst/>
                                  <a:gdLst/>
                                  <a:ahLst/>
                                  <a:cxnLst/>
                                  <a:rect l="l" t="t" r="r" b="b"/>
                                  <a:pathLst>
                                    <a:path w="414020" h="95250">
                                      <a:moveTo>
                                        <a:pt x="414020" y="0"/>
                                      </a:moveTo>
                                      <a:lnTo>
                                        <a:pt x="0" y="0"/>
                                      </a:lnTo>
                                      <a:lnTo>
                                        <a:pt x="0" y="95248"/>
                                      </a:lnTo>
                                      <a:lnTo>
                                        <a:pt x="414020" y="95248"/>
                                      </a:lnTo>
                                      <a:lnTo>
                                        <a:pt x="414020" y="0"/>
                                      </a:lnTo>
                                      <a:close/>
                                    </a:path>
                                  </a:pathLst>
                                </a:custGeom>
                                <a:solidFill>
                                  <a:srgbClr val="7E7E7E"/>
                                </a:solidFill>
                              </wps:spPr>
                              <wps:bodyPr wrap="square" lIns="0" tIns="0" rIns="0" bIns="0" rtlCol="0">
                                <a:prstTxWarp prst="textNoShape">
                                  <a:avLst/>
                                </a:prstTxWarp>
                                <a:noAutofit/>
                              </wps:bodyPr>
                            </wps:wsp>
                          </wpg:wgp>
                        </a:graphicData>
                      </a:graphic>
                    </wp:anchor>
                  </w:drawing>
                </mc:Choice>
                <mc:Fallback>
                  <w:pict>
                    <v:group style="position:absolute;margin-left:140.73999pt;margin-top:3.12009pt;width:32.6pt;height:7.5pt;mso-position-horizontal-relative:column;mso-position-vertical-relative:paragraph;z-index:-23390208" id="docshapegroup25" coordorigin="2815,62" coordsize="652,150">
                      <v:rect style="position:absolute;left:2814;top:62;width:652;height:150" id="docshape26" filled="true" fillcolor="#7e7e7e" stroked="false">
                        <v:fill type="solid"/>
                      </v:rect>
                      <w10:wrap type="none"/>
                    </v:group>
                  </w:pict>
                </mc:Fallback>
              </mc:AlternateContent>
            </w:r>
            <w:r>
              <w:rPr>
                <w:rFonts w:ascii="Times New Roman"/>
                <w:b/>
                <w:spacing w:val="-4"/>
                <w:sz w:val="24"/>
              </w:rPr>
              <w:t>Hong</w:t>
            </w:r>
          </w:p>
        </w:tc>
      </w:tr>
      <w:tr>
        <w:trPr>
          <w:trHeight w:val="553" w:hRule="atLeast"/>
        </w:trPr>
        <w:tc>
          <w:tcPr>
            <w:tcW w:w="4033" w:type="dxa"/>
            <w:vMerge/>
            <w:tcBorders>
              <w:top w:val="nil"/>
            </w:tcBorders>
          </w:tcPr>
          <w:p>
            <w:pPr>
              <w:rPr>
                <w:sz w:val="2"/>
                <w:szCs w:val="2"/>
              </w:rPr>
            </w:pPr>
          </w:p>
        </w:tc>
        <w:tc>
          <w:tcPr>
            <w:tcW w:w="4045" w:type="dxa"/>
          </w:tcPr>
          <w:p>
            <w:pPr>
              <w:pStyle w:val="TableParagraph"/>
              <w:spacing w:line="275" w:lineRule="exact"/>
              <w:ind w:left="107"/>
              <w:rPr>
                <w:rFonts w:ascii="Times New Roman"/>
                <w:b/>
                <w:sz w:val="24"/>
              </w:rPr>
            </w:pPr>
            <w:r>
              <w:rPr/>
              <mc:AlternateContent>
                <mc:Choice Requires="wps">
                  <w:drawing>
                    <wp:anchor distT="0" distB="0" distL="0" distR="0" allowOverlap="1" layoutInCell="1" locked="0" behindDoc="1" simplePos="0" relativeHeight="479926784">
                      <wp:simplePos x="0" y="0"/>
                      <wp:positionH relativeFrom="column">
                        <wp:posOffset>1789938</wp:posOffset>
                      </wp:positionH>
                      <wp:positionV relativeFrom="paragraph">
                        <wp:posOffset>29973</wp:posOffset>
                      </wp:positionV>
                      <wp:extent cx="414020" cy="9525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414020" cy="95250"/>
                                <a:chExt cx="414020" cy="95250"/>
                              </a:xfrm>
                            </wpg:grpSpPr>
                            <wps:wsp>
                              <wps:cNvPr id="28" name="Graphic 28"/>
                              <wps:cNvSpPr/>
                              <wps:spPr>
                                <a:xfrm>
                                  <a:off x="0" y="0"/>
                                  <a:ext cx="414020" cy="95250"/>
                                </a:xfrm>
                                <a:custGeom>
                                  <a:avLst/>
                                  <a:gdLst/>
                                  <a:ahLst/>
                                  <a:cxnLst/>
                                  <a:rect l="l" t="t" r="r" b="b"/>
                                  <a:pathLst>
                                    <a:path w="414020" h="95250">
                                      <a:moveTo>
                                        <a:pt x="414020" y="0"/>
                                      </a:moveTo>
                                      <a:lnTo>
                                        <a:pt x="0" y="0"/>
                                      </a:lnTo>
                                      <a:lnTo>
                                        <a:pt x="0" y="95248"/>
                                      </a:lnTo>
                                      <a:lnTo>
                                        <a:pt x="414020" y="95248"/>
                                      </a:lnTo>
                                      <a:lnTo>
                                        <a:pt x="414020" y="0"/>
                                      </a:lnTo>
                                      <a:close/>
                                    </a:path>
                                  </a:pathLst>
                                </a:custGeom>
                                <a:solidFill>
                                  <a:srgbClr val="30859C"/>
                                </a:solidFill>
                              </wps:spPr>
                              <wps:bodyPr wrap="square" lIns="0" tIns="0" rIns="0" bIns="0" rtlCol="0">
                                <a:prstTxWarp prst="textNoShape">
                                  <a:avLst/>
                                </a:prstTxWarp>
                                <a:noAutofit/>
                              </wps:bodyPr>
                            </wps:wsp>
                          </wpg:wgp>
                        </a:graphicData>
                      </a:graphic>
                    </wp:anchor>
                  </w:drawing>
                </mc:Choice>
                <mc:Fallback>
                  <w:pict>
                    <v:group style="position:absolute;margin-left:140.940002pt;margin-top:2.36009pt;width:32.6pt;height:7.5pt;mso-position-horizontal-relative:column;mso-position-vertical-relative:paragraph;z-index:-23389696" id="docshapegroup27" coordorigin="2819,47" coordsize="652,150">
                      <v:rect style="position:absolute;left:2818;top:47;width:652;height:150" id="docshape28" filled="true" fillcolor="#30859c" stroked="false">
                        <v:fill type="solid"/>
                      </v:rect>
                      <w10:wrap type="none"/>
                    </v:group>
                  </w:pict>
                </mc:Fallback>
              </mc:AlternateContent>
            </w:r>
            <w:r>
              <w:rPr>
                <w:rFonts w:ascii="Times New Roman"/>
                <w:b/>
                <w:spacing w:val="-2"/>
                <w:sz w:val="24"/>
              </w:rPr>
              <w:t>Michika</w:t>
            </w:r>
          </w:p>
        </w:tc>
      </w:tr>
      <w:tr>
        <w:trPr>
          <w:trHeight w:val="551" w:hRule="atLeast"/>
        </w:trPr>
        <w:tc>
          <w:tcPr>
            <w:tcW w:w="4033" w:type="dxa"/>
            <w:vMerge/>
            <w:tcBorders>
              <w:top w:val="nil"/>
            </w:tcBorders>
          </w:tcPr>
          <w:p>
            <w:pPr>
              <w:rPr>
                <w:sz w:val="2"/>
                <w:szCs w:val="2"/>
              </w:rPr>
            </w:pPr>
          </w:p>
        </w:tc>
        <w:tc>
          <w:tcPr>
            <w:tcW w:w="4045" w:type="dxa"/>
          </w:tcPr>
          <w:p>
            <w:pPr>
              <w:pStyle w:val="TableParagraph"/>
              <w:spacing w:line="273" w:lineRule="exact"/>
              <w:ind w:left="107"/>
              <w:rPr>
                <w:rFonts w:ascii="Times New Roman"/>
                <w:b/>
                <w:sz w:val="24"/>
              </w:rPr>
            </w:pPr>
            <w:r>
              <w:rPr/>
              <mc:AlternateContent>
                <mc:Choice Requires="wps">
                  <w:drawing>
                    <wp:anchor distT="0" distB="0" distL="0" distR="0" allowOverlap="1" layoutInCell="1" locked="0" behindDoc="1" simplePos="0" relativeHeight="479927296">
                      <wp:simplePos x="0" y="0"/>
                      <wp:positionH relativeFrom="column">
                        <wp:posOffset>1789938</wp:posOffset>
                      </wp:positionH>
                      <wp:positionV relativeFrom="paragraph">
                        <wp:posOffset>37466</wp:posOffset>
                      </wp:positionV>
                      <wp:extent cx="414020" cy="9525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414020" cy="95250"/>
                                <a:chExt cx="414020" cy="95250"/>
                              </a:xfrm>
                            </wpg:grpSpPr>
                            <wps:wsp>
                              <wps:cNvPr id="30" name="Graphic 30"/>
                              <wps:cNvSpPr/>
                              <wps:spPr>
                                <a:xfrm>
                                  <a:off x="0" y="0"/>
                                  <a:ext cx="414020" cy="95250"/>
                                </a:xfrm>
                                <a:custGeom>
                                  <a:avLst/>
                                  <a:gdLst/>
                                  <a:ahLst/>
                                  <a:cxnLst/>
                                  <a:rect l="l" t="t" r="r" b="b"/>
                                  <a:pathLst>
                                    <a:path w="414020" h="95250">
                                      <a:moveTo>
                                        <a:pt x="414020" y="0"/>
                                      </a:moveTo>
                                      <a:lnTo>
                                        <a:pt x="0" y="0"/>
                                      </a:lnTo>
                                      <a:lnTo>
                                        <a:pt x="0" y="95248"/>
                                      </a:lnTo>
                                      <a:lnTo>
                                        <a:pt x="414020" y="95248"/>
                                      </a:lnTo>
                                      <a:lnTo>
                                        <a:pt x="414020" y="0"/>
                                      </a:lnTo>
                                      <a:close/>
                                    </a:path>
                                  </a:pathLst>
                                </a:custGeom>
                                <a:solidFill>
                                  <a:srgbClr val="943735"/>
                                </a:solidFill>
                              </wps:spPr>
                              <wps:bodyPr wrap="square" lIns="0" tIns="0" rIns="0" bIns="0" rtlCol="0">
                                <a:prstTxWarp prst="textNoShape">
                                  <a:avLst/>
                                </a:prstTxWarp>
                                <a:noAutofit/>
                              </wps:bodyPr>
                            </wps:wsp>
                          </wpg:wgp>
                        </a:graphicData>
                      </a:graphic>
                    </wp:anchor>
                  </w:drawing>
                </mc:Choice>
                <mc:Fallback>
                  <w:pict>
                    <v:group style="position:absolute;margin-left:140.940002pt;margin-top:2.95009pt;width:32.6pt;height:7.5pt;mso-position-horizontal-relative:column;mso-position-vertical-relative:paragraph;z-index:-23389184" id="docshapegroup29" coordorigin="2819,59" coordsize="652,150">
                      <v:rect style="position:absolute;left:2818;top:59;width:652;height:150" id="docshape30" filled="true" fillcolor="#943735" stroked="false">
                        <v:fill type="solid"/>
                      </v:rect>
                      <w10:wrap type="none"/>
                    </v:group>
                  </w:pict>
                </mc:Fallback>
              </mc:AlternateContent>
            </w:r>
            <w:r>
              <w:rPr>
                <w:rFonts w:ascii="Times New Roman"/>
                <w:b/>
                <w:sz w:val="24"/>
              </w:rPr>
              <w:t>Mubi</w:t>
            </w:r>
            <w:r>
              <w:rPr>
                <w:rFonts w:ascii="Times New Roman"/>
                <w:b/>
                <w:spacing w:val="-1"/>
                <w:sz w:val="24"/>
              </w:rPr>
              <w:t> </w:t>
            </w:r>
            <w:r>
              <w:rPr>
                <w:rFonts w:ascii="Times New Roman"/>
                <w:b/>
                <w:spacing w:val="-2"/>
                <w:sz w:val="24"/>
              </w:rPr>
              <w:t>North</w:t>
            </w:r>
          </w:p>
        </w:tc>
      </w:tr>
    </w:tbl>
    <w:p>
      <w:pPr>
        <w:pStyle w:val="BodyText"/>
        <w:spacing w:line="242" w:lineRule="auto"/>
        <w:ind w:left="1647" w:right="1097"/>
      </w:pPr>
      <w:r>
        <w:rPr/>
        <w:t>Figure</w:t>
      </w:r>
      <w:r>
        <w:rPr>
          <w:spacing w:val="-5"/>
        </w:rPr>
        <w:t> </w:t>
      </w:r>
      <w:r>
        <w:rPr/>
        <w:t>3.1</w:t>
      </w:r>
      <w:r>
        <w:rPr>
          <w:spacing w:val="-4"/>
        </w:rPr>
        <w:t> </w:t>
      </w:r>
      <w:r>
        <w:rPr/>
        <w:t>Map</w:t>
      </w:r>
      <w:r>
        <w:rPr>
          <w:spacing w:val="-4"/>
        </w:rPr>
        <w:t> </w:t>
      </w:r>
      <w:r>
        <w:rPr/>
        <w:t>of</w:t>
      </w:r>
      <w:r>
        <w:rPr>
          <w:spacing w:val="-4"/>
        </w:rPr>
        <w:t> </w:t>
      </w:r>
      <w:r>
        <w:rPr/>
        <w:t>Adamawa</w:t>
      </w:r>
      <w:r>
        <w:rPr>
          <w:spacing w:val="-5"/>
        </w:rPr>
        <w:t> </w:t>
      </w:r>
      <w:r>
        <w:rPr/>
        <w:t>State</w:t>
      </w:r>
      <w:r>
        <w:rPr>
          <w:spacing w:val="-3"/>
        </w:rPr>
        <w:t> </w:t>
      </w:r>
      <w:r>
        <w:rPr/>
        <w:t>Indicating</w:t>
      </w:r>
      <w:r>
        <w:rPr>
          <w:spacing w:val="-6"/>
        </w:rPr>
        <w:t> </w:t>
      </w:r>
      <w:r>
        <w:rPr/>
        <w:t>the</w:t>
      </w:r>
      <w:r>
        <w:rPr>
          <w:spacing w:val="-3"/>
        </w:rPr>
        <w:t> </w:t>
      </w:r>
      <w:r>
        <w:rPr/>
        <w:t>Selected</w:t>
      </w:r>
      <w:r>
        <w:rPr>
          <w:spacing w:val="-3"/>
        </w:rPr>
        <w:t> </w:t>
      </w:r>
      <w:r>
        <w:rPr/>
        <w:t>Local</w:t>
      </w:r>
      <w:r>
        <w:rPr>
          <w:spacing w:val="-4"/>
        </w:rPr>
        <w:t> </w:t>
      </w:r>
      <w:r>
        <w:rPr/>
        <w:t>Government </w:t>
      </w:r>
      <w:r>
        <w:rPr>
          <w:spacing w:val="-2"/>
        </w:rPr>
        <w:t>Areas</w:t>
      </w:r>
    </w:p>
    <w:p>
      <w:pPr>
        <w:spacing w:after="0" w:line="242" w:lineRule="auto"/>
        <w:sectPr>
          <w:pgSz w:w="11910" w:h="16840"/>
          <w:pgMar w:header="0" w:footer="1014" w:top="1920" w:bottom="1200" w:left="1060" w:right="260"/>
        </w:sectPr>
      </w:pPr>
    </w:p>
    <w:p>
      <w:pPr>
        <w:pStyle w:val="Heading3"/>
        <w:numPr>
          <w:ilvl w:val="1"/>
          <w:numId w:val="22"/>
        </w:numPr>
        <w:tabs>
          <w:tab w:pos="1647" w:val="left" w:leader="none"/>
        </w:tabs>
        <w:spacing w:line="240" w:lineRule="auto" w:before="262" w:after="0"/>
        <w:ind w:left="1647" w:right="0" w:hanging="720"/>
        <w:jc w:val="left"/>
      </w:pPr>
      <w:r>
        <w:rPr/>
        <w:t>Sampling</w:t>
      </w:r>
      <w:r>
        <w:rPr>
          <w:spacing w:val="-3"/>
        </w:rPr>
        <w:t> </w:t>
      </w:r>
      <w:r>
        <w:rPr/>
        <w:t>Procedures</w:t>
      </w:r>
      <w:r>
        <w:rPr>
          <w:spacing w:val="-3"/>
        </w:rPr>
        <w:t> </w:t>
      </w:r>
      <w:r>
        <w:rPr/>
        <w:t>and</w:t>
      </w:r>
      <w:r>
        <w:rPr>
          <w:spacing w:val="-3"/>
        </w:rPr>
        <w:t> </w:t>
      </w:r>
      <w:r>
        <w:rPr/>
        <w:t>Sample</w:t>
      </w:r>
      <w:r>
        <w:rPr>
          <w:spacing w:val="-3"/>
        </w:rPr>
        <w:t> </w:t>
      </w:r>
      <w:r>
        <w:rPr>
          <w:spacing w:val="-4"/>
        </w:rPr>
        <w:t>Size</w:t>
      </w:r>
    </w:p>
    <w:p>
      <w:pPr>
        <w:pStyle w:val="BodyText"/>
        <w:spacing w:before="194"/>
        <w:rPr>
          <w:b/>
        </w:rPr>
      </w:pPr>
    </w:p>
    <w:p>
      <w:pPr>
        <w:pStyle w:val="BodyText"/>
        <w:spacing w:line="480" w:lineRule="auto"/>
        <w:ind w:left="927" w:right="1143"/>
        <w:jc w:val="both"/>
      </w:pPr>
      <w:r>
        <w:rPr/>
        <w:t>The population for the study comprises of rural women who are into agricultural production in insurgency-affected area of Adamawa State. Multi-stage sampling technique was adopted for the study. The first stage involved the purposive selection of Central Agricultural Zone of Adamawa State because the zone is the most affected region by insurgencZy. The second stage involved random selection of three (3) Local Government Areas (LGAs) from the Central Agricultural Zone of Adamawa State. The third stage involved random selection of four (4) communities each from the LGAs selected</w:t>
      </w:r>
      <w:r>
        <w:rPr>
          <w:spacing w:val="-1"/>
        </w:rPr>
        <w:t> </w:t>
      </w:r>
      <w:r>
        <w:rPr/>
        <w:t>to get a</w:t>
      </w:r>
      <w:r>
        <w:rPr>
          <w:spacing w:val="-1"/>
        </w:rPr>
        <w:t> </w:t>
      </w:r>
      <w:r>
        <w:rPr/>
        <w:t>total of</w:t>
      </w:r>
      <w:r>
        <w:rPr>
          <w:spacing w:val="-1"/>
        </w:rPr>
        <w:t> </w:t>
      </w:r>
      <w:r>
        <w:rPr/>
        <w:t>twelve (12) communities. In the fourth and final stage, involves proportionately</w:t>
      </w:r>
      <w:r>
        <w:rPr>
          <w:spacing w:val="35"/>
        </w:rPr>
        <w:t> </w:t>
      </w:r>
      <w:r>
        <w:rPr/>
        <w:t>selection</w:t>
      </w:r>
      <w:r>
        <w:rPr>
          <w:spacing w:val="40"/>
        </w:rPr>
        <w:t> </w:t>
      </w:r>
      <w:r>
        <w:rPr/>
        <w:t>of</w:t>
      </w:r>
      <w:r>
        <w:rPr>
          <w:spacing w:val="40"/>
        </w:rPr>
        <w:t> </w:t>
      </w:r>
      <w:r>
        <w:rPr/>
        <w:t>232</w:t>
      </w:r>
      <w:r>
        <w:rPr>
          <w:spacing w:val="39"/>
        </w:rPr>
        <w:t> </w:t>
      </w:r>
      <w:r>
        <w:rPr/>
        <w:t>respondent‟s</w:t>
      </w:r>
      <w:r>
        <w:rPr>
          <w:spacing w:val="40"/>
        </w:rPr>
        <w:t> </w:t>
      </w:r>
      <w:r>
        <w:rPr/>
        <w:t>using</w:t>
      </w:r>
      <w:r>
        <w:rPr>
          <w:spacing w:val="40"/>
        </w:rPr>
        <w:t> </w:t>
      </w:r>
      <w:r>
        <w:rPr/>
        <w:t>Taro</w:t>
      </w:r>
      <w:r>
        <w:rPr>
          <w:spacing w:val="40"/>
        </w:rPr>
        <w:t> </w:t>
      </w:r>
      <w:r>
        <w:rPr/>
        <w:t>Yamane</w:t>
      </w:r>
      <w:r>
        <w:rPr>
          <w:spacing w:val="40"/>
        </w:rPr>
        <w:t> </w:t>
      </w:r>
      <w:r>
        <w:rPr/>
        <w:t>model</w:t>
      </w:r>
      <w:r>
        <w:rPr>
          <w:spacing w:val="42"/>
        </w:rPr>
        <w:t> </w:t>
      </w:r>
      <w:r>
        <w:rPr/>
        <w:t>as</w:t>
      </w:r>
      <w:r>
        <w:rPr>
          <w:spacing w:val="40"/>
        </w:rPr>
        <w:t> </w:t>
      </w:r>
      <w:r>
        <w:rPr/>
        <w:t>used</w:t>
      </w:r>
      <w:r>
        <w:rPr>
          <w:spacing w:val="39"/>
        </w:rPr>
        <w:t> </w:t>
      </w:r>
      <w:r>
        <w:rPr>
          <w:spacing w:val="-5"/>
        </w:rPr>
        <w:t>by</w:t>
      </w:r>
    </w:p>
    <w:p>
      <w:pPr>
        <w:spacing w:after="0" w:line="480" w:lineRule="auto"/>
        <w:jc w:val="both"/>
        <w:sectPr>
          <w:pgSz w:w="11910" w:h="16840"/>
          <w:pgMar w:header="0" w:footer="1014" w:top="1920" w:bottom="1200" w:left="1060" w:right="260"/>
        </w:sectPr>
      </w:pPr>
    </w:p>
    <w:p>
      <w:pPr>
        <w:pStyle w:val="BodyText"/>
        <w:spacing w:before="1"/>
        <w:ind w:left="927"/>
      </w:pPr>
      <w:r>
        <w:rPr/>
        <w:t>Kassahun</w:t>
      </w:r>
      <w:r>
        <w:rPr>
          <w:spacing w:val="-4"/>
        </w:rPr>
        <w:t> </w:t>
      </w:r>
      <w:r>
        <w:rPr/>
        <w:t>(2014) and</w:t>
      </w:r>
      <w:r>
        <w:rPr>
          <w:spacing w:val="-1"/>
        </w:rPr>
        <w:t> </w:t>
      </w:r>
      <w:r>
        <w:rPr/>
        <w:t>it</w:t>
      </w:r>
      <w:r>
        <w:rPr>
          <w:spacing w:val="-1"/>
        </w:rPr>
        <w:t> </w:t>
      </w:r>
      <w:r>
        <w:rPr/>
        <w:t>is specified</w:t>
      </w:r>
      <w:r>
        <w:rPr>
          <w:spacing w:val="-2"/>
        </w:rPr>
        <w:t> </w:t>
      </w:r>
      <w:r>
        <w:rPr/>
        <w:t>as</w:t>
      </w:r>
      <w:r>
        <w:rPr>
          <w:spacing w:val="1"/>
        </w:rPr>
        <w:t> </w:t>
      </w:r>
      <w:r>
        <w:rPr>
          <w:spacing w:val="-2"/>
        </w:rPr>
        <w:t>follows:</w:t>
      </w:r>
    </w:p>
    <w:p>
      <w:pPr>
        <w:pStyle w:val="BodyText"/>
        <w:spacing w:before="129"/>
      </w:pPr>
    </w:p>
    <w:p>
      <w:pPr>
        <w:tabs>
          <w:tab w:pos="1904" w:val="left" w:leader="none"/>
        </w:tabs>
        <w:spacing w:line="120" w:lineRule="auto" w:before="0"/>
        <w:ind w:left="1532" w:right="3002" w:hanging="605"/>
        <w:jc w:val="left"/>
        <w:rPr>
          <w:rFonts w:ascii="Cambria Math" w:eastAsia="Cambria Math"/>
          <w:sz w:val="19"/>
        </w:rPr>
      </w:pPr>
      <w:r>
        <w:rPr/>
        <mc:AlternateContent>
          <mc:Choice Requires="wps">
            <w:drawing>
              <wp:anchor distT="0" distB="0" distL="0" distR="0" allowOverlap="1" layoutInCell="1" locked="0" behindDoc="1" simplePos="0" relativeHeight="479927808">
                <wp:simplePos x="0" y="0"/>
                <wp:positionH relativeFrom="page">
                  <wp:posOffset>1646173</wp:posOffset>
                </wp:positionH>
                <wp:positionV relativeFrom="paragraph">
                  <wp:posOffset>99006</wp:posOffset>
                </wp:positionV>
                <wp:extent cx="4634865" cy="35560"/>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4634865" cy="35560"/>
                          <a:chExt cx="4634865" cy="35560"/>
                        </a:xfrm>
                      </wpg:grpSpPr>
                      <wps:wsp>
                        <wps:cNvPr id="32" name="Graphic 32"/>
                        <wps:cNvSpPr/>
                        <wps:spPr>
                          <a:xfrm>
                            <a:off x="0" y="0"/>
                            <a:ext cx="586740" cy="13970"/>
                          </a:xfrm>
                          <a:custGeom>
                            <a:avLst/>
                            <a:gdLst/>
                            <a:ahLst/>
                            <a:cxnLst/>
                            <a:rect l="l" t="t" r="r" b="b"/>
                            <a:pathLst>
                              <a:path w="586740" h="13970">
                                <a:moveTo>
                                  <a:pt x="586739" y="0"/>
                                </a:moveTo>
                                <a:lnTo>
                                  <a:pt x="0" y="0"/>
                                </a:lnTo>
                                <a:lnTo>
                                  <a:pt x="0" y="13715"/>
                                </a:lnTo>
                                <a:lnTo>
                                  <a:pt x="586739" y="13715"/>
                                </a:lnTo>
                                <a:lnTo>
                                  <a:pt x="586739"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626363" y="29854"/>
                            <a:ext cx="4008754" cy="1270"/>
                          </a:xfrm>
                          <a:custGeom>
                            <a:avLst/>
                            <a:gdLst/>
                            <a:ahLst/>
                            <a:cxnLst/>
                            <a:rect l="l" t="t" r="r" b="b"/>
                            <a:pathLst>
                              <a:path w="4008754" h="0">
                                <a:moveTo>
                                  <a:pt x="0" y="0"/>
                                </a:moveTo>
                                <a:lnTo>
                                  <a:pt x="4008484" y="0"/>
                                </a:lnTo>
                              </a:path>
                            </a:pathLst>
                          </a:custGeom>
                          <a:ln w="11246">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29.619995pt;margin-top:7.795781pt;width:364.95pt;height:2.8pt;mso-position-horizontal-relative:page;mso-position-vertical-relative:paragraph;z-index:-23388672" id="docshapegroup31" coordorigin="2592,156" coordsize="7299,56">
                <v:rect style="position:absolute;left:2592;top:155;width:924;height:22" id="docshape32" filled="true" fillcolor="#000000" stroked="false">
                  <v:fill type="solid"/>
                </v:rect>
                <v:line style="position:absolute" from="3579,203" to="9891,203" stroked="true" strokeweight=".885563pt" strokecolor="#000000">
                  <v:stroke dashstyle="dash"/>
                </v:line>
                <w10:wrap type="none"/>
              </v:group>
            </w:pict>
          </mc:Fallback>
        </mc:AlternateContent>
      </w:r>
      <w:r>
        <w:rPr>
          <w:rFonts w:ascii="Cambria Math" w:eastAsia="Cambria Math"/>
          <w:sz w:val="32"/>
        </w:rPr>
        <w:t>𝑛 =</w:t>
        <w:tab/>
        <w:tab/>
      </w:r>
      <w:r>
        <w:rPr>
          <w:rFonts w:ascii="Cambria Math" w:eastAsia="Cambria Math"/>
          <w:spacing w:val="-10"/>
          <w:position w:val="19"/>
          <w:sz w:val="23"/>
        </w:rPr>
        <w:t>𝑁 </w:t>
      </w:r>
      <w:r>
        <w:rPr>
          <w:rFonts w:ascii="Cambria Math" w:eastAsia="Cambria Math"/>
          <w:spacing w:val="-2"/>
          <w:sz w:val="23"/>
        </w:rPr>
        <w:t>1+𝑁(𝑒)</w:t>
      </w:r>
      <w:r>
        <w:rPr>
          <w:rFonts w:ascii="Cambria Math" w:eastAsia="Cambria Math"/>
          <w:spacing w:val="-2"/>
          <w:position w:val="7"/>
          <w:sz w:val="19"/>
        </w:rPr>
        <w:t>2</w:t>
      </w:r>
    </w:p>
    <w:p>
      <w:pPr>
        <w:spacing w:line="240" w:lineRule="auto" w:before="0"/>
        <w:rPr>
          <w:rFonts w:ascii="Cambria Math"/>
          <w:sz w:val="24"/>
        </w:rPr>
      </w:pPr>
      <w:r>
        <w:rPr/>
        <w:br w:type="column"/>
      </w:r>
      <w:r>
        <w:rPr>
          <w:rFonts w:ascii="Cambria Math"/>
          <w:sz w:val="24"/>
        </w:rPr>
      </w:r>
    </w:p>
    <w:p>
      <w:pPr>
        <w:pStyle w:val="BodyText"/>
        <w:spacing w:before="151"/>
        <w:rPr>
          <w:rFonts w:ascii="Cambria Math"/>
        </w:rPr>
      </w:pPr>
    </w:p>
    <w:p>
      <w:pPr>
        <w:pStyle w:val="BodyText"/>
        <w:spacing w:before="1"/>
        <w:ind w:right="300"/>
        <w:jc w:val="center"/>
      </w:pPr>
      <w:r>
        <w:rPr>
          <w:spacing w:val="-2"/>
        </w:rPr>
        <w:t>(3.1)</w:t>
      </w:r>
    </w:p>
    <w:p>
      <w:pPr>
        <w:spacing w:after="0"/>
        <w:jc w:val="center"/>
        <w:sectPr>
          <w:type w:val="continuous"/>
          <w:pgSz w:w="11910" w:h="16840"/>
          <w:pgMar w:header="0" w:footer="1014" w:top="1340" w:bottom="1200" w:left="1060" w:right="260"/>
          <w:cols w:num="2" w:equalWidth="0">
            <w:col w:w="5454" w:space="2511"/>
            <w:col w:w="2625"/>
          </w:cols>
        </w:sectPr>
      </w:pPr>
    </w:p>
    <w:p>
      <w:pPr>
        <w:pStyle w:val="BodyText"/>
        <w:spacing w:before="104"/>
      </w:pPr>
    </w:p>
    <w:p>
      <w:pPr>
        <w:pStyle w:val="BodyText"/>
        <w:ind w:left="927"/>
      </w:pPr>
      <w:r>
        <w:rPr>
          <w:spacing w:val="-2"/>
        </w:rPr>
        <w:t>Where;</w:t>
      </w:r>
    </w:p>
    <w:p>
      <w:pPr>
        <w:pStyle w:val="BodyText"/>
      </w:pPr>
    </w:p>
    <w:p>
      <w:pPr>
        <w:pStyle w:val="BodyText"/>
        <w:ind w:left="927"/>
      </w:pPr>
      <w:r>
        <w:rPr/>
        <w:t>n</w:t>
      </w:r>
      <w:r>
        <w:rPr>
          <w:spacing w:val="-2"/>
        </w:rPr>
        <w:t> </w:t>
      </w:r>
      <w:r>
        <w:rPr/>
        <w:t>=</w:t>
      </w:r>
      <w:r>
        <w:rPr>
          <w:spacing w:val="-1"/>
        </w:rPr>
        <w:t> </w:t>
      </w:r>
      <w:r>
        <w:rPr/>
        <w:t>samples </w:t>
      </w:r>
      <w:r>
        <w:rPr>
          <w:spacing w:val="-4"/>
        </w:rPr>
        <w:t>size</w:t>
      </w:r>
    </w:p>
    <w:p>
      <w:pPr>
        <w:pStyle w:val="BodyText"/>
      </w:pPr>
    </w:p>
    <w:p>
      <w:pPr>
        <w:pStyle w:val="BodyText"/>
        <w:ind w:left="927"/>
      </w:pPr>
      <w:r>
        <w:rPr/>
        <w:t>N</w:t>
      </w:r>
      <w:r>
        <w:rPr>
          <w:spacing w:val="-1"/>
        </w:rPr>
        <w:t> </w:t>
      </w:r>
      <w:r>
        <w:rPr/>
        <w:t>=</w:t>
      </w:r>
      <w:r>
        <w:rPr>
          <w:spacing w:val="-2"/>
        </w:rPr>
        <w:t> </w:t>
      </w:r>
      <w:r>
        <w:rPr/>
        <w:t>finite </w:t>
      </w:r>
      <w:r>
        <w:rPr>
          <w:spacing w:val="-2"/>
        </w:rPr>
        <w:t>population</w:t>
      </w:r>
    </w:p>
    <w:p>
      <w:pPr>
        <w:pStyle w:val="BodyText"/>
      </w:pPr>
    </w:p>
    <w:p>
      <w:pPr>
        <w:pStyle w:val="BodyText"/>
        <w:spacing w:line="482" w:lineRule="auto"/>
        <w:ind w:left="927" w:right="3445"/>
      </w:pPr>
      <w:r>
        <w:rPr/>
        <w:t>e</w:t>
      </w:r>
      <w:r>
        <w:rPr>
          <w:spacing w:val="-5"/>
        </w:rPr>
        <w:t> </w:t>
      </w:r>
      <w:r>
        <w:rPr/>
        <w:t>=</w:t>
      </w:r>
      <w:r>
        <w:rPr>
          <w:spacing w:val="-5"/>
        </w:rPr>
        <w:t> </w:t>
      </w:r>
      <w:r>
        <w:rPr/>
        <w:t>limit</w:t>
      </w:r>
      <w:r>
        <w:rPr>
          <w:spacing w:val="-4"/>
        </w:rPr>
        <w:t> </w:t>
      </w:r>
      <w:r>
        <w:rPr/>
        <w:t>of</w:t>
      </w:r>
      <w:r>
        <w:rPr>
          <w:spacing w:val="-4"/>
        </w:rPr>
        <w:t> </w:t>
      </w:r>
      <w:r>
        <w:rPr/>
        <w:t>tolerable</w:t>
      </w:r>
      <w:r>
        <w:rPr>
          <w:spacing w:val="-4"/>
        </w:rPr>
        <w:t> </w:t>
      </w:r>
      <w:r>
        <w:rPr/>
        <w:t>error</w:t>
      </w:r>
      <w:r>
        <w:rPr>
          <w:spacing w:val="-4"/>
        </w:rPr>
        <w:t> </w:t>
      </w:r>
      <w:r>
        <w:rPr/>
        <w:t>(level</w:t>
      </w:r>
      <w:r>
        <w:rPr>
          <w:spacing w:val="-4"/>
        </w:rPr>
        <w:t> </w:t>
      </w:r>
      <w:r>
        <w:rPr/>
        <w:t>of</w:t>
      </w:r>
      <w:r>
        <w:rPr>
          <w:spacing w:val="-2"/>
        </w:rPr>
        <w:t> </w:t>
      </w:r>
      <w:r>
        <w:rPr/>
        <w:t>precision</w:t>
      </w:r>
      <w:r>
        <w:rPr>
          <w:spacing w:val="-4"/>
        </w:rPr>
        <w:t> </w:t>
      </w:r>
      <w:r>
        <w:rPr/>
        <w:t>at</w:t>
      </w:r>
      <w:r>
        <w:rPr>
          <w:spacing w:val="-4"/>
        </w:rPr>
        <w:t> </w:t>
      </w:r>
      <w:r>
        <w:rPr/>
        <w:t>0.05</w:t>
      </w:r>
      <w:r>
        <w:rPr>
          <w:spacing w:val="-4"/>
        </w:rPr>
        <w:t> </w:t>
      </w:r>
      <w:r>
        <w:rPr/>
        <w:t>probability) l = constant</w:t>
      </w:r>
    </w:p>
    <w:p>
      <w:pPr>
        <w:spacing w:after="0" w:line="482" w:lineRule="auto"/>
        <w:sectPr>
          <w:type w:val="continuous"/>
          <w:pgSz w:w="11910" w:h="16840"/>
          <w:pgMar w:header="0" w:footer="1014" w:top="1340" w:bottom="1200" w:left="1060" w:right="260"/>
        </w:sectPr>
      </w:pPr>
    </w:p>
    <w:p>
      <w:pPr>
        <w:pStyle w:val="BodyText"/>
      </w:pPr>
    </w:p>
    <w:p>
      <w:pPr>
        <w:pStyle w:val="BodyText"/>
      </w:pPr>
    </w:p>
    <w:p>
      <w:pPr>
        <w:pStyle w:val="BodyText"/>
        <w:spacing w:before="226"/>
      </w:pPr>
    </w:p>
    <w:p>
      <w:pPr>
        <w:pStyle w:val="Heading3"/>
        <w:ind w:left="927" w:firstLine="0"/>
        <w:jc w:val="left"/>
      </w:pPr>
      <w:r>
        <w:rPr/>
        <w:t>Table</w:t>
      </w:r>
      <w:r>
        <w:rPr>
          <w:spacing w:val="-2"/>
        </w:rPr>
        <w:t> </w:t>
      </w:r>
      <w:r>
        <w:rPr/>
        <w:t>3.1:</w:t>
      </w:r>
      <w:r>
        <w:rPr>
          <w:spacing w:val="-2"/>
        </w:rPr>
        <w:t> </w:t>
      </w:r>
      <w:r>
        <w:rPr/>
        <w:t>Summary</w:t>
      </w:r>
      <w:r>
        <w:rPr>
          <w:spacing w:val="-1"/>
        </w:rPr>
        <w:t> </w:t>
      </w:r>
      <w:r>
        <w:rPr/>
        <w:t>of</w:t>
      </w:r>
      <w:r>
        <w:rPr>
          <w:spacing w:val="-1"/>
        </w:rPr>
        <w:t> </w:t>
      </w:r>
      <w:r>
        <w:rPr/>
        <w:t>the</w:t>
      </w:r>
      <w:r>
        <w:rPr>
          <w:spacing w:val="-2"/>
        </w:rPr>
        <w:t> </w:t>
      </w:r>
      <w:r>
        <w:rPr/>
        <w:t>sampling</w:t>
      </w:r>
      <w:r>
        <w:rPr>
          <w:spacing w:val="-1"/>
        </w:rPr>
        <w:t> </w:t>
      </w:r>
      <w:r>
        <w:rPr/>
        <w:t>outlay</w:t>
      </w:r>
      <w:r>
        <w:rPr>
          <w:spacing w:val="-3"/>
        </w:rPr>
        <w:t> </w:t>
      </w:r>
      <w:r>
        <w:rPr/>
        <w:t>for</w:t>
      </w:r>
      <w:r>
        <w:rPr>
          <w:spacing w:val="-2"/>
        </w:rPr>
        <w:t> </w:t>
      </w:r>
      <w:r>
        <w:rPr/>
        <w:t>the</w:t>
      </w:r>
      <w:r>
        <w:rPr>
          <w:spacing w:val="-2"/>
        </w:rPr>
        <w:t> study</w:t>
      </w:r>
    </w:p>
    <w:p>
      <w:pPr>
        <w:pStyle w:val="BodyText"/>
        <w:spacing w:before="54"/>
        <w:rPr>
          <w:b/>
          <w:sz w:val="20"/>
        </w:rPr>
      </w:pPr>
    </w:p>
    <w:tbl>
      <w:tblPr>
        <w:tblW w:w="0" w:type="auto"/>
        <w:jc w:val="left"/>
        <w:tblInd w:w="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2"/>
        <w:gridCol w:w="1813"/>
        <w:gridCol w:w="1762"/>
        <w:gridCol w:w="2008"/>
        <w:gridCol w:w="1791"/>
      </w:tblGrid>
      <w:tr>
        <w:trPr>
          <w:trHeight w:val="551" w:hRule="atLeast"/>
        </w:trPr>
        <w:tc>
          <w:tcPr>
            <w:tcW w:w="1352" w:type="dxa"/>
            <w:tcBorders>
              <w:top w:val="single" w:sz="4" w:space="0" w:color="000000"/>
              <w:bottom w:val="single" w:sz="4" w:space="0" w:color="000000"/>
            </w:tcBorders>
          </w:tcPr>
          <w:p>
            <w:pPr>
              <w:pStyle w:val="TableParagraph"/>
              <w:spacing w:line="273" w:lineRule="exact"/>
              <w:ind w:left="108"/>
              <w:rPr>
                <w:rFonts w:ascii="Times New Roman"/>
                <w:b/>
                <w:sz w:val="24"/>
              </w:rPr>
            </w:pPr>
            <w:r>
              <w:rPr>
                <w:rFonts w:ascii="Times New Roman"/>
                <w:b/>
                <w:spacing w:val="-4"/>
                <w:sz w:val="24"/>
              </w:rPr>
              <w:t>Zone</w:t>
            </w:r>
          </w:p>
        </w:tc>
        <w:tc>
          <w:tcPr>
            <w:tcW w:w="1813" w:type="dxa"/>
            <w:tcBorders>
              <w:top w:val="single" w:sz="4" w:space="0" w:color="000000"/>
              <w:bottom w:val="single" w:sz="4" w:space="0" w:color="000000"/>
            </w:tcBorders>
          </w:tcPr>
          <w:p>
            <w:pPr>
              <w:pStyle w:val="TableParagraph"/>
              <w:spacing w:line="273" w:lineRule="exact"/>
              <w:ind w:left="539"/>
              <w:rPr>
                <w:rFonts w:ascii="Times New Roman" w:hAnsi="Times New Roman"/>
                <w:b/>
                <w:sz w:val="24"/>
              </w:rPr>
            </w:pPr>
            <w:r>
              <w:rPr>
                <w:rFonts w:ascii="Times New Roman" w:hAnsi="Times New Roman"/>
                <w:b/>
                <w:spacing w:val="-2"/>
                <w:sz w:val="24"/>
              </w:rPr>
              <w:t>LGA’s</w:t>
            </w:r>
          </w:p>
        </w:tc>
        <w:tc>
          <w:tcPr>
            <w:tcW w:w="1762" w:type="dxa"/>
            <w:tcBorders>
              <w:top w:val="single" w:sz="4" w:space="0" w:color="000000"/>
              <w:bottom w:val="single" w:sz="4" w:space="0" w:color="000000"/>
            </w:tcBorders>
          </w:tcPr>
          <w:p>
            <w:pPr>
              <w:pStyle w:val="TableParagraph"/>
              <w:spacing w:line="273" w:lineRule="exact"/>
              <w:ind w:left="133"/>
              <w:rPr>
                <w:rFonts w:ascii="Times New Roman"/>
                <w:b/>
                <w:sz w:val="24"/>
              </w:rPr>
            </w:pPr>
            <w:r>
              <w:rPr>
                <w:rFonts w:ascii="Times New Roman"/>
                <w:b/>
                <w:spacing w:val="-2"/>
                <w:sz w:val="24"/>
              </w:rPr>
              <w:t>Communities</w:t>
            </w:r>
          </w:p>
        </w:tc>
        <w:tc>
          <w:tcPr>
            <w:tcW w:w="2008" w:type="dxa"/>
            <w:tcBorders>
              <w:top w:val="single" w:sz="4" w:space="0" w:color="000000"/>
              <w:bottom w:val="single" w:sz="4" w:space="0" w:color="000000"/>
            </w:tcBorders>
          </w:tcPr>
          <w:p>
            <w:pPr>
              <w:pStyle w:val="TableParagraph"/>
              <w:spacing w:line="273" w:lineRule="exact"/>
              <w:ind w:left="255"/>
              <w:rPr>
                <w:rFonts w:ascii="Times New Roman"/>
                <w:b/>
                <w:sz w:val="24"/>
              </w:rPr>
            </w:pPr>
            <w:r>
              <w:rPr>
                <w:rFonts w:ascii="Times New Roman"/>
                <w:b/>
                <w:sz w:val="24"/>
              </w:rPr>
              <w:t>Sample</w:t>
            </w:r>
            <w:r>
              <w:rPr>
                <w:rFonts w:ascii="Times New Roman"/>
                <w:b/>
                <w:spacing w:val="-3"/>
                <w:sz w:val="24"/>
              </w:rPr>
              <w:t> </w:t>
            </w:r>
            <w:r>
              <w:rPr>
                <w:rFonts w:ascii="Times New Roman"/>
                <w:b/>
                <w:spacing w:val="-2"/>
                <w:sz w:val="24"/>
              </w:rPr>
              <w:t>Frame</w:t>
            </w:r>
          </w:p>
        </w:tc>
        <w:tc>
          <w:tcPr>
            <w:tcW w:w="1791" w:type="dxa"/>
            <w:tcBorders>
              <w:top w:val="single" w:sz="4" w:space="0" w:color="000000"/>
              <w:bottom w:val="single" w:sz="4" w:space="0" w:color="000000"/>
            </w:tcBorders>
          </w:tcPr>
          <w:p>
            <w:pPr>
              <w:pStyle w:val="TableParagraph"/>
              <w:spacing w:line="273" w:lineRule="exact"/>
              <w:ind w:left="253"/>
              <w:rPr>
                <w:rFonts w:ascii="Times New Roman"/>
                <w:b/>
                <w:sz w:val="24"/>
              </w:rPr>
            </w:pPr>
            <w:r>
              <w:rPr>
                <w:rFonts w:ascii="Times New Roman"/>
                <w:b/>
                <w:sz w:val="24"/>
              </w:rPr>
              <w:t>Sample</w:t>
            </w:r>
            <w:r>
              <w:rPr>
                <w:rFonts w:ascii="Times New Roman"/>
                <w:b/>
                <w:spacing w:val="-6"/>
                <w:sz w:val="24"/>
              </w:rPr>
              <w:t> </w:t>
            </w:r>
            <w:r>
              <w:rPr>
                <w:rFonts w:ascii="Times New Roman"/>
                <w:b/>
                <w:spacing w:val="-4"/>
                <w:sz w:val="24"/>
              </w:rPr>
              <w:t>Size</w:t>
            </w:r>
          </w:p>
        </w:tc>
      </w:tr>
      <w:tr>
        <w:trPr>
          <w:trHeight w:val="410" w:hRule="atLeast"/>
        </w:trPr>
        <w:tc>
          <w:tcPr>
            <w:tcW w:w="1352" w:type="dxa"/>
            <w:tcBorders>
              <w:top w:val="single" w:sz="4" w:space="0" w:color="000000"/>
            </w:tcBorders>
          </w:tcPr>
          <w:p>
            <w:pPr>
              <w:pStyle w:val="TableParagraph"/>
              <w:spacing w:line="268" w:lineRule="exact"/>
              <w:ind w:left="108"/>
              <w:rPr>
                <w:rFonts w:ascii="Times New Roman"/>
                <w:sz w:val="24"/>
              </w:rPr>
            </w:pPr>
            <w:r>
              <w:rPr>
                <w:rFonts w:ascii="Times New Roman"/>
                <w:spacing w:val="-2"/>
                <w:sz w:val="24"/>
              </w:rPr>
              <w:t>Central</w:t>
            </w:r>
          </w:p>
        </w:tc>
        <w:tc>
          <w:tcPr>
            <w:tcW w:w="1813" w:type="dxa"/>
            <w:tcBorders>
              <w:top w:val="single" w:sz="4" w:space="0" w:color="000000"/>
            </w:tcBorders>
          </w:tcPr>
          <w:p>
            <w:pPr>
              <w:pStyle w:val="TableParagraph"/>
              <w:spacing w:line="268" w:lineRule="exact"/>
              <w:ind w:left="539"/>
              <w:rPr>
                <w:rFonts w:ascii="Times New Roman"/>
                <w:sz w:val="24"/>
              </w:rPr>
            </w:pPr>
            <w:r>
              <w:rPr>
                <w:rFonts w:ascii="Times New Roman"/>
                <w:sz w:val="24"/>
              </w:rPr>
              <w:t>Mubi</w:t>
            </w:r>
            <w:r>
              <w:rPr>
                <w:rFonts w:ascii="Times New Roman"/>
                <w:spacing w:val="1"/>
                <w:sz w:val="24"/>
              </w:rPr>
              <w:t> </w:t>
            </w:r>
            <w:r>
              <w:rPr>
                <w:rFonts w:ascii="Times New Roman"/>
                <w:spacing w:val="-2"/>
                <w:sz w:val="24"/>
              </w:rPr>
              <w:t>North</w:t>
            </w:r>
          </w:p>
        </w:tc>
        <w:tc>
          <w:tcPr>
            <w:tcW w:w="1762" w:type="dxa"/>
            <w:tcBorders>
              <w:top w:val="single" w:sz="4" w:space="0" w:color="000000"/>
            </w:tcBorders>
          </w:tcPr>
          <w:p>
            <w:pPr>
              <w:pStyle w:val="TableParagraph"/>
              <w:spacing w:line="268" w:lineRule="exact"/>
              <w:ind w:left="133"/>
              <w:rPr>
                <w:rFonts w:ascii="Times New Roman"/>
                <w:sz w:val="24"/>
              </w:rPr>
            </w:pPr>
            <w:r>
              <w:rPr>
                <w:rFonts w:ascii="Times New Roman"/>
                <w:spacing w:val="-2"/>
                <w:sz w:val="24"/>
              </w:rPr>
              <w:t>Vimtim</w:t>
            </w:r>
          </w:p>
        </w:tc>
        <w:tc>
          <w:tcPr>
            <w:tcW w:w="2008" w:type="dxa"/>
            <w:tcBorders>
              <w:top w:val="single" w:sz="4" w:space="0" w:color="000000"/>
            </w:tcBorders>
          </w:tcPr>
          <w:p>
            <w:pPr>
              <w:pStyle w:val="TableParagraph"/>
              <w:spacing w:line="268" w:lineRule="exact"/>
              <w:ind w:left="255"/>
              <w:rPr>
                <w:rFonts w:ascii="Times New Roman"/>
                <w:sz w:val="24"/>
              </w:rPr>
            </w:pPr>
            <w:r>
              <w:rPr>
                <w:rFonts w:ascii="Times New Roman"/>
                <w:spacing w:val="-5"/>
                <w:sz w:val="24"/>
              </w:rPr>
              <w:t>48</w:t>
            </w:r>
          </w:p>
        </w:tc>
        <w:tc>
          <w:tcPr>
            <w:tcW w:w="1791" w:type="dxa"/>
            <w:tcBorders>
              <w:top w:val="single" w:sz="4" w:space="0" w:color="000000"/>
            </w:tcBorders>
          </w:tcPr>
          <w:p>
            <w:pPr>
              <w:pStyle w:val="TableParagraph"/>
              <w:spacing w:line="268" w:lineRule="exact"/>
              <w:ind w:left="253"/>
              <w:rPr>
                <w:rFonts w:ascii="Times New Roman"/>
                <w:sz w:val="24"/>
              </w:rPr>
            </w:pPr>
            <w:r>
              <w:rPr>
                <w:rFonts w:ascii="Times New Roman"/>
                <w:spacing w:val="-5"/>
                <w:sz w:val="24"/>
              </w:rPr>
              <w:t>16</w:t>
            </w:r>
          </w:p>
        </w:tc>
      </w:tr>
      <w:tr>
        <w:trPr>
          <w:trHeight w:val="552" w:hRule="atLeast"/>
        </w:trPr>
        <w:tc>
          <w:tcPr>
            <w:tcW w:w="1352" w:type="dxa"/>
          </w:tcPr>
          <w:p>
            <w:pPr>
              <w:pStyle w:val="TableParagraph"/>
              <w:rPr>
                <w:rFonts w:ascii="Times New Roman"/>
                <w:sz w:val="24"/>
              </w:rPr>
            </w:pPr>
          </w:p>
        </w:tc>
        <w:tc>
          <w:tcPr>
            <w:tcW w:w="1813" w:type="dxa"/>
          </w:tcPr>
          <w:p>
            <w:pPr>
              <w:pStyle w:val="TableParagraph"/>
              <w:rPr>
                <w:rFonts w:ascii="Times New Roman"/>
                <w:sz w:val="24"/>
              </w:rPr>
            </w:pPr>
          </w:p>
        </w:tc>
        <w:tc>
          <w:tcPr>
            <w:tcW w:w="1762" w:type="dxa"/>
          </w:tcPr>
          <w:p>
            <w:pPr>
              <w:pStyle w:val="TableParagraph"/>
              <w:spacing w:before="133"/>
              <w:ind w:left="133"/>
              <w:rPr>
                <w:rFonts w:ascii="Times New Roman"/>
                <w:sz w:val="24"/>
              </w:rPr>
            </w:pPr>
            <w:r>
              <w:rPr>
                <w:rFonts w:ascii="Times New Roman"/>
                <w:spacing w:val="-2"/>
                <w:sz w:val="24"/>
              </w:rPr>
              <w:t>Bwahuli</w:t>
            </w:r>
          </w:p>
        </w:tc>
        <w:tc>
          <w:tcPr>
            <w:tcW w:w="2008" w:type="dxa"/>
          </w:tcPr>
          <w:p>
            <w:pPr>
              <w:pStyle w:val="TableParagraph"/>
              <w:spacing w:before="133"/>
              <w:ind w:left="255"/>
              <w:rPr>
                <w:rFonts w:ascii="Times New Roman"/>
                <w:sz w:val="24"/>
              </w:rPr>
            </w:pPr>
            <w:r>
              <w:rPr>
                <w:rFonts w:ascii="Times New Roman"/>
                <w:spacing w:val="-5"/>
                <w:sz w:val="24"/>
              </w:rPr>
              <w:t>54</w:t>
            </w:r>
          </w:p>
        </w:tc>
        <w:tc>
          <w:tcPr>
            <w:tcW w:w="1791" w:type="dxa"/>
          </w:tcPr>
          <w:p>
            <w:pPr>
              <w:pStyle w:val="TableParagraph"/>
              <w:spacing w:before="133"/>
              <w:ind w:left="253"/>
              <w:rPr>
                <w:rFonts w:ascii="Times New Roman"/>
                <w:sz w:val="24"/>
              </w:rPr>
            </w:pPr>
            <w:r>
              <w:rPr>
                <w:rFonts w:ascii="Times New Roman"/>
                <w:spacing w:val="-5"/>
                <w:sz w:val="24"/>
              </w:rPr>
              <w:t>18</w:t>
            </w:r>
          </w:p>
        </w:tc>
      </w:tr>
      <w:tr>
        <w:trPr>
          <w:trHeight w:val="552" w:hRule="atLeast"/>
        </w:trPr>
        <w:tc>
          <w:tcPr>
            <w:tcW w:w="1352" w:type="dxa"/>
          </w:tcPr>
          <w:p>
            <w:pPr>
              <w:pStyle w:val="TableParagraph"/>
              <w:rPr>
                <w:rFonts w:ascii="Times New Roman"/>
                <w:sz w:val="24"/>
              </w:rPr>
            </w:pPr>
          </w:p>
        </w:tc>
        <w:tc>
          <w:tcPr>
            <w:tcW w:w="1813" w:type="dxa"/>
          </w:tcPr>
          <w:p>
            <w:pPr>
              <w:pStyle w:val="TableParagraph"/>
              <w:rPr>
                <w:rFonts w:ascii="Times New Roman"/>
                <w:sz w:val="24"/>
              </w:rPr>
            </w:pPr>
          </w:p>
        </w:tc>
        <w:tc>
          <w:tcPr>
            <w:tcW w:w="1762" w:type="dxa"/>
          </w:tcPr>
          <w:p>
            <w:pPr>
              <w:pStyle w:val="TableParagraph"/>
              <w:spacing w:before="133"/>
              <w:ind w:left="133"/>
              <w:rPr>
                <w:rFonts w:ascii="Times New Roman"/>
                <w:sz w:val="24"/>
              </w:rPr>
            </w:pPr>
            <w:r>
              <w:rPr>
                <w:rFonts w:ascii="Times New Roman"/>
                <w:spacing w:val="-2"/>
                <w:sz w:val="24"/>
              </w:rPr>
              <w:t>Betso</w:t>
            </w:r>
          </w:p>
        </w:tc>
        <w:tc>
          <w:tcPr>
            <w:tcW w:w="2008" w:type="dxa"/>
          </w:tcPr>
          <w:p>
            <w:pPr>
              <w:pStyle w:val="TableParagraph"/>
              <w:spacing w:before="133"/>
              <w:ind w:left="255"/>
              <w:rPr>
                <w:rFonts w:ascii="Times New Roman"/>
                <w:sz w:val="24"/>
              </w:rPr>
            </w:pPr>
            <w:r>
              <w:rPr>
                <w:rFonts w:ascii="Times New Roman"/>
                <w:spacing w:val="-5"/>
                <w:sz w:val="24"/>
              </w:rPr>
              <w:t>38</w:t>
            </w:r>
          </w:p>
        </w:tc>
        <w:tc>
          <w:tcPr>
            <w:tcW w:w="1791" w:type="dxa"/>
          </w:tcPr>
          <w:p>
            <w:pPr>
              <w:pStyle w:val="TableParagraph"/>
              <w:spacing w:before="133"/>
              <w:ind w:left="253"/>
              <w:rPr>
                <w:rFonts w:ascii="Times New Roman"/>
                <w:sz w:val="24"/>
              </w:rPr>
            </w:pPr>
            <w:r>
              <w:rPr>
                <w:rFonts w:ascii="Times New Roman"/>
                <w:spacing w:val="-5"/>
                <w:sz w:val="24"/>
              </w:rPr>
              <w:t>12</w:t>
            </w:r>
          </w:p>
        </w:tc>
      </w:tr>
      <w:tr>
        <w:trPr>
          <w:trHeight w:val="552" w:hRule="atLeast"/>
        </w:trPr>
        <w:tc>
          <w:tcPr>
            <w:tcW w:w="1352" w:type="dxa"/>
          </w:tcPr>
          <w:p>
            <w:pPr>
              <w:pStyle w:val="TableParagraph"/>
              <w:rPr>
                <w:rFonts w:ascii="Times New Roman"/>
                <w:sz w:val="24"/>
              </w:rPr>
            </w:pPr>
          </w:p>
        </w:tc>
        <w:tc>
          <w:tcPr>
            <w:tcW w:w="1813" w:type="dxa"/>
          </w:tcPr>
          <w:p>
            <w:pPr>
              <w:pStyle w:val="TableParagraph"/>
              <w:rPr>
                <w:rFonts w:ascii="Times New Roman"/>
                <w:sz w:val="24"/>
              </w:rPr>
            </w:pPr>
          </w:p>
        </w:tc>
        <w:tc>
          <w:tcPr>
            <w:tcW w:w="1762" w:type="dxa"/>
          </w:tcPr>
          <w:p>
            <w:pPr>
              <w:pStyle w:val="TableParagraph"/>
              <w:spacing w:before="133"/>
              <w:ind w:left="133"/>
              <w:rPr>
                <w:rFonts w:ascii="Times New Roman"/>
                <w:sz w:val="24"/>
              </w:rPr>
            </w:pPr>
            <w:r>
              <w:rPr>
                <w:rFonts w:ascii="Times New Roman"/>
                <w:spacing w:val="-4"/>
                <w:sz w:val="24"/>
              </w:rPr>
              <w:t>Digil</w:t>
            </w:r>
          </w:p>
        </w:tc>
        <w:tc>
          <w:tcPr>
            <w:tcW w:w="2008" w:type="dxa"/>
          </w:tcPr>
          <w:p>
            <w:pPr>
              <w:pStyle w:val="TableParagraph"/>
              <w:spacing w:before="133"/>
              <w:ind w:left="255"/>
              <w:rPr>
                <w:rFonts w:ascii="Times New Roman"/>
                <w:sz w:val="24"/>
              </w:rPr>
            </w:pPr>
            <w:r>
              <w:rPr>
                <w:rFonts w:ascii="Times New Roman"/>
                <w:spacing w:val="-5"/>
                <w:sz w:val="24"/>
              </w:rPr>
              <w:t>37</w:t>
            </w:r>
          </w:p>
        </w:tc>
        <w:tc>
          <w:tcPr>
            <w:tcW w:w="1791" w:type="dxa"/>
          </w:tcPr>
          <w:p>
            <w:pPr>
              <w:pStyle w:val="TableParagraph"/>
              <w:spacing w:before="133"/>
              <w:ind w:left="253"/>
              <w:rPr>
                <w:rFonts w:ascii="Times New Roman"/>
                <w:sz w:val="24"/>
              </w:rPr>
            </w:pPr>
            <w:r>
              <w:rPr>
                <w:rFonts w:ascii="Times New Roman"/>
                <w:spacing w:val="-5"/>
                <w:sz w:val="24"/>
              </w:rPr>
              <w:t>12</w:t>
            </w:r>
          </w:p>
        </w:tc>
      </w:tr>
      <w:tr>
        <w:trPr>
          <w:trHeight w:val="551" w:hRule="atLeast"/>
        </w:trPr>
        <w:tc>
          <w:tcPr>
            <w:tcW w:w="1352" w:type="dxa"/>
          </w:tcPr>
          <w:p>
            <w:pPr>
              <w:pStyle w:val="TableParagraph"/>
              <w:rPr>
                <w:rFonts w:ascii="Times New Roman"/>
                <w:sz w:val="24"/>
              </w:rPr>
            </w:pPr>
          </w:p>
        </w:tc>
        <w:tc>
          <w:tcPr>
            <w:tcW w:w="1813" w:type="dxa"/>
          </w:tcPr>
          <w:p>
            <w:pPr>
              <w:pStyle w:val="TableParagraph"/>
              <w:spacing w:before="133"/>
              <w:ind w:left="539"/>
              <w:rPr>
                <w:rFonts w:ascii="Times New Roman"/>
                <w:sz w:val="24"/>
              </w:rPr>
            </w:pPr>
            <w:r>
              <w:rPr>
                <w:rFonts w:ascii="Times New Roman"/>
                <w:spacing w:val="-4"/>
                <w:sz w:val="24"/>
              </w:rPr>
              <w:t>Hong</w:t>
            </w:r>
          </w:p>
        </w:tc>
        <w:tc>
          <w:tcPr>
            <w:tcW w:w="1762" w:type="dxa"/>
          </w:tcPr>
          <w:p>
            <w:pPr>
              <w:pStyle w:val="TableParagraph"/>
              <w:spacing w:before="133"/>
              <w:ind w:left="133"/>
              <w:rPr>
                <w:rFonts w:ascii="Times New Roman"/>
                <w:sz w:val="24"/>
              </w:rPr>
            </w:pPr>
            <w:r>
              <w:rPr>
                <w:rFonts w:ascii="Times New Roman"/>
                <w:spacing w:val="-4"/>
                <w:sz w:val="24"/>
              </w:rPr>
              <w:t>Daku</w:t>
            </w:r>
          </w:p>
        </w:tc>
        <w:tc>
          <w:tcPr>
            <w:tcW w:w="2008" w:type="dxa"/>
          </w:tcPr>
          <w:p>
            <w:pPr>
              <w:pStyle w:val="TableParagraph"/>
              <w:spacing w:before="133"/>
              <w:ind w:left="255"/>
              <w:rPr>
                <w:rFonts w:ascii="Times New Roman"/>
                <w:sz w:val="24"/>
              </w:rPr>
            </w:pPr>
            <w:r>
              <w:rPr>
                <w:rFonts w:ascii="Times New Roman"/>
                <w:spacing w:val="-5"/>
                <w:sz w:val="24"/>
              </w:rPr>
              <w:t>90</w:t>
            </w:r>
          </w:p>
        </w:tc>
        <w:tc>
          <w:tcPr>
            <w:tcW w:w="1791" w:type="dxa"/>
          </w:tcPr>
          <w:p>
            <w:pPr>
              <w:pStyle w:val="TableParagraph"/>
              <w:spacing w:before="133"/>
              <w:ind w:left="253"/>
              <w:rPr>
                <w:rFonts w:ascii="Times New Roman"/>
                <w:sz w:val="24"/>
              </w:rPr>
            </w:pPr>
            <w:r>
              <w:rPr>
                <w:rFonts w:ascii="Times New Roman"/>
                <w:spacing w:val="-5"/>
                <w:sz w:val="24"/>
              </w:rPr>
              <w:t>30</w:t>
            </w:r>
          </w:p>
        </w:tc>
      </w:tr>
      <w:tr>
        <w:trPr>
          <w:trHeight w:val="551" w:hRule="atLeast"/>
        </w:trPr>
        <w:tc>
          <w:tcPr>
            <w:tcW w:w="1352" w:type="dxa"/>
          </w:tcPr>
          <w:p>
            <w:pPr>
              <w:pStyle w:val="TableParagraph"/>
              <w:rPr>
                <w:rFonts w:ascii="Times New Roman"/>
                <w:sz w:val="24"/>
              </w:rPr>
            </w:pPr>
          </w:p>
        </w:tc>
        <w:tc>
          <w:tcPr>
            <w:tcW w:w="1813" w:type="dxa"/>
          </w:tcPr>
          <w:p>
            <w:pPr>
              <w:pStyle w:val="TableParagraph"/>
              <w:rPr>
                <w:rFonts w:ascii="Times New Roman"/>
                <w:sz w:val="24"/>
              </w:rPr>
            </w:pPr>
          </w:p>
        </w:tc>
        <w:tc>
          <w:tcPr>
            <w:tcW w:w="1762" w:type="dxa"/>
          </w:tcPr>
          <w:p>
            <w:pPr>
              <w:pStyle w:val="TableParagraph"/>
              <w:spacing w:before="133"/>
              <w:ind w:left="133"/>
              <w:rPr>
                <w:rFonts w:ascii="Times New Roman"/>
                <w:sz w:val="24"/>
              </w:rPr>
            </w:pPr>
            <w:r>
              <w:rPr>
                <w:rFonts w:ascii="Times New Roman"/>
                <w:spacing w:val="-2"/>
                <w:sz w:val="24"/>
              </w:rPr>
              <w:t>Mbanga</w:t>
            </w:r>
          </w:p>
        </w:tc>
        <w:tc>
          <w:tcPr>
            <w:tcW w:w="2008" w:type="dxa"/>
          </w:tcPr>
          <w:p>
            <w:pPr>
              <w:pStyle w:val="TableParagraph"/>
              <w:spacing w:before="133"/>
              <w:ind w:left="255"/>
              <w:rPr>
                <w:rFonts w:ascii="Times New Roman"/>
                <w:sz w:val="24"/>
              </w:rPr>
            </w:pPr>
            <w:r>
              <w:rPr>
                <w:rFonts w:ascii="Times New Roman"/>
                <w:spacing w:val="-5"/>
                <w:sz w:val="24"/>
              </w:rPr>
              <w:t>80</w:t>
            </w:r>
          </w:p>
        </w:tc>
        <w:tc>
          <w:tcPr>
            <w:tcW w:w="1791" w:type="dxa"/>
          </w:tcPr>
          <w:p>
            <w:pPr>
              <w:pStyle w:val="TableParagraph"/>
              <w:spacing w:before="133"/>
              <w:ind w:left="253"/>
              <w:rPr>
                <w:rFonts w:ascii="Times New Roman"/>
                <w:sz w:val="24"/>
              </w:rPr>
            </w:pPr>
            <w:r>
              <w:rPr>
                <w:rFonts w:ascii="Times New Roman"/>
                <w:spacing w:val="-5"/>
                <w:sz w:val="24"/>
              </w:rPr>
              <w:t>27</w:t>
            </w:r>
          </w:p>
        </w:tc>
      </w:tr>
      <w:tr>
        <w:trPr>
          <w:trHeight w:val="552" w:hRule="atLeast"/>
        </w:trPr>
        <w:tc>
          <w:tcPr>
            <w:tcW w:w="1352" w:type="dxa"/>
          </w:tcPr>
          <w:p>
            <w:pPr>
              <w:pStyle w:val="TableParagraph"/>
              <w:rPr>
                <w:rFonts w:ascii="Times New Roman"/>
                <w:sz w:val="24"/>
              </w:rPr>
            </w:pPr>
          </w:p>
        </w:tc>
        <w:tc>
          <w:tcPr>
            <w:tcW w:w="1813" w:type="dxa"/>
          </w:tcPr>
          <w:p>
            <w:pPr>
              <w:pStyle w:val="TableParagraph"/>
              <w:rPr>
                <w:rFonts w:ascii="Times New Roman"/>
                <w:sz w:val="24"/>
              </w:rPr>
            </w:pPr>
          </w:p>
        </w:tc>
        <w:tc>
          <w:tcPr>
            <w:tcW w:w="1762" w:type="dxa"/>
          </w:tcPr>
          <w:p>
            <w:pPr>
              <w:pStyle w:val="TableParagraph"/>
              <w:spacing w:before="133"/>
              <w:ind w:left="133"/>
              <w:rPr>
                <w:rFonts w:ascii="Times New Roman"/>
                <w:sz w:val="24"/>
              </w:rPr>
            </w:pPr>
            <w:r>
              <w:rPr>
                <w:rFonts w:ascii="Times New Roman"/>
                <w:spacing w:val="-2"/>
                <w:sz w:val="24"/>
              </w:rPr>
              <w:t>Gashala</w:t>
            </w:r>
          </w:p>
        </w:tc>
        <w:tc>
          <w:tcPr>
            <w:tcW w:w="2008" w:type="dxa"/>
          </w:tcPr>
          <w:p>
            <w:pPr>
              <w:pStyle w:val="TableParagraph"/>
              <w:spacing w:before="133"/>
              <w:ind w:left="255"/>
              <w:rPr>
                <w:rFonts w:ascii="Times New Roman"/>
                <w:sz w:val="24"/>
              </w:rPr>
            </w:pPr>
            <w:r>
              <w:rPr>
                <w:rFonts w:ascii="Times New Roman"/>
                <w:spacing w:val="-5"/>
                <w:sz w:val="24"/>
              </w:rPr>
              <w:t>85</w:t>
            </w:r>
          </w:p>
        </w:tc>
        <w:tc>
          <w:tcPr>
            <w:tcW w:w="1791" w:type="dxa"/>
          </w:tcPr>
          <w:p>
            <w:pPr>
              <w:pStyle w:val="TableParagraph"/>
              <w:spacing w:before="133"/>
              <w:ind w:left="253"/>
              <w:rPr>
                <w:rFonts w:ascii="Times New Roman"/>
                <w:sz w:val="24"/>
              </w:rPr>
            </w:pPr>
            <w:r>
              <w:rPr>
                <w:rFonts w:ascii="Times New Roman"/>
                <w:spacing w:val="-5"/>
                <w:sz w:val="24"/>
              </w:rPr>
              <w:t>29</w:t>
            </w:r>
          </w:p>
        </w:tc>
      </w:tr>
      <w:tr>
        <w:trPr>
          <w:trHeight w:val="552" w:hRule="atLeast"/>
        </w:trPr>
        <w:tc>
          <w:tcPr>
            <w:tcW w:w="1352" w:type="dxa"/>
          </w:tcPr>
          <w:p>
            <w:pPr>
              <w:pStyle w:val="TableParagraph"/>
              <w:rPr>
                <w:rFonts w:ascii="Times New Roman"/>
                <w:sz w:val="24"/>
              </w:rPr>
            </w:pPr>
          </w:p>
        </w:tc>
        <w:tc>
          <w:tcPr>
            <w:tcW w:w="1813" w:type="dxa"/>
          </w:tcPr>
          <w:p>
            <w:pPr>
              <w:pStyle w:val="TableParagraph"/>
              <w:rPr>
                <w:rFonts w:ascii="Times New Roman"/>
                <w:sz w:val="24"/>
              </w:rPr>
            </w:pPr>
          </w:p>
        </w:tc>
        <w:tc>
          <w:tcPr>
            <w:tcW w:w="1762" w:type="dxa"/>
          </w:tcPr>
          <w:p>
            <w:pPr>
              <w:pStyle w:val="TableParagraph"/>
              <w:spacing w:before="133"/>
              <w:ind w:left="133"/>
              <w:rPr>
                <w:rFonts w:ascii="Times New Roman"/>
                <w:sz w:val="24"/>
              </w:rPr>
            </w:pPr>
            <w:r>
              <w:rPr>
                <w:rFonts w:ascii="Times New Roman"/>
                <w:spacing w:val="-2"/>
                <w:sz w:val="24"/>
              </w:rPr>
              <w:t>Migzil</w:t>
            </w:r>
          </w:p>
        </w:tc>
        <w:tc>
          <w:tcPr>
            <w:tcW w:w="2008" w:type="dxa"/>
          </w:tcPr>
          <w:p>
            <w:pPr>
              <w:pStyle w:val="TableParagraph"/>
              <w:spacing w:before="133"/>
              <w:ind w:left="255"/>
              <w:rPr>
                <w:rFonts w:ascii="Times New Roman"/>
                <w:sz w:val="24"/>
              </w:rPr>
            </w:pPr>
            <w:r>
              <w:rPr>
                <w:rFonts w:ascii="Times New Roman"/>
                <w:spacing w:val="-5"/>
                <w:sz w:val="24"/>
              </w:rPr>
              <w:t>75</w:t>
            </w:r>
          </w:p>
        </w:tc>
        <w:tc>
          <w:tcPr>
            <w:tcW w:w="1791" w:type="dxa"/>
          </w:tcPr>
          <w:p>
            <w:pPr>
              <w:pStyle w:val="TableParagraph"/>
              <w:spacing w:before="133"/>
              <w:ind w:left="253"/>
              <w:rPr>
                <w:rFonts w:ascii="Times New Roman"/>
                <w:sz w:val="24"/>
              </w:rPr>
            </w:pPr>
            <w:r>
              <w:rPr>
                <w:rFonts w:ascii="Times New Roman"/>
                <w:spacing w:val="-5"/>
                <w:sz w:val="24"/>
              </w:rPr>
              <w:t>25</w:t>
            </w:r>
          </w:p>
        </w:tc>
      </w:tr>
      <w:tr>
        <w:trPr>
          <w:trHeight w:val="552" w:hRule="atLeast"/>
        </w:trPr>
        <w:tc>
          <w:tcPr>
            <w:tcW w:w="1352" w:type="dxa"/>
          </w:tcPr>
          <w:p>
            <w:pPr>
              <w:pStyle w:val="TableParagraph"/>
              <w:rPr>
                <w:rFonts w:ascii="Times New Roman"/>
                <w:sz w:val="24"/>
              </w:rPr>
            </w:pPr>
          </w:p>
        </w:tc>
        <w:tc>
          <w:tcPr>
            <w:tcW w:w="1813" w:type="dxa"/>
          </w:tcPr>
          <w:p>
            <w:pPr>
              <w:pStyle w:val="TableParagraph"/>
              <w:spacing w:before="133"/>
              <w:ind w:left="539"/>
              <w:rPr>
                <w:rFonts w:ascii="Times New Roman"/>
                <w:sz w:val="24"/>
              </w:rPr>
            </w:pPr>
            <w:r>
              <w:rPr>
                <w:rFonts w:ascii="Times New Roman"/>
                <w:spacing w:val="-2"/>
                <w:sz w:val="24"/>
              </w:rPr>
              <w:t>Michika</w:t>
            </w:r>
          </w:p>
        </w:tc>
        <w:tc>
          <w:tcPr>
            <w:tcW w:w="1762" w:type="dxa"/>
          </w:tcPr>
          <w:p>
            <w:pPr>
              <w:pStyle w:val="TableParagraph"/>
              <w:spacing w:before="133"/>
              <w:ind w:left="133"/>
              <w:rPr>
                <w:rFonts w:ascii="Times New Roman"/>
                <w:sz w:val="24"/>
              </w:rPr>
            </w:pPr>
            <w:r>
              <w:rPr>
                <w:rFonts w:ascii="Times New Roman"/>
                <w:spacing w:val="-2"/>
                <w:sz w:val="24"/>
              </w:rPr>
              <w:t>Yamue</w:t>
            </w:r>
          </w:p>
        </w:tc>
        <w:tc>
          <w:tcPr>
            <w:tcW w:w="2008" w:type="dxa"/>
          </w:tcPr>
          <w:p>
            <w:pPr>
              <w:pStyle w:val="TableParagraph"/>
              <w:spacing w:before="133"/>
              <w:ind w:left="255"/>
              <w:rPr>
                <w:rFonts w:ascii="Times New Roman"/>
                <w:sz w:val="24"/>
              </w:rPr>
            </w:pPr>
            <w:r>
              <w:rPr>
                <w:rFonts w:ascii="Times New Roman"/>
                <w:spacing w:val="-5"/>
                <w:sz w:val="24"/>
              </w:rPr>
              <w:t>60</w:t>
            </w:r>
          </w:p>
        </w:tc>
        <w:tc>
          <w:tcPr>
            <w:tcW w:w="1791" w:type="dxa"/>
          </w:tcPr>
          <w:p>
            <w:pPr>
              <w:pStyle w:val="TableParagraph"/>
              <w:spacing w:before="133"/>
              <w:ind w:left="253"/>
              <w:rPr>
                <w:rFonts w:ascii="Times New Roman"/>
                <w:sz w:val="24"/>
              </w:rPr>
            </w:pPr>
            <w:r>
              <w:rPr>
                <w:rFonts w:ascii="Times New Roman"/>
                <w:spacing w:val="-5"/>
                <w:sz w:val="24"/>
              </w:rPr>
              <w:t>20</w:t>
            </w:r>
          </w:p>
        </w:tc>
      </w:tr>
      <w:tr>
        <w:trPr>
          <w:trHeight w:val="551" w:hRule="atLeast"/>
        </w:trPr>
        <w:tc>
          <w:tcPr>
            <w:tcW w:w="1352" w:type="dxa"/>
          </w:tcPr>
          <w:p>
            <w:pPr>
              <w:pStyle w:val="TableParagraph"/>
              <w:rPr>
                <w:rFonts w:ascii="Times New Roman"/>
                <w:sz w:val="24"/>
              </w:rPr>
            </w:pPr>
          </w:p>
        </w:tc>
        <w:tc>
          <w:tcPr>
            <w:tcW w:w="1813" w:type="dxa"/>
          </w:tcPr>
          <w:p>
            <w:pPr>
              <w:pStyle w:val="TableParagraph"/>
              <w:rPr>
                <w:rFonts w:ascii="Times New Roman"/>
                <w:sz w:val="24"/>
              </w:rPr>
            </w:pPr>
          </w:p>
        </w:tc>
        <w:tc>
          <w:tcPr>
            <w:tcW w:w="1762" w:type="dxa"/>
          </w:tcPr>
          <w:p>
            <w:pPr>
              <w:pStyle w:val="TableParagraph"/>
              <w:spacing w:before="133"/>
              <w:ind w:left="133"/>
              <w:rPr>
                <w:rFonts w:ascii="Times New Roman"/>
                <w:sz w:val="24"/>
              </w:rPr>
            </w:pPr>
            <w:r>
              <w:rPr>
                <w:rFonts w:ascii="Times New Roman"/>
                <w:spacing w:val="-2"/>
                <w:sz w:val="24"/>
              </w:rPr>
              <w:t>Kwabapale</w:t>
            </w:r>
          </w:p>
        </w:tc>
        <w:tc>
          <w:tcPr>
            <w:tcW w:w="2008" w:type="dxa"/>
          </w:tcPr>
          <w:p>
            <w:pPr>
              <w:pStyle w:val="TableParagraph"/>
              <w:spacing w:before="133"/>
              <w:ind w:left="255"/>
              <w:rPr>
                <w:rFonts w:ascii="Times New Roman"/>
                <w:sz w:val="24"/>
              </w:rPr>
            </w:pPr>
            <w:r>
              <w:rPr>
                <w:rFonts w:ascii="Times New Roman"/>
                <w:spacing w:val="-5"/>
                <w:sz w:val="24"/>
              </w:rPr>
              <w:t>40</w:t>
            </w:r>
          </w:p>
        </w:tc>
        <w:tc>
          <w:tcPr>
            <w:tcW w:w="1791" w:type="dxa"/>
          </w:tcPr>
          <w:p>
            <w:pPr>
              <w:pStyle w:val="TableParagraph"/>
              <w:spacing w:before="133"/>
              <w:ind w:left="253"/>
              <w:rPr>
                <w:rFonts w:ascii="Times New Roman"/>
                <w:sz w:val="24"/>
              </w:rPr>
            </w:pPr>
            <w:r>
              <w:rPr>
                <w:rFonts w:ascii="Times New Roman"/>
                <w:spacing w:val="-5"/>
                <w:sz w:val="24"/>
              </w:rPr>
              <w:t>14</w:t>
            </w:r>
          </w:p>
        </w:tc>
      </w:tr>
      <w:tr>
        <w:trPr>
          <w:trHeight w:val="552" w:hRule="atLeast"/>
        </w:trPr>
        <w:tc>
          <w:tcPr>
            <w:tcW w:w="1352" w:type="dxa"/>
          </w:tcPr>
          <w:p>
            <w:pPr>
              <w:pStyle w:val="TableParagraph"/>
              <w:rPr>
                <w:rFonts w:ascii="Times New Roman"/>
                <w:sz w:val="24"/>
              </w:rPr>
            </w:pPr>
          </w:p>
        </w:tc>
        <w:tc>
          <w:tcPr>
            <w:tcW w:w="1813" w:type="dxa"/>
          </w:tcPr>
          <w:p>
            <w:pPr>
              <w:pStyle w:val="TableParagraph"/>
              <w:rPr>
                <w:rFonts w:ascii="Times New Roman"/>
                <w:sz w:val="24"/>
              </w:rPr>
            </w:pPr>
          </w:p>
        </w:tc>
        <w:tc>
          <w:tcPr>
            <w:tcW w:w="1762" w:type="dxa"/>
          </w:tcPr>
          <w:p>
            <w:pPr>
              <w:pStyle w:val="TableParagraph"/>
              <w:spacing w:before="133"/>
              <w:ind w:left="133"/>
              <w:rPr>
                <w:rFonts w:ascii="Times New Roman"/>
                <w:sz w:val="24"/>
              </w:rPr>
            </w:pPr>
            <w:r>
              <w:rPr>
                <w:rFonts w:ascii="Times New Roman"/>
                <w:spacing w:val="-2"/>
                <w:sz w:val="24"/>
              </w:rPr>
              <w:t>Tsandza</w:t>
            </w:r>
          </w:p>
        </w:tc>
        <w:tc>
          <w:tcPr>
            <w:tcW w:w="2008" w:type="dxa"/>
          </w:tcPr>
          <w:p>
            <w:pPr>
              <w:pStyle w:val="TableParagraph"/>
              <w:spacing w:before="133"/>
              <w:ind w:left="255"/>
              <w:rPr>
                <w:rFonts w:ascii="Times New Roman"/>
                <w:sz w:val="24"/>
              </w:rPr>
            </w:pPr>
            <w:r>
              <w:rPr>
                <w:rFonts w:ascii="Times New Roman"/>
                <w:spacing w:val="-5"/>
                <w:sz w:val="24"/>
              </w:rPr>
              <w:t>37</w:t>
            </w:r>
          </w:p>
        </w:tc>
        <w:tc>
          <w:tcPr>
            <w:tcW w:w="1791" w:type="dxa"/>
          </w:tcPr>
          <w:p>
            <w:pPr>
              <w:pStyle w:val="TableParagraph"/>
              <w:spacing w:before="133"/>
              <w:ind w:left="253"/>
              <w:rPr>
                <w:rFonts w:ascii="Times New Roman"/>
                <w:sz w:val="24"/>
              </w:rPr>
            </w:pPr>
            <w:r>
              <w:rPr>
                <w:rFonts w:ascii="Times New Roman"/>
                <w:spacing w:val="-5"/>
                <w:sz w:val="24"/>
              </w:rPr>
              <w:t>12</w:t>
            </w:r>
          </w:p>
        </w:tc>
      </w:tr>
      <w:tr>
        <w:trPr>
          <w:trHeight w:val="554" w:hRule="atLeast"/>
        </w:trPr>
        <w:tc>
          <w:tcPr>
            <w:tcW w:w="1352" w:type="dxa"/>
          </w:tcPr>
          <w:p>
            <w:pPr>
              <w:pStyle w:val="TableParagraph"/>
              <w:rPr>
                <w:rFonts w:ascii="Times New Roman"/>
                <w:sz w:val="24"/>
              </w:rPr>
            </w:pPr>
          </w:p>
        </w:tc>
        <w:tc>
          <w:tcPr>
            <w:tcW w:w="1813" w:type="dxa"/>
          </w:tcPr>
          <w:p>
            <w:pPr>
              <w:pStyle w:val="TableParagraph"/>
              <w:rPr>
                <w:rFonts w:ascii="Times New Roman"/>
                <w:sz w:val="24"/>
              </w:rPr>
            </w:pPr>
          </w:p>
        </w:tc>
        <w:tc>
          <w:tcPr>
            <w:tcW w:w="1762" w:type="dxa"/>
          </w:tcPr>
          <w:p>
            <w:pPr>
              <w:pStyle w:val="TableParagraph"/>
              <w:spacing w:before="133"/>
              <w:ind w:left="133"/>
              <w:rPr>
                <w:rFonts w:ascii="Times New Roman"/>
                <w:sz w:val="24"/>
              </w:rPr>
            </w:pPr>
            <w:r>
              <w:rPr>
                <w:rFonts w:ascii="Times New Roman"/>
                <w:spacing w:val="-2"/>
                <w:sz w:val="24"/>
              </w:rPr>
              <w:t>Kudzum</w:t>
            </w:r>
          </w:p>
        </w:tc>
        <w:tc>
          <w:tcPr>
            <w:tcW w:w="2008" w:type="dxa"/>
          </w:tcPr>
          <w:p>
            <w:pPr>
              <w:pStyle w:val="TableParagraph"/>
              <w:spacing w:before="133"/>
              <w:ind w:left="255"/>
              <w:rPr>
                <w:rFonts w:ascii="Times New Roman"/>
                <w:sz w:val="24"/>
              </w:rPr>
            </w:pPr>
            <w:r>
              <w:rPr>
                <w:rFonts w:ascii="Times New Roman"/>
                <w:spacing w:val="-5"/>
                <w:sz w:val="24"/>
              </w:rPr>
              <w:t>50</w:t>
            </w:r>
          </w:p>
        </w:tc>
        <w:tc>
          <w:tcPr>
            <w:tcW w:w="1791" w:type="dxa"/>
          </w:tcPr>
          <w:p>
            <w:pPr>
              <w:pStyle w:val="TableParagraph"/>
              <w:spacing w:before="133"/>
              <w:ind w:left="253"/>
              <w:rPr>
                <w:rFonts w:ascii="Times New Roman"/>
                <w:sz w:val="24"/>
              </w:rPr>
            </w:pPr>
            <w:r>
              <w:rPr>
                <w:rFonts w:ascii="Times New Roman"/>
                <w:spacing w:val="-5"/>
                <w:sz w:val="24"/>
              </w:rPr>
              <w:t>17</w:t>
            </w:r>
          </w:p>
        </w:tc>
      </w:tr>
      <w:tr>
        <w:trPr>
          <w:trHeight w:val="411" w:hRule="atLeast"/>
        </w:trPr>
        <w:tc>
          <w:tcPr>
            <w:tcW w:w="1352" w:type="dxa"/>
          </w:tcPr>
          <w:p>
            <w:pPr>
              <w:pStyle w:val="TableParagraph"/>
              <w:spacing w:line="256" w:lineRule="exact" w:before="135"/>
              <w:ind w:left="108"/>
              <w:rPr>
                <w:rFonts w:ascii="Times New Roman"/>
                <w:b/>
                <w:sz w:val="24"/>
              </w:rPr>
            </w:pPr>
            <w:r>
              <w:rPr>
                <w:rFonts w:ascii="Times New Roman"/>
                <w:b/>
                <w:spacing w:val="-2"/>
                <w:sz w:val="24"/>
              </w:rPr>
              <w:t>Total</w:t>
            </w:r>
          </w:p>
        </w:tc>
        <w:tc>
          <w:tcPr>
            <w:tcW w:w="1813" w:type="dxa"/>
          </w:tcPr>
          <w:p>
            <w:pPr>
              <w:pStyle w:val="TableParagraph"/>
              <w:spacing w:line="256" w:lineRule="exact" w:before="135"/>
              <w:ind w:left="539"/>
              <w:rPr>
                <w:rFonts w:ascii="Times New Roman"/>
                <w:b/>
                <w:sz w:val="24"/>
              </w:rPr>
            </w:pPr>
            <w:r>
              <w:rPr>
                <w:rFonts w:ascii="Times New Roman"/>
                <w:b/>
                <w:spacing w:val="-10"/>
                <w:sz w:val="24"/>
              </w:rPr>
              <w:t>3</w:t>
            </w:r>
          </w:p>
        </w:tc>
        <w:tc>
          <w:tcPr>
            <w:tcW w:w="1762" w:type="dxa"/>
          </w:tcPr>
          <w:p>
            <w:pPr>
              <w:pStyle w:val="TableParagraph"/>
              <w:spacing w:line="256" w:lineRule="exact" w:before="135"/>
              <w:ind w:left="133"/>
              <w:rPr>
                <w:rFonts w:ascii="Times New Roman"/>
                <w:b/>
                <w:sz w:val="24"/>
              </w:rPr>
            </w:pPr>
            <w:r>
              <w:rPr>
                <w:rFonts w:ascii="Times New Roman"/>
                <w:b/>
                <w:spacing w:val="-5"/>
                <w:sz w:val="24"/>
              </w:rPr>
              <w:t>12</w:t>
            </w:r>
          </w:p>
        </w:tc>
        <w:tc>
          <w:tcPr>
            <w:tcW w:w="2008" w:type="dxa"/>
          </w:tcPr>
          <w:p>
            <w:pPr>
              <w:pStyle w:val="TableParagraph"/>
              <w:spacing w:line="256" w:lineRule="exact" w:before="135"/>
              <w:ind w:left="255"/>
              <w:rPr>
                <w:rFonts w:ascii="Times New Roman"/>
                <w:b/>
                <w:sz w:val="24"/>
              </w:rPr>
            </w:pPr>
            <w:r>
              <w:rPr>
                <w:rFonts w:ascii="Times New Roman"/>
                <w:b/>
                <w:spacing w:val="-5"/>
                <w:sz w:val="24"/>
              </w:rPr>
              <w:t>694</w:t>
            </w:r>
          </w:p>
        </w:tc>
        <w:tc>
          <w:tcPr>
            <w:tcW w:w="1791" w:type="dxa"/>
          </w:tcPr>
          <w:p>
            <w:pPr>
              <w:pStyle w:val="TableParagraph"/>
              <w:spacing w:line="256" w:lineRule="exact" w:before="135"/>
              <w:ind w:left="253"/>
              <w:rPr>
                <w:rFonts w:ascii="Times New Roman"/>
                <w:b/>
                <w:sz w:val="24"/>
              </w:rPr>
            </w:pPr>
            <w:r>
              <w:rPr>
                <w:rFonts w:ascii="Times New Roman"/>
                <w:b/>
                <w:spacing w:val="-5"/>
                <w:sz w:val="24"/>
              </w:rPr>
              <w:t>232</w:t>
            </w:r>
          </w:p>
        </w:tc>
      </w:tr>
    </w:tbl>
    <w:p>
      <w:pPr>
        <w:pStyle w:val="BodyText"/>
        <w:spacing w:before="26"/>
        <w:rPr>
          <w:b/>
          <w:sz w:val="20"/>
        </w:rPr>
      </w:pPr>
      <w:r>
        <w:rPr/>
        <mc:AlternateContent>
          <mc:Choice Requires="wps">
            <w:drawing>
              <wp:anchor distT="0" distB="0" distL="0" distR="0" allowOverlap="1" layoutInCell="1" locked="0" behindDoc="1" simplePos="0" relativeHeight="487591936">
                <wp:simplePos x="0" y="0"/>
                <wp:positionH relativeFrom="page">
                  <wp:posOffset>1184452</wp:posOffset>
                </wp:positionH>
                <wp:positionV relativeFrom="paragraph">
                  <wp:posOffset>178066</wp:posOffset>
                </wp:positionV>
                <wp:extent cx="5549900" cy="635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549900" cy="6350"/>
                        </a:xfrm>
                        <a:custGeom>
                          <a:avLst/>
                          <a:gdLst/>
                          <a:ahLst/>
                          <a:cxnLst/>
                          <a:rect l="l" t="t" r="r" b="b"/>
                          <a:pathLst>
                            <a:path w="5549900" h="6350">
                              <a:moveTo>
                                <a:pt x="5549773" y="0"/>
                              </a:moveTo>
                              <a:lnTo>
                                <a:pt x="5549773" y="0"/>
                              </a:lnTo>
                              <a:lnTo>
                                <a:pt x="0" y="0"/>
                              </a:lnTo>
                              <a:lnTo>
                                <a:pt x="0" y="6083"/>
                              </a:lnTo>
                              <a:lnTo>
                                <a:pt x="5549773" y="6083"/>
                              </a:lnTo>
                              <a:lnTo>
                                <a:pt x="55497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14.020992pt;width:436.990021pt;height:.479pt;mso-position-horizontal-relative:page;mso-position-vertical-relative:paragraph;z-index:-15724544;mso-wrap-distance-left:0;mso-wrap-distance-right:0" id="docshape33" filled="true" fillcolor="#000000" stroked="false">
                <v:fill type="solid"/>
                <w10:wrap type="topAndBottom"/>
              </v:rect>
            </w:pict>
          </mc:Fallback>
        </mc:AlternateContent>
      </w:r>
    </w:p>
    <w:p>
      <w:pPr>
        <w:spacing w:before="0"/>
        <w:ind w:left="927" w:right="0" w:firstLine="0"/>
        <w:jc w:val="left"/>
        <w:rPr>
          <w:sz w:val="24"/>
        </w:rPr>
      </w:pPr>
      <w:r>
        <w:rPr>
          <w:b/>
          <w:sz w:val="24"/>
        </w:rPr>
        <w:t>Source:</w:t>
      </w:r>
      <w:r>
        <w:rPr>
          <w:b/>
          <w:spacing w:val="-3"/>
          <w:sz w:val="24"/>
        </w:rPr>
        <w:t> </w:t>
      </w:r>
      <w:r>
        <w:rPr>
          <w:sz w:val="24"/>
        </w:rPr>
        <w:t>Pre-field</w:t>
      </w:r>
      <w:r>
        <w:rPr>
          <w:spacing w:val="-2"/>
          <w:sz w:val="24"/>
        </w:rPr>
        <w:t> </w:t>
      </w:r>
      <w:r>
        <w:rPr>
          <w:sz w:val="24"/>
        </w:rPr>
        <w:t>Survey,</w:t>
      </w:r>
      <w:r>
        <w:rPr>
          <w:spacing w:val="-2"/>
          <w:sz w:val="24"/>
        </w:rPr>
        <w:t> 2018.</w:t>
      </w:r>
    </w:p>
    <w:p>
      <w:pPr>
        <w:pStyle w:val="BodyText"/>
        <w:spacing w:before="196"/>
      </w:pPr>
    </w:p>
    <w:p>
      <w:pPr>
        <w:pStyle w:val="Heading3"/>
        <w:numPr>
          <w:ilvl w:val="1"/>
          <w:numId w:val="22"/>
        </w:numPr>
        <w:tabs>
          <w:tab w:pos="1646" w:val="left" w:leader="none"/>
        </w:tabs>
        <w:spacing w:line="240" w:lineRule="auto" w:before="0" w:after="0"/>
        <w:ind w:left="1646" w:right="0" w:hanging="719"/>
        <w:jc w:val="both"/>
      </w:pPr>
      <w:bookmarkStart w:name="_TOC_250032" w:id="40"/>
      <w:r>
        <w:rPr/>
        <w:t>Method</w:t>
      </w:r>
      <w:r>
        <w:rPr>
          <w:spacing w:val="-4"/>
        </w:rPr>
        <w:t> </w:t>
      </w:r>
      <w:r>
        <w:rPr/>
        <w:t>of Data</w:t>
      </w:r>
      <w:r>
        <w:rPr>
          <w:spacing w:val="-1"/>
        </w:rPr>
        <w:t> </w:t>
      </w:r>
      <w:bookmarkEnd w:id="40"/>
      <w:r>
        <w:rPr>
          <w:spacing w:val="-2"/>
        </w:rPr>
        <w:t>Collection</w:t>
      </w:r>
    </w:p>
    <w:p>
      <w:pPr>
        <w:pStyle w:val="BodyText"/>
        <w:spacing w:line="480" w:lineRule="auto" w:before="272"/>
        <w:ind w:left="927" w:right="1149"/>
        <w:jc w:val="both"/>
      </w:pPr>
      <w:r>
        <w:rPr/>
        <w:t>Primary data was used for this study. A structured questionnaire complemented with interview schedule was used to elicit the necessary information from respondents in the study area. Data were collected on the socio-economic characteristics of the rural women farmers, access to production inputs, income of the rural women due to insurgency,</w:t>
      </w:r>
      <w:r>
        <w:rPr>
          <w:spacing w:val="15"/>
        </w:rPr>
        <w:t> </w:t>
      </w:r>
      <w:r>
        <w:rPr/>
        <w:t>perceived</w:t>
      </w:r>
      <w:r>
        <w:rPr>
          <w:spacing w:val="17"/>
        </w:rPr>
        <w:t> </w:t>
      </w:r>
      <w:r>
        <w:rPr/>
        <w:t>effect</w:t>
      </w:r>
      <w:r>
        <w:rPr>
          <w:spacing w:val="18"/>
        </w:rPr>
        <w:t> </w:t>
      </w:r>
      <w:r>
        <w:rPr/>
        <w:t>of</w:t>
      </w:r>
      <w:r>
        <w:rPr>
          <w:spacing w:val="17"/>
        </w:rPr>
        <w:t> </w:t>
      </w:r>
      <w:r>
        <w:rPr/>
        <w:t>insurgency</w:t>
      </w:r>
      <w:r>
        <w:rPr>
          <w:spacing w:val="13"/>
        </w:rPr>
        <w:t> </w:t>
      </w:r>
      <w:r>
        <w:rPr/>
        <w:t>on</w:t>
      </w:r>
      <w:r>
        <w:rPr>
          <w:spacing w:val="16"/>
        </w:rPr>
        <w:t> </w:t>
      </w:r>
      <w:r>
        <w:rPr/>
        <w:t>crop</w:t>
      </w:r>
      <w:r>
        <w:rPr>
          <w:spacing w:val="17"/>
        </w:rPr>
        <w:t> </w:t>
      </w:r>
      <w:r>
        <w:rPr/>
        <w:t>production,</w:t>
      </w:r>
      <w:r>
        <w:rPr>
          <w:spacing w:val="17"/>
        </w:rPr>
        <w:t> </w:t>
      </w:r>
      <w:r>
        <w:rPr/>
        <w:t>effect</w:t>
      </w:r>
      <w:r>
        <w:rPr>
          <w:spacing w:val="18"/>
        </w:rPr>
        <w:t> </w:t>
      </w:r>
      <w:r>
        <w:rPr/>
        <w:t>of</w:t>
      </w:r>
      <w:r>
        <w:rPr>
          <w:spacing w:val="17"/>
        </w:rPr>
        <w:t> </w:t>
      </w:r>
      <w:r>
        <w:rPr/>
        <w:t>insurgency</w:t>
      </w:r>
      <w:r>
        <w:rPr>
          <w:spacing w:val="10"/>
        </w:rPr>
        <w:t> </w:t>
      </w:r>
      <w:r>
        <w:rPr>
          <w:spacing w:val="-5"/>
        </w:rPr>
        <w:t>on</w:t>
      </w:r>
    </w:p>
    <w:p>
      <w:pPr>
        <w:spacing w:after="0" w:line="480" w:lineRule="auto"/>
        <w:jc w:val="both"/>
        <w:sectPr>
          <w:pgSz w:w="11910" w:h="16840"/>
          <w:pgMar w:header="0" w:footer="1014" w:top="1920" w:bottom="1200" w:left="1060" w:right="260"/>
        </w:sectPr>
      </w:pPr>
    </w:p>
    <w:p>
      <w:pPr>
        <w:pStyle w:val="BodyText"/>
        <w:spacing w:line="480" w:lineRule="auto" w:before="64"/>
        <w:ind w:left="927" w:right="1145"/>
        <w:jc w:val="both"/>
      </w:pPr>
      <w:r>
        <w:rPr/>
        <w:t>crop output and constraints faced by rural women farmers in insurgency area. Resident extension agents in each village were trained as enumerators by the researcher to assist in data collection. The data collection retain lasted for a period of three months from October to December in 2019.</w:t>
      </w:r>
    </w:p>
    <w:p>
      <w:pPr>
        <w:pStyle w:val="Heading3"/>
        <w:numPr>
          <w:ilvl w:val="1"/>
          <w:numId w:val="22"/>
        </w:numPr>
        <w:tabs>
          <w:tab w:pos="1646" w:val="left" w:leader="none"/>
        </w:tabs>
        <w:spacing w:line="240" w:lineRule="auto" w:before="205" w:after="0"/>
        <w:ind w:left="1646" w:right="0" w:hanging="719"/>
        <w:jc w:val="both"/>
      </w:pPr>
      <w:bookmarkStart w:name="_TOC_250031" w:id="41"/>
      <w:r>
        <w:rPr/>
        <w:t>Validity</w:t>
      </w:r>
      <w:r>
        <w:rPr>
          <w:spacing w:val="-1"/>
        </w:rPr>
        <w:t> </w:t>
      </w:r>
      <w:r>
        <w:rPr/>
        <w:t>and</w:t>
      </w:r>
      <w:r>
        <w:rPr>
          <w:spacing w:val="-2"/>
        </w:rPr>
        <w:t> </w:t>
      </w:r>
      <w:r>
        <w:rPr/>
        <w:t>Reliability</w:t>
      </w:r>
      <w:r>
        <w:rPr>
          <w:spacing w:val="-3"/>
        </w:rPr>
        <w:t> </w:t>
      </w:r>
      <w:r>
        <w:rPr/>
        <w:t>test</w:t>
      </w:r>
      <w:r>
        <w:rPr>
          <w:spacing w:val="-1"/>
        </w:rPr>
        <w:t> </w:t>
      </w:r>
      <w:r>
        <w:rPr/>
        <w:t>for</w:t>
      </w:r>
      <w:r>
        <w:rPr>
          <w:spacing w:val="-2"/>
        </w:rPr>
        <w:t> </w:t>
      </w:r>
      <w:r>
        <w:rPr/>
        <w:t>Data</w:t>
      </w:r>
      <w:r>
        <w:rPr>
          <w:spacing w:val="-1"/>
        </w:rPr>
        <w:t> </w:t>
      </w:r>
      <w:r>
        <w:rPr/>
        <w:t>Collection</w:t>
      </w:r>
      <w:r>
        <w:rPr>
          <w:spacing w:val="-1"/>
        </w:rPr>
        <w:t> </w:t>
      </w:r>
      <w:bookmarkEnd w:id="41"/>
      <w:r>
        <w:rPr>
          <w:spacing w:val="-2"/>
        </w:rPr>
        <w:t>Instrument</w:t>
      </w:r>
    </w:p>
    <w:p>
      <w:pPr>
        <w:pStyle w:val="BodyText"/>
        <w:spacing w:line="480" w:lineRule="auto" w:before="271"/>
        <w:ind w:left="941" w:right="1185"/>
        <w:jc w:val="both"/>
      </w:pPr>
      <w:r>
        <w:rPr/>
        <w:t>To establish the validity, the questionnaire was subjected to the scrutiny of two experts who evaluated the relevance of each item in the questionnaire to the objectives. The experts rated each item on a scale 1 - 10. Their recommendations were used to finally modified the questionnaire in a formal tool that had the ability to solicit the expected data. Thus, face and content validity were used in the study, while test re-test reliability method of administering questionnaire over the same group of individual was adopted. The scores obtained from the first and second test were therefore subjected to Pearson Product Moment Correlation (PPMC) to obtained coefficient of 0.82.</w:t>
      </w:r>
    </w:p>
    <w:p>
      <w:pPr>
        <w:pStyle w:val="BodyText"/>
        <w:spacing w:before="90"/>
      </w:pPr>
    </w:p>
    <w:p>
      <w:pPr>
        <w:pStyle w:val="Heading3"/>
        <w:numPr>
          <w:ilvl w:val="1"/>
          <w:numId w:val="22"/>
        </w:numPr>
        <w:tabs>
          <w:tab w:pos="1646" w:val="left" w:leader="none"/>
        </w:tabs>
        <w:spacing w:line="240" w:lineRule="auto" w:before="0" w:after="0"/>
        <w:ind w:left="1646" w:right="0" w:hanging="719"/>
        <w:jc w:val="both"/>
      </w:pPr>
      <w:r>
        <w:rPr/>
        <w:t>Measurement</w:t>
      </w:r>
      <w:r>
        <w:rPr>
          <w:spacing w:val="-4"/>
        </w:rPr>
        <w:t> </w:t>
      </w:r>
      <w:r>
        <w:rPr/>
        <w:t>of</w:t>
      </w:r>
      <w:r>
        <w:rPr>
          <w:spacing w:val="-2"/>
        </w:rPr>
        <w:t> Variables</w:t>
      </w:r>
    </w:p>
    <w:p>
      <w:pPr>
        <w:pStyle w:val="BodyText"/>
        <w:spacing w:before="272"/>
        <w:ind w:left="946"/>
        <w:jc w:val="both"/>
      </w:pPr>
      <w:r>
        <w:rPr/>
        <w:t>The</w:t>
      </w:r>
      <w:r>
        <w:rPr>
          <w:spacing w:val="-4"/>
        </w:rPr>
        <w:t> </w:t>
      </w:r>
      <w:r>
        <w:rPr/>
        <w:t>variables to be</w:t>
      </w:r>
      <w:r>
        <w:rPr>
          <w:spacing w:val="-1"/>
        </w:rPr>
        <w:t> </w:t>
      </w:r>
      <w:r>
        <w:rPr/>
        <w:t>measured in the study</w:t>
      </w:r>
      <w:r>
        <w:rPr>
          <w:spacing w:val="-5"/>
        </w:rPr>
        <w:t> </w:t>
      </w:r>
      <w:r>
        <w:rPr/>
        <w:t>include</w:t>
      </w:r>
      <w:r>
        <w:rPr>
          <w:spacing w:val="1"/>
        </w:rPr>
        <w:t> </w:t>
      </w:r>
      <w:r>
        <w:rPr/>
        <w:t>the </w:t>
      </w:r>
      <w:r>
        <w:rPr>
          <w:spacing w:val="-2"/>
        </w:rPr>
        <w:t>following:</w:t>
      </w:r>
    </w:p>
    <w:p>
      <w:pPr>
        <w:pStyle w:val="BodyText"/>
        <w:spacing w:before="4"/>
      </w:pPr>
    </w:p>
    <w:p>
      <w:pPr>
        <w:pStyle w:val="Heading3"/>
        <w:numPr>
          <w:ilvl w:val="2"/>
          <w:numId w:val="22"/>
        </w:numPr>
        <w:tabs>
          <w:tab w:pos="1647" w:val="left" w:leader="none"/>
        </w:tabs>
        <w:spacing w:line="240" w:lineRule="auto" w:before="1" w:after="0"/>
        <w:ind w:left="1647" w:right="0" w:hanging="720"/>
        <w:jc w:val="left"/>
      </w:pPr>
      <w:r>
        <w:rPr/>
        <w:t>Dependent</w:t>
      </w:r>
      <w:r>
        <w:rPr>
          <w:spacing w:val="-4"/>
        </w:rPr>
        <w:t> </w:t>
      </w:r>
      <w:r>
        <w:rPr>
          <w:spacing w:val="-2"/>
        </w:rPr>
        <w:t>variable</w:t>
      </w:r>
    </w:p>
    <w:p>
      <w:pPr>
        <w:pStyle w:val="BodyText"/>
        <w:spacing w:line="480" w:lineRule="auto" w:before="271"/>
        <w:ind w:left="927" w:right="1097"/>
      </w:pPr>
      <w:r>
        <w:rPr/>
        <w:t>The dependent variable for the study was crop production output of the rural women in the study area. This was measured in kilogram using grain weight equivalent.</w:t>
      </w:r>
    </w:p>
    <w:p>
      <w:pPr>
        <w:pStyle w:val="Heading3"/>
        <w:numPr>
          <w:ilvl w:val="2"/>
          <w:numId w:val="22"/>
        </w:numPr>
        <w:tabs>
          <w:tab w:pos="1647" w:val="left" w:leader="none"/>
        </w:tabs>
        <w:spacing w:line="240" w:lineRule="auto" w:before="5" w:after="0"/>
        <w:ind w:left="1647" w:right="0" w:hanging="720"/>
        <w:jc w:val="left"/>
      </w:pPr>
      <w:bookmarkStart w:name="_TOC_250030" w:id="42"/>
      <w:r>
        <w:rPr/>
        <w:t>Independent</w:t>
      </w:r>
      <w:r>
        <w:rPr>
          <w:spacing w:val="-3"/>
        </w:rPr>
        <w:t> </w:t>
      </w:r>
      <w:bookmarkEnd w:id="42"/>
      <w:r>
        <w:rPr>
          <w:spacing w:val="-2"/>
        </w:rPr>
        <w:t>variables:</w:t>
      </w:r>
    </w:p>
    <w:p>
      <w:pPr>
        <w:pStyle w:val="BodyText"/>
        <w:spacing w:before="238"/>
        <w:rPr>
          <w:b/>
        </w:rPr>
      </w:pPr>
    </w:p>
    <w:p>
      <w:pPr>
        <w:pStyle w:val="ListParagraph"/>
        <w:numPr>
          <w:ilvl w:val="0"/>
          <w:numId w:val="23"/>
        </w:numPr>
        <w:tabs>
          <w:tab w:pos="1223" w:val="left" w:leader="none"/>
        </w:tabs>
        <w:spacing w:line="240" w:lineRule="auto" w:before="0" w:after="0"/>
        <w:ind w:left="1223" w:right="0" w:hanging="296"/>
        <w:jc w:val="left"/>
        <w:rPr>
          <w:sz w:val="24"/>
        </w:rPr>
      </w:pPr>
      <w:r>
        <w:rPr>
          <w:sz w:val="24"/>
        </w:rPr>
        <w:t>The</w:t>
      </w:r>
      <w:r>
        <w:rPr>
          <w:spacing w:val="-3"/>
          <w:sz w:val="24"/>
        </w:rPr>
        <w:t> </w:t>
      </w:r>
      <w:r>
        <w:rPr>
          <w:sz w:val="24"/>
        </w:rPr>
        <w:t>independent</w:t>
      </w:r>
      <w:r>
        <w:rPr>
          <w:spacing w:val="1"/>
          <w:sz w:val="24"/>
        </w:rPr>
        <w:t> </w:t>
      </w:r>
      <w:r>
        <w:rPr>
          <w:sz w:val="24"/>
        </w:rPr>
        <w:t>variables for this study</w:t>
      </w:r>
      <w:r>
        <w:rPr>
          <w:spacing w:val="-5"/>
          <w:sz w:val="24"/>
        </w:rPr>
        <w:t> </w:t>
      </w:r>
      <w:r>
        <w:rPr>
          <w:sz w:val="24"/>
        </w:rPr>
        <w:t>include</w:t>
      </w:r>
      <w:r>
        <w:rPr>
          <w:spacing w:val="-1"/>
          <w:sz w:val="24"/>
        </w:rPr>
        <w:t> </w:t>
      </w:r>
      <w:r>
        <w:rPr>
          <w:sz w:val="24"/>
        </w:rPr>
        <w:t>the</w:t>
      </w:r>
      <w:r>
        <w:rPr>
          <w:spacing w:val="1"/>
          <w:sz w:val="24"/>
        </w:rPr>
        <w:t> </w:t>
      </w:r>
      <w:r>
        <w:rPr>
          <w:spacing w:val="-2"/>
          <w:sz w:val="24"/>
        </w:rPr>
        <w:t>following:</w:t>
      </w:r>
    </w:p>
    <w:p>
      <w:pPr>
        <w:pStyle w:val="BodyText"/>
        <w:spacing w:before="237"/>
      </w:pPr>
    </w:p>
    <w:p>
      <w:pPr>
        <w:pStyle w:val="ListParagraph"/>
        <w:numPr>
          <w:ilvl w:val="1"/>
          <w:numId w:val="23"/>
        </w:numPr>
        <w:tabs>
          <w:tab w:pos="2007" w:val="left" w:leader="none"/>
        </w:tabs>
        <w:spacing w:line="240" w:lineRule="auto" w:before="1" w:after="0"/>
        <w:ind w:left="2007" w:right="0" w:hanging="720"/>
        <w:jc w:val="left"/>
        <w:rPr>
          <w:sz w:val="24"/>
        </w:rPr>
      </w:pPr>
      <w:r>
        <w:rPr>
          <w:sz w:val="24"/>
        </w:rPr>
        <w:t>Age</w:t>
      </w:r>
      <w:r>
        <w:rPr>
          <w:spacing w:val="-5"/>
          <w:sz w:val="24"/>
        </w:rPr>
        <w:t> </w:t>
      </w:r>
      <w:r>
        <w:rPr>
          <w:sz w:val="24"/>
        </w:rPr>
        <w:t>was</w:t>
      </w:r>
      <w:r>
        <w:rPr>
          <w:spacing w:val="-1"/>
          <w:sz w:val="24"/>
        </w:rPr>
        <w:t> </w:t>
      </w:r>
      <w:r>
        <w:rPr>
          <w:sz w:val="24"/>
        </w:rPr>
        <w:t>measured</w:t>
      </w:r>
      <w:r>
        <w:rPr>
          <w:spacing w:val="-1"/>
          <w:sz w:val="24"/>
        </w:rPr>
        <w:t> </w:t>
      </w:r>
      <w:r>
        <w:rPr>
          <w:sz w:val="24"/>
        </w:rPr>
        <w:t>in</w:t>
      </w:r>
      <w:r>
        <w:rPr>
          <w:spacing w:val="4"/>
          <w:sz w:val="24"/>
        </w:rPr>
        <w:t> </w:t>
      </w:r>
      <w:r>
        <w:rPr>
          <w:spacing w:val="-2"/>
          <w:sz w:val="24"/>
        </w:rPr>
        <w:t>years</w:t>
      </w:r>
    </w:p>
    <w:p>
      <w:pPr>
        <w:pStyle w:val="ListParagraph"/>
        <w:numPr>
          <w:ilvl w:val="1"/>
          <w:numId w:val="23"/>
        </w:numPr>
        <w:tabs>
          <w:tab w:pos="2007" w:val="left" w:leader="none"/>
        </w:tabs>
        <w:spacing w:line="240" w:lineRule="auto" w:before="276" w:after="0"/>
        <w:ind w:left="2007" w:right="0" w:hanging="720"/>
        <w:jc w:val="left"/>
        <w:rPr>
          <w:sz w:val="24"/>
        </w:rPr>
      </w:pPr>
      <w:r>
        <w:rPr>
          <w:sz w:val="24"/>
        </w:rPr>
        <w:t>Educational</w:t>
      </w:r>
      <w:r>
        <w:rPr>
          <w:spacing w:val="-3"/>
          <w:sz w:val="24"/>
        </w:rPr>
        <w:t> </w:t>
      </w:r>
      <w:r>
        <w:rPr>
          <w:sz w:val="24"/>
        </w:rPr>
        <w:t>status</w:t>
      </w:r>
      <w:r>
        <w:rPr>
          <w:spacing w:val="-1"/>
          <w:sz w:val="24"/>
        </w:rPr>
        <w:t> </w:t>
      </w:r>
      <w:r>
        <w:rPr>
          <w:sz w:val="24"/>
        </w:rPr>
        <w:t>was measured</w:t>
      </w:r>
      <w:r>
        <w:rPr>
          <w:spacing w:val="-1"/>
          <w:sz w:val="24"/>
        </w:rPr>
        <w:t> </w:t>
      </w:r>
      <w:r>
        <w:rPr>
          <w:sz w:val="24"/>
        </w:rPr>
        <w:t>by</w:t>
      </w:r>
      <w:r>
        <w:rPr>
          <w:spacing w:val="-6"/>
          <w:sz w:val="24"/>
        </w:rPr>
        <w:t> </w:t>
      </w:r>
      <w:r>
        <w:rPr>
          <w:sz w:val="24"/>
        </w:rPr>
        <w:t>the</w:t>
      </w:r>
      <w:r>
        <w:rPr>
          <w:spacing w:val="-1"/>
          <w:sz w:val="24"/>
        </w:rPr>
        <w:t> </w:t>
      </w:r>
      <w:r>
        <w:rPr>
          <w:sz w:val="24"/>
        </w:rPr>
        <w:t>number</w:t>
      </w:r>
      <w:r>
        <w:rPr>
          <w:spacing w:val="-3"/>
          <w:sz w:val="24"/>
        </w:rPr>
        <w:t> </w:t>
      </w:r>
      <w:r>
        <w:rPr>
          <w:sz w:val="24"/>
        </w:rPr>
        <w:t>of</w:t>
      </w:r>
      <w:r>
        <w:rPr>
          <w:spacing w:val="2"/>
          <w:sz w:val="24"/>
        </w:rPr>
        <w:t> </w:t>
      </w:r>
      <w:r>
        <w:rPr>
          <w:sz w:val="24"/>
        </w:rPr>
        <w:t>years</w:t>
      </w:r>
      <w:r>
        <w:rPr>
          <w:spacing w:val="-1"/>
          <w:sz w:val="24"/>
        </w:rPr>
        <w:t> </w:t>
      </w:r>
      <w:r>
        <w:rPr>
          <w:sz w:val="24"/>
        </w:rPr>
        <w:t>of</w:t>
      </w:r>
      <w:r>
        <w:rPr>
          <w:spacing w:val="-1"/>
          <w:sz w:val="24"/>
        </w:rPr>
        <w:t> </w:t>
      </w:r>
      <w:r>
        <w:rPr>
          <w:sz w:val="24"/>
        </w:rPr>
        <w:t>formal </w:t>
      </w:r>
      <w:r>
        <w:rPr>
          <w:spacing w:val="-2"/>
          <w:sz w:val="24"/>
        </w:rPr>
        <w:t>schooling</w:t>
      </w:r>
    </w:p>
    <w:p>
      <w:pPr>
        <w:pStyle w:val="ListParagraph"/>
        <w:numPr>
          <w:ilvl w:val="1"/>
          <w:numId w:val="23"/>
        </w:numPr>
        <w:tabs>
          <w:tab w:pos="2007" w:val="left" w:leader="none"/>
        </w:tabs>
        <w:spacing w:line="240" w:lineRule="auto" w:before="276" w:after="0"/>
        <w:ind w:left="2007" w:right="0" w:hanging="720"/>
        <w:jc w:val="left"/>
        <w:rPr>
          <w:sz w:val="24"/>
        </w:rPr>
      </w:pPr>
      <w:r>
        <w:rPr>
          <w:sz w:val="24"/>
        </w:rPr>
        <w:t>Farming</w:t>
      </w:r>
      <w:r>
        <w:rPr>
          <w:spacing w:val="-5"/>
          <w:sz w:val="24"/>
        </w:rPr>
        <w:t> </w:t>
      </w:r>
      <w:r>
        <w:rPr>
          <w:sz w:val="24"/>
        </w:rPr>
        <w:t>experience</w:t>
      </w:r>
      <w:r>
        <w:rPr>
          <w:spacing w:val="-2"/>
          <w:sz w:val="24"/>
        </w:rPr>
        <w:t> </w:t>
      </w:r>
      <w:r>
        <w:rPr>
          <w:sz w:val="24"/>
        </w:rPr>
        <w:t>was</w:t>
      </w:r>
      <w:r>
        <w:rPr>
          <w:spacing w:val="1"/>
          <w:sz w:val="24"/>
        </w:rPr>
        <w:t> </w:t>
      </w:r>
      <w:r>
        <w:rPr>
          <w:sz w:val="24"/>
        </w:rPr>
        <w:t>measured</w:t>
      </w:r>
      <w:r>
        <w:rPr>
          <w:spacing w:val="-1"/>
          <w:sz w:val="24"/>
        </w:rPr>
        <w:t> </w:t>
      </w:r>
      <w:r>
        <w:rPr>
          <w:sz w:val="24"/>
        </w:rPr>
        <w:t>in</w:t>
      </w:r>
      <w:r>
        <w:rPr>
          <w:spacing w:val="4"/>
          <w:sz w:val="24"/>
        </w:rPr>
        <w:t> </w:t>
      </w:r>
      <w:r>
        <w:rPr>
          <w:spacing w:val="-4"/>
          <w:sz w:val="24"/>
        </w:rPr>
        <w:t>years</w:t>
      </w:r>
    </w:p>
    <w:p>
      <w:pPr>
        <w:pStyle w:val="BodyText"/>
      </w:pPr>
    </w:p>
    <w:p>
      <w:pPr>
        <w:pStyle w:val="ListParagraph"/>
        <w:numPr>
          <w:ilvl w:val="1"/>
          <w:numId w:val="23"/>
        </w:numPr>
        <w:tabs>
          <w:tab w:pos="2007" w:val="left" w:leader="none"/>
        </w:tabs>
        <w:spacing w:line="240" w:lineRule="auto" w:before="0" w:after="0"/>
        <w:ind w:left="2007" w:right="0" w:hanging="720"/>
        <w:jc w:val="left"/>
        <w:rPr>
          <w:sz w:val="24"/>
        </w:rPr>
      </w:pPr>
      <w:r>
        <w:rPr>
          <w:sz w:val="24"/>
        </w:rPr>
        <w:t>Farm</w:t>
      </w:r>
      <w:r>
        <w:rPr>
          <w:spacing w:val="-1"/>
          <w:sz w:val="24"/>
        </w:rPr>
        <w:t> </w:t>
      </w:r>
      <w:r>
        <w:rPr>
          <w:sz w:val="24"/>
        </w:rPr>
        <w:t>size</w:t>
      </w:r>
      <w:r>
        <w:rPr>
          <w:spacing w:val="-2"/>
          <w:sz w:val="24"/>
        </w:rPr>
        <w:t> </w:t>
      </w:r>
      <w:r>
        <w:rPr>
          <w:sz w:val="24"/>
        </w:rPr>
        <w:t>was measures</w:t>
      </w:r>
      <w:r>
        <w:rPr>
          <w:spacing w:val="-1"/>
          <w:sz w:val="24"/>
        </w:rPr>
        <w:t> </w:t>
      </w:r>
      <w:r>
        <w:rPr>
          <w:sz w:val="24"/>
        </w:rPr>
        <w:t>in </w:t>
      </w:r>
      <w:r>
        <w:rPr>
          <w:spacing w:val="-2"/>
          <w:sz w:val="24"/>
        </w:rPr>
        <w:t>hectares.</w:t>
      </w:r>
    </w:p>
    <w:p>
      <w:pPr>
        <w:spacing w:after="0" w:line="240" w:lineRule="auto"/>
        <w:jc w:val="left"/>
        <w:rPr>
          <w:sz w:val="24"/>
        </w:rPr>
        <w:sectPr>
          <w:pgSz w:w="11910" w:h="16840"/>
          <w:pgMar w:header="0" w:footer="1014" w:top="1320" w:bottom="1200" w:left="1060" w:right="260"/>
        </w:sectPr>
      </w:pPr>
    </w:p>
    <w:p>
      <w:pPr>
        <w:pStyle w:val="ListParagraph"/>
        <w:numPr>
          <w:ilvl w:val="1"/>
          <w:numId w:val="23"/>
        </w:numPr>
        <w:tabs>
          <w:tab w:pos="2007" w:val="left" w:leader="none"/>
        </w:tabs>
        <w:spacing w:line="240" w:lineRule="auto" w:before="64" w:after="0"/>
        <w:ind w:left="2007" w:right="0" w:hanging="720"/>
        <w:jc w:val="left"/>
        <w:rPr>
          <w:sz w:val="24"/>
        </w:rPr>
      </w:pPr>
      <w:r>
        <w:rPr>
          <w:sz w:val="24"/>
        </w:rPr>
        <w:t>Extension contact was</w:t>
      </w:r>
      <w:r>
        <w:rPr>
          <w:spacing w:val="1"/>
          <w:sz w:val="24"/>
        </w:rPr>
        <w:t> </w:t>
      </w:r>
      <w:r>
        <w:rPr>
          <w:sz w:val="24"/>
        </w:rPr>
        <w:t>measured by</w:t>
      </w:r>
      <w:r>
        <w:rPr>
          <w:spacing w:val="-5"/>
          <w:sz w:val="24"/>
        </w:rPr>
        <w:t> </w:t>
      </w:r>
      <w:r>
        <w:rPr>
          <w:sz w:val="24"/>
        </w:rPr>
        <w:t>the</w:t>
      </w:r>
      <w:r>
        <w:rPr>
          <w:spacing w:val="-1"/>
          <w:sz w:val="24"/>
        </w:rPr>
        <w:t> </w:t>
      </w:r>
      <w:r>
        <w:rPr>
          <w:sz w:val="24"/>
        </w:rPr>
        <w:t>number</w:t>
      </w:r>
      <w:r>
        <w:rPr>
          <w:spacing w:val="-2"/>
          <w:sz w:val="24"/>
        </w:rPr>
        <w:t> </w:t>
      </w:r>
      <w:r>
        <w:rPr>
          <w:sz w:val="24"/>
        </w:rPr>
        <w:t>of</w:t>
      </w:r>
      <w:r>
        <w:rPr>
          <w:spacing w:val="1"/>
          <w:sz w:val="24"/>
        </w:rPr>
        <w:t> </w:t>
      </w:r>
      <w:r>
        <w:rPr>
          <w:sz w:val="24"/>
        </w:rPr>
        <w:t>extension visits per</w:t>
      </w:r>
      <w:r>
        <w:rPr>
          <w:spacing w:val="1"/>
          <w:sz w:val="24"/>
        </w:rPr>
        <w:t> </w:t>
      </w:r>
      <w:r>
        <w:rPr>
          <w:spacing w:val="-4"/>
          <w:sz w:val="24"/>
        </w:rPr>
        <w:t>year</w:t>
      </w:r>
    </w:p>
    <w:p>
      <w:pPr>
        <w:pStyle w:val="BodyText"/>
        <w:spacing w:before="1"/>
      </w:pPr>
    </w:p>
    <w:p>
      <w:pPr>
        <w:pStyle w:val="ListParagraph"/>
        <w:numPr>
          <w:ilvl w:val="1"/>
          <w:numId w:val="23"/>
        </w:numPr>
        <w:tabs>
          <w:tab w:pos="2007" w:val="left" w:leader="none"/>
        </w:tabs>
        <w:spacing w:line="240" w:lineRule="auto" w:before="0" w:after="0"/>
        <w:ind w:left="2007" w:right="0" w:hanging="720"/>
        <w:jc w:val="left"/>
        <w:rPr>
          <w:sz w:val="24"/>
        </w:rPr>
      </w:pPr>
      <w:r>
        <w:rPr>
          <w:sz w:val="24"/>
        </w:rPr>
        <w:t>Amount</w:t>
      </w:r>
      <w:r>
        <w:rPr>
          <w:spacing w:val="-3"/>
          <w:sz w:val="24"/>
        </w:rPr>
        <w:t> </w:t>
      </w:r>
      <w:r>
        <w:rPr>
          <w:sz w:val="24"/>
        </w:rPr>
        <w:t>of</w:t>
      </w:r>
      <w:r>
        <w:rPr>
          <w:spacing w:val="-2"/>
          <w:sz w:val="24"/>
        </w:rPr>
        <w:t> </w:t>
      </w:r>
      <w:r>
        <w:rPr>
          <w:sz w:val="24"/>
        </w:rPr>
        <w:t>credit</w:t>
      </w:r>
      <w:r>
        <w:rPr>
          <w:spacing w:val="-1"/>
          <w:sz w:val="24"/>
        </w:rPr>
        <w:t> </w:t>
      </w:r>
      <w:r>
        <w:rPr>
          <w:sz w:val="24"/>
        </w:rPr>
        <w:t>was measured</w:t>
      </w:r>
      <w:r>
        <w:rPr>
          <w:spacing w:val="-1"/>
          <w:sz w:val="24"/>
        </w:rPr>
        <w:t> </w:t>
      </w:r>
      <w:r>
        <w:rPr>
          <w:sz w:val="24"/>
        </w:rPr>
        <w:t>by</w:t>
      </w:r>
      <w:r>
        <w:rPr>
          <w:spacing w:val="-5"/>
          <w:sz w:val="24"/>
        </w:rPr>
        <w:t> </w:t>
      </w:r>
      <w:r>
        <w:rPr>
          <w:sz w:val="24"/>
        </w:rPr>
        <w:t>the amount</w:t>
      </w:r>
      <w:r>
        <w:rPr>
          <w:spacing w:val="-1"/>
          <w:sz w:val="24"/>
        </w:rPr>
        <w:t> </w:t>
      </w:r>
      <w:r>
        <w:rPr>
          <w:sz w:val="24"/>
        </w:rPr>
        <w:t>of</w:t>
      </w:r>
      <w:r>
        <w:rPr>
          <w:spacing w:val="-1"/>
          <w:sz w:val="24"/>
        </w:rPr>
        <w:t> </w:t>
      </w:r>
      <w:r>
        <w:rPr>
          <w:sz w:val="24"/>
        </w:rPr>
        <w:t>credit</w:t>
      </w:r>
      <w:r>
        <w:rPr>
          <w:spacing w:val="-1"/>
          <w:sz w:val="24"/>
        </w:rPr>
        <w:t> </w:t>
      </w:r>
      <w:r>
        <w:rPr>
          <w:sz w:val="24"/>
        </w:rPr>
        <w:t>received</w:t>
      </w:r>
      <w:r>
        <w:rPr>
          <w:spacing w:val="-1"/>
          <w:sz w:val="24"/>
        </w:rPr>
        <w:t> </w:t>
      </w:r>
      <w:r>
        <w:rPr>
          <w:sz w:val="24"/>
        </w:rPr>
        <w:t>in </w:t>
      </w:r>
      <w:r>
        <w:rPr>
          <w:spacing w:val="-2"/>
          <w:sz w:val="24"/>
        </w:rPr>
        <w:t>naira</w:t>
      </w:r>
    </w:p>
    <w:p>
      <w:pPr>
        <w:pStyle w:val="BodyText"/>
      </w:pPr>
    </w:p>
    <w:p>
      <w:pPr>
        <w:pStyle w:val="ListParagraph"/>
        <w:numPr>
          <w:ilvl w:val="1"/>
          <w:numId w:val="23"/>
        </w:numPr>
        <w:tabs>
          <w:tab w:pos="2007" w:val="left" w:leader="none"/>
        </w:tabs>
        <w:spacing w:line="240" w:lineRule="auto" w:before="0" w:after="0"/>
        <w:ind w:left="2007" w:right="0" w:hanging="720"/>
        <w:jc w:val="left"/>
        <w:rPr>
          <w:sz w:val="24"/>
        </w:rPr>
      </w:pPr>
      <w:r>
        <w:rPr>
          <w:sz w:val="24"/>
        </w:rPr>
        <w:t>Household</w:t>
      </w:r>
      <w:r>
        <w:rPr>
          <w:spacing w:val="-1"/>
          <w:sz w:val="24"/>
        </w:rPr>
        <w:t> </w:t>
      </w:r>
      <w:r>
        <w:rPr>
          <w:sz w:val="24"/>
        </w:rPr>
        <w:t>size</w:t>
      </w:r>
      <w:r>
        <w:rPr>
          <w:spacing w:val="-1"/>
          <w:sz w:val="24"/>
        </w:rPr>
        <w:t> </w:t>
      </w:r>
      <w:r>
        <w:rPr>
          <w:sz w:val="24"/>
        </w:rPr>
        <w:t>was</w:t>
      </w:r>
      <w:r>
        <w:rPr>
          <w:spacing w:val="1"/>
          <w:sz w:val="24"/>
        </w:rPr>
        <w:t> </w:t>
      </w:r>
      <w:r>
        <w:rPr>
          <w:sz w:val="24"/>
        </w:rPr>
        <w:t>measured by</w:t>
      </w:r>
      <w:r>
        <w:rPr>
          <w:spacing w:val="-5"/>
          <w:sz w:val="24"/>
        </w:rPr>
        <w:t> </w:t>
      </w:r>
      <w:r>
        <w:rPr>
          <w:sz w:val="24"/>
        </w:rPr>
        <w:t>the</w:t>
      </w:r>
      <w:r>
        <w:rPr>
          <w:spacing w:val="-1"/>
          <w:sz w:val="24"/>
        </w:rPr>
        <w:t> </w:t>
      </w:r>
      <w:r>
        <w:rPr>
          <w:sz w:val="24"/>
        </w:rPr>
        <w:t>number of</w:t>
      </w:r>
      <w:r>
        <w:rPr>
          <w:spacing w:val="1"/>
          <w:sz w:val="24"/>
        </w:rPr>
        <w:t> </w:t>
      </w:r>
      <w:r>
        <w:rPr>
          <w:sz w:val="24"/>
        </w:rPr>
        <w:t>members in the </w:t>
      </w:r>
      <w:r>
        <w:rPr>
          <w:spacing w:val="-2"/>
          <w:sz w:val="24"/>
        </w:rPr>
        <w:t>household</w:t>
      </w:r>
    </w:p>
    <w:p>
      <w:pPr>
        <w:pStyle w:val="BodyText"/>
      </w:pPr>
    </w:p>
    <w:p>
      <w:pPr>
        <w:pStyle w:val="ListParagraph"/>
        <w:numPr>
          <w:ilvl w:val="1"/>
          <w:numId w:val="23"/>
        </w:numPr>
        <w:tabs>
          <w:tab w:pos="2007" w:val="left" w:leader="none"/>
        </w:tabs>
        <w:spacing w:line="480" w:lineRule="auto" w:before="0" w:after="0"/>
        <w:ind w:left="2007" w:right="1147" w:hanging="720"/>
        <w:jc w:val="left"/>
        <w:rPr>
          <w:sz w:val="24"/>
        </w:rPr>
      </w:pPr>
      <w:r>
        <w:rPr>
          <w:sz w:val="24"/>
        </w:rPr>
        <w:t>Marital</w:t>
      </w:r>
      <w:r>
        <w:rPr>
          <w:spacing w:val="76"/>
          <w:sz w:val="24"/>
        </w:rPr>
        <w:t> </w:t>
      </w:r>
      <w:r>
        <w:rPr>
          <w:sz w:val="24"/>
        </w:rPr>
        <w:t>status</w:t>
      </w:r>
      <w:r>
        <w:rPr>
          <w:spacing w:val="76"/>
          <w:sz w:val="24"/>
        </w:rPr>
        <w:t> </w:t>
      </w:r>
      <w:r>
        <w:rPr>
          <w:sz w:val="24"/>
        </w:rPr>
        <w:t>was</w:t>
      </w:r>
      <w:r>
        <w:rPr>
          <w:spacing w:val="77"/>
          <w:sz w:val="24"/>
        </w:rPr>
        <w:t> </w:t>
      </w:r>
      <w:r>
        <w:rPr>
          <w:sz w:val="24"/>
        </w:rPr>
        <w:t>measured</w:t>
      </w:r>
      <w:r>
        <w:rPr>
          <w:spacing w:val="75"/>
          <w:sz w:val="24"/>
        </w:rPr>
        <w:t> </w:t>
      </w:r>
      <w:r>
        <w:rPr>
          <w:sz w:val="24"/>
        </w:rPr>
        <w:t>as</w:t>
      </w:r>
      <w:r>
        <w:rPr>
          <w:spacing w:val="76"/>
          <w:sz w:val="24"/>
        </w:rPr>
        <w:t> </w:t>
      </w:r>
      <w:r>
        <w:rPr>
          <w:sz w:val="24"/>
        </w:rPr>
        <w:t>a</w:t>
      </w:r>
      <w:r>
        <w:rPr>
          <w:spacing w:val="75"/>
          <w:sz w:val="24"/>
        </w:rPr>
        <w:t> </w:t>
      </w:r>
      <w:r>
        <w:rPr>
          <w:sz w:val="24"/>
        </w:rPr>
        <w:t>dummy</w:t>
      </w:r>
      <w:r>
        <w:rPr>
          <w:spacing w:val="71"/>
          <w:sz w:val="24"/>
        </w:rPr>
        <w:t> </w:t>
      </w:r>
      <w:r>
        <w:rPr>
          <w:sz w:val="24"/>
        </w:rPr>
        <w:t>variable</w:t>
      </w:r>
      <w:r>
        <w:rPr>
          <w:spacing w:val="75"/>
          <w:sz w:val="24"/>
        </w:rPr>
        <w:t> </w:t>
      </w:r>
      <w:r>
        <w:rPr>
          <w:sz w:val="24"/>
        </w:rPr>
        <w:t>(1</w:t>
      </w:r>
      <w:r>
        <w:rPr>
          <w:spacing w:val="77"/>
          <w:sz w:val="24"/>
        </w:rPr>
        <w:t> </w:t>
      </w:r>
      <w:r>
        <w:rPr>
          <w:sz w:val="24"/>
        </w:rPr>
        <w:t>=</w:t>
      </w:r>
      <w:r>
        <w:rPr>
          <w:spacing w:val="75"/>
          <w:sz w:val="24"/>
        </w:rPr>
        <w:t> </w:t>
      </w:r>
      <w:r>
        <w:rPr>
          <w:sz w:val="24"/>
        </w:rPr>
        <w:t>married,</w:t>
      </w:r>
      <w:r>
        <w:rPr>
          <w:spacing w:val="75"/>
          <w:sz w:val="24"/>
        </w:rPr>
        <w:t> </w:t>
      </w:r>
      <w:r>
        <w:rPr>
          <w:sz w:val="24"/>
        </w:rPr>
        <w:t>0</w:t>
      </w:r>
      <w:r>
        <w:rPr>
          <w:spacing w:val="78"/>
          <w:sz w:val="24"/>
        </w:rPr>
        <w:t> </w:t>
      </w:r>
      <w:r>
        <w:rPr>
          <w:sz w:val="24"/>
        </w:rPr>
        <w:t>if </w:t>
      </w:r>
      <w:r>
        <w:rPr>
          <w:spacing w:val="-2"/>
          <w:sz w:val="24"/>
        </w:rPr>
        <w:t>otherwise)</w:t>
      </w:r>
    </w:p>
    <w:p>
      <w:pPr>
        <w:pStyle w:val="ListParagraph"/>
        <w:numPr>
          <w:ilvl w:val="1"/>
          <w:numId w:val="23"/>
        </w:numPr>
        <w:tabs>
          <w:tab w:pos="2007" w:val="left" w:leader="none"/>
        </w:tabs>
        <w:spacing w:line="240" w:lineRule="auto" w:before="0" w:after="0"/>
        <w:ind w:left="2007" w:right="0" w:hanging="720"/>
        <w:jc w:val="left"/>
        <w:rPr>
          <w:sz w:val="24"/>
        </w:rPr>
      </w:pPr>
      <w:r>
        <w:rPr>
          <w:sz w:val="24"/>
        </w:rPr>
        <w:t>Cooperative</w:t>
      </w:r>
      <w:r>
        <w:rPr>
          <w:spacing w:val="-5"/>
          <w:sz w:val="24"/>
        </w:rPr>
        <w:t> </w:t>
      </w:r>
      <w:r>
        <w:rPr>
          <w:sz w:val="24"/>
        </w:rPr>
        <w:t>membership</w:t>
      </w:r>
      <w:r>
        <w:rPr>
          <w:spacing w:val="1"/>
          <w:sz w:val="24"/>
        </w:rPr>
        <w:t> </w:t>
      </w:r>
      <w:r>
        <w:rPr>
          <w:sz w:val="24"/>
        </w:rPr>
        <w:t>was measured</w:t>
      </w:r>
      <w:r>
        <w:rPr>
          <w:spacing w:val="-1"/>
          <w:sz w:val="24"/>
        </w:rPr>
        <w:t> </w:t>
      </w:r>
      <w:r>
        <w:rPr>
          <w:sz w:val="24"/>
        </w:rPr>
        <w:t>in</w:t>
      </w:r>
      <w:r>
        <w:rPr>
          <w:spacing w:val="-1"/>
          <w:sz w:val="24"/>
        </w:rPr>
        <w:t> </w:t>
      </w:r>
      <w:r>
        <w:rPr>
          <w:sz w:val="24"/>
        </w:rPr>
        <w:t>(number</w:t>
      </w:r>
      <w:r>
        <w:rPr>
          <w:spacing w:val="-1"/>
          <w:sz w:val="24"/>
        </w:rPr>
        <w:t> </w:t>
      </w:r>
      <w:r>
        <w:rPr>
          <w:sz w:val="24"/>
        </w:rPr>
        <w:t>of</w:t>
      </w:r>
      <w:r>
        <w:rPr>
          <w:spacing w:val="-3"/>
          <w:sz w:val="24"/>
        </w:rPr>
        <w:t> </w:t>
      </w:r>
      <w:r>
        <w:rPr>
          <w:spacing w:val="-2"/>
          <w:sz w:val="24"/>
        </w:rPr>
        <w:t>cooperatives)</w:t>
      </w:r>
    </w:p>
    <w:p>
      <w:pPr>
        <w:pStyle w:val="BodyText"/>
      </w:pPr>
    </w:p>
    <w:p>
      <w:pPr>
        <w:pStyle w:val="ListParagraph"/>
        <w:numPr>
          <w:ilvl w:val="1"/>
          <w:numId w:val="23"/>
        </w:numPr>
        <w:tabs>
          <w:tab w:pos="2007" w:val="left" w:leader="none"/>
        </w:tabs>
        <w:spacing w:line="240" w:lineRule="auto" w:before="0" w:after="0"/>
        <w:ind w:left="2007" w:right="0" w:hanging="720"/>
        <w:jc w:val="left"/>
        <w:rPr>
          <w:sz w:val="24"/>
        </w:rPr>
      </w:pPr>
      <w:r>
        <w:rPr>
          <w:sz w:val="24"/>
        </w:rPr>
        <w:t>Income</w:t>
      </w:r>
      <w:r>
        <w:rPr>
          <w:spacing w:val="-2"/>
          <w:sz w:val="24"/>
        </w:rPr>
        <w:t> </w:t>
      </w:r>
      <w:r>
        <w:rPr>
          <w:sz w:val="24"/>
        </w:rPr>
        <w:t>was measured</w:t>
      </w:r>
      <w:r>
        <w:rPr>
          <w:spacing w:val="-1"/>
          <w:sz w:val="24"/>
        </w:rPr>
        <w:t> </w:t>
      </w:r>
      <w:r>
        <w:rPr>
          <w:sz w:val="24"/>
        </w:rPr>
        <w:t>in</w:t>
      </w:r>
      <w:r>
        <w:rPr>
          <w:spacing w:val="-1"/>
          <w:sz w:val="24"/>
        </w:rPr>
        <w:t> </w:t>
      </w:r>
      <w:r>
        <w:rPr>
          <w:spacing w:val="-2"/>
          <w:sz w:val="24"/>
        </w:rPr>
        <w:t>Naira</w:t>
      </w:r>
    </w:p>
    <w:p>
      <w:pPr>
        <w:pStyle w:val="BodyText"/>
        <w:spacing w:before="1"/>
      </w:pPr>
    </w:p>
    <w:p>
      <w:pPr>
        <w:pStyle w:val="ListParagraph"/>
        <w:numPr>
          <w:ilvl w:val="1"/>
          <w:numId w:val="23"/>
        </w:numPr>
        <w:tabs>
          <w:tab w:pos="2007" w:val="left" w:leader="none"/>
        </w:tabs>
        <w:spacing w:line="240" w:lineRule="auto" w:before="0" w:after="0"/>
        <w:ind w:left="2007" w:right="0" w:hanging="720"/>
        <w:jc w:val="left"/>
        <w:rPr>
          <w:sz w:val="24"/>
        </w:rPr>
      </w:pPr>
      <w:r>
        <w:rPr>
          <w:sz w:val="24"/>
        </w:rPr>
        <w:t>Fear</w:t>
      </w:r>
      <w:r>
        <w:rPr>
          <w:spacing w:val="-3"/>
          <w:sz w:val="24"/>
        </w:rPr>
        <w:t> </w:t>
      </w:r>
      <w:r>
        <w:rPr>
          <w:sz w:val="24"/>
        </w:rPr>
        <w:t>of</w:t>
      </w:r>
      <w:r>
        <w:rPr>
          <w:spacing w:val="-3"/>
          <w:sz w:val="24"/>
        </w:rPr>
        <w:t> </w:t>
      </w:r>
      <w:r>
        <w:rPr>
          <w:sz w:val="24"/>
        </w:rPr>
        <w:t>abduction was measured</w:t>
      </w:r>
      <w:r>
        <w:rPr>
          <w:spacing w:val="1"/>
          <w:sz w:val="24"/>
        </w:rPr>
        <w:t> </w:t>
      </w:r>
      <w:r>
        <w:rPr>
          <w:sz w:val="24"/>
        </w:rPr>
        <w:t>as a</w:t>
      </w:r>
      <w:r>
        <w:rPr>
          <w:spacing w:val="-1"/>
          <w:sz w:val="24"/>
        </w:rPr>
        <w:t> </w:t>
      </w:r>
      <w:r>
        <w:rPr>
          <w:sz w:val="24"/>
        </w:rPr>
        <w:t>dummy</w:t>
      </w:r>
      <w:r>
        <w:rPr>
          <w:spacing w:val="-5"/>
          <w:sz w:val="24"/>
        </w:rPr>
        <w:t> </w:t>
      </w:r>
      <w:r>
        <w:rPr>
          <w:sz w:val="24"/>
        </w:rPr>
        <w:t>variable</w:t>
      </w:r>
      <w:r>
        <w:rPr>
          <w:spacing w:val="-1"/>
          <w:sz w:val="24"/>
        </w:rPr>
        <w:t> </w:t>
      </w:r>
      <w:r>
        <w:rPr>
          <w:sz w:val="24"/>
        </w:rPr>
        <w:t>(yes=1, </w:t>
      </w:r>
      <w:r>
        <w:rPr>
          <w:spacing w:val="-2"/>
          <w:sz w:val="24"/>
        </w:rPr>
        <w:t>No=0)</w:t>
      </w:r>
    </w:p>
    <w:p>
      <w:pPr>
        <w:pStyle w:val="BodyText"/>
      </w:pPr>
    </w:p>
    <w:p>
      <w:pPr>
        <w:pStyle w:val="ListParagraph"/>
        <w:numPr>
          <w:ilvl w:val="1"/>
          <w:numId w:val="23"/>
        </w:numPr>
        <w:tabs>
          <w:tab w:pos="2007" w:val="left" w:leader="none"/>
        </w:tabs>
        <w:spacing w:line="240" w:lineRule="auto" w:before="0" w:after="0"/>
        <w:ind w:left="2007" w:right="0" w:hanging="720"/>
        <w:jc w:val="left"/>
        <w:rPr>
          <w:sz w:val="24"/>
        </w:rPr>
      </w:pPr>
      <w:r>
        <w:rPr>
          <w:sz w:val="24"/>
        </w:rPr>
        <w:t>Life</w:t>
      </w:r>
      <w:r>
        <w:rPr>
          <w:spacing w:val="-2"/>
          <w:sz w:val="24"/>
        </w:rPr>
        <w:t> </w:t>
      </w:r>
      <w:r>
        <w:rPr>
          <w:sz w:val="24"/>
        </w:rPr>
        <w:t>lost was</w:t>
      </w:r>
      <w:r>
        <w:rPr>
          <w:spacing w:val="-1"/>
          <w:sz w:val="24"/>
        </w:rPr>
        <w:t> </w:t>
      </w:r>
      <w:r>
        <w:rPr>
          <w:sz w:val="24"/>
        </w:rPr>
        <w:t>measured in </w:t>
      </w:r>
      <w:r>
        <w:rPr>
          <w:spacing w:val="-2"/>
          <w:sz w:val="24"/>
        </w:rPr>
        <w:t>number</w:t>
      </w:r>
    </w:p>
    <w:p>
      <w:pPr>
        <w:pStyle w:val="BodyText"/>
      </w:pPr>
    </w:p>
    <w:p>
      <w:pPr>
        <w:pStyle w:val="ListParagraph"/>
        <w:numPr>
          <w:ilvl w:val="1"/>
          <w:numId w:val="23"/>
        </w:numPr>
        <w:tabs>
          <w:tab w:pos="2007" w:val="left" w:leader="none"/>
        </w:tabs>
        <w:spacing w:line="240" w:lineRule="auto" w:before="0" w:after="0"/>
        <w:ind w:left="2007" w:right="0" w:hanging="720"/>
        <w:jc w:val="left"/>
        <w:rPr>
          <w:sz w:val="24"/>
        </w:rPr>
      </w:pPr>
      <w:r>
        <w:rPr>
          <w:sz w:val="24"/>
        </w:rPr>
        <w:t>People</w:t>
      </w:r>
      <w:r>
        <w:rPr>
          <w:spacing w:val="-2"/>
          <w:sz w:val="24"/>
        </w:rPr>
        <w:t> </w:t>
      </w:r>
      <w:r>
        <w:rPr>
          <w:sz w:val="24"/>
        </w:rPr>
        <w:t>displaced</w:t>
      </w:r>
      <w:r>
        <w:rPr>
          <w:spacing w:val="-1"/>
          <w:sz w:val="24"/>
        </w:rPr>
        <w:t> </w:t>
      </w:r>
      <w:r>
        <w:rPr>
          <w:sz w:val="24"/>
        </w:rPr>
        <w:t>was measured</w:t>
      </w:r>
      <w:r>
        <w:rPr>
          <w:spacing w:val="-1"/>
          <w:sz w:val="24"/>
        </w:rPr>
        <w:t> </w:t>
      </w:r>
      <w:r>
        <w:rPr>
          <w:sz w:val="24"/>
        </w:rPr>
        <w:t>in</w:t>
      </w:r>
      <w:r>
        <w:rPr>
          <w:spacing w:val="-1"/>
          <w:sz w:val="24"/>
        </w:rPr>
        <w:t> </w:t>
      </w:r>
      <w:r>
        <w:rPr>
          <w:spacing w:val="-2"/>
          <w:sz w:val="24"/>
        </w:rPr>
        <w:t>number</w:t>
      </w:r>
    </w:p>
    <w:p>
      <w:pPr>
        <w:pStyle w:val="BodyText"/>
      </w:pPr>
    </w:p>
    <w:p>
      <w:pPr>
        <w:pStyle w:val="ListParagraph"/>
        <w:numPr>
          <w:ilvl w:val="1"/>
          <w:numId w:val="23"/>
        </w:numPr>
        <w:tabs>
          <w:tab w:pos="2007" w:val="left" w:leader="none"/>
        </w:tabs>
        <w:spacing w:line="240" w:lineRule="auto" w:before="0" w:after="0"/>
        <w:ind w:left="2007" w:right="0" w:hanging="720"/>
        <w:jc w:val="left"/>
        <w:rPr>
          <w:sz w:val="24"/>
        </w:rPr>
      </w:pPr>
      <w:r>
        <w:rPr>
          <w:sz w:val="24"/>
        </w:rPr>
        <w:t>Amount</w:t>
      </w:r>
      <w:r>
        <w:rPr>
          <w:spacing w:val="-1"/>
          <w:sz w:val="24"/>
        </w:rPr>
        <w:t> </w:t>
      </w:r>
      <w:r>
        <w:rPr>
          <w:sz w:val="24"/>
        </w:rPr>
        <w:t>of</w:t>
      </w:r>
      <w:r>
        <w:rPr>
          <w:spacing w:val="-1"/>
          <w:sz w:val="24"/>
        </w:rPr>
        <w:t> </w:t>
      </w:r>
      <w:r>
        <w:rPr>
          <w:sz w:val="24"/>
        </w:rPr>
        <w:t>crops</w:t>
      </w:r>
      <w:r>
        <w:rPr>
          <w:spacing w:val="-1"/>
          <w:sz w:val="24"/>
        </w:rPr>
        <w:t> </w:t>
      </w:r>
      <w:r>
        <w:rPr>
          <w:sz w:val="24"/>
        </w:rPr>
        <w:t>lost was</w:t>
      </w:r>
      <w:r>
        <w:rPr>
          <w:spacing w:val="-1"/>
          <w:sz w:val="24"/>
        </w:rPr>
        <w:t> </w:t>
      </w:r>
      <w:r>
        <w:rPr>
          <w:sz w:val="24"/>
        </w:rPr>
        <w:t>measured</w:t>
      </w:r>
      <w:r>
        <w:rPr>
          <w:spacing w:val="-1"/>
          <w:sz w:val="24"/>
        </w:rPr>
        <w:t> </w:t>
      </w:r>
      <w:r>
        <w:rPr>
          <w:sz w:val="24"/>
        </w:rPr>
        <w:t>in </w:t>
      </w:r>
      <w:r>
        <w:rPr>
          <w:spacing w:val="-2"/>
          <w:sz w:val="24"/>
        </w:rPr>
        <w:t>naira</w:t>
      </w:r>
    </w:p>
    <w:p>
      <w:pPr>
        <w:pStyle w:val="BodyText"/>
      </w:pPr>
    </w:p>
    <w:p>
      <w:pPr>
        <w:pStyle w:val="ListParagraph"/>
        <w:numPr>
          <w:ilvl w:val="1"/>
          <w:numId w:val="23"/>
        </w:numPr>
        <w:tabs>
          <w:tab w:pos="2007" w:val="left" w:leader="none"/>
        </w:tabs>
        <w:spacing w:line="240" w:lineRule="auto" w:before="0" w:after="0"/>
        <w:ind w:left="2007" w:right="0" w:hanging="720"/>
        <w:jc w:val="left"/>
        <w:rPr>
          <w:sz w:val="24"/>
        </w:rPr>
      </w:pPr>
      <w:r>
        <w:rPr>
          <w:sz w:val="24"/>
        </w:rPr>
        <w:t>Amount</w:t>
      </w:r>
      <w:r>
        <w:rPr>
          <w:spacing w:val="-1"/>
          <w:sz w:val="24"/>
        </w:rPr>
        <w:t> </w:t>
      </w:r>
      <w:r>
        <w:rPr>
          <w:sz w:val="24"/>
        </w:rPr>
        <w:t>of</w:t>
      </w:r>
      <w:r>
        <w:rPr>
          <w:spacing w:val="-1"/>
          <w:sz w:val="24"/>
        </w:rPr>
        <w:t> </w:t>
      </w:r>
      <w:r>
        <w:rPr>
          <w:sz w:val="24"/>
        </w:rPr>
        <w:t>livestock</w:t>
      </w:r>
      <w:r>
        <w:rPr>
          <w:spacing w:val="-1"/>
          <w:sz w:val="24"/>
        </w:rPr>
        <w:t> </w:t>
      </w:r>
      <w:r>
        <w:rPr>
          <w:sz w:val="24"/>
        </w:rPr>
        <w:t>lost was measured</w:t>
      </w:r>
      <w:r>
        <w:rPr>
          <w:spacing w:val="-1"/>
          <w:sz w:val="24"/>
        </w:rPr>
        <w:t> </w:t>
      </w:r>
      <w:r>
        <w:rPr>
          <w:sz w:val="24"/>
        </w:rPr>
        <w:t>in </w:t>
      </w:r>
      <w:r>
        <w:rPr>
          <w:spacing w:val="-2"/>
          <w:sz w:val="24"/>
        </w:rPr>
        <w:t>naira</w:t>
      </w:r>
    </w:p>
    <w:p>
      <w:pPr>
        <w:pStyle w:val="BodyText"/>
      </w:pPr>
    </w:p>
    <w:p>
      <w:pPr>
        <w:pStyle w:val="ListParagraph"/>
        <w:numPr>
          <w:ilvl w:val="1"/>
          <w:numId w:val="23"/>
        </w:numPr>
        <w:tabs>
          <w:tab w:pos="2007" w:val="left" w:leader="none"/>
        </w:tabs>
        <w:spacing w:line="240" w:lineRule="auto" w:before="0" w:after="0"/>
        <w:ind w:left="2007" w:right="0" w:hanging="720"/>
        <w:jc w:val="left"/>
        <w:rPr>
          <w:sz w:val="24"/>
        </w:rPr>
      </w:pPr>
      <w:r>
        <w:rPr>
          <w:sz w:val="24"/>
        </w:rPr>
        <w:t>Farmland</w:t>
      </w:r>
      <w:r>
        <w:rPr>
          <w:spacing w:val="-2"/>
          <w:sz w:val="24"/>
        </w:rPr>
        <w:t> </w:t>
      </w:r>
      <w:r>
        <w:rPr>
          <w:sz w:val="24"/>
        </w:rPr>
        <w:t>destroyed</w:t>
      </w:r>
      <w:r>
        <w:rPr>
          <w:spacing w:val="-2"/>
          <w:sz w:val="24"/>
        </w:rPr>
        <w:t> </w:t>
      </w:r>
      <w:r>
        <w:rPr>
          <w:sz w:val="24"/>
        </w:rPr>
        <w:t>was</w:t>
      </w:r>
      <w:r>
        <w:rPr>
          <w:spacing w:val="1"/>
          <w:sz w:val="24"/>
        </w:rPr>
        <w:t> </w:t>
      </w:r>
      <w:r>
        <w:rPr>
          <w:sz w:val="24"/>
        </w:rPr>
        <w:t>measured</w:t>
      </w:r>
      <w:r>
        <w:rPr>
          <w:spacing w:val="-2"/>
          <w:sz w:val="24"/>
        </w:rPr>
        <w:t> </w:t>
      </w:r>
      <w:r>
        <w:rPr>
          <w:sz w:val="24"/>
        </w:rPr>
        <w:t>in</w:t>
      </w:r>
      <w:r>
        <w:rPr>
          <w:spacing w:val="-1"/>
          <w:sz w:val="24"/>
        </w:rPr>
        <w:t> </w:t>
      </w:r>
      <w:r>
        <w:rPr>
          <w:spacing w:val="-2"/>
          <w:sz w:val="24"/>
        </w:rPr>
        <w:t>hectares</w:t>
      </w:r>
    </w:p>
    <w:p>
      <w:pPr>
        <w:pStyle w:val="BodyText"/>
      </w:pPr>
    </w:p>
    <w:p>
      <w:pPr>
        <w:pStyle w:val="ListParagraph"/>
        <w:numPr>
          <w:ilvl w:val="1"/>
          <w:numId w:val="23"/>
        </w:numPr>
        <w:tabs>
          <w:tab w:pos="2007" w:val="left" w:leader="none"/>
        </w:tabs>
        <w:spacing w:line="240" w:lineRule="auto" w:before="0" w:after="0"/>
        <w:ind w:left="2007" w:right="0" w:hanging="720"/>
        <w:jc w:val="left"/>
        <w:rPr>
          <w:sz w:val="24"/>
        </w:rPr>
      </w:pPr>
      <w:r>
        <w:rPr>
          <w:sz w:val="24"/>
        </w:rPr>
        <w:t>Severity</w:t>
      </w:r>
      <w:r>
        <w:rPr>
          <w:spacing w:val="-1"/>
          <w:sz w:val="24"/>
        </w:rPr>
        <w:t> </w:t>
      </w:r>
      <w:r>
        <w:rPr>
          <w:sz w:val="24"/>
        </w:rPr>
        <w:t>of</w:t>
      </w:r>
      <w:r>
        <w:rPr>
          <w:spacing w:val="5"/>
          <w:sz w:val="24"/>
        </w:rPr>
        <w:t> </w:t>
      </w:r>
      <w:r>
        <w:rPr>
          <w:sz w:val="24"/>
        </w:rPr>
        <w:t>attack</w:t>
      </w:r>
      <w:r>
        <w:rPr>
          <w:spacing w:val="6"/>
          <w:sz w:val="24"/>
        </w:rPr>
        <w:t> </w:t>
      </w:r>
      <w:r>
        <w:rPr>
          <w:sz w:val="24"/>
        </w:rPr>
        <w:t>was</w:t>
      </w:r>
      <w:r>
        <w:rPr>
          <w:spacing w:val="9"/>
          <w:sz w:val="24"/>
        </w:rPr>
        <w:t> </w:t>
      </w:r>
      <w:r>
        <w:rPr>
          <w:sz w:val="24"/>
        </w:rPr>
        <w:t>measured</w:t>
      </w:r>
      <w:r>
        <w:rPr>
          <w:spacing w:val="8"/>
          <w:sz w:val="24"/>
        </w:rPr>
        <w:t> </w:t>
      </w:r>
      <w:r>
        <w:rPr>
          <w:sz w:val="24"/>
        </w:rPr>
        <w:t>as</w:t>
      </w:r>
      <w:r>
        <w:rPr>
          <w:spacing w:val="7"/>
          <w:sz w:val="24"/>
        </w:rPr>
        <w:t> </w:t>
      </w:r>
      <w:r>
        <w:rPr>
          <w:sz w:val="24"/>
        </w:rPr>
        <w:t>a</w:t>
      </w:r>
      <w:r>
        <w:rPr>
          <w:spacing w:val="7"/>
          <w:sz w:val="24"/>
        </w:rPr>
        <w:t> </w:t>
      </w:r>
      <w:r>
        <w:rPr>
          <w:sz w:val="24"/>
        </w:rPr>
        <w:t>categorical</w:t>
      </w:r>
      <w:r>
        <w:rPr>
          <w:spacing w:val="9"/>
          <w:sz w:val="24"/>
        </w:rPr>
        <w:t> </w:t>
      </w:r>
      <w:r>
        <w:rPr>
          <w:sz w:val="24"/>
        </w:rPr>
        <w:t>variable</w:t>
      </w:r>
      <w:r>
        <w:rPr>
          <w:spacing w:val="5"/>
          <w:sz w:val="24"/>
        </w:rPr>
        <w:t> </w:t>
      </w:r>
      <w:r>
        <w:rPr>
          <w:sz w:val="24"/>
        </w:rPr>
        <w:t>(1</w:t>
      </w:r>
      <w:r>
        <w:rPr>
          <w:spacing w:val="7"/>
          <w:sz w:val="24"/>
        </w:rPr>
        <w:t> </w:t>
      </w:r>
      <w:r>
        <w:rPr>
          <w:sz w:val="24"/>
        </w:rPr>
        <w:t>=</w:t>
      </w:r>
      <w:r>
        <w:rPr>
          <w:spacing w:val="6"/>
          <w:sz w:val="24"/>
        </w:rPr>
        <w:t> </w:t>
      </w:r>
      <w:r>
        <w:rPr>
          <w:sz w:val="24"/>
        </w:rPr>
        <w:t>very</w:t>
      </w:r>
      <w:r>
        <w:rPr>
          <w:spacing w:val="1"/>
          <w:sz w:val="24"/>
        </w:rPr>
        <w:t> </w:t>
      </w:r>
      <w:r>
        <w:rPr>
          <w:sz w:val="24"/>
        </w:rPr>
        <w:t>severe,</w:t>
      </w:r>
      <w:r>
        <w:rPr>
          <w:spacing w:val="6"/>
          <w:sz w:val="24"/>
        </w:rPr>
        <w:t> </w:t>
      </w:r>
      <w:r>
        <w:rPr>
          <w:spacing w:val="-10"/>
          <w:sz w:val="24"/>
        </w:rPr>
        <w:t>2</w:t>
      </w:r>
    </w:p>
    <w:p>
      <w:pPr>
        <w:pStyle w:val="BodyText"/>
      </w:pPr>
    </w:p>
    <w:p>
      <w:pPr>
        <w:pStyle w:val="BodyText"/>
        <w:ind w:left="2007"/>
      </w:pPr>
      <w:r>
        <w:rPr/>
        <w:t>=</w:t>
      </w:r>
      <w:r>
        <w:rPr>
          <w:spacing w:val="-2"/>
        </w:rPr>
        <w:t> </w:t>
      </w:r>
      <w:r>
        <w:rPr/>
        <w:t>severe</w:t>
      </w:r>
      <w:r>
        <w:rPr>
          <w:spacing w:val="-1"/>
        </w:rPr>
        <w:t> </w:t>
      </w:r>
      <w:r>
        <w:rPr/>
        <w:t>and 3</w:t>
      </w:r>
      <w:r>
        <w:rPr>
          <w:spacing w:val="1"/>
        </w:rPr>
        <w:t> </w:t>
      </w:r>
      <w:r>
        <w:rPr/>
        <w:t>=</w:t>
      </w:r>
      <w:r>
        <w:rPr>
          <w:spacing w:val="-1"/>
        </w:rPr>
        <w:t> </w:t>
      </w:r>
      <w:r>
        <w:rPr/>
        <w:t>not </w:t>
      </w:r>
      <w:r>
        <w:rPr>
          <w:spacing w:val="-2"/>
        </w:rPr>
        <w:t>severe)</w:t>
      </w:r>
    </w:p>
    <w:p>
      <w:pPr>
        <w:pStyle w:val="BodyText"/>
      </w:pPr>
    </w:p>
    <w:p>
      <w:pPr>
        <w:pStyle w:val="ListParagraph"/>
        <w:numPr>
          <w:ilvl w:val="1"/>
          <w:numId w:val="23"/>
        </w:numPr>
        <w:tabs>
          <w:tab w:pos="2007" w:val="left" w:leader="none"/>
        </w:tabs>
        <w:spacing w:line="240" w:lineRule="auto" w:before="1" w:after="0"/>
        <w:ind w:left="2007" w:right="0" w:hanging="720"/>
        <w:jc w:val="left"/>
        <w:rPr>
          <w:sz w:val="24"/>
        </w:rPr>
      </w:pPr>
      <w:r>
        <w:rPr>
          <w:sz w:val="24"/>
        </w:rPr>
        <w:t>Frequency</w:t>
      </w:r>
      <w:r>
        <w:rPr>
          <w:spacing w:val="-6"/>
          <w:sz w:val="24"/>
        </w:rPr>
        <w:t> </w:t>
      </w:r>
      <w:r>
        <w:rPr>
          <w:sz w:val="24"/>
        </w:rPr>
        <w:t>of attack</w:t>
      </w:r>
      <w:r>
        <w:rPr>
          <w:spacing w:val="-1"/>
          <w:sz w:val="24"/>
        </w:rPr>
        <w:t> </w:t>
      </w:r>
      <w:r>
        <w:rPr>
          <w:sz w:val="24"/>
        </w:rPr>
        <w:t>was</w:t>
      </w:r>
      <w:r>
        <w:rPr>
          <w:spacing w:val="3"/>
          <w:sz w:val="24"/>
        </w:rPr>
        <w:t> </w:t>
      </w:r>
      <w:r>
        <w:rPr>
          <w:sz w:val="24"/>
        </w:rPr>
        <w:t>measured</w:t>
      </w:r>
      <w:r>
        <w:rPr>
          <w:spacing w:val="-1"/>
          <w:sz w:val="24"/>
        </w:rPr>
        <w:t> </w:t>
      </w:r>
      <w:r>
        <w:rPr>
          <w:sz w:val="24"/>
        </w:rPr>
        <w:t>in</w:t>
      </w:r>
      <w:r>
        <w:rPr>
          <w:spacing w:val="-1"/>
          <w:sz w:val="24"/>
        </w:rPr>
        <w:t> </w:t>
      </w:r>
      <w:r>
        <w:rPr>
          <w:sz w:val="24"/>
        </w:rPr>
        <w:t>number</w:t>
      </w:r>
      <w:r>
        <w:rPr>
          <w:spacing w:val="-1"/>
          <w:sz w:val="24"/>
        </w:rPr>
        <w:t> </w:t>
      </w:r>
      <w:r>
        <w:rPr>
          <w:sz w:val="24"/>
        </w:rPr>
        <w:t>of </w:t>
      </w:r>
      <w:r>
        <w:rPr>
          <w:spacing w:val="-2"/>
          <w:sz w:val="24"/>
        </w:rPr>
        <w:t>attack</w:t>
      </w:r>
    </w:p>
    <w:p>
      <w:pPr>
        <w:pStyle w:val="ListParagraph"/>
        <w:numPr>
          <w:ilvl w:val="1"/>
          <w:numId w:val="23"/>
        </w:numPr>
        <w:tabs>
          <w:tab w:pos="2007" w:val="left" w:leader="none"/>
        </w:tabs>
        <w:spacing w:line="240" w:lineRule="auto" w:before="276" w:after="0"/>
        <w:ind w:left="2007" w:right="0" w:hanging="720"/>
        <w:jc w:val="left"/>
        <w:rPr>
          <w:sz w:val="24"/>
        </w:rPr>
      </w:pPr>
      <w:r>
        <w:rPr>
          <w:sz w:val="24"/>
        </w:rPr>
        <w:t>Fear</w:t>
      </w:r>
      <w:r>
        <w:rPr>
          <w:spacing w:val="-3"/>
          <w:sz w:val="24"/>
        </w:rPr>
        <w:t> </w:t>
      </w:r>
      <w:r>
        <w:rPr>
          <w:sz w:val="24"/>
        </w:rPr>
        <w:t>of</w:t>
      </w:r>
      <w:r>
        <w:rPr>
          <w:spacing w:val="-3"/>
          <w:sz w:val="24"/>
        </w:rPr>
        <w:t> </w:t>
      </w:r>
      <w:r>
        <w:rPr>
          <w:sz w:val="24"/>
        </w:rPr>
        <w:t>attack</w:t>
      </w:r>
      <w:r>
        <w:rPr>
          <w:spacing w:val="-1"/>
          <w:sz w:val="24"/>
        </w:rPr>
        <w:t> </w:t>
      </w:r>
      <w:r>
        <w:rPr>
          <w:sz w:val="24"/>
        </w:rPr>
        <w:t>was</w:t>
      </w:r>
      <w:r>
        <w:rPr>
          <w:spacing w:val="1"/>
          <w:sz w:val="24"/>
        </w:rPr>
        <w:t> </w:t>
      </w:r>
      <w:r>
        <w:rPr>
          <w:sz w:val="24"/>
        </w:rPr>
        <w:t>measured</w:t>
      </w:r>
      <w:r>
        <w:rPr>
          <w:spacing w:val="-1"/>
          <w:sz w:val="24"/>
        </w:rPr>
        <w:t> </w:t>
      </w:r>
      <w:r>
        <w:rPr>
          <w:sz w:val="24"/>
        </w:rPr>
        <w:t>as</w:t>
      </w:r>
      <w:r>
        <w:rPr>
          <w:spacing w:val="-1"/>
          <w:sz w:val="24"/>
        </w:rPr>
        <w:t> </w:t>
      </w:r>
      <w:r>
        <w:rPr>
          <w:sz w:val="24"/>
        </w:rPr>
        <w:t>a dummy</w:t>
      </w:r>
      <w:r>
        <w:rPr>
          <w:spacing w:val="-6"/>
          <w:sz w:val="24"/>
        </w:rPr>
        <w:t> </w:t>
      </w:r>
      <w:r>
        <w:rPr>
          <w:sz w:val="24"/>
        </w:rPr>
        <w:t>variable (yes=1, </w:t>
      </w:r>
      <w:r>
        <w:rPr>
          <w:spacing w:val="-2"/>
          <w:sz w:val="24"/>
        </w:rPr>
        <w:t>No=0)</w:t>
      </w:r>
    </w:p>
    <w:p>
      <w:pPr>
        <w:pStyle w:val="ListParagraph"/>
        <w:numPr>
          <w:ilvl w:val="1"/>
          <w:numId w:val="23"/>
        </w:numPr>
        <w:tabs>
          <w:tab w:pos="2007" w:val="left" w:leader="none"/>
        </w:tabs>
        <w:spacing w:line="240" w:lineRule="auto" w:before="276" w:after="0"/>
        <w:ind w:left="2007" w:right="0" w:hanging="720"/>
        <w:jc w:val="left"/>
        <w:rPr>
          <w:sz w:val="24"/>
        </w:rPr>
      </w:pPr>
      <w:r>
        <w:rPr>
          <w:sz w:val="24"/>
        </w:rPr>
        <w:t>Lose</w:t>
      </w:r>
      <w:r>
        <w:rPr>
          <w:spacing w:val="-1"/>
          <w:sz w:val="24"/>
        </w:rPr>
        <w:t> </w:t>
      </w:r>
      <w:r>
        <w:rPr>
          <w:sz w:val="24"/>
        </w:rPr>
        <w:t>of</w:t>
      </w:r>
      <w:r>
        <w:rPr>
          <w:spacing w:val="-1"/>
          <w:sz w:val="24"/>
        </w:rPr>
        <w:t> </w:t>
      </w:r>
      <w:r>
        <w:rPr>
          <w:sz w:val="24"/>
        </w:rPr>
        <w:t>asset</w:t>
      </w:r>
      <w:r>
        <w:rPr>
          <w:spacing w:val="-1"/>
          <w:sz w:val="24"/>
        </w:rPr>
        <w:t> </w:t>
      </w:r>
      <w:r>
        <w:rPr>
          <w:sz w:val="24"/>
        </w:rPr>
        <w:t>was</w:t>
      </w:r>
      <w:r>
        <w:rPr>
          <w:spacing w:val="-1"/>
          <w:sz w:val="24"/>
        </w:rPr>
        <w:t> </w:t>
      </w:r>
      <w:r>
        <w:rPr>
          <w:sz w:val="24"/>
        </w:rPr>
        <w:t>measured</w:t>
      </w:r>
      <w:r>
        <w:rPr>
          <w:spacing w:val="-1"/>
          <w:sz w:val="24"/>
        </w:rPr>
        <w:t> </w:t>
      </w:r>
      <w:r>
        <w:rPr>
          <w:sz w:val="24"/>
        </w:rPr>
        <w:t>in</w:t>
      </w:r>
      <w:r>
        <w:rPr>
          <w:spacing w:val="-1"/>
          <w:sz w:val="24"/>
        </w:rPr>
        <w:t> </w:t>
      </w:r>
      <w:r>
        <w:rPr>
          <w:spacing w:val="-2"/>
          <w:sz w:val="24"/>
        </w:rPr>
        <w:t>naira</w:t>
      </w:r>
    </w:p>
    <w:p>
      <w:pPr>
        <w:pStyle w:val="ListParagraph"/>
        <w:numPr>
          <w:ilvl w:val="1"/>
          <w:numId w:val="23"/>
        </w:numPr>
        <w:tabs>
          <w:tab w:pos="2007" w:val="left" w:leader="none"/>
        </w:tabs>
        <w:spacing w:line="240" w:lineRule="auto" w:before="276" w:after="0"/>
        <w:ind w:left="2007" w:right="0" w:hanging="720"/>
        <w:jc w:val="left"/>
        <w:rPr>
          <w:sz w:val="24"/>
        </w:rPr>
      </w:pPr>
      <w:r>
        <w:rPr>
          <w:sz w:val="24"/>
        </w:rPr>
        <w:t>Witness</w:t>
      </w:r>
      <w:r>
        <w:rPr>
          <w:spacing w:val="-3"/>
          <w:sz w:val="24"/>
        </w:rPr>
        <w:t> </w:t>
      </w:r>
      <w:r>
        <w:rPr>
          <w:sz w:val="24"/>
        </w:rPr>
        <w:t>of</w:t>
      </w:r>
      <w:r>
        <w:rPr>
          <w:spacing w:val="-1"/>
          <w:sz w:val="24"/>
        </w:rPr>
        <w:t> </w:t>
      </w:r>
      <w:r>
        <w:rPr>
          <w:sz w:val="24"/>
        </w:rPr>
        <w:t>violence</w:t>
      </w:r>
      <w:r>
        <w:rPr>
          <w:spacing w:val="-2"/>
          <w:sz w:val="24"/>
        </w:rPr>
        <w:t> </w:t>
      </w:r>
      <w:r>
        <w:rPr>
          <w:sz w:val="24"/>
        </w:rPr>
        <w:t>was</w:t>
      </w:r>
      <w:r>
        <w:rPr>
          <w:spacing w:val="3"/>
          <w:sz w:val="24"/>
        </w:rPr>
        <w:t> </w:t>
      </w:r>
      <w:r>
        <w:rPr>
          <w:sz w:val="24"/>
        </w:rPr>
        <w:t>measured</w:t>
      </w:r>
      <w:r>
        <w:rPr>
          <w:spacing w:val="-1"/>
          <w:sz w:val="24"/>
        </w:rPr>
        <w:t> </w:t>
      </w:r>
      <w:r>
        <w:rPr>
          <w:sz w:val="24"/>
        </w:rPr>
        <w:t>using</w:t>
      </w:r>
      <w:r>
        <w:rPr>
          <w:spacing w:val="-4"/>
          <w:sz w:val="24"/>
        </w:rPr>
        <w:t> </w:t>
      </w:r>
      <w:r>
        <w:rPr>
          <w:sz w:val="24"/>
        </w:rPr>
        <w:t>dummy</w:t>
      </w:r>
      <w:r>
        <w:rPr>
          <w:spacing w:val="-4"/>
          <w:sz w:val="24"/>
        </w:rPr>
        <w:t> </w:t>
      </w:r>
      <w:r>
        <w:rPr>
          <w:sz w:val="24"/>
        </w:rPr>
        <w:t>variable</w:t>
      </w:r>
      <w:r>
        <w:rPr>
          <w:spacing w:val="-1"/>
          <w:sz w:val="24"/>
        </w:rPr>
        <w:t> </w:t>
      </w:r>
      <w:r>
        <w:rPr>
          <w:sz w:val="24"/>
        </w:rPr>
        <w:t>(yes=1, </w:t>
      </w:r>
      <w:r>
        <w:rPr>
          <w:spacing w:val="-2"/>
          <w:sz w:val="24"/>
        </w:rPr>
        <w:t>No=0)</w:t>
      </w:r>
    </w:p>
    <w:p>
      <w:pPr>
        <w:pStyle w:val="BodyText"/>
      </w:pPr>
    </w:p>
    <w:p>
      <w:pPr>
        <w:pStyle w:val="ListParagraph"/>
        <w:numPr>
          <w:ilvl w:val="1"/>
          <w:numId w:val="23"/>
        </w:numPr>
        <w:tabs>
          <w:tab w:pos="2007" w:val="left" w:leader="none"/>
        </w:tabs>
        <w:spacing w:line="240" w:lineRule="auto" w:before="0" w:after="0"/>
        <w:ind w:left="2007" w:right="0" w:hanging="720"/>
        <w:jc w:val="left"/>
        <w:rPr>
          <w:sz w:val="24"/>
        </w:rPr>
      </w:pPr>
      <w:r>
        <w:rPr>
          <w:sz w:val="24"/>
        </w:rPr>
        <w:t>Relatives</w:t>
      </w:r>
      <w:r>
        <w:rPr>
          <w:spacing w:val="-1"/>
          <w:sz w:val="24"/>
        </w:rPr>
        <w:t> </w:t>
      </w:r>
      <w:r>
        <w:rPr>
          <w:sz w:val="24"/>
        </w:rPr>
        <w:t>lost</w:t>
      </w:r>
      <w:r>
        <w:rPr>
          <w:spacing w:val="-1"/>
          <w:sz w:val="24"/>
        </w:rPr>
        <w:t> </w:t>
      </w:r>
      <w:r>
        <w:rPr>
          <w:sz w:val="24"/>
        </w:rPr>
        <w:t>was measured</w:t>
      </w:r>
      <w:r>
        <w:rPr>
          <w:spacing w:val="-1"/>
          <w:sz w:val="24"/>
        </w:rPr>
        <w:t> </w:t>
      </w:r>
      <w:r>
        <w:rPr>
          <w:sz w:val="24"/>
        </w:rPr>
        <w:t>in</w:t>
      </w:r>
      <w:r>
        <w:rPr>
          <w:spacing w:val="-1"/>
          <w:sz w:val="24"/>
        </w:rPr>
        <w:t> </w:t>
      </w:r>
      <w:r>
        <w:rPr>
          <w:spacing w:val="-2"/>
          <w:sz w:val="24"/>
        </w:rPr>
        <w:t>number</w:t>
      </w:r>
    </w:p>
    <w:p>
      <w:pPr>
        <w:pStyle w:val="BodyText"/>
      </w:pPr>
    </w:p>
    <w:p>
      <w:pPr>
        <w:pStyle w:val="ListParagraph"/>
        <w:numPr>
          <w:ilvl w:val="1"/>
          <w:numId w:val="23"/>
        </w:numPr>
        <w:tabs>
          <w:tab w:pos="2007" w:val="left" w:leader="none"/>
        </w:tabs>
        <w:spacing w:line="240" w:lineRule="auto" w:before="0" w:after="0"/>
        <w:ind w:left="2007" w:right="0" w:hanging="720"/>
        <w:jc w:val="left"/>
        <w:rPr>
          <w:sz w:val="24"/>
        </w:rPr>
      </w:pPr>
      <w:r>
        <w:rPr>
          <w:sz w:val="24"/>
        </w:rPr>
        <w:t>Distance</w:t>
      </w:r>
      <w:r>
        <w:rPr>
          <w:spacing w:val="-2"/>
          <w:sz w:val="24"/>
        </w:rPr>
        <w:t> </w:t>
      </w:r>
      <w:r>
        <w:rPr>
          <w:sz w:val="24"/>
        </w:rPr>
        <w:t>of</w:t>
      </w:r>
      <w:r>
        <w:rPr>
          <w:spacing w:val="-1"/>
          <w:sz w:val="24"/>
        </w:rPr>
        <w:t> </w:t>
      </w:r>
      <w:r>
        <w:rPr>
          <w:sz w:val="24"/>
        </w:rPr>
        <w:t>relocation</w:t>
      </w:r>
      <w:r>
        <w:rPr>
          <w:spacing w:val="-1"/>
          <w:sz w:val="24"/>
        </w:rPr>
        <w:t> </w:t>
      </w:r>
      <w:r>
        <w:rPr>
          <w:sz w:val="24"/>
        </w:rPr>
        <w:t>measured</w:t>
      </w:r>
      <w:r>
        <w:rPr>
          <w:spacing w:val="-1"/>
          <w:sz w:val="24"/>
        </w:rPr>
        <w:t> </w:t>
      </w:r>
      <w:r>
        <w:rPr>
          <w:sz w:val="24"/>
        </w:rPr>
        <w:t>in</w:t>
      </w:r>
      <w:r>
        <w:rPr>
          <w:spacing w:val="-1"/>
          <w:sz w:val="24"/>
        </w:rPr>
        <w:t> </w:t>
      </w:r>
      <w:r>
        <w:rPr>
          <w:spacing w:val="-2"/>
          <w:sz w:val="24"/>
        </w:rPr>
        <w:t>kilometer</w:t>
      </w:r>
    </w:p>
    <w:p>
      <w:pPr>
        <w:pStyle w:val="BodyText"/>
      </w:pPr>
    </w:p>
    <w:p>
      <w:pPr>
        <w:pStyle w:val="ListParagraph"/>
        <w:numPr>
          <w:ilvl w:val="1"/>
          <w:numId w:val="23"/>
        </w:numPr>
        <w:tabs>
          <w:tab w:pos="2007" w:val="left" w:leader="none"/>
        </w:tabs>
        <w:spacing w:line="240" w:lineRule="auto" w:before="0" w:after="0"/>
        <w:ind w:left="2007" w:right="0" w:hanging="720"/>
        <w:jc w:val="left"/>
        <w:rPr>
          <w:sz w:val="24"/>
        </w:rPr>
      </w:pPr>
      <w:r>
        <w:rPr>
          <w:sz w:val="24"/>
        </w:rPr>
        <w:t>Exposure</w:t>
      </w:r>
      <w:r>
        <w:rPr>
          <w:spacing w:val="-5"/>
          <w:sz w:val="24"/>
        </w:rPr>
        <w:t> </w:t>
      </w:r>
      <w:r>
        <w:rPr>
          <w:sz w:val="24"/>
        </w:rPr>
        <w:t>to bomb</w:t>
      </w:r>
      <w:r>
        <w:rPr>
          <w:spacing w:val="-1"/>
          <w:sz w:val="24"/>
        </w:rPr>
        <w:t> </w:t>
      </w:r>
      <w:r>
        <w:rPr>
          <w:sz w:val="24"/>
        </w:rPr>
        <w:t>was</w:t>
      </w:r>
      <w:r>
        <w:rPr>
          <w:spacing w:val="1"/>
          <w:sz w:val="24"/>
        </w:rPr>
        <w:t> </w:t>
      </w:r>
      <w:r>
        <w:rPr>
          <w:sz w:val="24"/>
        </w:rPr>
        <w:t>measured</w:t>
      </w:r>
      <w:r>
        <w:rPr>
          <w:spacing w:val="1"/>
          <w:sz w:val="24"/>
        </w:rPr>
        <w:t> </w:t>
      </w:r>
      <w:r>
        <w:rPr>
          <w:sz w:val="24"/>
        </w:rPr>
        <w:t>as</w:t>
      </w:r>
      <w:r>
        <w:rPr>
          <w:spacing w:val="-1"/>
          <w:sz w:val="24"/>
        </w:rPr>
        <w:t> </w:t>
      </w:r>
      <w:r>
        <w:rPr>
          <w:sz w:val="24"/>
        </w:rPr>
        <w:t>a dummy</w:t>
      </w:r>
      <w:r>
        <w:rPr>
          <w:spacing w:val="-5"/>
          <w:sz w:val="24"/>
        </w:rPr>
        <w:t> </w:t>
      </w:r>
      <w:r>
        <w:rPr>
          <w:sz w:val="24"/>
        </w:rPr>
        <w:t>variable</w:t>
      </w:r>
      <w:r>
        <w:rPr>
          <w:spacing w:val="-1"/>
          <w:sz w:val="24"/>
        </w:rPr>
        <w:t> </w:t>
      </w:r>
      <w:r>
        <w:rPr>
          <w:sz w:val="24"/>
        </w:rPr>
        <w:t>(yes=1, </w:t>
      </w:r>
      <w:r>
        <w:rPr>
          <w:spacing w:val="-2"/>
          <w:sz w:val="24"/>
        </w:rPr>
        <w:t>No=0)</w:t>
      </w:r>
    </w:p>
    <w:p>
      <w:pPr>
        <w:pStyle w:val="ListParagraph"/>
        <w:numPr>
          <w:ilvl w:val="1"/>
          <w:numId w:val="23"/>
        </w:numPr>
        <w:tabs>
          <w:tab w:pos="2007" w:val="left" w:leader="none"/>
        </w:tabs>
        <w:spacing w:line="240" w:lineRule="auto" w:before="274" w:after="0"/>
        <w:ind w:left="2007" w:right="0" w:hanging="720"/>
        <w:jc w:val="left"/>
        <w:rPr>
          <w:sz w:val="24"/>
        </w:rPr>
      </w:pPr>
      <w:r>
        <w:rPr>
          <w:sz w:val="24"/>
        </w:rPr>
        <w:t>Fear</w:t>
      </w:r>
      <w:r>
        <w:rPr>
          <w:spacing w:val="-1"/>
          <w:sz w:val="24"/>
        </w:rPr>
        <w:t> </w:t>
      </w:r>
      <w:r>
        <w:rPr>
          <w:sz w:val="24"/>
        </w:rPr>
        <w:t>of</w:t>
      </w:r>
      <w:r>
        <w:rPr>
          <w:spacing w:val="-2"/>
          <w:sz w:val="24"/>
        </w:rPr>
        <w:t> </w:t>
      </w:r>
      <w:r>
        <w:rPr>
          <w:sz w:val="24"/>
        </w:rPr>
        <w:t>being</w:t>
      </w:r>
      <w:r>
        <w:rPr>
          <w:spacing w:val="-4"/>
          <w:sz w:val="24"/>
        </w:rPr>
        <w:t> </w:t>
      </w:r>
      <w:r>
        <w:rPr>
          <w:sz w:val="24"/>
        </w:rPr>
        <w:t>killed was</w:t>
      </w:r>
      <w:r>
        <w:rPr>
          <w:spacing w:val="1"/>
          <w:sz w:val="24"/>
        </w:rPr>
        <w:t> </w:t>
      </w:r>
      <w:r>
        <w:rPr>
          <w:sz w:val="24"/>
        </w:rPr>
        <w:t>measured</w:t>
      </w:r>
      <w:r>
        <w:rPr>
          <w:spacing w:val="2"/>
          <w:sz w:val="24"/>
        </w:rPr>
        <w:t> </w:t>
      </w:r>
      <w:r>
        <w:rPr>
          <w:sz w:val="24"/>
        </w:rPr>
        <w:t>as</w:t>
      </w:r>
      <w:r>
        <w:rPr>
          <w:spacing w:val="-1"/>
          <w:sz w:val="24"/>
        </w:rPr>
        <w:t> </w:t>
      </w:r>
      <w:r>
        <w:rPr>
          <w:sz w:val="24"/>
        </w:rPr>
        <w:t>a dummy</w:t>
      </w:r>
      <w:r>
        <w:rPr>
          <w:spacing w:val="-6"/>
          <w:sz w:val="24"/>
        </w:rPr>
        <w:t> </w:t>
      </w:r>
      <w:r>
        <w:rPr>
          <w:sz w:val="24"/>
        </w:rPr>
        <w:t>variable (yes=1, </w:t>
      </w:r>
      <w:r>
        <w:rPr>
          <w:spacing w:val="-2"/>
          <w:sz w:val="24"/>
        </w:rPr>
        <w:t>No=0)</w:t>
      </w:r>
    </w:p>
    <w:p>
      <w:pPr>
        <w:pStyle w:val="BodyText"/>
      </w:pPr>
    </w:p>
    <w:p>
      <w:pPr>
        <w:pStyle w:val="ListParagraph"/>
        <w:numPr>
          <w:ilvl w:val="1"/>
          <w:numId w:val="23"/>
        </w:numPr>
        <w:tabs>
          <w:tab w:pos="2007" w:val="left" w:leader="none"/>
        </w:tabs>
        <w:spacing w:line="480" w:lineRule="auto" w:before="0" w:after="0"/>
        <w:ind w:left="2007" w:right="1147" w:hanging="720"/>
        <w:jc w:val="left"/>
        <w:rPr>
          <w:sz w:val="24"/>
        </w:rPr>
      </w:pPr>
      <w:r>
        <w:rPr>
          <w:sz w:val="24"/>
        </w:rPr>
        <w:t>Access to agricultural input was measured using 3-point Likert type rating</w:t>
      </w:r>
      <w:r>
        <w:rPr>
          <w:spacing w:val="80"/>
          <w:sz w:val="24"/>
        </w:rPr>
        <w:t> </w:t>
      </w:r>
      <w:r>
        <w:rPr>
          <w:sz w:val="24"/>
        </w:rPr>
        <w:t>scale of Very accessible = 3, Accessible = 2 and Not accessible = 1)</w:t>
      </w:r>
    </w:p>
    <w:p>
      <w:pPr>
        <w:spacing w:after="0" w:line="480" w:lineRule="auto"/>
        <w:jc w:val="left"/>
        <w:rPr>
          <w:sz w:val="24"/>
        </w:rPr>
        <w:sectPr>
          <w:pgSz w:w="11910" w:h="16840"/>
          <w:pgMar w:header="0" w:footer="1014" w:top="1320" w:bottom="1200" w:left="1060" w:right="260"/>
        </w:sectPr>
      </w:pPr>
    </w:p>
    <w:p>
      <w:pPr>
        <w:pStyle w:val="ListParagraph"/>
        <w:numPr>
          <w:ilvl w:val="1"/>
          <w:numId w:val="23"/>
        </w:numPr>
        <w:tabs>
          <w:tab w:pos="2005" w:val="left" w:leader="none"/>
          <w:tab w:pos="2007" w:val="left" w:leader="none"/>
        </w:tabs>
        <w:spacing w:line="480" w:lineRule="auto" w:before="64" w:after="0"/>
        <w:ind w:left="2007" w:right="1148" w:hanging="720"/>
        <w:jc w:val="both"/>
        <w:rPr>
          <w:sz w:val="24"/>
        </w:rPr>
      </w:pPr>
      <w:r>
        <w:rPr>
          <w:sz w:val="24"/>
        </w:rPr>
        <w:t>Crop production activities were determine by asking the respondents to indicate the activities they engaged in</w:t>
      </w:r>
    </w:p>
    <w:p>
      <w:pPr>
        <w:pStyle w:val="ListParagraph"/>
        <w:numPr>
          <w:ilvl w:val="1"/>
          <w:numId w:val="23"/>
        </w:numPr>
        <w:tabs>
          <w:tab w:pos="2007" w:val="left" w:leader="none"/>
        </w:tabs>
        <w:spacing w:line="482" w:lineRule="auto" w:before="1" w:after="0"/>
        <w:ind w:left="2007" w:right="1153" w:hanging="720"/>
        <w:jc w:val="both"/>
        <w:rPr>
          <w:sz w:val="24"/>
        </w:rPr>
      </w:pPr>
      <w:r>
        <w:rPr>
          <w:sz w:val="24"/>
        </w:rPr>
        <w:t>Perceived causes and effects of insurgency was determined by asking the respondents to indicate the causes and effects of insurgency</w:t>
      </w:r>
    </w:p>
    <w:p>
      <w:pPr>
        <w:pStyle w:val="ListParagraph"/>
        <w:numPr>
          <w:ilvl w:val="0"/>
          <w:numId w:val="23"/>
        </w:numPr>
        <w:tabs>
          <w:tab w:pos="1355" w:val="left" w:leader="none"/>
        </w:tabs>
        <w:spacing w:line="480" w:lineRule="auto" w:before="194" w:after="0"/>
        <w:ind w:left="927" w:right="1143" w:firstLine="0"/>
        <w:jc w:val="both"/>
        <w:rPr>
          <w:sz w:val="24"/>
        </w:rPr>
      </w:pPr>
      <w:r>
        <w:rPr>
          <w:sz w:val="24"/>
        </w:rPr>
        <w:t>Constraints faced was measured using 3 point Likert-type rating scale of Very Severe = 3, Severe = 2 and Not Severe = 1. The corresponding values of 3, 2 and 1were added together to obtain an aggregate score of 6, which was then divided by 3 to obtain</w:t>
      </w:r>
      <w:r>
        <w:rPr>
          <w:spacing w:val="40"/>
          <w:sz w:val="24"/>
        </w:rPr>
        <w:t> </w:t>
      </w:r>
      <w:r>
        <w:rPr>
          <w:sz w:val="24"/>
        </w:rPr>
        <w:t>a mean score of 2.0 as the cut-off mean. Constraints with mean score less than 2.0 was taken as not severe constraints, while mean score of equal or greater than 2.0 was taken as severe constraints faced by the rural women farmers.</w:t>
      </w:r>
    </w:p>
    <w:p>
      <w:pPr>
        <w:tabs>
          <w:tab w:pos="8904" w:val="left" w:leader="none"/>
        </w:tabs>
        <w:spacing w:line="253" w:lineRule="exact" w:before="83"/>
        <w:ind w:left="927" w:right="0" w:firstLine="0"/>
        <w:jc w:val="left"/>
        <w:rPr>
          <w:sz w:val="24"/>
        </w:rPr>
      </w:pPr>
      <w:r>
        <w:rPr/>
        <mc:AlternateContent>
          <mc:Choice Requires="wps">
            <w:drawing>
              <wp:anchor distT="0" distB="0" distL="0" distR="0" allowOverlap="1" layoutInCell="1" locked="0" behindDoc="1" simplePos="0" relativeHeight="479928832">
                <wp:simplePos x="0" y="0"/>
                <wp:positionH relativeFrom="page">
                  <wp:posOffset>1754377</wp:posOffset>
                </wp:positionH>
                <wp:positionV relativeFrom="paragraph">
                  <wp:posOffset>165702</wp:posOffset>
                </wp:positionV>
                <wp:extent cx="218440" cy="1270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18440" cy="12700"/>
                        </a:xfrm>
                        <a:custGeom>
                          <a:avLst/>
                          <a:gdLst/>
                          <a:ahLst/>
                          <a:cxnLst/>
                          <a:rect l="l" t="t" r="r" b="b"/>
                          <a:pathLst>
                            <a:path w="218440" h="12700">
                              <a:moveTo>
                                <a:pt x="217931" y="0"/>
                              </a:moveTo>
                              <a:lnTo>
                                <a:pt x="0" y="0"/>
                              </a:lnTo>
                              <a:lnTo>
                                <a:pt x="0" y="12191"/>
                              </a:lnTo>
                              <a:lnTo>
                                <a:pt x="217931" y="12191"/>
                              </a:lnTo>
                              <a:lnTo>
                                <a:pt x="2179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8.139999pt;margin-top:13.047471pt;width:17.16pt;height:.95999pt;mso-position-horizontal-relative:page;mso-position-vertical-relative:paragraph;z-index:-23387648" id="docshape3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79929344">
                <wp:simplePos x="0" y="0"/>
                <wp:positionH relativeFrom="page">
                  <wp:posOffset>2161285</wp:posOffset>
                </wp:positionH>
                <wp:positionV relativeFrom="paragraph">
                  <wp:posOffset>165702</wp:posOffset>
                </wp:positionV>
                <wp:extent cx="413384" cy="1270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413384" cy="12700"/>
                        </a:xfrm>
                        <a:custGeom>
                          <a:avLst/>
                          <a:gdLst/>
                          <a:ahLst/>
                          <a:cxnLst/>
                          <a:rect l="l" t="t" r="r" b="b"/>
                          <a:pathLst>
                            <a:path w="413384" h="12700">
                              <a:moveTo>
                                <a:pt x="413308" y="0"/>
                              </a:moveTo>
                              <a:lnTo>
                                <a:pt x="0" y="0"/>
                              </a:lnTo>
                              <a:lnTo>
                                <a:pt x="0" y="12191"/>
                              </a:lnTo>
                              <a:lnTo>
                                <a:pt x="413308" y="12191"/>
                              </a:lnTo>
                              <a:lnTo>
                                <a:pt x="4133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0.179993pt;margin-top:13.047471pt;width:32.544000pt;height:.95999pt;mso-position-horizontal-relative:page;mso-position-vertical-relative:paragraph;z-index:-23387136" id="docshape3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79929856">
                <wp:simplePos x="0" y="0"/>
                <wp:positionH relativeFrom="page">
                  <wp:posOffset>3041014</wp:posOffset>
                </wp:positionH>
                <wp:positionV relativeFrom="paragraph">
                  <wp:posOffset>187937</wp:posOffset>
                </wp:positionV>
                <wp:extent cx="3246120"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3246120" cy="1270"/>
                        </a:xfrm>
                        <a:custGeom>
                          <a:avLst/>
                          <a:gdLst/>
                          <a:ahLst/>
                          <a:cxnLst/>
                          <a:rect l="l" t="t" r="r" b="b"/>
                          <a:pathLst>
                            <a:path w="3246120" h="0">
                              <a:moveTo>
                                <a:pt x="0" y="0"/>
                              </a:moveTo>
                              <a:lnTo>
                                <a:pt x="3245886"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86624" from="239.449997pt,14.798244pt" to="495.031645pt,14.798244pt" stroked="true" strokeweight=".885563pt" strokecolor="#000000">
                <v:stroke dashstyle="shortdash"/>
                <w10:wrap type="none"/>
              </v:line>
            </w:pict>
          </mc:Fallback>
        </mc:AlternateContent>
      </w:r>
      <w:r>
        <w:rPr>
          <w:w w:val="105"/>
          <w:sz w:val="24"/>
        </w:rPr>
        <w:t>Mean</w:t>
      </w:r>
      <w:r>
        <w:rPr>
          <w:b/>
          <w:w w:val="105"/>
          <w:sz w:val="28"/>
        </w:rPr>
        <w:t>= </w:t>
      </w:r>
      <w:r>
        <w:rPr>
          <w:rFonts w:ascii="Cambria Math" w:eastAsia="Cambria Math"/>
          <w:w w:val="105"/>
          <w:sz w:val="28"/>
          <w:vertAlign w:val="superscript"/>
        </w:rPr>
        <w:t>𝚺𝑓𝑥</w:t>
      </w:r>
      <w:r>
        <w:rPr>
          <w:rFonts w:ascii="Cambria Math" w:eastAsia="Cambria Math"/>
          <w:spacing w:val="8"/>
          <w:w w:val="105"/>
          <w:sz w:val="28"/>
          <w:vertAlign w:val="baseline"/>
        </w:rPr>
        <w:t> </w:t>
      </w:r>
      <w:r>
        <w:rPr>
          <w:w w:val="105"/>
          <w:sz w:val="28"/>
          <w:vertAlign w:val="baseline"/>
        </w:rPr>
        <w:t>= </w:t>
      </w:r>
      <w:r>
        <w:rPr>
          <w:rFonts w:ascii="Cambria Math" w:eastAsia="Cambria Math"/>
          <w:w w:val="105"/>
          <w:sz w:val="28"/>
          <w:vertAlign w:val="superscript"/>
        </w:rPr>
        <w:t>3+2+1</w:t>
      </w:r>
      <w:r>
        <w:rPr>
          <w:rFonts w:ascii="Cambria Math" w:eastAsia="Cambria Math"/>
          <w:w w:val="105"/>
          <w:sz w:val="28"/>
          <w:vertAlign w:val="baseline"/>
        </w:rPr>
        <w:t> </w:t>
      </w:r>
      <w:r>
        <w:rPr>
          <w:w w:val="105"/>
          <w:sz w:val="24"/>
          <w:vertAlign w:val="baseline"/>
        </w:rPr>
        <w:t>=</w:t>
      </w:r>
      <w:r>
        <w:rPr>
          <w:spacing w:val="-1"/>
          <w:w w:val="105"/>
          <w:sz w:val="24"/>
          <w:vertAlign w:val="baseline"/>
        </w:rPr>
        <w:t> </w:t>
      </w:r>
      <w:r>
        <w:rPr>
          <w:spacing w:val="-4"/>
          <w:w w:val="105"/>
          <w:sz w:val="24"/>
          <w:vertAlign w:val="baseline"/>
        </w:rPr>
        <w:t>2.00</w:t>
      </w:r>
      <w:r>
        <w:rPr>
          <w:sz w:val="24"/>
          <w:vertAlign w:val="baseline"/>
        </w:rPr>
        <w:tab/>
      </w:r>
      <w:r>
        <w:rPr>
          <w:spacing w:val="-2"/>
          <w:w w:val="105"/>
          <w:sz w:val="24"/>
          <w:vertAlign w:val="baseline"/>
        </w:rPr>
        <w:t>(3.2)</w:t>
      </w:r>
    </w:p>
    <w:p>
      <w:pPr>
        <w:tabs>
          <w:tab w:pos="2705" w:val="right" w:leader="none"/>
        </w:tabs>
        <w:spacing w:line="200" w:lineRule="exact" w:before="0"/>
        <w:ind w:left="1789" w:right="0" w:firstLine="0"/>
        <w:jc w:val="left"/>
        <w:rPr>
          <w:rFonts w:ascii="Cambria Math"/>
          <w:sz w:val="20"/>
        </w:rPr>
      </w:pPr>
      <w:r>
        <w:rPr>
          <w:rFonts w:ascii="Cambria Math"/>
          <w:spacing w:val="-10"/>
          <w:w w:val="110"/>
          <w:sz w:val="20"/>
        </w:rPr>
        <w:t>n</w:t>
      </w:r>
      <w:r>
        <w:rPr>
          <w:sz w:val="20"/>
        </w:rPr>
        <w:tab/>
      </w:r>
      <w:r>
        <w:rPr>
          <w:rFonts w:ascii="Cambria Math"/>
          <w:spacing w:val="-10"/>
          <w:w w:val="110"/>
          <w:sz w:val="20"/>
        </w:rPr>
        <w:t>3</w:t>
      </w:r>
    </w:p>
    <w:p>
      <w:pPr>
        <w:pStyle w:val="BodyText"/>
        <w:spacing w:before="244"/>
        <w:rPr>
          <w:rFonts w:ascii="Cambria Math"/>
        </w:rPr>
      </w:pPr>
    </w:p>
    <w:p>
      <w:pPr>
        <w:pStyle w:val="Heading3"/>
        <w:numPr>
          <w:ilvl w:val="1"/>
          <w:numId w:val="22"/>
        </w:numPr>
        <w:tabs>
          <w:tab w:pos="1646" w:val="left" w:leader="none"/>
        </w:tabs>
        <w:spacing w:line="240" w:lineRule="auto" w:before="1" w:after="0"/>
        <w:ind w:left="1646" w:right="0" w:hanging="719"/>
        <w:jc w:val="both"/>
      </w:pPr>
      <w:bookmarkStart w:name="_TOC_250029" w:id="43"/>
      <w:r>
        <w:rPr/>
        <w:t>Method</w:t>
      </w:r>
      <w:r>
        <w:rPr>
          <w:spacing w:val="-4"/>
        </w:rPr>
        <w:t> </w:t>
      </w:r>
      <w:r>
        <w:rPr/>
        <w:t>of Data</w:t>
      </w:r>
      <w:r>
        <w:rPr>
          <w:spacing w:val="-1"/>
        </w:rPr>
        <w:t> </w:t>
      </w:r>
      <w:bookmarkEnd w:id="43"/>
      <w:r>
        <w:rPr>
          <w:spacing w:val="-2"/>
        </w:rPr>
        <w:t>Analysis</w:t>
      </w:r>
    </w:p>
    <w:p>
      <w:pPr>
        <w:pStyle w:val="BodyText"/>
        <w:spacing w:line="480" w:lineRule="auto" w:before="271"/>
        <w:ind w:left="927" w:right="1144"/>
        <w:jc w:val="both"/>
      </w:pPr>
      <w:r>
        <w:rPr/>
        <w:t>Combination of various analytical tools such as descriptive statistics, Gini-coefficient, Linear</w:t>
      </w:r>
      <w:r>
        <w:rPr>
          <w:spacing w:val="-4"/>
        </w:rPr>
        <w:t> </w:t>
      </w:r>
      <w:r>
        <w:rPr/>
        <w:t>Regression</w:t>
      </w:r>
      <w:r>
        <w:rPr>
          <w:spacing w:val="-3"/>
        </w:rPr>
        <w:t> </w:t>
      </w:r>
      <w:r>
        <w:rPr/>
        <w:t>Analysis</w:t>
      </w:r>
      <w:r>
        <w:rPr>
          <w:spacing w:val="-3"/>
        </w:rPr>
        <w:t> </w:t>
      </w:r>
      <w:r>
        <w:rPr/>
        <w:t>and</w:t>
      </w:r>
      <w:r>
        <w:rPr>
          <w:spacing w:val="-3"/>
        </w:rPr>
        <w:t> </w:t>
      </w:r>
      <w:r>
        <w:rPr/>
        <w:t>Pearson</w:t>
      </w:r>
      <w:r>
        <w:rPr>
          <w:spacing w:val="-3"/>
        </w:rPr>
        <w:t> </w:t>
      </w:r>
      <w:r>
        <w:rPr/>
        <w:t>Product</w:t>
      </w:r>
      <w:r>
        <w:rPr>
          <w:spacing w:val="-1"/>
        </w:rPr>
        <w:t> </w:t>
      </w:r>
      <w:r>
        <w:rPr/>
        <w:t>Moment</w:t>
      </w:r>
      <w:r>
        <w:rPr>
          <w:spacing w:val="-3"/>
        </w:rPr>
        <w:t> </w:t>
      </w:r>
      <w:r>
        <w:rPr/>
        <w:t>Correlation</w:t>
      </w:r>
      <w:r>
        <w:rPr>
          <w:spacing w:val="-3"/>
        </w:rPr>
        <w:t> </w:t>
      </w:r>
      <w:r>
        <w:rPr/>
        <w:t>(PPMC)</w:t>
      </w:r>
      <w:r>
        <w:rPr>
          <w:spacing w:val="-3"/>
        </w:rPr>
        <w:t> </w:t>
      </w:r>
      <w:r>
        <w:rPr/>
        <w:t>was</w:t>
      </w:r>
      <w:r>
        <w:rPr>
          <w:spacing w:val="-3"/>
        </w:rPr>
        <w:t> </w:t>
      </w:r>
      <w:r>
        <w:rPr/>
        <w:t>used to achieve the objectives of the study. Objectives i, ii, iv and vi were achieved using descriptive statistics such as mean, frequency distribution and percentages, while objective iii was achieved using Gini-coefficient and objective v was achieved using Linear Regression Analysis.</w:t>
      </w:r>
    </w:p>
    <w:p>
      <w:pPr>
        <w:pStyle w:val="Heading3"/>
        <w:numPr>
          <w:ilvl w:val="1"/>
          <w:numId w:val="22"/>
        </w:numPr>
        <w:tabs>
          <w:tab w:pos="1646" w:val="left" w:leader="none"/>
        </w:tabs>
        <w:spacing w:line="240" w:lineRule="auto" w:before="205" w:after="0"/>
        <w:ind w:left="1646" w:right="0" w:hanging="719"/>
        <w:jc w:val="both"/>
      </w:pPr>
      <w:bookmarkStart w:name="_TOC_250028" w:id="44"/>
      <w:r>
        <w:rPr/>
        <w:t>Model</w:t>
      </w:r>
      <w:bookmarkEnd w:id="44"/>
      <w:r>
        <w:rPr>
          <w:spacing w:val="-2"/>
        </w:rPr>
        <w:t> Specification</w:t>
      </w:r>
    </w:p>
    <w:p>
      <w:pPr>
        <w:pStyle w:val="BodyText"/>
        <w:rPr>
          <w:b/>
        </w:rPr>
      </w:pPr>
    </w:p>
    <w:p>
      <w:pPr>
        <w:pStyle w:val="Heading3"/>
        <w:numPr>
          <w:ilvl w:val="2"/>
          <w:numId w:val="22"/>
        </w:numPr>
        <w:tabs>
          <w:tab w:pos="1646" w:val="left" w:leader="none"/>
        </w:tabs>
        <w:spacing w:line="240" w:lineRule="auto" w:before="0" w:after="0"/>
        <w:ind w:left="1646" w:right="0" w:hanging="719"/>
        <w:jc w:val="both"/>
      </w:pPr>
      <w:bookmarkStart w:name="_TOC_250027" w:id="45"/>
      <w:r>
        <w:rPr/>
        <w:t>Gini</w:t>
      </w:r>
      <w:r>
        <w:rPr>
          <w:spacing w:val="-3"/>
        </w:rPr>
        <w:t> </w:t>
      </w:r>
      <w:bookmarkEnd w:id="45"/>
      <w:r>
        <w:rPr>
          <w:spacing w:val="-2"/>
        </w:rPr>
        <w:t>coefficient</w:t>
      </w:r>
    </w:p>
    <w:p>
      <w:pPr>
        <w:pStyle w:val="BodyText"/>
        <w:spacing w:line="480" w:lineRule="auto" w:before="271"/>
        <w:ind w:left="927" w:right="1147"/>
        <w:jc w:val="both"/>
      </w:pPr>
      <w:r>
        <w:rPr/>
        <w:t>The variation in income of the rural women which is objective iii of the study was achieved using Gini-coefficients. Gini-coefficient is defined as a ratio with values between zero and one (0 &amp; 1). Low Gini-coefficient indicate more equal income or wealth</w:t>
      </w:r>
      <w:r>
        <w:rPr>
          <w:spacing w:val="18"/>
        </w:rPr>
        <w:t> </w:t>
      </w:r>
      <w:r>
        <w:rPr/>
        <w:t>distribution</w:t>
      </w:r>
      <w:r>
        <w:rPr>
          <w:spacing w:val="20"/>
        </w:rPr>
        <w:t> </w:t>
      </w:r>
      <w:r>
        <w:rPr/>
        <w:t>among</w:t>
      </w:r>
      <w:r>
        <w:rPr>
          <w:spacing w:val="21"/>
        </w:rPr>
        <w:t> </w:t>
      </w:r>
      <w:r>
        <w:rPr/>
        <w:t>rural</w:t>
      </w:r>
      <w:r>
        <w:rPr>
          <w:spacing w:val="23"/>
        </w:rPr>
        <w:t> </w:t>
      </w:r>
      <w:r>
        <w:rPr/>
        <w:t>women,</w:t>
      </w:r>
      <w:r>
        <w:rPr>
          <w:spacing w:val="20"/>
        </w:rPr>
        <w:t> </w:t>
      </w:r>
      <w:r>
        <w:rPr/>
        <w:t>i.e</w:t>
      </w:r>
      <w:r>
        <w:rPr>
          <w:spacing w:val="23"/>
        </w:rPr>
        <w:t> </w:t>
      </w:r>
      <w:r>
        <w:rPr/>
        <w:t>when</w:t>
      </w:r>
      <w:r>
        <w:rPr>
          <w:spacing w:val="27"/>
        </w:rPr>
        <w:t> </w:t>
      </w:r>
      <w:r>
        <w:rPr/>
        <w:t>the</w:t>
      </w:r>
      <w:r>
        <w:rPr>
          <w:spacing w:val="19"/>
        </w:rPr>
        <w:t> </w:t>
      </w:r>
      <w:r>
        <w:rPr/>
        <w:t>value</w:t>
      </w:r>
      <w:r>
        <w:rPr>
          <w:spacing w:val="23"/>
        </w:rPr>
        <w:t> </w:t>
      </w:r>
      <w:r>
        <w:rPr/>
        <w:t>tends</w:t>
      </w:r>
      <w:r>
        <w:rPr>
          <w:spacing w:val="20"/>
        </w:rPr>
        <w:t> </w:t>
      </w:r>
      <w:r>
        <w:rPr/>
        <w:t>towards</w:t>
      </w:r>
      <w:r>
        <w:rPr>
          <w:spacing w:val="24"/>
        </w:rPr>
        <w:t> </w:t>
      </w:r>
      <w:r>
        <w:rPr/>
        <w:t>zero</w:t>
      </w:r>
      <w:r>
        <w:rPr>
          <w:spacing w:val="21"/>
        </w:rPr>
        <w:t> </w:t>
      </w:r>
      <w:r>
        <w:rPr>
          <w:spacing w:val="-2"/>
        </w:rPr>
        <w:t>(&lt;0.5),</w:t>
      </w:r>
    </w:p>
    <w:p>
      <w:pPr>
        <w:spacing w:after="0" w:line="480" w:lineRule="auto"/>
        <w:jc w:val="both"/>
        <w:sectPr>
          <w:pgSz w:w="11910" w:h="16840"/>
          <w:pgMar w:header="0" w:footer="1014" w:top="1320" w:bottom="1200" w:left="1060" w:right="260"/>
        </w:sectPr>
      </w:pPr>
    </w:p>
    <w:p>
      <w:pPr>
        <w:pStyle w:val="BodyText"/>
        <w:spacing w:line="480" w:lineRule="auto" w:before="64"/>
        <w:ind w:left="927" w:right="1148"/>
        <w:jc w:val="both"/>
      </w:pPr>
      <w:r>
        <w:rPr/>
        <w:t>while a high Gini-coefficient indicate unequal distribution of wealth or perfect</w:t>
      </w:r>
      <w:r>
        <w:rPr>
          <w:spacing w:val="40"/>
        </w:rPr>
        <w:t> </w:t>
      </w:r>
      <w:r>
        <w:rPr/>
        <w:t>inequality i.e as the value tends towards one (0.51-1.00). The Gini coefficient model as used by dabugat (2013) is specified as</w:t>
      </w:r>
    </w:p>
    <w:p>
      <w:pPr>
        <w:pStyle w:val="BodyText"/>
        <w:spacing w:before="1"/>
        <w:ind w:left="927"/>
      </w:pPr>
      <w:r>
        <w:rPr>
          <w:spacing w:val="-2"/>
        </w:rPr>
        <w:t>follows:</w:t>
      </w:r>
    </w:p>
    <w:p>
      <w:pPr>
        <w:pStyle w:val="BodyText"/>
      </w:pPr>
    </w:p>
    <w:p>
      <w:pPr>
        <w:pStyle w:val="BodyText"/>
        <w:tabs>
          <w:tab w:pos="8966" w:val="left" w:leader="none"/>
        </w:tabs>
        <w:ind w:left="927"/>
      </w:pPr>
      <w:r>
        <w:rPr/>
        <mc:AlternateContent>
          <mc:Choice Requires="wps">
            <w:drawing>
              <wp:anchor distT="0" distB="0" distL="0" distR="0" allowOverlap="1" layoutInCell="1" locked="0" behindDoc="1" simplePos="0" relativeHeight="479930368">
                <wp:simplePos x="0" y="0"/>
                <wp:positionH relativeFrom="page">
                  <wp:posOffset>2370073</wp:posOffset>
                </wp:positionH>
                <wp:positionV relativeFrom="paragraph">
                  <wp:posOffset>108332</wp:posOffset>
                </wp:positionV>
                <wp:extent cx="3957320"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3957320" cy="1270"/>
                        </a:xfrm>
                        <a:custGeom>
                          <a:avLst/>
                          <a:gdLst/>
                          <a:ahLst/>
                          <a:cxnLst/>
                          <a:rect l="l" t="t" r="r" b="b"/>
                          <a:pathLst>
                            <a:path w="3957320" h="0">
                              <a:moveTo>
                                <a:pt x="0" y="0"/>
                              </a:moveTo>
                              <a:lnTo>
                                <a:pt x="395674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86112" from="186.619995pt,8.530142pt" to="498.174984pt,8.530142pt" stroked="true" strokeweight=".885563pt" strokecolor="#000000">
                <v:stroke dashstyle="dash"/>
                <w10:wrap type="none"/>
              </v:line>
            </w:pict>
          </mc:Fallback>
        </mc:AlternateContent>
      </w:r>
      <w:r>
        <w:rPr/>
        <w:t>GC</w:t>
      </w:r>
      <w:r>
        <w:rPr>
          <w:spacing w:val="-2"/>
        </w:rPr>
        <w:t> </w:t>
      </w:r>
      <w:r>
        <w:rPr/>
        <w:t>=</w:t>
      </w:r>
      <w:r>
        <w:rPr>
          <w:spacing w:val="-1"/>
        </w:rPr>
        <w:t> </w:t>
      </w:r>
      <w:r>
        <w:rPr/>
        <w:t>1</w:t>
      </w:r>
      <w:r>
        <w:rPr>
          <w:spacing w:val="-1"/>
        </w:rPr>
        <w:t> </w:t>
      </w:r>
      <w:r>
        <w:rPr/>
        <w:t>– ∑ </w:t>
      </w:r>
      <w:r>
        <w:rPr>
          <w:spacing w:val="-4"/>
        </w:rPr>
        <w:t>(XY)</w:t>
      </w:r>
      <w:r>
        <w:rPr/>
        <w:tab/>
      </w:r>
      <w:r>
        <w:rPr>
          <w:spacing w:val="-2"/>
        </w:rPr>
        <w:t>(3.3)</w:t>
      </w:r>
    </w:p>
    <w:p>
      <w:pPr>
        <w:pStyle w:val="BodyText"/>
      </w:pPr>
    </w:p>
    <w:p>
      <w:pPr>
        <w:pStyle w:val="BodyText"/>
        <w:ind w:left="927"/>
      </w:pPr>
      <w:r>
        <w:rPr>
          <w:spacing w:val="-2"/>
        </w:rPr>
        <w:t>Where,</w:t>
      </w:r>
    </w:p>
    <w:p>
      <w:pPr>
        <w:pStyle w:val="BodyText"/>
      </w:pPr>
    </w:p>
    <w:p>
      <w:pPr>
        <w:pStyle w:val="BodyText"/>
        <w:ind w:left="927"/>
      </w:pPr>
      <w:r>
        <w:rPr/>
        <w:t>GC =</w:t>
      </w:r>
      <w:r>
        <w:rPr>
          <w:spacing w:val="-1"/>
        </w:rPr>
        <w:t> </w:t>
      </w:r>
      <w:r>
        <w:rPr/>
        <w:t>Gini </w:t>
      </w:r>
      <w:r>
        <w:rPr>
          <w:spacing w:val="-2"/>
        </w:rPr>
        <w:t>Coefficient,</w:t>
      </w:r>
    </w:p>
    <w:p>
      <w:pPr>
        <w:pStyle w:val="BodyText"/>
        <w:spacing w:before="1"/>
      </w:pPr>
    </w:p>
    <w:p>
      <w:pPr>
        <w:pStyle w:val="BodyText"/>
        <w:ind w:left="927"/>
      </w:pPr>
      <w:r>
        <w:rPr/>
        <w:t>X</w:t>
      </w:r>
      <w:r>
        <w:rPr>
          <w:spacing w:val="-1"/>
        </w:rPr>
        <w:t> </w:t>
      </w:r>
      <w:r>
        <w:rPr/>
        <w:t>=</w:t>
      </w:r>
      <w:r>
        <w:rPr>
          <w:spacing w:val="-2"/>
        </w:rPr>
        <w:t> </w:t>
      </w:r>
      <w:r>
        <w:rPr/>
        <w:t>Proportion of</w:t>
      </w:r>
      <w:r>
        <w:rPr>
          <w:spacing w:val="-1"/>
        </w:rPr>
        <w:t> </w:t>
      </w:r>
      <w:r>
        <w:rPr/>
        <w:t>women </w:t>
      </w:r>
      <w:r>
        <w:rPr>
          <w:spacing w:val="-2"/>
        </w:rPr>
        <w:t>farmers,</w:t>
      </w:r>
    </w:p>
    <w:p>
      <w:pPr>
        <w:pStyle w:val="BodyText"/>
      </w:pPr>
    </w:p>
    <w:p>
      <w:pPr>
        <w:pStyle w:val="BodyText"/>
        <w:ind w:left="927"/>
      </w:pPr>
      <w:r>
        <w:rPr/>
        <w:t>Y</w:t>
      </w:r>
      <w:r>
        <w:rPr>
          <w:spacing w:val="-6"/>
        </w:rPr>
        <w:t> </w:t>
      </w:r>
      <w:r>
        <w:rPr/>
        <w:t>=</w:t>
      </w:r>
      <w:r>
        <w:rPr>
          <w:spacing w:val="-6"/>
        </w:rPr>
        <w:t> </w:t>
      </w:r>
      <w:r>
        <w:rPr/>
        <w:t>Cumulative</w:t>
      </w:r>
      <w:r>
        <w:rPr>
          <w:spacing w:val="-5"/>
        </w:rPr>
        <w:t> </w:t>
      </w:r>
      <w:r>
        <w:rPr/>
        <w:t>proportion</w:t>
      </w:r>
      <w:r>
        <w:rPr>
          <w:spacing w:val="-4"/>
        </w:rPr>
        <w:t> </w:t>
      </w:r>
      <w:r>
        <w:rPr/>
        <w:t>of</w:t>
      </w:r>
      <w:r>
        <w:rPr>
          <w:spacing w:val="-5"/>
        </w:rPr>
        <w:t> </w:t>
      </w:r>
      <w:r>
        <w:rPr/>
        <w:t>the</w:t>
      </w:r>
      <w:r>
        <w:rPr>
          <w:spacing w:val="-5"/>
        </w:rPr>
        <w:t> </w:t>
      </w:r>
      <w:r>
        <w:rPr/>
        <w:t>women</w:t>
      </w:r>
      <w:r>
        <w:rPr>
          <w:spacing w:val="-4"/>
        </w:rPr>
        <w:t> </w:t>
      </w:r>
      <w:r>
        <w:rPr/>
        <w:t>farmers‟</w:t>
      </w:r>
      <w:r>
        <w:rPr>
          <w:spacing w:val="-4"/>
        </w:rPr>
        <w:t> </w:t>
      </w:r>
      <w:r>
        <w:rPr>
          <w:spacing w:val="-2"/>
        </w:rPr>
        <w:t>income</w:t>
      </w:r>
    </w:p>
    <w:p>
      <w:pPr>
        <w:pStyle w:val="BodyText"/>
        <w:spacing w:before="2"/>
      </w:pPr>
    </w:p>
    <w:p>
      <w:pPr>
        <w:pStyle w:val="BodyText"/>
        <w:ind w:left="927"/>
      </w:pPr>
      <w:r>
        <w:rPr/>
        <w:t>∑</w:t>
      </w:r>
      <w:r>
        <w:rPr>
          <w:spacing w:val="-3"/>
        </w:rPr>
        <w:t> </w:t>
      </w:r>
      <w:r>
        <w:rPr/>
        <w:t>=</w:t>
      </w:r>
      <w:r>
        <w:rPr>
          <w:spacing w:val="-2"/>
        </w:rPr>
        <w:t> </w:t>
      </w:r>
      <w:r>
        <w:rPr/>
        <w:t>Summation </w:t>
      </w:r>
      <w:r>
        <w:rPr>
          <w:spacing w:val="-4"/>
        </w:rPr>
        <w:t>sign</w:t>
      </w:r>
    </w:p>
    <w:p>
      <w:pPr>
        <w:pStyle w:val="BodyText"/>
        <w:spacing w:before="202"/>
      </w:pPr>
    </w:p>
    <w:p>
      <w:pPr>
        <w:pStyle w:val="Heading3"/>
        <w:numPr>
          <w:ilvl w:val="2"/>
          <w:numId w:val="22"/>
        </w:numPr>
        <w:tabs>
          <w:tab w:pos="1646" w:val="left" w:leader="none"/>
        </w:tabs>
        <w:spacing w:line="240" w:lineRule="auto" w:before="0" w:after="0"/>
        <w:ind w:left="1646" w:right="0" w:hanging="719"/>
        <w:jc w:val="both"/>
      </w:pPr>
      <w:bookmarkStart w:name="_TOC_250026" w:id="46"/>
      <w:r>
        <w:rPr/>
        <w:t>Multiple</w:t>
      </w:r>
      <w:r>
        <w:rPr>
          <w:spacing w:val="-3"/>
        </w:rPr>
        <w:t> </w:t>
      </w:r>
      <w:r>
        <w:rPr/>
        <w:t>regression</w:t>
      </w:r>
      <w:r>
        <w:rPr>
          <w:spacing w:val="-1"/>
        </w:rPr>
        <w:t> </w:t>
      </w:r>
      <w:bookmarkEnd w:id="46"/>
      <w:r>
        <w:rPr>
          <w:spacing w:val="-4"/>
        </w:rPr>
        <w:t>model</w:t>
      </w:r>
    </w:p>
    <w:p>
      <w:pPr>
        <w:pStyle w:val="BodyText"/>
        <w:spacing w:line="480" w:lineRule="auto" w:before="271"/>
        <w:ind w:left="927" w:right="1150"/>
        <w:jc w:val="both"/>
      </w:pPr>
      <w:r>
        <w:rPr/>
        <w:t>Multiple regression model was used to determine the effect of insurgency on crop production of the rural women which is objective v. The model in its implicit form is specified as:</w:t>
      </w:r>
    </w:p>
    <w:p>
      <w:pPr>
        <w:pStyle w:val="BodyText"/>
        <w:tabs>
          <w:tab w:pos="8961" w:val="left" w:leader="hyphen"/>
        </w:tabs>
        <w:spacing w:before="1"/>
        <w:ind w:left="927"/>
        <w:jc w:val="both"/>
      </w:pPr>
      <w:r>
        <w:rPr/>
        <w:t>Y</w:t>
      </w:r>
      <w:r>
        <w:rPr>
          <w:spacing w:val="-1"/>
        </w:rPr>
        <w:t> </w:t>
      </w:r>
      <w:r>
        <w:rPr/>
        <w:t>=</w:t>
      </w:r>
      <w:r>
        <w:rPr>
          <w:spacing w:val="58"/>
        </w:rPr>
        <w:t> </w:t>
      </w:r>
      <w:r>
        <w:rPr>
          <w:i/>
        </w:rPr>
        <w:t>f</w:t>
      </w:r>
      <w:r>
        <w:rPr>
          <w:i/>
          <w:spacing w:val="60"/>
        </w:rPr>
        <w:t> </w:t>
      </w:r>
      <w:r>
        <w:rPr/>
        <w:t>(X</w:t>
      </w:r>
      <w:r>
        <w:rPr>
          <w:vertAlign w:val="subscript"/>
        </w:rPr>
        <w:t>1</w:t>
      </w:r>
      <w:r>
        <w:rPr>
          <w:vertAlign w:val="baseline"/>
        </w:rPr>
        <w:t>, X</w:t>
      </w:r>
      <w:r>
        <w:rPr>
          <w:vertAlign w:val="subscript"/>
        </w:rPr>
        <w:t>2</w:t>
      </w:r>
      <w:r>
        <w:rPr>
          <w:vertAlign w:val="baseline"/>
        </w:rPr>
        <w:t>, X</w:t>
      </w:r>
      <w:r>
        <w:rPr>
          <w:vertAlign w:val="subscript"/>
        </w:rPr>
        <w:t>3</w:t>
      </w:r>
      <w:r>
        <w:rPr>
          <w:vertAlign w:val="baseline"/>
        </w:rPr>
        <w:t>, X</w:t>
      </w:r>
      <w:r>
        <w:rPr>
          <w:vertAlign w:val="subscript"/>
        </w:rPr>
        <w:t>4</w:t>
      </w:r>
      <w:r>
        <w:rPr>
          <w:vertAlign w:val="baseline"/>
        </w:rPr>
        <w:t>, X</w:t>
      </w:r>
      <w:r>
        <w:rPr>
          <w:vertAlign w:val="subscript"/>
        </w:rPr>
        <w:t>5</w:t>
      </w:r>
      <w:r>
        <w:rPr>
          <w:vertAlign w:val="baseline"/>
        </w:rPr>
        <w:t>, X</w:t>
      </w:r>
      <w:r>
        <w:rPr>
          <w:vertAlign w:val="subscript"/>
        </w:rPr>
        <w:t>6</w:t>
      </w:r>
      <w:r>
        <w:rPr>
          <w:vertAlign w:val="baseline"/>
        </w:rPr>
        <w:t>, X</w:t>
      </w:r>
      <w:r>
        <w:rPr>
          <w:vertAlign w:val="subscript"/>
        </w:rPr>
        <w:t>7</w:t>
      </w:r>
      <w:r>
        <w:rPr>
          <w:vertAlign w:val="baseline"/>
        </w:rPr>
        <w:t>,</w:t>
      </w:r>
      <w:r>
        <w:rPr>
          <w:spacing w:val="-1"/>
          <w:vertAlign w:val="baseline"/>
        </w:rPr>
        <w:t> </w:t>
      </w:r>
      <w:r>
        <w:rPr>
          <w:vertAlign w:val="baseline"/>
        </w:rPr>
        <w:t>X</w:t>
      </w:r>
      <w:r>
        <w:rPr>
          <w:vertAlign w:val="subscript"/>
        </w:rPr>
        <w:t>8</w:t>
      </w:r>
      <w:r>
        <w:rPr>
          <w:vertAlign w:val="baseline"/>
        </w:rPr>
        <w:t>, X</w:t>
      </w:r>
      <w:r>
        <w:rPr>
          <w:vertAlign w:val="subscript"/>
        </w:rPr>
        <w:t>9</w:t>
      </w:r>
      <w:r>
        <w:rPr>
          <w:vertAlign w:val="baseline"/>
        </w:rPr>
        <w:t>, X</w:t>
      </w:r>
      <w:r>
        <w:rPr>
          <w:vertAlign w:val="subscript"/>
        </w:rPr>
        <w:t>10,</w:t>
      </w:r>
      <w:r>
        <w:rPr>
          <w:vertAlign w:val="baseline"/>
        </w:rPr>
        <w:t>X</w:t>
      </w:r>
      <w:r>
        <w:rPr>
          <w:vertAlign w:val="subscript"/>
        </w:rPr>
        <w:t>11</w:t>
      </w:r>
      <w:r>
        <w:rPr>
          <w:spacing w:val="-21"/>
          <w:vertAlign w:val="baseline"/>
        </w:rPr>
        <w:t> </w:t>
      </w:r>
      <w:r>
        <w:rPr>
          <w:spacing w:val="-2"/>
          <w:vertAlign w:val="baseline"/>
        </w:rPr>
        <w:t>……X</w:t>
      </w:r>
      <w:r>
        <w:rPr>
          <w:spacing w:val="-2"/>
          <w:vertAlign w:val="subscript"/>
        </w:rPr>
        <w:t>16</w:t>
      </w:r>
      <w:r>
        <w:rPr>
          <w:spacing w:val="-2"/>
          <w:vertAlign w:val="baseline"/>
        </w:rPr>
        <w:t>)</w:t>
      </w:r>
      <w:r>
        <w:rPr>
          <w:vertAlign w:val="baseline"/>
        </w:rPr>
        <w:tab/>
      </w:r>
      <w:r>
        <w:rPr>
          <w:spacing w:val="-2"/>
          <w:vertAlign w:val="baseline"/>
        </w:rPr>
        <w:t>(3.4)</w:t>
      </w:r>
    </w:p>
    <w:p>
      <w:pPr>
        <w:pStyle w:val="BodyText"/>
      </w:pPr>
    </w:p>
    <w:p>
      <w:pPr>
        <w:pStyle w:val="BodyText"/>
        <w:ind w:left="927"/>
        <w:jc w:val="both"/>
      </w:pPr>
      <w:r>
        <w:rPr/>
        <w:t>The</w:t>
      </w:r>
      <w:r>
        <w:rPr>
          <w:spacing w:val="-3"/>
        </w:rPr>
        <w:t> </w:t>
      </w:r>
      <w:r>
        <w:rPr/>
        <w:t>explicit</w:t>
      </w:r>
      <w:r>
        <w:rPr>
          <w:spacing w:val="-1"/>
        </w:rPr>
        <w:t> </w:t>
      </w:r>
      <w:r>
        <w:rPr/>
        <w:t>functional</w:t>
      </w:r>
      <w:r>
        <w:rPr>
          <w:spacing w:val="-1"/>
        </w:rPr>
        <w:t> </w:t>
      </w:r>
      <w:r>
        <w:rPr/>
        <w:t>forms</w:t>
      </w:r>
      <w:r>
        <w:rPr>
          <w:spacing w:val="-1"/>
        </w:rPr>
        <w:t> </w:t>
      </w:r>
      <w:r>
        <w:rPr/>
        <w:t>of</w:t>
      </w:r>
      <w:r>
        <w:rPr>
          <w:spacing w:val="-1"/>
        </w:rPr>
        <w:t> </w:t>
      </w:r>
      <w:r>
        <w:rPr/>
        <w:t>the multiple</w:t>
      </w:r>
      <w:r>
        <w:rPr>
          <w:spacing w:val="-2"/>
        </w:rPr>
        <w:t> </w:t>
      </w:r>
      <w:r>
        <w:rPr/>
        <w:t>regression</w:t>
      </w:r>
      <w:r>
        <w:rPr>
          <w:spacing w:val="-1"/>
        </w:rPr>
        <w:t> </w:t>
      </w:r>
      <w:r>
        <w:rPr/>
        <w:t>model</w:t>
      </w:r>
      <w:r>
        <w:rPr>
          <w:spacing w:val="-1"/>
        </w:rPr>
        <w:t> </w:t>
      </w:r>
      <w:r>
        <w:rPr/>
        <w:t>were</w:t>
      </w:r>
      <w:r>
        <w:rPr>
          <w:spacing w:val="-3"/>
        </w:rPr>
        <w:t> </w:t>
      </w:r>
      <w:r>
        <w:rPr/>
        <w:t>expressed </w:t>
      </w:r>
      <w:r>
        <w:rPr>
          <w:spacing w:val="-5"/>
        </w:rPr>
        <w:t>as:</w:t>
      </w:r>
    </w:p>
    <w:p>
      <w:pPr>
        <w:pStyle w:val="BodyText"/>
        <w:spacing w:before="4"/>
      </w:pPr>
    </w:p>
    <w:p>
      <w:pPr>
        <w:pStyle w:val="Heading3"/>
        <w:spacing w:before="1"/>
        <w:ind w:left="927" w:firstLine="0"/>
        <w:jc w:val="left"/>
      </w:pPr>
      <w:r>
        <w:rPr>
          <w:spacing w:val="-2"/>
        </w:rPr>
        <w:t>Linear:</w:t>
      </w:r>
    </w:p>
    <w:p>
      <w:pPr>
        <w:pStyle w:val="BodyText"/>
        <w:tabs>
          <w:tab w:pos="8870" w:val="left" w:leader="hyphen"/>
        </w:tabs>
        <w:spacing w:before="271"/>
        <w:ind w:left="927"/>
        <w:jc w:val="both"/>
      </w:pPr>
      <w:r>
        <w:rPr/>
        <w:t>Y</w:t>
      </w:r>
      <w:r>
        <w:rPr>
          <w:spacing w:val="-3"/>
        </w:rPr>
        <w:t> </w:t>
      </w:r>
      <w:r>
        <w:rPr/>
        <w:t>=</w:t>
      </w:r>
      <w:r>
        <w:rPr>
          <w:spacing w:val="-2"/>
        </w:rPr>
        <w:t> </w:t>
      </w:r>
      <w:r>
        <w:rPr/>
        <w:t>β</w:t>
      </w:r>
      <w:r>
        <w:rPr>
          <w:vertAlign w:val="subscript"/>
        </w:rPr>
        <w:t>o</w:t>
      </w:r>
      <w:r>
        <w:rPr>
          <w:spacing w:val="-1"/>
          <w:vertAlign w:val="baseline"/>
        </w:rPr>
        <w:t> </w:t>
      </w:r>
      <w:r>
        <w:rPr>
          <w:vertAlign w:val="baseline"/>
        </w:rPr>
        <w:t>+</w:t>
      </w:r>
      <w:r>
        <w:rPr>
          <w:spacing w:val="-1"/>
          <w:vertAlign w:val="baseline"/>
        </w:rPr>
        <w:t> </w:t>
      </w:r>
      <w:r>
        <w:rPr>
          <w:vertAlign w:val="baseline"/>
        </w:rPr>
        <w:t>β</w:t>
      </w:r>
      <w:r>
        <w:rPr>
          <w:vertAlign w:val="subscript"/>
        </w:rPr>
        <w:t>1</w:t>
      </w:r>
      <w:r>
        <w:rPr>
          <w:vertAlign w:val="baseline"/>
        </w:rPr>
        <w:t>X</w:t>
      </w:r>
      <w:r>
        <w:rPr>
          <w:vertAlign w:val="subscript"/>
        </w:rPr>
        <w:t>1</w:t>
      </w:r>
      <w:r>
        <w:rPr>
          <w:vertAlign w:val="baseline"/>
        </w:rPr>
        <w:t>+ β</w:t>
      </w:r>
      <w:r>
        <w:rPr>
          <w:vertAlign w:val="subscript"/>
        </w:rPr>
        <w:t>2</w:t>
      </w:r>
      <w:r>
        <w:rPr>
          <w:vertAlign w:val="baseline"/>
        </w:rPr>
        <w:t>X</w:t>
      </w:r>
      <w:r>
        <w:rPr>
          <w:vertAlign w:val="subscript"/>
        </w:rPr>
        <w:t>2</w:t>
      </w:r>
      <w:r>
        <w:rPr>
          <w:vertAlign w:val="baseline"/>
        </w:rPr>
        <w:t>+</w:t>
      </w:r>
      <w:r>
        <w:rPr>
          <w:spacing w:val="-1"/>
          <w:vertAlign w:val="baseline"/>
        </w:rPr>
        <w:t> </w:t>
      </w:r>
      <w:r>
        <w:rPr>
          <w:vertAlign w:val="baseline"/>
        </w:rPr>
        <w:t>β</w:t>
      </w:r>
      <w:r>
        <w:rPr>
          <w:vertAlign w:val="subscript"/>
        </w:rPr>
        <w:t>3</w:t>
      </w:r>
      <w:r>
        <w:rPr>
          <w:vertAlign w:val="baseline"/>
        </w:rPr>
        <w:t>X</w:t>
      </w:r>
      <w:r>
        <w:rPr>
          <w:vertAlign w:val="subscript"/>
        </w:rPr>
        <w:t>3</w:t>
      </w:r>
      <w:r>
        <w:rPr>
          <w:vertAlign w:val="baseline"/>
        </w:rPr>
        <w:t>+</w:t>
      </w:r>
      <w:r>
        <w:rPr>
          <w:spacing w:val="-1"/>
          <w:vertAlign w:val="baseline"/>
        </w:rPr>
        <w:t> </w:t>
      </w:r>
      <w:r>
        <w:rPr>
          <w:vertAlign w:val="baseline"/>
        </w:rPr>
        <w:t>β</w:t>
      </w:r>
      <w:r>
        <w:rPr>
          <w:vertAlign w:val="subscript"/>
        </w:rPr>
        <w:t>4</w:t>
      </w:r>
      <w:r>
        <w:rPr>
          <w:vertAlign w:val="baseline"/>
        </w:rPr>
        <w:t>X</w:t>
      </w:r>
      <w:r>
        <w:rPr>
          <w:vertAlign w:val="subscript"/>
        </w:rPr>
        <w:t>4</w:t>
      </w:r>
      <w:r>
        <w:rPr>
          <w:vertAlign w:val="baseline"/>
        </w:rPr>
        <w:t>+ β</w:t>
      </w:r>
      <w:r>
        <w:rPr>
          <w:vertAlign w:val="subscript"/>
        </w:rPr>
        <w:t>5</w:t>
      </w:r>
      <w:r>
        <w:rPr>
          <w:vertAlign w:val="baseline"/>
        </w:rPr>
        <w:t>X</w:t>
      </w:r>
      <w:r>
        <w:rPr>
          <w:vertAlign w:val="subscript"/>
        </w:rPr>
        <w:t>5</w:t>
      </w:r>
      <w:r>
        <w:rPr>
          <w:spacing w:val="-18"/>
          <w:vertAlign w:val="baseline"/>
        </w:rPr>
        <w:t> </w:t>
      </w:r>
      <w:r>
        <w:rPr>
          <w:vertAlign w:val="baseline"/>
        </w:rPr>
        <w:t>+……....+ β</w:t>
      </w:r>
      <w:r>
        <w:rPr>
          <w:vertAlign w:val="subscript"/>
        </w:rPr>
        <w:t>16</w:t>
      </w:r>
      <w:r>
        <w:rPr>
          <w:vertAlign w:val="baseline"/>
        </w:rPr>
        <w:t>X</w:t>
      </w:r>
      <w:r>
        <w:rPr>
          <w:vertAlign w:val="subscript"/>
        </w:rPr>
        <w:t>16</w:t>
      </w:r>
      <w:r>
        <w:rPr>
          <w:spacing w:val="1"/>
          <w:vertAlign w:val="baseline"/>
        </w:rPr>
        <w:t> </w:t>
      </w:r>
      <w:r>
        <w:rPr>
          <w:vertAlign w:val="baseline"/>
        </w:rPr>
        <w:t>+ </w:t>
      </w:r>
      <w:r>
        <w:rPr>
          <w:spacing w:val="-5"/>
          <w:vertAlign w:val="baseline"/>
        </w:rPr>
        <w:t>U</w:t>
      </w:r>
      <w:r>
        <w:rPr>
          <w:spacing w:val="-5"/>
          <w:vertAlign w:val="subscript"/>
        </w:rPr>
        <w:t>i</w:t>
      </w:r>
      <w:r>
        <w:rPr>
          <w:position w:val="-2"/>
          <w:sz w:val="16"/>
          <w:vertAlign w:val="baseline"/>
        </w:rPr>
        <w:tab/>
      </w:r>
      <w:r>
        <w:rPr>
          <w:spacing w:val="-2"/>
          <w:vertAlign w:val="baseline"/>
        </w:rPr>
        <w:t>(3.5)</w:t>
      </w:r>
    </w:p>
    <w:p>
      <w:pPr>
        <w:pStyle w:val="BodyText"/>
        <w:spacing w:before="5"/>
      </w:pPr>
    </w:p>
    <w:p>
      <w:pPr>
        <w:pStyle w:val="Heading3"/>
        <w:ind w:left="927" w:firstLine="0"/>
        <w:jc w:val="left"/>
      </w:pPr>
      <w:r>
        <w:rPr/>
        <w:t>Cobb-</w:t>
      </w:r>
      <w:r>
        <w:rPr>
          <w:spacing w:val="-2"/>
        </w:rPr>
        <w:t>Douglas:</w:t>
      </w:r>
    </w:p>
    <w:p>
      <w:pPr>
        <w:pStyle w:val="BodyText"/>
        <w:tabs>
          <w:tab w:pos="8897" w:val="left" w:leader="hyphen"/>
        </w:tabs>
        <w:spacing w:before="271"/>
        <w:ind w:left="927"/>
        <w:jc w:val="both"/>
      </w:pPr>
      <w:r>
        <w:rPr/>
        <w:t>lnY=</w:t>
      </w:r>
      <w:r>
        <w:rPr>
          <w:spacing w:val="-1"/>
        </w:rPr>
        <w:t> </w:t>
      </w:r>
      <w:r>
        <w:rPr/>
        <w:t>β</w:t>
      </w:r>
      <w:r>
        <w:rPr>
          <w:vertAlign w:val="subscript"/>
        </w:rPr>
        <w:t>o</w:t>
      </w:r>
      <w:r>
        <w:rPr>
          <w:spacing w:val="-2"/>
          <w:vertAlign w:val="baseline"/>
        </w:rPr>
        <w:t> </w:t>
      </w:r>
      <w:r>
        <w:rPr>
          <w:vertAlign w:val="baseline"/>
        </w:rPr>
        <w:t>+ β</w:t>
      </w:r>
      <w:r>
        <w:rPr>
          <w:vertAlign w:val="subscript"/>
        </w:rPr>
        <w:t>1</w:t>
      </w:r>
      <w:r>
        <w:rPr>
          <w:vertAlign w:val="baseline"/>
        </w:rPr>
        <w:t>lnX</w:t>
      </w:r>
      <w:r>
        <w:rPr>
          <w:vertAlign w:val="subscript"/>
        </w:rPr>
        <w:t>1</w:t>
      </w:r>
      <w:r>
        <w:rPr>
          <w:vertAlign w:val="baseline"/>
        </w:rPr>
        <w:t>+</w:t>
      </w:r>
      <w:r>
        <w:rPr>
          <w:spacing w:val="-1"/>
          <w:vertAlign w:val="baseline"/>
        </w:rPr>
        <w:t> </w:t>
      </w:r>
      <w:r>
        <w:rPr>
          <w:vertAlign w:val="baseline"/>
        </w:rPr>
        <w:t>β</w:t>
      </w:r>
      <w:r>
        <w:rPr>
          <w:vertAlign w:val="subscript"/>
        </w:rPr>
        <w:t>2</w:t>
      </w:r>
      <w:r>
        <w:rPr>
          <w:vertAlign w:val="baseline"/>
        </w:rPr>
        <w:t>lnX</w:t>
      </w:r>
      <w:r>
        <w:rPr>
          <w:vertAlign w:val="subscript"/>
        </w:rPr>
        <w:t>2</w:t>
      </w:r>
      <w:r>
        <w:rPr>
          <w:vertAlign w:val="baseline"/>
        </w:rPr>
        <w:t>+ β</w:t>
      </w:r>
      <w:r>
        <w:rPr>
          <w:vertAlign w:val="subscript"/>
        </w:rPr>
        <w:t>3</w:t>
      </w:r>
      <w:r>
        <w:rPr>
          <w:vertAlign w:val="baseline"/>
        </w:rPr>
        <w:t>lnX</w:t>
      </w:r>
      <w:r>
        <w:rPr>
          <w:vertAlign w:val="subscript"/>
        </w:rPr>
        <w:t>3</w:t>
      </w:r>
      <w:r>
        <w:rPr>
          <w:vertAlign w:val="baseline"/>
        </w:rPr>
        <w:t>+</w:t>
      </w:r>
      <w:r>
        <w:rPr>
          <w:spacing w:val="-1"/>
          <w:vertAlign w:val="baseline"/>
        </w:rPr>
        <w:t> </w:t>
      </w:r>
      <w:r>
        <w:rPr>
          <w:vertAlign w:val="baseline"/>
        </w:rPr>
        <w:t>β</w:t>
      </w:r>
      <w:r>
        <w:rPr>
          <w:vertAlign w:val="subscript"/>
        </w:rPr>
        <w:t>4</w:t>
      </w:r>
      <w:r>
        <w:rPr>
          <w:vertAlign w:val="baseline"/>
        </w:rPr>
        <w:t>lnX</w:t>
      </w:r>
      <w:r>
        <w:rPr>
          <w:vertAlign w:val="subscript"/>
        </w:rPr>
        <w:t>4</w:t>
      </w:r>
      <w:r>
        <w:rPr>
          <w:vertAlign w:val="baseline"/>
        </w:rPr>
        <w:t>+ β</w:t>
      </w:r>
      <w:r>
        <w:rPr>
          <w:vertAlign w:val="subscript"/>
        </w:rPr>
        <w:t>5</w:t>
      </w:r>
      <w:r>
        <w:rPr>
          <w:vertAlign w:val="baseline"/>
        </w:rPr>
        <w:t>lnX</w:t>
      </w:r>
      <w:r>
        <w:rPr>
          <w:vertAlign w:val="subscript"/>
        </w:rPr>
        <w:t>5</w:t>
      </w:r>
      <w:r>
        <w:rPr>
          <w:spacing w:val="1"/>
          <w:vertAlign w:val="baseline"/>
        </w:rPr>
        <w:t> </w:t>
      </w:r>
      <w:r>
        <w:rPr>
          <w:vertAlign w:val="baseline"/>
        </w:rPr>
        <w:t>+.....+ β</w:t>
      </w:r>
      <w:r>
        <w:rPr>
          <w:vertAlign w:val="subscript"/>
        </w:rPr>
        <w:t>14</w:t>
      </w:r>
      <w:r>
        <w:rPr>
          <w:vertAlign w:val="baseline"/>
        </w:rPr>
        <w:t>lnX</w:t>
      </w:r>
      <w:r>
        <w:rPr>
          <w:vertAlign w:val="subscript"/>
        </w:rPr>
        <w:t>14</w:t>
      </w:r>
      <w:r>
        <w:rPr>
          <w:spacing w:val="1"/>
          <w:vertAlign w:val="baseline"/>
        </w:rPr>
        <w:t> </w:t>
      </w:r>
      <w:r>
        <w:rPr>
          <w:vertAlign w:val="baseline"/>
        </w:rPr>
        <w:t>+ </w:t>
      </w:r>
      <w:r>
        <w:rPr>
          <w:spacing w:val="-5"/>
          <w:vertAlign w:val="baseline"/>
        </w:rPr>
        <w:t>U</w:t>
      </w:r>
      <w:r>
        <w:rPr>
          <w:spacing w:val="-5"/>
          <w:vertAlign w:val="subscript"/>
        </w:rPr>
        <w:t>i</w:t>
      </w:r>
      <w:r>
        <w:rPr>
          <w:position w:val="-2"/>
          <w:sz w:val="16"/>
          <w:vertAlign w:val="baseline"/>
        </w:rPr>
        <w:tab/>
      </w:r>
      <w:r>
        <w:rPr>
          <w:spacing w:val="-2"/>
          <w:vertAlign w:val="baseline"/>
        </w:rPr>
        <w:t>(3.6)</w:t>
      </w:r>
    </w:p>
    <w:p>
      <w:pPr>
        <w:pStyle w:val="BodyText"/>
        <w:spacing w:before="5"/>
      </w:pPr>
    </w:p>
    <w:p>
      <w:pPr>
        <w:pStyle w:val="Heading3"/>
        <w:ind w:left="927" w:firstLine="0"/>
        <w:jc w:val="left"/>
      </w:pPr>
      <w:r>
        <w:rPr>
          <w:spacing w:val="-2"/>
        </w:rPr>
        <w:t>Semi-</w:t>
      </w:r>
      <w:r>
        <w:rPr>
          <w:spacing w:val="-4"/>
        </w:rPr>
        <w:t>log:</w:t>
      </w:r>
    </w:p>
    <w:p>
      <w:pPr>
        <w:pStyle w:val="BodyText"/>
        <w:tabs>
          <w:tab w:pos="8933" w:val="left" w:leader="hyphen"/>
        </w:tabs>
        <w:spacing w:before="272"/>
        <w:ind w:left="927"/>
        <w:jc w:val="both"/>
      </w:pPr>
      <w:r>
        <w:rPr/>
        <w:t>Y</w:t>
      </w:r>
      <w:r>
        <w:rPr>
          <w:spacing w:val="-1"/>
        </w:rPr>
        <w:t> </w:t>
      </w:r>
      <w:r>
        <w:rPr/>
        <w:t>=</w:t>
      </w:r>
      <w:r>
        <w:rPr>
          <w:spacing w:val="-1"/>
        </w:rPr>
        <w:t> </w:t>
      </w:r>
      <w:r>
        <w:rPr/>
        <w:t>β</w:t>
      </w:r>
      <w:r>
        <w:rPr>
          <w:vertAlign w:val="subscript"/>
        </w:rPr>
        <w:t>o</w:t>
      </w:r>
      <w:r>
        <w:rPr>
          <w:spacing w:val="-2"/>
          <w:vertAlign w:val="baseline"/>
        </w:rPr>
        <w:t> </w:t>
      </w:r>
      <w:r>
        <w:rPr>
          <w:vertAlign w:val="baseline"/>
        </w:rPr>
        <w:t>+ β</w:t>
      </w:r>
      <w:r>
        <w:rPr>
          <w:vertAlign w:val="subscript"/>
        </w:rPr>
        <w:t>1</w:t>
      </w:r>
      <w:r>
        <w:rPr>
          <w:vertAlign w:val="baseline"/>
        </w:rPr>
        <w:t>lnX</w:t>
      </w:r>
      <w:r>
        <w:rPr>
          <w:vertAlign w:val="subscript"/>
        </w:rPr>
        <w:t>1</w:t>
      </w:r>
      <w:r>
        <w:rPr>
          <w:vertAlign w:val="baseline"/>
        </w:rPr>
        <w:t>+</w:t>
      </w:r>
      <w:r>
        <w:rPr>
          <w:spacing w:val="-1"/>
          <w:vertAlign w:val="baseline"/>
        </w:rPr>
        <w:t> </w:t>
      </w:r>
      <w:r>
        <w:rPr>
          <w:vertAlign w:val="baseline"/>
        </w:rPr>
        <w:t>β</w:t>
      </w:r>
      <w:r>
        <w:rPr>
          <w:vertAlign w:val="subscript"/>
        </w:rPr>
        <w:t>2</w:t>
      </w:r>
      <w:r>
        <w:rPr>
          <w:vertAlign w:val="baseline"/>
        </w:rPr>
        <w:t>lnX</w:t>
      </w:r>
      <w:r>
        <w:rPr>
          <w:vertAlign w:val="subscript"/>
        </w:rPr>
        <w:t>2</w:t>
      </w:r>
      <w:r>
        <w:rPr>
          <w:vertAlign w:val="baseline"/>
        </w:rPr>
        <w:t>+</w:t>
      </w:r>
      <w:r>
        <w:rPr>
          <w:spacing w:val="-1"/>
          <w:vertAlign w:val="baseline"/>
        </w:rPr>
        <w:t> </w:t>
      </w:r>
      <w:r>
        <w:rPr>
          <w:vertAlign w:val="baseline"/>
        </w:rPr>
        <w:t>β</w:t>
      </w:r>
      <w:r>
        <w:rPr>
          <w:vertAlign w:val="subscript"/>
        </w:rPr>
        <w:t>3</w:t>
      </w:r>
      <w:r>
        <w:rPr>
          <w:vertAlign w:val="baseline"/>
        </w:rPr>
        <w:t>lnX</w:t>
      </w:r>
      <w:r>
        <w:rPr>
          <w:vertAlign w:val="subscript"/>
        </w:rPr>
        <w:t>3</w:t>
      </w:r>
      <w:r>
        <w:rPr>
          <w:vertAlign w:val="baseline"/>
        </w:rPr>
        <w:t>+ β</w:t>
      </w:r>
      <w:r>
        <w:rPr>
          <w:vertAlign w:val="subscript"/>
        </w:rPr>
        <w:t>4</w:t>
      </w:r>
      <w:r>
        <w:rPr>
          <w:vertAlign w:val="baseline"/>
        </w:rPr>
        <w:t>lnX</w:t>
      </w:r>
      <w:r>
        <w:rPr>
          <w:vertAlign w:val="subscript"/>
        </w:rPr>
        <w:t>4</w:t>
      </w:r>
      <w:r>
        <w:rPr>
          <w:vertAlign w:val="baseline"/>
        </w:rPr>
        <w:t>+</w:t>
      </w:r>
      <w:r>
        <w:rPr>
          <w:spacing w:val="-1"/>
          <w:vertAlign w:val="baseline"/>
        </w:rPr>
        <w:t> </w:t>
      </w:r>
      <w:r>
        <w:rPr>
          <w:vertAlign w:val="baseline"/>
        </w:rPr>
        <w:t>β</w:t>
      </w:r>
      <w:r>
        <w:rPr>
          <w:vertAlign w:val="subscript"/>
        </w:rPr>
        <w:t>5</w:t>
      </w:r>
      <w:r>
        <w:rPr>
          <w:vertAlign w:val="baseline"/>
        </w:rPr>
        <w:t>lnX</w:t>
      </w:r>
      <w:r>
        <w:rPr>
          <w:vertAlign w:val="subscript"/>
        </w:rPr>
        <w:t>5</w:t>
      </w:r>
      <w:r>
        <w:rPr>
          <w:spacing w:val="-18"/>
          <w:vertAlign w:val="baseline"/>
        </w:rPr>
        <w:t> </w:t>
      </w:r>
      <w:r>
        <w:rPr>
          <w:vertAlign w:val="baseline"/>
        </w:rPr>
        <w:t>+......+</w:t>
      </w:r>
      <w:r>
        <w:rPr>
          <w:spacing w:val="-1"/>
          <w:vertAlign w:val="baseline"/>
        </w:rPr>
        <w:t> </w:t>
      </w:r>
      <w:r>
        <w:rPr>
          <w:spacing w:val="-2"/>
          <w:vertAlign w:val="baseline"/>
        </w:rPr>
        <w:t>β</w:t>
      </w:r>
      <w:r>
        <w:rPr>
          <w:spacing w:val="-2"/>
          <w:vertAlign w:val="subscript"/>
        </w:rPr>
        <w:t>14</w:t>
      </w:r>
      <w:r>
        <w:rPr>
          <w:spacing w:val="-2"/>
          <w:vertAlign w:val="baseline"/>
        </w:rPr>
        <w:t>lnX</w:t>
      </w:r>
      <w:r>
        <w:rPr>
          <w:spacing w:val="-2"/>
          <w:vertAlign w:val="subscript"/>
        </w:rPr>
        <w:t>14</w:t>
      </w:r>
      <w:r>
        <w:rPr>
          <w:spacing w:val="-2"/>
          <w:vertAlign w:val="baseline"/>
        </w:rPr>
        <w:t>+U</w:t>
      </w:r>
      <w:r>
        <w:rPr>
          <w:spacing w:val="-2"/>
          <w:vertAlign w:val="subscript"/>
        </w:rPr>
        <w:t>i</w:t>
      </w:r>
      <w:r>
        <w:rPr>
          <w:position w:val="-2"/>
          <w:sz w:val="16"/>
          <w:vertAlign w:val="baseline"/>
        </w:rPr>
        <w:tab/>
      </w:r>
      <w:r>
        <w:rPr>
          <w:spacing w:val="-2"/>
          <w:vertAlign w:val="baseline"/>
        </w:rPr>
        <w:t>(3.7)</w:t>
      </w:r>
    </w:p>
    <w:p>
      <w:pPr>
        <w:pStyle w:val="BodyText"/>
        <w:spacing w:before="4"/>
      </w:pPr>
    </w:p>
    <w:p>
      <w:pPr>
        <w:pStyle w:val="Heading3"/>
        <w:ind w:left="927" w:firstLine="0"/>
        <w:jc w:val="left"/>
      </w:pPr>
      <w:r>
        <w:rPr>
          <w:spacing w:val="-2"/>
        </w:rPr>
        <w:t>Exponential:</w:t>
      </w:r>
    </w:p>
    <w:p>
      <w:pPr>
        <w:pStyle w:val="BodyText"/>
        <w:tabs>
          <w:tab w:pos="8796" w:val="left" w:leader="hyphen"/>
        </w:tabs>
        <w:spacing w:before="272"/>
        <w:ind w:left="927"/>
        <w:jc w:val="both"/>
      </w:pPr>
      <w:r>
        <w:rPr/>
        <w:t>lnY=</w:t>
      </w:r>
      <w:r>
        <w:rPr>
          <w:spacing w:val="-1"/>
        </w:rPr>
        <w:t> </w:t>
      </w:r>
      <w:r>
        <w:rPr/>
        <w:t>β</w:t>
      </w:r>
      <w:r>
        <w:rPr>
          <w:vertAlign w:val="subscript"/>
        </w:rPr>
        <w:t>o</w:t>
      </w:r>
      <w:r>
        <w:rPr>
          <w:spacing w:val="-2"/>
          <w:vertAlign w:val="baseline"/>
        </w:rPr>
        <w:t> </w:t>
      </w:r>
      <w:r>
        <w:rPr>
          <w:vertAlign w:val="baseline"/>
        </w:rPr>
        <w:t>+ β</w:t>
      </w:r>
      <w:r>
        <w:rPr>
          <w:vertAlign w:val="subscript"/>
        </w:rPr>
        <w:t>1</w:t>
      </w:r>
      <w:r>
        <w:rPr>
          <w:vertAlign w:val="baseline"/>
        </w:rPr>
        <w:t>X</w:t>
      </w:r>
      <w:r>
        <w:rPr>
          <w:vertAlign w:val="subscript"/>
        </w:rPr>
        <w:t>1</w:t>
      </w:r>
      <w:r>
        <w:rPr>
          <w:vertAlign w:val="baseline"/>
        </w:rPr>
        <w:t>+</w:t>
      </w:r>
      <w:r>
        <w:rPr>
          <w:spacing w:val="-1"/>
          <w:vertAlign w:val="baseline"/>
        </w:rPr>
        <w:t> </w:t>
      </w:r>
      <w:r>
        <w:rPr>
          <w:vertAlign w:val="baseline"/>
        </w:rPr>
        <w:t>β</w:t>
      </w:r>
      <w:r>
        <w:rPr>
          <w:vertAlign w:val="subscript"/>
        </w:rPr>
        <w:t>2</w:t>
      </w:r>
      <w:r>
        <w:rPr>
          <w:vertAlign w:val="baseline"/>
        </w:rPr>
        <w:t>X</w:t>
      </w:r>
      <w:r>
        <w:rPr>
          <w:vertAlign w:val="subscript"/>
        </w:rPr>
        <w:t>2</w:t>
      </w:r>
      <w:r>
        <w:rPr>
          <w:vertAlign w:val="baseline"/>
        </w:rPr>
        <w:t>+ β</w:t>
      </w:r>
      <w:r>
        <w:rPr>
          <w:vertAlign w:val="subscript"/>
        </w:rPr>
        <w:t>3</w:t>
      </w:r>
      <w:r>
        <w:rPr>
          <w:vertAlign w:val="baseline"/>
        </w:rPr>
        <w:t>X</w:t>
      </w:r>
      <w:r>
        <w:rPr>
          <w:vertAlign w:val="subscript"/>
        </w:rPr>
        <w:t>3</w:t>
      </w:r>
      <w:r>
        <w:rPr>
          <w:vertAlign w:val="baseline"/>
        </w:rPr>
        <w:t>+</w:t>
      </w:r>
      <w:r>
        <w:rPr>
          <w:spacing w:val="-1"/>
          <w:vertAlign w:val="baseline"/>
        </w:rPr>
        <w:t> </w:t>
      </w:r>
      <w:r>
        <w:rPr>
          <w:vertAlign w:val="baseline"/>
        </w:rPr>
        <w:t>β</w:t>
      </w:r>
      <w:r>
        <w:rPr>
          <w:vertAlign w:val="subscript"/>
        </w:rPr>
        <w:t>4</w:t>
      </w:r>
      <w:r>
        <w:rPr>
          <w:vertAlign w:val="baseline"/>
        </w:rPr>
        <w:t>X</w:t>
      </w:r>
      <w:r>
        <w:rPr>
          <w:vertAlign w:val="subscript"/>
        </w:rPr>
        <w:t>4</w:t>
      </w:r>
      <w:r>
        <w:rPr>
          <w:vertAlign w:val="baseline"/>
        </w:rPr>
        <w:t>+ β</w:t>
      </w:r>
      <w:r>
        <w:rPr>
          <w:vertAlign w:val="subscript"/>
        </w:rPr>
        <w:t>5</w:t>
      </w:r>
      <w:r>
        <w:rPr>
          <w:vertAlign w:val="baseline"/>
        </w:rPr>
        <w:t>X</w:t>
      </w:r>
      <w:r>
        <w:rPr>
          <w:vertAlign w:val="subscript"/>
        </w:rPr>
        <w:t>5</w:t>
      </w:r>
      <w:r>
        <w:rPr>
          <w:spacing w:val="2"/>
          <w:vertAlign w:val="baseline"/>
        </w:rPr>
        <w:t> </w:t>
      </w:r>
      <w:r>
        <w:rPr>
          <w:vertAlign w:val="baseline"/>
        </w:rPr>
        <w:t>+.......+</w:t>
      </w:r>
      <w:r>
        <w:rPr>
          <w:spacing w:val="-1"/>
          <w:vertAlign w:val="baseline"/>
        </w:rPr>
        <w:t> </w:t>
      </w:r>
      <w:r>
        <w:rPr>
          <w:vertAlign w:val="baseline"/>
        </w:rPr>
        <w:t>β</w:t>
      </w:r>
      <w:r>
        <w:rPr>
          <w:vertAlign w:val="subscript"/>
        </w:rPr>
        <w:t>14</w:t>
      </w:r>
      <w:r>
        <w:rPr>
          <w:vertAlign w:val="baseline"/>
        </w:rPr>
        <w:t>X</w:t>
      </w:r>
      <w:r>
        <w:rPr>
          <w:vertAlign w:val="subscript"/>
        </w:rPr>
        <w:t>14</w:t>
      </w:r>
      <w:r>
        <w:rPr>
          <w:vertAlign w:val="baseline"/>
        </w:rPr>
        <w:t>+ </w:t>
      </w:r>
      <w:r>
        <w:rPr>
          <w:spacing w:val="-5"/>
          <w:vertAlign w:val="baseline"/>
        </w:rPr>
        <w:t>U</w:t>
      </w:r>
      <w:r>
        <w:rPr>
          <w:spacing w:val="-5"/>
          <w:vertAlign w:val="subscript"/>
        </w:rPr>
        <w:t>i</w:t>
      </w:r>
      <w:r>
        <w:rPr>
          <w:position w:val="-2"/>
          <w:sz w:val="16"/>
          <w:vertAlign w:val="baseline"/>
        </w:rPr>
        <w:tab/>
      </w:r>
      <w:r>
        <w:rPr>
          <w:vertAlign w:val="baseline"/>
        </w:rPr>
        <w:t>(3. </w:t>
      </w:r>
      <w:r>
        <w:rPr>
          <w:spacing w:val="-5"/>
          <w:vertAlign w:val="baseline"/>
        </w:rPr>
        <w:t>9)</w:t>
      </w:r>
    </w:p>
    <w:p>
      <w:pPr>
        <w:pStyle w:val="BodyText"/>
      </w:pPr>
    </w:p>
    <w:p>
      <w:pPr>
        <w:pStyle w:val="BodyText"/>
        <w:ind w:left="927"/>
      </w:pPr>
      <w:r>
        <w:rPr>
          <w:spacing w:val="-2"/>
        </w:rPr>
        <w:t>Where;</w:t>
      </w:r>
    </w:p>
    <w:p>
      <w:pPr>
        <w:spacing w:after="0"/>
        <w:sectPr>
          <w:pgSz w:w="11910" w:h="16840"/>
          <w:pgMar w:header="0" w:footer="1014" w:top="1320" w:bottom="1200" w:left="1060" w:right="260"/>
        </w:sectPr>
      </w:pPr>
    </w:p>
    <w:p>
      <w:pPr>
        <w:pStyle w:val="BodyText"/>
        <w:spacing w:line="480" w:lineRule="auto" w:before="64"/>
        <w:ind w:left="927" w:right="1097"/>
      </w:pPr>
      <w:r>
        <w:rPr/>
        <w:t>Y = Output of the rural women from crop production measured in kilogram using grain weight equivalent.</w:t>
      </w:r>
    </w:p>
    <w:p>
      <w:pPr>
        <w:pStyle w:val="BodyText"/>
        <w:spacing w:line="480" w:lineRule="auto" w:before="1"/>
        <w:ind w:left="927" w:right="6336"/>
      </w:pPr>
      <w:r>
        <w:rPr/>
        <w:t>X</w:t>
      </w:r>
      <w:r>
        <w:rPr>
          <w:vertAlign w:val="subscript"/>
        </w:rPr>
        <w:t>1</w:t>
      </w:r>
      <w:r>
        <w:rPr>
          <w:spacing w:val="-18"/>
          <w:vertAlign w:val="baseline"/>
        </w:rPr>
        <w:t> </w:t>
      </w:r>
      <w:r>
        <w:rPr>
          <w:vertAlign w:val="baseline"/>
        </w:rPr>
        <w:t>=</w:t>
      </w:r>
      <w:r>
        <w:rPr>
          <w:spacing w:val="-12"/>
          <w:vertAlign w:val="baseline"/>
        </w:rPr>
        <w:t> </w:t>
      </w:r>
      <w:r>
        <w:rPr>
          <w:vertAlign w:val="baseline"/>
        </w:rPr>
        <w:t>loss</w:t>
      </w:r>
      <w:r>
        <w:rPr>
          <w:spacing w:val="-7"/>
          <w:vertAlign w:val="baseline"/>
        </w:rPr>
        <w:t> </w:t>
      </w:r>
      <w:r>
        <w:rPr>
          <w:vertAlign w:val="baseline"/>
        </w:rPr>
        <w:t>of</w:t>
      </w:r>
      <w:r>
        <w:rPr>
          <w:spacing w:val="-7"/>
          <w:vertAlign w:val="baseline"/>
        </w:rPr>
        <w:t> </w:t>
      </w:r>
      <w:r>
        <w:rPr>
          <w:vertAlign w:val="baseline"/>
        </w:rPr>
        <w:t>farm</w:t>
      </w:r>
      <w:r>
        <w:rPr>
          <w:spacing w:val="-7"/>
          <w:vertAlign w:val="baseline"/>
        </w:rPr>
        <w:t> </w:t>
      </w:r>
      <w:r>
        <w:rPr>
          <w:vertAlign w:val="baseline"/>
        </w:rPr>
        <w:t>land</w:t>
      </w:r>
      <w:r>
        <w:rPr>
          <w:spacing w:val="-7"/>
          <w:vertAlign w:val="baseline"/>
        </w:rPr>
        <w:t> </w:t>
      </w:r>
      <w:r>
        <w:rPr>
          <w:vertAlign w:val="baseline"/>
        </w:rPr>
        <w:t>(hectares) X</w:t>
      </w:r>
      <w:r>
        <w:rPr>
          <w:vertAlign w:val="subscript"/>
        </w:rPr>
        <w:t>2</w:t>
      </w:r>
      <w:r>
        <w:rPr>
          <w:vertAlign w:val="baseline"/>
        </w:rPr>
        <w:t>= loss of crops (qty)</w:t>
      </w:r>
    </w:p>
    <w:p>
      <w:pPr>
        <w:pStyle w:val="BodyText"/>
        <w:spacing w:line="480" w:lineRule="auto"/>
        <w:ind w:left="927" w:right="7184"/>
      </w:pPr>
      <w:r>
        <w:rPr/>
        <w:t>X</w:t>
      </w:r>
      <w:r>
        <w:rPr>
          <w:vertAlign w:val="subscript"/>
        </w:rPr>
        <w:t>3</w:t>
      </w:r>
      <w:r>
        <w:rPr>
          <w:vertAlign w:val="baseline"/>
        </w:rPr>
        <w:t>=</w:t>
      </w:r>
      <w:r>
        <w:rPr>
          <w:spacing w:val="-10"/>
          <w:vertAlign w:val="baseline"/>
        </w:rPr>
        <w:t> </w:t>
      </w:r>
      <w:r>
        <w:rPr>
          <w:vertAlign w:val="baseline"/>
        </w:rPr>
        <w:t>loss</w:t>
      </w:r>
      <w:r>
        <w:rPr>
          <w:spacing w:val="-9"/>
          <w:vertAlign w:val="baseline"/>
        </w:rPr>
        <w:t> </w:t>
      </w:r>
      <w:r>
        <w:rPr>
          <w:vertAlign w:val="baseline"/>
        </w:rPr>
        <w:t>of</w:t>
      </w:r>
      <w:r>
        <w:rPr>
          <w:spacing w:val="-9"/>
          <w:vertAlign w:val="baseline"/>
        </w:rPr>
        <w:t> </w:t>
      </w:r>
      <w:r>
        <w:rPr>
          <w:vertAlign w:val="baseline"/>
        </w:rPr>
        <w:t>animals</w:t>
      </w:r>
      <w:r>
        <w:rPr>
          <w:spacing w:val="-9"/>
          <w:vertAlign w:val="baseline"/>
        </w:rPr>
        <w:t> </w:t>
      </w:r>
      <w:r>
        <w:rPr>
          <w:vertAlign w:val="baseline"/>
        </w:rPr>
        <w:t>(</w:t>
      </w:r>
      <w:r>
        <w:rPr>
          <w:dstrike/>
          <w:vertAlign w:val="baseline"/>
        </w:rPr>
        <w:t>N</w:t>
      </w:r>
      <w:r>
        <w:rPr>
          <w:strike w:val="0"/>
          <w:vertAlign w:val="baseline"/>
        </w:rPr>
        <w:t>) X</w:t>
      </w:r>
      <w:r>
        <w:rPr>
          <w:strike w:val="0"/>
          <w:vertAlign w:val="subscript"/>
        </w:rPr>
        <w:t>4</w:t>
      </w:r>
      <w:r>
        <w:rPr>
          <w:strike w:val="0"/>
          <w:vertAlign w:val="baseline"/>
        </w:rPr>
        <w:t> = lost of asset (</w:t>
      </w:r>
      <w:r>
        <w:rPr>
          <w:dstrike/>
          <w:vertAlign w:val="baseline"/>
        </w:rPr>
        <w:t>N</w:t>
      </w:r>
      <w:r>
        <w:rPr>
          <w:strike w:val="0"/>
          <w:vertAlign w:val="baseline"/>
        </w:rPr>
        <w:t>)</w:t>
      </w:r>
    </w:p>
    <w:p>
      <w:pPr>
        <w:pStyle w:val="BodyText"/>
        <w:spacing w:line="480" w:lineRule="auto"/>
        <w:ind w:left="927" w:right="6729"/>
      </w:pPr>
      <w:r>
        <w:rPr/>
        <w:t>X</w:t>
      </w:r>
      <w:r>
        <w:rPr>
          <w:vertAlign w:val="subscript"/>
        </w:rPr>
        <w:t>5</w:t>
      </w:r>
      <w:r>
        <w:rPr>
          <w:vertAlign w:val="baseline"/>
        </w:rPr>
        <w:t>=</w:t>
      </w:r>
      <w:r>
        <w:rPr>
          <w:spacing w:val="-10"/>
          <w:vertAlign w:val="baseline"/>
        </w:rPr>
        <w:t> </w:t>
      </w:r>
      <w:r>
        <w:rPr>
          <w:vertAlign w:val="baseline"/>
        </w:rPr>
        <w:t>loss</w:t>
      </w:r>
      <w:r>
        <w:rPr>
          <w:spacing w:val="-9"/>
          <w:vertAlign w:val="baseline"/>
        </w:rPr>
        <w:t> </w:t>
      </w:r>
      <w:r>
        <w:rPr>
          <w:vertAlign w:val="baseline"/>
        </w:rPr>
        <w:t>of</w:t>
      </w:r>
      <w:r>
        <w:rPr>
          <w:spacing w:val="-9"/>
          <w:vertAlign w:val="baseline"/>
        </w:rPr>
        <w:t> </w:t>
      </w:r>
      <w:r>
        <w:rPr>
          <w:vertAlign w:val="baseline"/>
        </w:rPr>
        <w:t>lives</w:t>
      </w:r>
      <w:r>
        <w:rPr>
          <w:spacing w:val="-9"/>
          <w:vertAlign w:val="baseline"/>
        </w:rPr>
        <w:t> </w:t>
      </w:r>
      <w:r>
        <w:rPr>
          <w:vertAlign w:val="baseline"/>
        </w:rPr>
        <w:t>(Number) X</w:t>
      </w:r>
      <w:r>
        <w:rPr>
          <w:vertAlign w:val="subscript"/>
        </w:rPr>
        <w:t>6</w:t>
      </w:r>
      <w:r>
        <w:rPr>
          <w:vertAlign w:val="baseline"/>
        </w:rPr>
        <w:t>= relocation (Km)</w:t>
      </w:r>
    </w:p>
    <w:p>
      <w:pPr>
        <w:pStyle w:val="BodyText"/>
        <w:spacing w:line="480" w:lineRule="auto" w:before="1"/>
        <w:ind w:left="927" w:right="6336"/>
      </w:pPr>
      <w:r>
        <w:rPr/>
        <w:t>X</w:t>
      </w:r>
      <w:r>
        <w:rPr>
          <w:vertAlign w:val="subscript"/>
        </w:rPr>
        <w:t>7</w:t>
      </w:r>
      <w:r>
        <w:rPr>
          <w:vertAlign w:val="baseline"/>
        </w:rPr>
        <w:t>=</w:t>
      </w:r>
      <w:r>
        <w:rPr>
          <w:spacing w:val="-9"/>
          <w:vertAlign w:val="baseline"/>
        </w:rPr>
        <w:t> </w:t>
      </w:r>
      <w:r>
        <w:rPr>
          <w:vertAlign w:val="baseline"/>
        </w:rPr>
        <w:t>frequency</w:t>
      </w:r>
      <w:r>
        <w:rPr>
          <w:spacing w:val="-13"/>
          <w:vertAlign w:val="baseline"/>
        </w:rPr>
        <w:t> </w:t>
      </w:r>
      <w:r>
        <w:rPr>
          <w:vertAlign w:val="baseline"/>
        </w:rPr>
        <w:t>of</w:t>
      </w:r>
      <w:r>
        <w:rPr>
          <w:spacing w:val="-8"/>
          <w:vertAlign w:val="baseline"/>
        </w:rPr>
        <w:t> </w:t>
      </w:r>
      <w:r>
        <w:rPr>
          <w:vertAlign w:val="baseline"/>
        </w:rPr>
        <w:t>attack</w:t>
      </w:r>
      <w:r>
        <w:rPr>
          <w:spacing w:val="-8"/>
          <w:vertAlign w:val="baseline"/>
        </w:rPr>
        <w:t> </w:t>
      </w:r>
      <w:r>
        <w:rPr>
          <w:vertAlign w:val="baseline"/>
        </w:rPr>
        <w:t>(Number) X</w:t>
      </w:r>
      <w:r>
        <w:rPr>
          <w:vertAlign w:val="subscript"/>
        </w:rPr>
        <w:t>8</w:t>
      </w:r>
      <w:r>
        <w:rPr>
          <w:vertAlign w:val="baseline"/>
        </w:rPr>
        <w:t>= people displaced (Number) X</w:t>
      </w:r>
      <w:r>
        <w:rPr>
          <w:vertAlign w:val="subscript"/>
        </w:rPr>
        <w:t>9</w:t>
      </w:r>
      <w:r>
        <w:rPr>
          <w:vertAlign w:val="baseline"/>
        </w:rPr>
        <w:t>= Farming experience (years)</w:t>
      </w:r>
    </w:p>
    <w:p>
      <w:pPr>
        <w:pStyle w:val="BodyText"/>
        <w:spacing w:line="480" w:lineRule="auto"/>
        <w:ind w:left="927" w:right="5688"/>
      </w:pPr>
      <w:r>
        <w:rPr/>
        <w:t>X</w:t>
      </w:r>
      <w:r>
        <w:rPr>
          <w:vertAlign w:val="subscript"/>
        </w:rPr>
        <w:t>10</w:t>
      </w:r>
      <w:r>
        <w:rPr>
          <w:spacing w:val="-6"/>
          <w:vertAlign w:val="baseline"/>
        </w:rPr>
        <w:t> </w:t>
      </w:r>
      <w:r>
        <w:rPr>
          <w:vertAlign w:val="baseline"/>
        </w:rPr>
        <w:t>=</w:t>
      </w:r>
      <w:r>
        <w:rPr>
          <w:spacing w:val="-7"/>
          <w:vertAlign w:val="baseline"/>
        </w:rPr>
        <w:t> </w:t>
      </w:r>
      <w:r>
        <w:rPr>
          <w:vertAlign w:val="baseline"/>
        </w:rPr>
        <w:t>death</w:t>
      </w:r>
      <w:r>
        <w:rPr>
          <w:spacing w:val="-7"/>
          <w:vertAlign w:val="baseline"/>
        </w:rPr>
        <w:t> </w:t>
      </w:r>
      <w:r>
        <w:rPr>
          <w:vertAlign w:val="baseline"/>
        </w:rPr>
        <w:t>of</w:t>
      </w:r>
      <w:r>
        <w:rPr>
          <w:spacing w:val="-7"/>
          <w:vertAlign w:val="baseline"/>
        </w:rPr>
        <w:t> </w:t>
      </w:r>
      <w:r>
        <w:rPr>
          <w:vertAlign w:val="baseline"/>
        </w:rPr>
        <w:t>several</w:t>
      </w:r>
      <w:r>
        <w:rPr>
          <w:spacing w:val="-7"/>
          <w:vertAlign w:val="baseline"/>
        </w:rPr>
        <w:t> </w:t>
      </w:r>
      <w:r>
        <w:rPr>
          <w:vertAlign w:val="baseline"/>
        </w:rPr>
        <w:t>farmers</w:t>
      </w:r>
      <w:r>
        <w:rPr>
          <w:spacing w:val="-7"/>
          <w:vertAlign w:val="baseline"/>
        </w:rPr>
        <w:t> </w:t>
      </w:r>
      <w:r>
        <w:rPr>
          <w:vertAlign w:val="baseline"/>
        </w:rPr>
        <w:t>(Number) X</w:t>
      </w:r>
      <w:r>
        <w:rPr>
          <w:vertAlign w:val="subscript"/>
        </w:rPr>
        <w:t>11</w:t>
      </w:r>
      <w:r>
        <w:rPr>
          <w:vertAlign w:val="baseline"/>
        </w:rPr>
        <w:t> = exposure to bombs (yes 1, no 0) X</w:t>
      </w:r>
      <w:r>
        <w:rPr>
          <w:vertAlign w:val="subscript"/>
        </w:rPr>
        <w:t>12</w:t>
      </w:r>
      <w:r>
        <w:rPr>
          <w:vertAlign w:val="baseline"/>
        </w:rPr>
        <w:t> = fear of being killed (yes 1, no 0) X</w:t>
      </w:r>
      <w:r>
        <w:rPr>
          <w:vertAlign w:val="subscript"/>
        </w:rPr>
        <w:t>13</w:t>
      </w:r>
      <w:r>
        <w:rPr>
          <w:vertAlign w:val="baseline"/>
        </w:rPr>
        <w:t> = fear of abduction (yes 1, no 0)</w:t>
      </w:r>
    </w:p>
    <w:p>
      <w:pPr>
        <w:pStyle w:val="BodyText"/>
        <w:spacing w:before="1"/>
        <w:ind w:left="927"/>
      </w:pPr>
      <w:r>
        <w:rPr/>
        <w:t>X</w:t>
      </w:r>
      <w:r>
        <w:rPr>
          <w:vertAlign w:val="subscript"/>
        </w:rPr>
        <w:t>14</w:t>
      </w:r>
      <w:r>
        <w:rPr>
          <w:vertAlign w:val="baseline"/>
        </w:rPr>
        <w:t> =</w:t>
      </w:r>
      <w:r>
        <w:rPr>
          <w:spacing w:val="-2"/>
          <w:vertAlign w:val="baseline"/>
        </w:rPr>
        <w:t> </w:t>
      </w:r>
      <w:r>
        <w:rPr>
          <w:vertAlign w:val="baseline"/>
        </w:rPr>
        <w:t>fear</w:t>
      </w:r>
      <w:r>
        <w:rPr>
          <w:spacing w:val="-1"/>
          <w:vertAlign w:val="baseline"/>
        </w:rPr>
        <w:t> </w:t>
      </w:r>
      <w:r>
        <w:rPr>
          <w:vertAlign w:val="baseline"/>
        </w:rPr>
        <w:t>of</w:t>
      </w:r>
      <w:r>
        <w:rPr>
          <w:spacing w:val="-2"/>
          <w:vertAlign w:val="baseline"/>
        </w:rPr>
        <w:t> </w:t>
      </w:r>
      <w:r>
        <w:rPr>
          <w:vertAlign w:val="baseline"/>
        </w:rPr>
        <w:t>attack</w:t>
      </w:r>
      <w:r>
        <w:rPr>
          <w:spacing w:val="-1"/>
          <w:vertAlign w:val="baseline"/>
        </w:rPr>
        <w:t> </w:t>
      </w:r>
      <w:r>
        <w:rPr>
          <w:vertAlign w:val="baseline"/>
        </w:rPr>
        <w:t>(yes</w:t>
      </w:r>
      <w:r>
        <w:rPr>
          <w:spacing w:val="1"/>
          <w:vertAlign w:val="baseline"/>
        </w:rPr>
        <w:t> </w:t>
      </w:r>
      <w:r>
        <w:rPr>
          <w:vertAlign w:val="baseline"/>
        </w:rPr>
        <w:t>1, no</w:t>
      </w:r>
      <w:r>
        <w:rPr>
          <w:spacing w:val="-1"/>
          <w:vertAlign w:val="baseline"/>
        </w:rPr>
        <w:t> </w:t>
      </w:r>
      <w:r>
        <w:rPr>
          <w:spacing w:val="-5"/>
          <w:vertAlign w:val="baseline"/>
        </w:rPr>
        <w:t>0)</w:t>
      </w:r>
    </w:p>
    <w:p>
      <w:pPr>
        <w:pStyle w:val="BodyText"/>
        <w:spacing w:before="276"/>
        <w:ind w:left="927"/>
      </w:pPr>
      <w:r>
        <w:rPr>
          <w:i/>
        </w:rPr>
        <w:t>β</w:t>
      </w:r>
      <w:r>
        <w:rPr>
          <w:vertAlign w:val="subscript"/>
        </w:rPr>
        <w:t>o</w:t>
      </w:r>
      <w:r>
        <w:rPr>
          <w:spacing w:val="-2"/>
          <w:vertAlign w:val="baseline"/>
        </w:rPr>
        <w:t> </w:t>
      </w:r>
      <w:r>
        <w:rPr>
          <w:vertAlign w:val="baseline"/>
        </w:rPr>
        <w:t>=</w:t>
      </w:r>
      <w:r>
        <w:rPr>
          <w:spacing w:val="-1"/>
          <w:vertAlign w:val="baseline"/>
        </w:rPr>
        <w:t> </w:t>
      </w:r>
      <w:r>
        <w:rPr>
          <w:spacing w:val="-2"/>
          <w:vertAlign w:val="baseline"/>
        </w:rPr>
        <w:t>constant</w:t>
      </w:r>
    </w:p>
    <w:p>
      <w:pPr>
        <w:pStyle w:val="BodyText"/>
        <w:spacing w:line="480" w:lineRule="auto" w:before="276"/>
        <w:ind w:left="927" w:right="4058"/>
      </w:pPr>
      <w:r>
        <w:rPr>
          <w:i/>
        </w:rPr>
        <w:t>β</w:t>
      </w:r>
      <w:r>
        <w:rPr>
          <w:vertAlign w:val="subscript"/>
        </w:rPr>
        <w:t>1</w:t>
      </w:r>
      <w:r>
        <w:rPr>
          <w:i/>
          <w:vertAlign w:val="baseline"/>
        </w:rPr>
        <w:t>…β</w:t>
      </w:r>
      <w:r>
        <w:rPr>
          <w:vertAlign w:val="subscript"/>
        </w:rPr>
        <w:t>14</w:t>
      </w:r>
      <w:r>
        <w:rPr>
          <w:spacing w:val="-6"/>
          <w:vertAlign w:val="baseline"/>
        </w:rPr>
        <w:t> </w:t>
      </w:r>
      <w:r>
        <w:rPr>
          <w:vertAlign w:val="baseline"/>
        </w:rPr>
        <w:t>=</w:t>
      </w:r>
      <w:r>
        <w:rPr>
          <w:spacing w:val="-8"/>
          <w:vertAlign w:val="baseline"/>
        </w:rPr>
        <w:t> </w:t>
      </w:r>
      <w:r>
        <w:rPr>
          <w:vertAlign w:val="baseline"/>
        </w:rPr>
        <w:t>coefficients</w:t>
      </w:r>
      <w:r>
        <w:rPr>
          <w:spacing w:val="-7"/>
          <w:vertAlign w:val="baseline"/>
        </w:rPr>
        <w:t> </w:t>
      </w:r>
      <w:r>
        <w:rPr>
          <w:vertAlign w:val="baseline"/>
        </w:rPr>
        <w:t>of</w:t>
      </w:r>
      <w:r>
        <w:rPr>
          <w:spacing w:val="-7"/>
          <w:vertAlign w:val="baseline"/>
        </w:rPr>
        <w:t> </w:t>
      </w:r>
      <w:r>
        <w:rPr>
          <w:vertAlign w:val="baseline"/>
        </w:rPr>
        <w:t>the</w:t>
      </w:r>
      <w:r>
        <w:rPr>
          <w:spacing w:val="-7"/>
          <w:vertAlign w:val="baseline"/>
        </w:rPr>
        <w:t> </w:t>
      </w:r>
      <w:r>
        <w:rPr>
          <w:vertAlign w:val="baseline"/>
        </w:rPr>
        <w:t>independent</w:t>
      </w:r>
      <w:r>
        <w:rPr>
          <w:spacing w:val="-7"/>
          <w:vertAlign w:val="baseline"/>
        </w:rPr>
        <w:t> </w:t>
      </w:r>
      <w:r>
        <w:rPr>
          <w:vertAlign w:val="baseline"/>
        </w:rPr>
        <w:t>variables X</w:t>
      </w:r>
      <w:r>
        <w:rPr>
          <w:vertAlign w:val="subscript"/>
        </w:rPr>
        <w:t>1</w:t>
      </w:r>
      <w:r>
        <w:rPr>
          <w:vertAlign w:val="baseline"/>
        </w:rPr>
        <w:t>…X</w:t>
      </w:r>
      <w:r>
        <w:rPr>
          <w:vertAlign w:val="subscript"/>
        </w:rPr>
        <w:t>14</w:t>
      </w:r>
      <w:r>
        <w:rPr>
          <w:vertAlign w:val="baseline"/>
        </w:rPr>
        <w:t> = independent variables</w:t>
      </w:r>
    </w:p>
    <w:p>
      <w:pPr>
        <w:pStyle w:val="BodyText"/>
        <w:spacing w:line="482" w:lineRule="auto"/>
        <w:ind w:left="927" w:right="8017"/>
      </w:pPr>
      <w:r>
        <w:rPr/>
        <w:t>U</w:t>
      </w:r>
      <w:r>
        <w:rPr>
          <w:vertAlign w:val="subscript"/>
        </w:rPr>
        <w:t>i</w:t>
      </w:r>
      <w:r>
        <w:rPr>
          <w:vertAlign w:val="baseline"/>
        </w:rPr>
        <w:t> = Error term ln</w:t>
      </w:r>
      <w:r>
        <w:rPr>
          <w:spacing w:val="-2"/>
          <w:vertAlign w:val="baseline"/>
        </w:rPr>
        <w:t> </w:t>
      </w:r>
      <w:r>
        <w:rPr>
          <w:vertAlign w:val="baseline"/>
        </w:rPr>
        <w:t>=</w:t>
      </w:r>
      <w:r>
        <w:rPr>
          <w:spacing w:val="-1"/>
          <w:vertAlign w:val="baseline"/>
        </w:rPr>
        <w:t> </w:t>
      </w:r>
      <w:r>
        <w:rPr>
          <w:vertAlign w:val="baseline"/>
        </w:rPr>
        <w:t>Natural</w:t>
      </w:r>
      <w:r>
        <w:rPr>
          <w:spacing w:val="-1"/>
          <w:vertAlign w:val="baseline"/>
        </w:rPr>
        <w:t> </w:t>
      </w:r>
      <w:r>
        <w:rPr>
          <w:spacing w:val="-5"/>
          <w:vertAlign w:val="baseline"/>
        </w:rPr>
        <w:t>log</w:t>
      </w:r>
    </w:p>
    <w:p>
      <w:pPr>
        <w:pStyle w:val="Heading3"/>
        <w:numPr>
          <w:ilvl w:val="2"/>
          <w:numId w:val="22"/>
        </w:numPr>
        <w:tabs>
          <w:tab w:pos="1646" w:val="left" w:leader="none"/>
        </w:tabs>
        <w:spacing w:line="240" w:lineRule="auto" w:before="199" w:after="0"/>
        <w:ind w:left="1646" w:right="0" w:hanging="719"/>
        <w:jc w:val="both"/>
      </w:pPr>
      <w:bookmarkStart w:name="_TOC_250025" w:id="47"/>
      <w:r>
        <w:rPr/>
        <w:t>Pearson</w:t>
      </w:r>
      <w:r>
        <w:rPr>
          <w:spacing w:val="-1"/>
        </w:rPr>
        <w:t> </w:t>
      </w:r>
      <w:r>
        <w:rPr/>
        <w:t>Product</w:t>
      </w:r>
      <w:r>
        <w:rPr>
          <w:spacing w:val="-3"/>
        </w:rPr>
        <w:t> </w:t>
      </w:r>
      <w:r>
        <w:rPr/>
        <w:t>Moment</w:t>
      </w:r>
      <w:r>
        <w:rPr>
          <w:spacing w:val="-3"/>
        </w:rPr>
        <w:t> </w:t>
      </w:r>
      <w:r>
        <w:rPr/>
        <w:t>Correlation</w:t>
      </w:r>
      <w:r>
        <w:rPr>
          <w:spacing w:val="-3"/>
        </w:rPr>
        <w:t> </w:t>
      </w:r>
      <w:bookmarkEnd w:id="47"/>
      <w:r>
        <w:rPr>
          <w:spacing w:val="-2"/>
        </w:rPr>
        <w:t>(PPMC)</w:t>
      </w:r>
    </w:p>
    <w:p>
      <w:pPr>
        <w:pStyle w:val="BodyText"/>
        <w:spacing w:line="480" w:lineRule="auto" w:before="271"/>
        <w:ind w:left="927" w:right="1146"/>
        <w:jc w:val="both"/>
      </w:pPr>
      <w:r>
        <w:rPr/>
        <w:t>Hypothesis (i) was tested using t-values from the linear regression model while Pearson Product Moment Correlation (PPMC) was used to test for hypothesis (ii) which stated that</w:t>
      </w:r>
      <w:r>
        <w:rPr>
          <w:spacing w:val="25"/>
        </w:rPr>
        <w:t> </w:t>
      </w:r>
      <w:r>
        <w:rPr/>
        <w:t>there</w:t>
      </w:r>
      <w:r>
        <w:rPr>
          <w:spacing w:val="26"/>
        </w:rPr>
        <w:t> </w:t>
      </w:r>
      <w:r>
        <w:rPr/>
        <w:t>is</w:t>
      </w:r>
      <w:r>
        <w:rPr>
          <w:spacing w:val="28"/>
        </w:rPr>
        <w:t> </w:t>
      </w:r>
      <w:r>
        <w:rPr/>
        <w:t>no</w:t>
      </w:r>
      <w:r>
        <w:rPr>
          <w:spacing w:val="27"/>
        </w:rPr>
        <w:t> </w:t>
      </w:r>
      <w:r>
        <w:rPr/>
        <w:t>significant</w:t>
      </w:r>
      <w:r>
        <w:rPr>
          <w:spacing w:val="28"/>
        </w:rPr>
        <w:t> </w:t>
      </w:r>
      <w:r>
        <w:rPr/>
        <w:t>relationship</w:t>
      </w:r>
      <w:r>
        <w:rPr>
          <w:spacing w:val="28"/>
        </w:rPr>
        <w:t> </w:t>
      </w:r>
      <w:r>
        <w:rPr/>
        <w:t>between</w:t>
      </w:r>
      <w:r>
        <w:rPr>
          <w:spacing w:val="27"/>
        </w:rPr>
        <w:t> </w:t>
      </w:r>
      <w:r>
        <w:rPr/>
        <w:t>the</w:t>
      </w:r>
      <w:r>
        <w:rPr>
          <w:spacing w:val="27"/>
        </w:rPr>
        <w:t> </w:t>
      </w:r>
      <w:r>
        <w:rPr/>
        <w:t>perceived</w:t>
      </w:r>
      <w:r>
        <w:rPr>
          <w:spacing w:val="27"/>
        </w:rPr>
        <w:t> </w:t>
      </w:r>
      <w:r>
        <w:rPr/>
        <w:t>effect</w:t>
      </w:r>
      <w:r>
        <w:rPr>
          <w:spacing w:val="28"/>
        </w:rPr>
        <w:t> </w:t>
      </w:r>
      <w:r>
        <w:rPr/>
        <w:t>of</w:t>
      </w:r>
      <w:r>
        <w:rPr>
          <w:spacing w:val="26"/>
        </w:rPr>
        <w:t> </w:t>
      </w:r>
      <w:r>
        <w:rPr/>
        <w:t>insurgency</w:t>
      </w:r>
      <w:r>
        <w:rPr>
          <w:spacing w:val="23"/>
        </w:rPr>
        <w:t> </w:t>
      </w:r>
      <w:r>
        <w:rPr>
          <w:spacing w:val="-5"/>
        </w:rPr>
        <w:t>on</w:t>
      </w:r>
    </w:p>
    <w:p>
      <w:pPr>
        <w:spacing w:after="0" w:line="480" w:lineRule="auto"/>
        <w:jc w:val="both"/>
        <w:sectPr>
          <w:pgSz w:w="11910" w:h="16840"/>
          <w:pgMar w:header="0" w:footer="1014" w:top="1320" w:bottom="1200" w:left="1060" w:right="260"/>
        </w:sectPr>
      </w:pPr>
    </w:p>
    <w:p>
      <w:pPr>
        <w:pStyle w:val="BodyText"/>
        <w:spacing w:line="480" w:lineRule="auto" w:before="64"/>
        <w:ind w:left="927" w:right="1097"/>
      </w:pPr>
      <w:r>
        <w:rPr/>
        <w:t>crop</w:t>
      </w:r>
      <w:r>
        <w:rPr>
          <w:spacing w:val="25"/>
        </w:rPr>
        <w:t> </w:t>
      </w:r>
      <w:r>
        <w:rPr/>
        <w:t>production</w:t>
      </w:r>
      <w:r>
        <w:rPr>
          <w:spacing w:val="25"/>
        </w:rPr>
        <w:t> </w:t>
      </w:r>
      <w:r>
        <w:rPr/>
        <w:t>and</w:t>
      </w:r>
      <w:r>
        <w:rPr>
          <w:spacing w:val="25"/>
        </w:rPr>
        <w:t> </w:t>
      </w:r>
      <w:r>
        <w:rPr/>
        <w:t>the</w:t>
      </w:r>
      <w:r>
        <w:rPr>
          <w:spacing w:val="27"/>
        </w:rPr>
        <w:t> </w:t>
      </w:r>
      <w:r>
        <w:rPr/>
        <w:t>rural</w:t>
      </w:r>
      <w:r>
        <w:rPr>
          <w:spacing w:val="26"/>
        </w:rPr>
        <w:t> </w:t>
      </w:r>
      <w:r>
        <w:rPr/>
        <w:t>women‟s</w:t>
      </w:r>
      <w:r>
        <w:rPr>
          <w:spacing w:val="28"/>
        </w:rPr>
        <w:t> </w:t>
      </w:r>
      <w:r>
        <w:rPr/>
        <w:t>access</w:t>
      </w:r>
      <w:r>
        <w:rPr>
          <w:spacing w:val="26"/>
        </w:rPr>
        <w:t> </w:t>
      </w:r>
      <w:r>
        <w:rPr/>
        <w:t>to</w:t>
      </w:r>
      <w:r>
        <w:rPr>
          <w:spacing w:val="26"/>
        </w:rPr>
        <w:t> </w:t>
      </w:r>
      <w:r>
        <w:rPr/>
        <w:t>production</w:t>
      </w:r>
      <w:r>
        <w:rPr>
          <w:spacing w:val="25"/>
        </w:rPr>
        <w:t> </w:t>
      </w:r>
      <w:r>
        <w:rPr/>
        <w:t>inputs</w:t>
      </w:r>
      <w:r>
        <w:rPr>
          <w:spacing w:val="26"/>
        </w:rPr>
        <w:t> </w:t>
      </w:r>
      <w:r>
        <w:rPr/>
        <w:t>in</w:t>
      </w:r>
      <w:r>
        <w:rPr>
          <w:spacing w:val="26"/>
        </w:rPr>
        <w:t> </w:t>
      </w:r>
      <w:r>
        <w:rPr/>
        <w:t>the</w:t>
      </w:r>
      <w:r>
        <w:rPr>
          <w:spacing w:val="25"/>
        </w:rPr>
        <w:t> </w:t>
      </w:r>
      <w:r>
        <w:rPr/>
        <w:t>study area. The PPMC model is mathematically expressed as:</w:t>
      </w:r>
    </w:p>
    <w:p>
      <w:pPr>
        <w:pStyle w:val="BodyText"/>
        <w:spacing w:before="10"/>
        <w:rPr>
          <w:sz w:val="14"/>
        </w:rPr>
      </w:pPr>
    </w:p>
    <w:p>
      <w:pPr>
        <w:spacing w:after="0"/>
        <w:rPr>
          <w:sz w:val="14"/>
        </w:rPr>
        <w:sectPr>
          <w:pgSz w:w="11910" w:h="16840"/>
          <w:pgMar w:header="0" w:footer="1014" w:top="1320" w:bottom="1200" w:left="1060" w:right="260"/>
        </w:sectPr>
      </w:pPr>
    </w:p>
    <w:p>
      <w:pPr>
        <w:spacing w:before="153"/>
        <w:ind w:left="0" w:right="0" w:firstLine="0"/>
        <w:jc w:val="right"/>
        <w:rPr>
          <w:rFonts w:ascii="Cambria Math" w:eastAsia="Cambria Math"/>
          <w:sz w:val="20"/>
        </w:rPr>
      </w:pPr>
      <w:r>
        <w:rPr>
          <w:rFonts w:ascii="Cambria Math" w:eastAsia="Cambria Math"/>
          <w:spacing w:val="-5"/>
          <w:w w:val="105"/>
          <w:position w:val="6"/>
          <w:sz w:val="28"/>
        </w:rPr>
        <w:t>𝑟</w:t>
      </w:r>
      <w:r>
        <w:rPr>
          <w:rFonts w:ascii="Cambria Math" w:eastAsia="Cambria Math"/>
          <w:spacing w:val="-5"/>
          <w:w w:val="105"/>
          <w:sz w:val="20"/>
        </w:rPr>
        <w:t>𝑥𝑦</w:t>
      </w:r>
    </w:p>
    <w:p>
      <w:pPr>
        <w:tabs>
          <w:tab w:pos="1014" w:val="left" w:leader="none"/>
        </w:tabs>
        <w:spacing w:line="170" w:lineRule="auto" w:before="93"/>
        <w:ind w:left="52" w:right="0" w:firstLine="0"/>
        <w:jc w:val="left"/>
        <w:rPr>
          <w:rFonts w:ascii="Cambria Math" w:hAnsi="Cambria Math" w:eastAsia="Cambria Math"/>
          <w:sz w:val="20"/>
        </w:rPr>
      </w:pPr>
      <w:r>
        <w:rPr/>
        <w:br w:type="column"/>
      </w:r>
      <w:r>
        <w:rPr>
          <w:rFonts w:ascii="Cambria Math" w:hAnsi="Cambria Math" w:eastAsia="Cambria Math"/>
          <w:spacing w:val="-10"/>
          <w:position w:val="-16"/>
          <w:sz w:val="28"/>
        </w:rPr>
        <w:t>=</w:t>
      </w:r>
      <w:r>
        <w:rPr>
          <w:rFonts w:ascii="Cambria Math" w:hAnsi="Cambria Math" w:eastAsia="Cambria Math"/>
          <w:position w:val="-16"/>
          <w:sz w:val="28"/>
        </w:rPr>
        <w:tab/>
      </w:r>
      <w:r>
        <w:rPr>
          <w:rFonts w:ascii="Cambria Math" w:hAnsi="Cambria Math" w:eastAsia="Cambria Math"/>
          <w:spacing w:val="-2"/>
          <w:sz w:val="20"/>
        </w:rPr>
        <w:t>𝑛∑𝑥𝑦−(∑𝑥)(∑𝑦)</w:t>
      </w:r>
    </w:p>
    <w:p>
      <w:pPr>
        <w:spacing w:line="204" w:lineRule="exact" w:before="0"/>
        <w:ind w:left="340" w:right="0" w:firstLine="0"/>
        <w:jc w:val="left"/>
        <w:rPr>
          <w:rFonts w:ascii="Cambria Math" w:hAnsi="Cambria Math" w:eastAsia="Cambria Math"/>
          <w:sz w:val="20"/>
        </w:rPr>
      </w:pPr>
      <w:r>
        <w:rPr/>
        <mc:AlternateContent>
          <mc:Choice Requires="wps">
            <w:drawing>
              <wp:anchor distT="0" distB="0" distL="0" distR="0" allowOverlap="1" layoutInCell="1" locked="0" behindDoc="1" simplePos="0" relativeHeight="479930880">
                <wp:simplePos x="0" y="0"/>
                <wp:positionH relativeFrom="page">
                  <wp:posOffset>1714754</wp:posOffset>
                </wp:positionH>
                <wp:positionV relativeFrom="paragraph">
                  <wp:posOffset>-55450</wp:posOffset>
                </wp:positionV>
                <wp:extent cx="1835150" cy="4318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1835150" cy="43180"/>
                        </a:xfrm>
                        <a:custGeom>
                          <a:avLst/>
                          <a:gdLst/>
                          <a:ahLst/>
                          <a:cxnLst/>
                          <a:rect l="l" t="t" r="r" b="b"/>
                          <a:pathLst>
                            <a:path w="1835150" h="43180">
                              <a:moveTo>
                                <a:pt x="1835150" y="35039"/>
                              </a:moveTo>
                              <a:lnTo>
                                <a:pt x="94488" y="35039"/>
                              </a:lnTo>
                              <a:lnTo>
                                <a:pt x="94488" y="42659"/>
                              </a:lnTo>
                              <a:lnTo>
                                <a:pt x="1835150" y="42659"/>
                              </a:lnTo>
                              <a:lnTo>
                                <a:pt x="1835150" y="35039"/>
                              </a:lnTo>
                              <a:close/>
                            </a:path>
                            <a:path w="1835150" h="43180">
                              <a:moveTo>
                                <a:pt x="1835150" y="0"/>
                              </a:moveTo>
                              <a:lnTo>
                                <a:pt x="0" y="0"/>
                              </a:lnTo>
                              <a:lnTo>
                                <a:pt x="0" y="12179"/>
                              </a:lnTo>
                              <a:lnTo>
                                <a:pt x="1835150" y="12179"/>
                              </a:lnTo>
                              <a:lnTo>
                                <a:pt x="18351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5.020004pt;margin-top:-4.366171pt;width:144.5pt;height:3.4pt;mso-position-horizontal-relative:page;mso-position-vertical-relative:paragraph;z-index:-23385600" id="docshape36" coordorigin="2700,-87" coordsize="2890,68" path="m5590,-32l2849,-32,2849,-20,5590,-20,5590,-32xm5590,-87l2700,-87,2700,-68,5590,-68,5590,-87xe" filled="true" fillcolor="#000000" stroked="false">
                <v:path arrowok="t"/>
                <v:fill type="solid"/>
                <w10:wrap type="none"/>
              </v:shape>
            </w:pict>
          </mc:Fallback>
        </mc:AlternateContent>
      </w:r>
      <w:r>
        <w:rPr>
          <w:rFonts w:ascii="Cambria Math" w:hAnsi="Cambria Math" w:eastAsia="Cambria Math"/>
          <w:spacing w:val="4"/>
          <w:sz w:val="20"/>
        </w:rPr>
        <w:t>√{𝑛∑𝑥</w:t>
      </w:r>
      <w:r>
        <w:rPr>
          <w:rFonts w:ascii="Cambria Math" w:hAnsi="Cambria Math" w:eastAsia="Cambria Math"/>
          <w:spacing w:val="4"/>
          <w:position w:val="6"/>
          <w:sz w:val="16"/>
        </w:rPr>
        <w:t>2</w:t>
      </w:r>
      <w:r>
        <w:rPr>
          <w:rFonts w:ascii="Cambria Math" w:hAnsi="Cambria Math" w:eastAsia="Cambria Math"/>
          <w:spacing w:val="4"/>
          <w:sz w:val="20"/>
        </w:rPr>
        <w:t>−</w:t>
      </w:r>
      <w:r>
        <w:rPr>
          <w:rFonts w:ascii="Cambria Math" w:hAnsi="Cambria Math" w:eastAsia="Cambria Math"/>
          <w:spacing w:val="4"/>
          <w:position w:val="1"/>
          <w:sz w:val="20"/>
        </w:rPr>
        <w:t>(</w:t>
      </w:r>
      <w:r>
        <w:rPr>
          <w:rFonts w:ascii="Cambria Math" w:hAnsi="Cambria Math" w:eastAsia="Cambria Math"/>
          <w:spacing w:val="4"/>
          <w:sz w:val="20"/>
        </w:rPr>
        <w:t>∑𝑥)</w:t>
      </w:r>
      <w:r>
        <w:rPr>
          <w:rFonts w:ascii="Cambria Math" w:hAnsi="Cambria Math" w:eastAsia="Cambria Math"/>
          <w:spacing w:val="4"/>
          <w:position w:val="6"/>
          <w:sz w:val="16"/>
        </w:rPr>
        <w:t>2</w:t>
      </w:r>
      <w:r>
        <w:rPr>
          <w:rFonts w:ascii="Cambria Math" w:hAnsi="Cambria Math" w:eastAsia="Cambria Math"/>
          <w:spacing w:val="4"/>
          <w:position w:val="1"/>
          <w:sz w:val="20"/>
        </w:rPr>
        <w:t>}</w:t>
      </w:r>
      <w:r>
        <w:rPr>
          <w:rFonts w:ascii="Cambria Math" w:hAnsi="Cambria Math" w:eastAsia="Cambria Math"/>
          <w:spacing w:val="32"/>
          <w:position w:val="1"/>
          <w:sz w:val="20"/>
        </w:rPr>
        <w:t> </w:t>
      </w:r>
      <w:r>
        <w:rPr>
          <w:rFonts w:ascii="Cambria Math" w:hAnsi="Cambria Math" w:eastAsia="Cambria Math"/>
          <w:spacing w:val="-2"/>
          <w:sz w:val="20"/>
        </w:rPr>
        <w:t>{𝑛∑𝑦</w:t>
      </w:r>
      <w:r>
        <w:rPr>
          <w:rFonts w:ascii="Cambria Math" w:hAnsi="Cambria Math" w:eastAsia="Cambria Math"/>
          <w:spacing w:val="-2"/>
          <w:position w:val="6"/>
          <w:sz w:val="16"/>
        </w:rPr>
        <w:t>2</w:t>
      </w:r>
      <w:r>
        <w:rPr>
          <w:rFonts w:ascii="Cambria Math" w:hAnsi="Cambria Math" w:eastAsia="Cambria Math"/>
          <w:spacing w:val="-2"/>
          <w:sz w:val="20"/>
        </w:rPr>
        <w:t>−(∑𝑦)</w:t>
      </w:r>
      <w:r>
        <w:rPr>
          <w:rFonts w:ascii="Cambria Math" w:hAnsi="Cambria Math" w:eastAsia="Cambria Math"/>
          <w:spacing w:val="-2"/>
          <w:position w:val="6"/>
          <w:sz w:val="16"/>
        </w:rPr>
        <w:t>2</w:t>
      </w:r>
      <w:r>
        <w:rPr>
          <w:rFonts w:ascii="Cambria Math" w:hAnsi="Cambria Math" w:eastAsia="Cambria Math"/>
          <w:spacing w:val="-2"/>
          <w:sz w:val="20"/>
        </w:rPr>
        <w:t>}</w:t>
      </w:r>
    </w:p>
    <w:p>
      <w:pPr>
        <w:tabs>
          <w:tab w:pos="3834" w:val="left" w:leader="hyphen"/>
        </w:tabs>
        <w:spacing w:before="160"/>
        <w:ind w:left="29" w:right="0" w:firstLine="0"/>
        <w:jc w:val="left"/>
        <w:rPr>
          <w:sz w:val="28"/>
        </w:rPr>
      </w:pPr>
      <w:r>
        <w:rPr/>
        <w:br w:type="column"/>
      </w:r>
      <w:r>
        <w:rPr>
          <w:spacing w:val="-10"/>
          <w:sz w:val="28"/>
        </w:rPr>
        <w:t>-</w:t>
      </w:r>
      <w:r>
        <w:rPr>
          <w:sz w:val="28"/>
        </w:rPr>
        <w:tab/>
        <w:t>(3.</w:t>
      </w:r>
      <w:r>
        <w:rPr>
          <w:spacing w:val="-6"/>
          <w:sz w:val="28"/>
        </w:rPr>
        <w:t> </w:t>
      </w:r>
      <w:r>
        <w:rPr>
          <w:spacing w:val="-5"/>
          <w:sz w:val="28"/>
        </w:rPr>
        <w:t>10)</w:t>
      </w:r>
    </w:p>
    <w:p>
      <w:pPr>
        <w:spacing w:after="0"/>
        <w:jc w:val="left"/>
        <w:rPr>
          <w:sz w:val="28"/>
        </w:rPr>
        <w:sectPr>
          <w:type w:val="continuous"/>
          <w:pgSz w:w="11910" w:h="16840"/>
          <w:pgMar w:header="0" w:footer="1014" w:top="1340" w:bottom="1200" w:left="1060" w:right="260"/>
          <w:cols w:num="3" w:equalWidth="0">
            <w:col w:w="1260" w:space="40"/>
            <w:col w:w="3232" w:space="39"/>
            <w:col w:w="6019"/>
          </w:cols>
        </w:sectPr>
      </w:pPr>
    </w:p>
    <w:p>
      <w:pPr>
        <w:pStyle w:val="BodyText"/>
      </w:pPr>
    </w:p>
    <w:p>
      <w:pPr>
        <w:pStyle w:val="BodyText"/>
      </w:pPr>
    </w:p>
    <w:p>
      <w:pPr>
        <w:pStyle w:val="BodyText"/>
        <w:spacing w:before="173"/>
      </w:pPr>
    </w:p>
    <w:p>
      <w:pPr>
        <w:pStyle w:val="BodyText"/>
        <w:spacing w:before="1"/>
        <w:ind w:left="927"/>
      </w:pPr>
      <w:r>
        <w:rPr/>
        <w:t>r</w:t>
      </w:r>
      <w:r>
        <w:rPr>
          <w:spacing w:val="-1"/>
        </w:rPr>
        <w:t> </w:t>
      </w:r>
      <w:r>
        <w:rPr/>
        <w:t>=</w:t>
      </w:r>
      <w:r>
        <w:rPr>
          <w:spacing w:val="-3"/>
        </w:rPr>
        <w:t> </w:t>
      </w:r>
      <w:r>
        <w:rPr/>
        <w:t>correlation </w:t>
      </w:r>
      <w:r>
        <w:rPr>
          <w:spacing w:val="-2"/>
        </w:rPr>
        <w:t>coefficient</w:t>
      </w:r>
    </w:p>
    <w:p>
      <w:pPr>
        <w:pStyle w:val="BodyText"/>
      </w:pPr>
    </w:p>
    <w:p>
      <w:pPr>
        <w:pStyle w:val="BodyText"/>
        <w:ind w:left="927"/>
      </w:pPr>
      <w:r>
        <w:rPr/>
        <w:t>x =</w:t>
      </w:r>
      <w:r>
        <w:rPr>
          <w:spacing w:val="-2"/>
        </w:rPr>
        <w:t> </w:t>
      </w:r>
      <w:r>
        <w:rPr/>
        <w:t>Access</w:t>
      </w:r>
      <w:r>
        <w:rPr>
          <w:spacing w:val="-1"/>
        </w:rPr>
        <w:t> </w:t>
      </w:r>
      <w:r>
        <w:rPr/>
        <w:t>to</w:t>
      </w:r>
      <w:r>
        <w:rPr>
          <w:spacing w:val="-1"/>
        </w:rPr>
        <w:t> </w:t>
      </w:r>
      <w:r>
        <w:rPr/>
        <w:t>production</w:t>
      </w:r>
      <w:r>
        <w:rPr>
          <w:spacing w:val="1"/>
        </w:rPr>
        <w:t> </w:t>
      </w:r>
      <w:r>
        <w:rPr>
          <w:spacing w:val="-2"/>
        </w:rPr>
        <w:t>inputs</w:t>
      </w:r>
    </w:p>
    <w:p>
      <w:pPr>
        <w:pStyle w:val="BodyText"/>
      </w:pPr>
    </w:p>
    <w:p>
      <w:pPr>
        <w:pStyle w:val="BodyText"/>
        <w:spacing w:line="480" w:lineRule="auto"/>
        <w:ind w:left="927" w:right="6336"/>
      </w:pPr>
      <w:r>
        <w:rPr/>
        <w:t>y</w:t>
      </w:r>
      <w:r>
        <w:rPr>
          <w:spacing w:val="-9"/>
        </w:rPr>
        <w:t> </w:t>
      </w:r>
      <w:r>
        <w:rPr/>
        <w:t>=</w:t>
      </w:r>
      <w:r>
        <w:rPr>
          <w:spacing w:val="-7"/>
        </w:rPr>
        <w:t> </w:t>
      </w:r>
      <w:r>
        <w:rPr/>
        <w:t>perceive</w:t>
      </w:r>
      <w:r>
        <w:rPr>
          <w:spacing w:val="-6"/>
        </w:rPr>
        <w:t> </w:t>
      </w:r>
      <w:r>
        <w:rPr/>
        <w:t>effects</w:t>
      </w:r>
      <w:r>
        <w:rPr>
          <w:spacing w:val="-6"/>
        </w:rPr>
        <w:t> </w:t>
      </w:r>
      <w:r>
        <w:rPr/>
        <w:t>of</w:t>
      </w:r>
      <w:r>
        <w:rPr>
          <w:spacing w:val="-6"/>
        </w:rPr>
        <w:t> </w:t>
      </w:r>
      <w:r>
        <w:rPr/>
        <w:t>insurgency n = total number of observation</w:t>
      </w:r>
    </w:p>
    <w:p>
      <w:pPr>
        <w:pStyle w:val="BodyText"/>
        <w:ind w:left="927"/>
      </w:pPr>
      <w:r>
        <w:rPr/>
        <w:t>Σ =</w:t>
      </w:r>
      <w:r>
        <w:rPr>
          <w:spacing w:val="-2"/>
        </w:rPr>
        <w:t> summation</w:t>
      </w:r>
    </w:p>
    <w:p>
      <w:pPr>
        <w:spacing w:after="0"/>
        <w:sectPr>
          <w:type w:val="continuous"/>
          <w:pgSz w:w="11910" w:h="16840"/>
          <w:pgMar w:header="0" w:footer="1014" w:top="1340" w:bottom="1200" w:left="1060" w:right="260"/>
        </w:sectPr>
      </w:pPr>
    </w:p>
    <w:p>
      <w:pPr>
        <w:pStyle w:val="Heading2"/>
        <w:spacing w:before="69"/>
        <w:ind w:left="2" w:right="224"/>
        <w:jc w:val="center"/>
      </w:pPr>
      <w:bookmarkStart w:name="_TOC_250024" w:id="48"/>
      <w:r>
        <w:rPr/>
        <w:t>CHAPTER</w:t>
      </w:r>
      <w:r>
        <w:rPr>
          <w:spacing w:val="-5"/>
        </w:rPr>
        <w:t> </w:t>
      </w:r>
      <w:bookmarkEnd w:id="48"/>
      <w:r>
        <w:rPr>
          <w:spacing w:val="-4"/>
        </w:rPr>
        <w:t>FOUR</w:t>
      </w:r>
    </w:p>
    <w:p>
      <w:pPr>
        <w:pStyle w:val="BodyText"/>
        <w:rPr>
          <w:b/>
        </w:rPr>
      </w:pPr>
    </w:p>
    <w:p>
      <w:pPr>
        <w:pStyle w:val="Heading2"/>
        <w:numPr>
          <w:ilvl w:val="1"/>
          <w:numId w:val="24"/>
        </w:numPr>
        <w:tabs>
          <w:tab w:pos="3808" w:val="left" w:leader="none"/>
        </w:tabs>
        <w:spacing w:line="240" w:lineRule="auto" w:before="1" w:after="0"/>
        <w:ind w:left="3808" w:right="0" w:hanging="2881"/>
        <w:jc w:val="both"/>
      </w:pPr>
      <w:bookmarkStart w:name="_TOC_250023" w:id="49"/>
      <w:r>
        <w:rPr/>
        <w:t>RESULTS</w:t>
      </w:r>
      <w:r>
        <w:rPr>
          <w:spacing w:val="-1"/>
        </w:rPr>
        <w:t> </w:t>
      </w:r>
      <w:r>
        <w:rPr/>
        <w:t>AND </w:t>
      </w:r>
      <w:bookmarkEnd w:id="49"/>
      <w:r>
        <w:rPr>
          <w:spacing w:val="-2"/>
        </w:rPr>
        <w:t>DISCUSSION</w:t>
      </w:r>
    </w:p>
    <w:p>
      <w:pPr>
        <w:pStyle w:val="BodyText"/>
        <w:rPr>
          <w:b/>
        </w:rPr>
      </w:pPr>
    </w:p>
    <w:p>
      <w:pPr>
        <w:pStyle w:val="Heading3"/>
        <w:numPr>
          <w:ilvl w:val="1"/>
          <w:numId w:val="24"/>
        </w:numPr>
        <w:tabs>
          <w:tab w:pos="1646" w:val="left" w:leader="none"/>
        </w:tabs>
        <w:spacing w:line="240" w:lineRule="auto" w:before="0" w:after="0"/>
        <w:ind w:left="1646" w:right="0" w:hanging="719"/>
        <w:jc w:val="both"/>
      </w:pPr>
      <w:r>
        <w:rPr/>
        <w:t>Socio-Economic</w:t>
      </w:r>
      <w:r>
        <w:rPr>
          <w:spacing w:val="-4"/>
        </w:rPr>
        <w:t> </w:t>
      </w:r>
      <w:r>
        <w:rPr/>
        <w:t>Characteristics</w:t>
      </w:r>
      <w:r>
        <w:rPr>
          <w:spacing w:val="-2"/>
        </w:rPr>
        <w:t> </w:t>
      </w:r>
      <w:r>
        <w:rPr/>
        <w:t>of</w:t>
      </w:r>
      <w:r>
        <w:rPr>
          <w:spacing w:val="1"/>
        </w:rPr>
        <w:t> </w:t>
      </w:r>
      <w:r>
        <w:rPr/>
        <w:t>the</w:t>
      </w:r>
      <w:r>
        <w:rPr>
          <w:spacing w:val="-2"/>
        </w:rPr>
        <w:t> Respondents</w:t>
      </w:r>
    </w:p>
    <w:p>
      <w:pPr>
        <w:pStyle w:val="BodyText"/>
        <w:spacing w:line="480" w:lineRule="auto" w:before="271"/>
        <w:ind w:left="927" w:right="1146"/>
        <w:jc w:val="both"/>
      </w:pPr>
      <w:r>
        <w:rPr/>
        <w:t>This section presents and discussed the results of the study on socio-economic characteristics of the rural women farmers in the study</w:t>
      </w:r>
      <w:r>
        <w:rPr>
          <w:spacing w:val="-3"/>
        </w:rPr>
        <w:t> </w:t>
      </w:r>
      <w:r>
        <w:rPr/>
        <w:t>area which comprises of the age, marital status, level of education, farming experience, farming status, primary occupation, secondary occupation, extension contact, access to credit and membership</w:t>
      </w:r>
      <w:r>
        <w:rPr>
          <w:spacing w:val="40"/>
        </w:rPr>
        <w:t> </w:t>
      </w:r>
      <w:r>
        <w:rPr/>
        <w:t>of cooperative among others.</w:t>
      </w:r>
    </w:p>
    <w:p>
      <w:pPr>
        <w:pStyle w:val="Heading3"/>
        <w:numPr>
          <w:ilvl w:val="2"/>
          <w:numId w:val="24"/>
        </w:numPr>
        <w:tabs>
          <w:tab w:pos="1646" w:val="left" w:leader="none"/>
        </w:tabs>
        <w:spacing w:line="240" w:lineRule="auto" w:before="207" w:after="0"/>
        <w:ind w:left="1646" w:right="0" w:hanging="719"/>
        <w:jc w:val="both"/>
      </w:pPr>
      <w:r>
        <w:rPr/>
        <w:t>Age</w:t>
      </w:r>
      <w:r>
        <w:rPr>
          <w:spacing w:val="-3"/>
        </w:rPr>
        <w:t> </w:t>
      </w:r>
      <w:r>
        <w:rPr/>
        <w:t>of</w:t>
      </w:r>
      <w:r>
        <w:rPr>
          <w:spacing w:val="1"/>
        </w:rPr>
        <w:t> </w:t>
      </w:r>
      <w:r>
        <w:rPr/>
        <w:t>the</w:t>
      </w:r>
      <w:r>
        <w:rPr>
          <w:spacing w:val="-1"/>
        </w:rPr>
        <w:t> </w:t>
      </w:r>
      <w:r>
        <w:rPr>
          <w:spacing w:val="-2"/>
        </w:rPr>
        <w:t>respondents</w:t>
      </w:r>
    </w:p>
    <w:p>
      <w:pPr>
        <w:pStyle w:val="BodyText"/>
        <w:spacing w:before="192"/>
        <w:rPr>
          <w:b/>
        </w:rPr>
      </w:pPr>
    </w:p>
    <w:p>
      <w:pPr>
        <w:pStyle w:val="BodyText"/>
        <w:spacing w:line="480" w:lineRule="auto"/>
        <w:ind w:left="927" w:right="1145"/>
        <w:jc w:val="both"/>
      </w:pPr>
      <w:r>
        <w:rPr/>
        <w:t>The result in Table 4.1 revealed that majority (82.8%) of the respondents were between the age range of 26 – 55 years with mean age of 40 years. This is an indication that majority of the rural women were in their active and productive stage. This implies availability of able-bodied labour force by women for primary production that could cushion the effect of insurgency in the study area. The result agrees with Ojo </w:t>
      </w:r>
      <w:r>
        <w:rPr>
          <w:i/>
        </w:rPr>
        <w:t>et al. </w:t>
      </w:r>
      <w:r>
        <w:rPr/>
        <w:t>(2018)</w:t>
      </w:r>
      <w:r>
        <w:rPr>
          <w:spacing w:val="-1"/>
        </w:rPr>
        <w:t> </w:t>
      </w:r>
      <w:r>
        <w:rPr/>
        <w:t>who</w:t>
      </w:r>
      <w:r>
        <w:rPr>
          <w:spacing w:val="-1"/>
        </w:rPr>
        <w:t> </w:t>
      </w:r>
      <w:r>
        <w:rPr/>
        <w:t>reported that majority</w:t>
      </w:r>
      <w:r>
        <w:rPr>
          <w:spacing w:val="-8"/>
        </w:rPr>
        <w:t> </w:t>
      </w:r>
      <w:r>
        <w:rPr/>
        <w:t>of</w:t>
      </w:r>
      <w:r>
        <w:rPr>
          <w:spacing w:val="-1"/>
        </w:rPr>
        <w:t> </w:t>
      </w:r>
      <w:r>
        <w:rPr/>
        <w:t>the respondents were</w:t>
      </w:r>
      <w:r>
        <w:rPr>
          <w:spacing w:val="-2"/>
        </w:rPr>
        <w:t> </w:t>
      </w:r>
      <w:r>
        <w:rPr/>
        <w:t>in their active</w:t>
      </w:r>
      <w:r>
        <w:rPr>
          <w:spacing w:val="-1"/>
        </w:rPr>
        <w:t> </w:t>
      </w:r>
      <w:r>
        <w:rPr/>
        <w:t>and productive age (below 50 years). Onyebu (2016) posited that age determines the degree and quality of labour supply in a given production.</w:t>
      </w:r>
    </w:p>
    <w:p>
      <w:pPr>
        <w:pStyle w:val="Heading3"/>
        <w:numPr>
          <w:ilvl w:val="2"/>
          <w:numId w:val="24"/>
        </w:numPr>
        <w:tabs>
          <w:tab w:pos="1646" w:val="left" w:leader="none"/>
        </w:tabs>
        <w:spacing w:line="240" w:lineRule="auto" w:before="210" w:after="0"/>
        <w:ind w:left="1646" w:right="0" w:hanging="719"/>
        <w:jc w:val="both"/>
      </w:pPr>
      <w:bookmarkStart w:name="_TOC_250022" w:id="50"/>
      <w:r>
        <w:rPr/>
        <w:t>Marital</w:t>
      </w:r>
      <w:r>
        <w:rPr>
          <w:spacing w:val="-4"/>
        </w:rPr>
        <w:t> </w:t>
      </w:r>
      <w:r>
        <w:rPr/>
        <w:t>status of the</w:t>
      </w:r>
      <w:bookmarkEnd w:id="50"/>
      <w:r>
        <w:rPr>
          <w:spacing w:val="-2"/>
        </w:rPr>
        <w:t> respondents</w:t>
      </w:r>
    </w:p>
    <w:p>
      <w:pPr>
        <w:pStyle w:val="BodyText"/>
        <w:spacing w:before="192"/>
        <w:rPr>
          <w:b/>
        </w:rPr>
      </w:pPr>
    </w:p>
    <w:p>
      <w:pPr>
        <w:pStyle w:val="BodyText"/>
        <w:spacing w:line="480" w:lineRule="auto"/>
        <w:ind w:left="927" w:right="1145"/>
        <w:jc w:val="both"/>
      </w:pPr>
      <w:r>
        <w:rPr/>
        <w:t>Table</w:t>
      </w:r>
      <w:r>
        <w:rPr>
          <w:spacing w:val="-2"/>
        </w:rPr>
        <w:t> </w:t>
      </w:r>
      <w:r>
        <w:rPr/>
        <w:t>4.1</w:t>
      </w:r>
      <w:r>
        <w:rPr>
          <w:spacing w:val="-1"/>
        </w:rPr>
        <w:t> </w:t>
      </w:r>
      <w:r>
        <w:rPr/>
        <w:t>showed</w:t>
      </w:r>
      <w:r>
        <w:rPr>
          <w:spacing w:val="-1"/>
        </w:rPr>
        <w:t> </w:t>
      </w:r>
      <w:r>
        <w:rPr/>
        <w:t>that majority</w:t>
      </w:r>
      <w:r>
        <w:rPr>
          <w:spacing w:val="-5"/>
        </w:rPr>
        <w:t> </w:t>
      </w:r>
      <w:r>
        <w:rPr/>
        <w:t>(74.6%)</w:t>
      </w:r>
      <w:r>
        <w:rPr>
          <w:spacing w:val="-2"/>
        </w:rPr>
        <w:t> </w:t>
      </w:r>
      <w:r>
        <w:rPr/>
        <w:t>of</w:t>
      </w:r>
      <w:r>
        <w:rPr>
          <w:spacing w:val="-2"/>
        </w:rPr>
        <w:t> </w:t>
      </w:r>
      <w:r>
        <w:rPr/>
        <w:t>respondents</w:t>
      </w:r>
      <w:r>
        <w:rPr>
          <w:spacing w:val="-1"/>
        </w:rPr>
        <w:t> </w:t>
      </w:r>
      <w:r>
        <w:rPr/>
        <w:t>were</w:t>
      </w:r>
      <w:r>
        <w:rPr>
          <w:spacing w:val="-3"/>
        </w:rPr>
        <w:t> </w:t>
      </w:r>
      <w:r>
        <w:rPr/>
        <w:t>married,</w:t>
      </w:r>
      <w:r>
        <w:rPr>
          <w:spacing w:val="-1"/>
        </w:rPr>
        <w:t> </w:t>
      </w:r>
      <w:r>
        <w:rPr/>
        <w:t>while</w:t>
      </w:r>
      <w:r>
        <w:rPr>
          <w:spacing w:val="-2"/>
        </w:rPr>
        <w:t> </w:t>
      </w:r>
      <w:r>
        <w:rPr/>
        <w:t>12.9% were single. The married women are responsible for pro-creation of next generation, thus expected to have access, control and ownership of agricultural productive resources including family labour for farming operations which can go a long way in boosting farm income and improving the livelihoods of rural women in the study area. This finding</w:t>
      </w:r>
      <w:r>
        <w:rPr>
          <w:spacing w:val="16"/>
        </w:rPr>
        <w:t> </w:t>
      </w:r>
      <w:r>
        <w:rPr/>
        <w:t>also</w:t>
      </w:r>
      <w:r>
        <w:rPr>
          <w:spacing w:val="22"/>
        </w:rPr>
        <w:t> </w:t>
      </w:r>
      <w:r>
        <w:rPr/>
        <w:t>agrees</w:t>
      </w:r>
      <w:r>
        <w:rPr>
          <w:spacing w:val="21"/>
        </w:rPr>
        <w:t> </w:t>
      </w:r>
      <w:r>
        <w:rPr/>
        <w:t>with</w:t>
      </w:r>
      <w:r>
        <w:rPr>
          <w:spacing w:val="23"/>
        </w:rPr>
        <w:t> </w:t>
      </w:r>
      <w:r>
        <w:rPr/>
        <w:t>Onyebu</w:t>
      </w:r>
      <w:r>
        <w:rPr>
          <w:spacing w:val="21"/>
        </w:rPr>
        <w:t> </w:t>
      </w:r>
      <w:r>
        <w:rPr/>
        <w:t>(2016)</w:t>
      </w:r>
      <w:r>
        <w:rPr>
          <w:spacing w:val="19"/>
        </w:rPr>
        <w:t> </w:t>
      </w:r>
      <w:r>
        <w:rPr/>
        <w:t>who</w:t>
      </w:r>
      <w:r>
        <w:rPr>
          <w:spacing w:val="23"/>
        </w:rPr>
        <w:t> </w:t>
      </w:r>
      <w:r>
        <w:rPr/>
        <w:t>reported</w:t>
      </w:r>
      <w:r>
        <w:rPr>
          <w:spacing w:val="20"/>
        </w:rPr>
        <w:t> </w:t>
      </w:r>
      <w:r>
        <w:rPr/>
        <w:t>that</w:t>
      </w:r>
      <w:r>
        <w:rPr>
          <w:spacing w:val="20"/>
        </w:rPr>
        <w:t> </w:t>
      </w:r>
      <w:r>
        <w:rPr/>
        <w:t>majority</w:t>
      </w:r>
      <w:r>
        <w:rPr>
          <w:spacing w:val="16"/>
        </w:rPr>
        <w:t> </w:t>
      </w:r>
      <w:r>
        <w:rPr/>
        <w:t>of</w:t>
      </w:r>
      <w:r>
        <w:rPr>
          <w:spacing w:val="20"/>
        </w:rPr>
        <w:t> </w:t>
      </w:r>
      <w:r>
        <w:rPr/>
        <w:t>his</w:t>
      </w:r>
      <w:r>
        <w:rPr>
          <w:spacing w:val="21"/>
        </w:rPr>
        <w:t> </w:t>
      </w:r>
      <w:r>
        <w:rPr>
          <w:spacing w:val="-2"/>
        </w:rPr>
        <w:t>respondents</w:t>
      </w:r>
    </w:p>
    <w:p>
      <w:pPr>
        <w:spacing w:after="0" w:line="480" w:lineRule="auto"/>
        <w:jc w:val="both"/>
        <w:sectPr>
          <w:pgSz w:w="11910" w:h="16840"/>
          <w:pgMar w:header="0" w:footer="1014" w:top="1320" w:bottom="1200" w:left="1060" w:right="260"/>
        </w:sectPr>
      </w:pPr>
    </w:p>
    <w:p>
      <w:pPr>
        <w:pStyle w:val="BodyText"/>
        <w:spacing w:line="482" w:lineRule="auto" w:before="64"/>
        <w:ind w:left="927" w:right="1149"/>
        <w:jc w:val="both"/>
      </w:pPr>
      <w:r>
        <w:rPr/>
        <w:t>were married and more involved in income generating activities than those that were </w:t>
      </w:r>
      <w:r>
        <w:rPr>
          <w:spacing w:val="-2"/>
        </w:rPr>
        <w:t>single.</w:t>
      </w:r>
    </w:p>
    <w:p>
      <w:pPr>
        <w:pStyle w:val="Heading3"/>
        <w:numPr>
          <w:ilvl w:val="2"/>
          <w:numId w:val="24"/>
        </w:numPr>
        <w:tabs>
          <w:tab w:pos="1646" w:val="left" w:leader="none"/>
        </w:tabs>
        <w:spacing w:line="240" w:lineRule="auto" w:before="199" w:after="0"/>
        <w:ind w:left="1646" w:right="0" w:hanging="719"/>
        <w:jc w:val="both"/>
      </w:pPr>
      <w:bookmarkStart w:name="_TOC_250021" w:id="51"/>
      <w:r>
        <w:rPr/>
        <w:t>Household</w:t>
      </w:r>
      <w:r>
        <w:rPr>
          <w:spacing w:val="-1"/>
        </w:rPr>
        <w:t> </w:t>
      </w:r>
      <w:r>
        <w:rPr/>
        <w:t>size</w:t>
      </w:r>
      <w:r>
        <w:rPr>
          <w:spacing w:val="-1"/>
        </w:rPr>
        <w:t> </w:t>
      </w:r>
      <w:r>
        <w:rPr/>
        <w:t>of</w:t>
      </w:r>
      <w:r>
        <w:rPr>
          <w:spacing w:val="-1"/>
        </w:rPr>
        <w:t> </w:t>
      </w:r>
      <w:r>
        <w:rPr/>
        <w:t>the</w:t>
      </w:r>
      <w:r>
        <w:rPr>
          <w:spacing w:val="-1"/>
        </w:rPr>
        <w:t> </w:t>
      </w:r>
      <w:bookmarkEnd w:id="51"/>
      <w:r>
        <w:rPr>
          <w:spacing w:val="-2"/>
        </w:rPr>
        <w:t>respondents</w:t>
      </w:r>
    </w:p>
    <w:p>
      <w:pPr>
        <w:pStyle w:val="BodyText"/>
        <w:spacing w:line="480" w:lineRule="auto" w:before="272"/>
        <w:ind w:left="927" w:right="1145"/>
        <w:jc w:val="both"/>
      </w:pPr>
      <w:r>
        <w:rPr/>
        <w:t>Results in Table 4.1 indicated that more than half (58.6%) of the respondents had household size between 6 – 15 persons with a mean household size of 7 persons. This suggests that majority of respondents had relatively large household size. Household</w:t>
      </w:r>
      <w:r>
        <w:rPr>
          <w:spacing w:val="40"/>
        </w:rPr>
        <w:t> </w:t>
      </w:r>
      <w:r>
        <w:rPr/>
        <w:t>size signifies the number of people eating from the same pot. In every subsistence farming system, the number of children is very important as it determines labour availability. However, due to insurgent activities in the study area, most families especially women and children deserted their homes for fear of been killed or attacked. This has resulted in decrease in agricultural activities among rural women. This result tallies with that of Marenya and Barrett (2007) who reported that as the household size decreases, the likelihood of expanding farm size and by implication utilizing more</w:t>
      </w:r>
      <w:r>
        <w:rPr>
          <w:spacing w:val="40"/>
        </w:rPr>
        <w:t> </w:t>
      </w:r>
      <w:r>
        <w:rPr/>
        <w:t>inputs is expected to be low.</w:t>
      </w:r>
    </w:p>
    <w:p>
      <w:pPr>
        <w:pStyle w:val="Heading3"/>
        <w:numPr>
          <w:ilvl w:val="2"/>
          <w:numId w:val="24"/>
        </w:numPr>
        <w:tabs>
          <w:tab w:pos="1646" w:val="left" w:leader="none"/>
        </w:tabs>
        <w:spacing w:line="240" w:lineRule="auto" w:before="205" w:after="0"/>
        <w:ind w:left="1646" w:right="0" w:hanging="719"/>
        <w:jc w:val="both"/>
      </w:pPr>
      <w:bookmarkStart w:name="_TOC_250020" w:id="52"/>
      <w:r>
        <w:rPr/>
        <w:t>Educational</w:t>
      </w:r>
      <w:r>
        <w:rPr>
          <w:spacing w:val="-2"/>
        </w:rPr>
        <w:t> </w:t>
      </w:r>
      <w:r>
        <w:rPr/>
        <w:t>status</w:t>
      </w:r>
      <w:r>
        <w:rPr>
          <w:spacing w:val="-2"/>
        </w:rPr>
        <w:t> </w:t>
      </w:r>
      <w:r>
        <w:rPr/>
        <w:t>of</w:t>
      </w:r>
      <w:r>
        <w:rPr>
          <w:spacing w:val="-1"/>
        </w:rPr>
        <w:t> </w:t>
      </w:r>
      <w:r>
        <w:rPr/>
        <w:t>the</w:t>
      </w:r>
      <w:bookmarkEnd w:id="52"/>
      <w:r>
        <w:rPr>
          <w:spacing w:val="-2"/>
        </w:rPr>
        <w:t> respondents</w:t>
      </w:r>
    </w:p>
    <w:p>
      <w:pPr>
        <w:pStyle w:val="BodyText"/>
        <w:spacing w:line="480" w:lineRule="auto" w:before="271"/>
        <w:ind w:left="927" w:right="1082"/>
        <w:jc w:val="both"/>
      </w:pPr>
      <w:r>
        <w:rPr/>
        <w:t>Table 4.1 revealed that 33.6% of the respondents acquired primary school education, while 32.3% acquired secondary education and 7.4% acquired tertiary education with a mean</w:t>
      </w:r>
      <w:r>
        <w:rPr>
          <w:spacing w:val="-1"/>
        </w:rPr>
        <w:t> </w:t>
      </w:r>
      <w:r>
        <w:rPr/>
        <w:t>of</w:t>
      </w:r>
      <w:r>
        <w:rPr>
          <w:spacing w:val="-2"/>
        </w:rPr>
        <w:t> </w:t>
      </w:r>
      <w:r>
        <w:rPr/>
        <w:t>about</w:t>
      </w:r>
      <w:r>
        <w:rPr>
          <w:spacing w:val="-1"/>
        </w:rPr>
        <w:t> </w:t>
      </w:r>
      <w:r>
        <w:rPr/>
        <w:t>8 years</w:t>
      </w:r>
      <w:r>
        <w:rPr>
          <w:spacing w:val="-2"/>
        </w:rPr>
        <w:t> </w:t>
      </w:r>
      <w:r>
        <w:rPr/>
        <w:t>of formal</w:t>
      </w:r>
      <w:r>
        <w:rPr>
          <w:spacing w:val="-1"/>
        </w:rPr>
        <w:t> </w:t>
      </w:r>
      <w:r>
        <w:rPr/>
        <w:t>schooling.</w:t>
      </w:r>
      <w:r>
        <w:rPr>
          <w:spacing w:val="-1"/>
        </w:rPr>
        <w:t> </w:t>
      </w:r>
      <w:r>
        <w:rPr/>
        <w:t>This</w:t>
      </w:r>
      <w:r>
        <w:rPr>
          <w:spacing w:val="-1"/>
        </w:rPr>
        <w:t> </w:t>
      </w:r>
      <w:r>
        <w:rPr/>
        <w:t>implies</w:t>
      </w:r>
      <w:r>
        <w:rPr>
          <w:spacing w:val="-1"/>
        </w:rPr>
        <w:t> </w:t>
      </w:r>
      <w:r>
        <w:rPr/>
        <w:t>that</w:t>
      </w:r>
      <w:r>
        <w:rPr>
          <w:spacing w:val="-1"/>
        </w:rPr>
        <w:t> </w:t>
      </w:r>
      <w:r>
        <w:rPr/>
        <w:t>the</w:t>
      </w:r>
      <w:r>
        <w:rPr>
          <w:spacing w:val="-2"/>
        </w:rPr>
        <w:t> </w:t>
      </w:r>
      <w:r>
        <w:rPr/>
        <w:t>educational</w:t>
      </w:r>
      <w:r>
        <w:rPr>
          <w:spacing w:val="-1"/>
        </w:rPr>
        <w:t> </w:t>
      </w:r>
      <w:r>
        <w:rPr/>
        <w:t>status</w:t>
      </w:r>
      <w:r>
        <w:rPr>
          <w:spacing w:val="-1"/>
        </w:rPr>
        <w:t> </w:t>
      </w:r>
      <w:r>
        <w:rPr/>
        <w:t>of</w:t>
      </w:r>
      <w:r>
        <w:rPr>
          <w:spacing w:val="-2"/>
        </w:rPr>
        <w:t> </w:t>
      </w:r>
      <w:r>
        <w:rPr/>
        <w:t>the rural women is low with most attending primary and secondary schools. Low</w:t>
      </w:r>
      <w:r>
        <w:rPr>
          <w:spacing w:val="40"/>
        </w:rPr>
        <w:t> </w:t>
      </w:r>
      <w:r>
        <w:rPr/>
        <w:t>educational status could be attributed to the negative impact of insurgency on rural women potentials to pursue and enhance their educational level resulting in poor</w:t>
      </w:r>
      <w:r>
        <w:rPr>
          <w:spacing w:val="40"/>
        </w:rPr>
        <w:t> </w:t>
      </w:r>
      <w:r>
        <w:rPr/>
        <w:t>decision making and sustenance of improved agricultural practices. Education is</w:t>
      </w:r>
      <w:r>
        <w:rPr>
          <w:spacing w:val="40"/>
        </w:rPr>
        <w:t> </w:t>
      </w:r>
      <w:r>
        <w:rPr/>
        <w:t>believed</w:t>
      </w:r>
      <w:r>
        <w:rPr>
          <w:spacing w:val="-1"/>
        </w:rPr>
        <w:t> </w:t>
      </w:r>
      <w:r>
        <w:rPr/>
        <w:t>to increase</w:t>
      </w:r>
      <w:r>
        <w:rPr>
          <w:spacing w:val="-2"/>
        </w:rPr>
        <w:t> </w:t>
      </w:r>
      <w:r>
        <w:rPr/>
        <w:t>farmers‟</w:t>
      </w:r>
      <w:r>
        <w:rPr>
          <w:spacing w:val="-2"/>
        </w:rPr>
        <w:t> </w:t>
      </w:r>
      <w:r>
        <w:rPr/>
        <w:t>ability</w:t>
      </w:r>
      <w:r>
        <w:rPr>
          <w:spacing w:val="-5"/>
        </w:rPr>
        <w:t> </w:t>
      </w:r>
      <w:r>
        <w:rPr/>
        <w:t>to obtain</w:t>
      </w:r>
      <w:r>
        <w:rPr>
          <w:spacing w:val="-1"/>
        </w:rPr>
        <w:t> </w:t>
      </w:r>
      <w:r>
        <w:rPr/>
        <w:t>and</w:t>
      </w:r>
      <w:r>
        <w:rPr>
          <w:spacing w:val="-3"/>
        </w:rPr>
        <w:t> </w:t>
      </w:r>
      <w:r>
        <w:rPr/>
        <w:t>analyze</w:t>
      </w:r>
      <w:r>
        <w:rPr>
          <w:spacing w:val="-2"/>
        </w:rPr>
        <w:t> </w:t>
      </w:r>
      <w:r>
        <w:rPr/>
        <w:t>information that</w:t>
      </w:r>
      <w:r>
        <w:rPr>
          <w:spacing w:val="-1"/>
        </w:rPr>
        <w:t> </w:t>
      </w:r>
      <w:r>
        <w:rPr/>
        <w:t>helps them</w:t>
      </w:r>
      <w:r>
        <w:rPr>
          <w:spacing w:val="-1"/>
        </w:rPr>
        <w:t> </w:t>
      </w:r>
      <w:r>
        <w:rPr/>
        <w:t>to make appropriate decision. This is in line with the finding of Kassie </w:t>
      </w:r>
      <w:r>
        <w:rPr>
          <w:i/>
        </w:rPr>
        <w:t>et al</w:t>
      </w:r>
      <w:r>
        <w:rPr/>
        <w:t>. (2013) who posited</w:t>
      </w:r>
      <w:r>
        <w:rPr>
          <w:spacing w:val="79"/>
        </w:rPr>
        <w:t> </w:t>
      </w:r>
      <w:r>
        <w:rPr/>
        <w:t>that</w:t>
      </w:r>
      <w:r>
        <w:rPr>
          <w:spacing w:val="79"/>
        </w:rPr>
        <w:t> </w:t>
      </w:r>
      <w:r>
        <w:rPr/>
        <w:t>education</w:t>
      </w:r>
      <w:r>
        <w:rPr>
          <w:spacing w:val="53"/>
          <w:w w:val="150"/>
        </w:rPr>
        <w:t> </w:t>
      </w:r>
      <w:r>
        <w:rPr/>
        <w:t>of</w:t>
      </w:r>
      <w:r>
        <w:rPr>
          <w:spacing w:val="50"/>
          <w:w w:val="150"/>
        </w:rPr>
        <w:t> </w:t>
      </w:r>
      <w:r>
        <w:rPr/>
        <w:t>farmers</w:t>
      </w:r>
      <w:r>
        <w:rPr>
          <w:spacing w:val="51"/>
          <w:w w:val="150"/>
        </w:rPr>
        <w:t> </w:t>
      </w:r>
      <w:r>
        <w:rPr/>
        <w:t>positively</w:t>
      </w:r>
      <w:r>
        <w:rPr>
          <w:spacing w:val="74"/>
        </w:rPr>
        <w:t> </w:t>
      </w:r>
      <w:r>
        <w:rPr/>
        <w:t>influences</w:t>
      </w:r>
      <w:r>
        <w:rPr>
          <w:spacing w:val="51"/>
          <w:w w:val="150"/>
        </w:rPr>
        <w:t> </w:t>
      </w:r>
      <w:r>
        <w:rPr/>
        <w:t>the</w:t>
      </w:r>
      <w:r>
        <w:rPr>
          <w:spacing w:val="51"/>
          <w:w w:val="150"/>
        </w:rPr>
        <w:t> </w:t>
      </w:r>
      <w:r>
        <w:rPr/>
        <w:t>farmers‟</w:t>
      </w:r>
      <w:r>
        <w:rPr>
          <w:spacing w:val="51"/>
          <w:w w:val="150"/>
        </w:rPr>
        <w:t> </w:t>
      </w:r>
      <w:r>
        <w:rPr/>
        <w:t>likelihood</w:t>
      </w:r>
      <w:r>
        <w:rPr>
          <w:spacing w:val="50"/>
          <w:w w:val="150"/>
        </w:rPr>
        <w:t> </w:t>
      </w:r>
      <w:r>
        <w:rPr>
          <w:spacing w:val="-5"/>
        </w:rPr>
        <w:t>of</w:t>
      </w:r>
    </w:p>
    <w:p>
      <w:pPr>
        <w:spacing w:after="0" w:line="480" w:lineRule="auto"/>
        <w:jc w:val="both"/>
        <w:sectPr>
          <w:pgSz w:w="11910" w:h="16840"/>
          <w:pgMar w:header="0" w:footer="1014" w:top="1320" w:bottom="1200" w:left="1060" w:right="260"/>
        </w:sectPr>
      </w:pPr>
    </w:p>
    <w:p>
      <w:pPr>
        <w:pStyle w:val="BodyText"/>
        <w:spacing w:line="482" w:lineRule="auto" w:before="64"/>
        <w:ind w:left="927" w:right="1085"/>
        <w:jc w:val="both"/>
      </w:pPr>
      <w:r>
        <w:rPr/>
        <w:t>adopting a new technology or practice as farmers with higher education have more exposure to new ideas and information.</w:t>
      </w:r>
    </w:p>
    <w:p>
      <w:pPr>
        <w:pStyle w:val="Heading3"/>
        <w:numPr>
          <w:ilvl w:val="2"/>
          <w:numId w:val="24"/>
        </w:numPr>
        <w:tabs>
          <w:tab w:pos="1646" w:val="left" w:leader="none"/>
        </w:tabs>
        <w:spacing w:line="240" w:lineRule="auto" w:before="202" w:after="0"/>
        <w:ind w:left="1646" w:right="0" w:hanging="719"/>
        <w:jc w:val="both"/>
      </w:pPr>
      <w:bookmarkStart w:name="_TOC_250019" w:id="53"/>
      <w:r>
        <w:rPr/>
        <w:t>Farming</w:t>
      </w:r>
      <w:r>
        <w:rPr>
          <w:spacing w:val="-4"/>
        </w:rPr>
        <w:t> </w:t>
      </w:r>
      <w:r>
        <w:rPr/>
        <w:t>experience</w:t>
      </w:r>
      <w:r>
        <w:rPr>
          <w:spacing w:val="-1"/>
        </w:rPr>
        <w:t> </w:t>
      </w:r>
      <w:r>
        <w:rPr/>
        <w:t>of the</w:t>
      </w:r>
      <w:bookmarkEnd w:id="53"/>
      <w:r>
        <w:rPr>
          <w:spacing w:val="-2"/>
        </w:rPr>
        <w:t> respondents</w:t>
      </w:r>
    </w:p>
    <w:p>
      <w:pPr>
        <w:pStyle w:val="BodyText"/>
        <w:spacing w:before="194"/>
        <w:rPr>
          <w:b/>
        </w:rPr>
      </w:pPr>
    </w:p>
    <w:p>
      <w:pPr>
        <w:pStyle w:val="BodyText"/>
        <w:spacing w:line="480" w:lineRule="auto"/>
        <w:ind w:left="927" w:right="1146"/>
        <w:jc w:val="both"/>
      </w:pPr>
      <w:r>
        <w:rPr/>
        <w:t>Table 4.1 indicated that some (40.1%) of the respondents had farming experience of between 6 - 15 years with a mean farming experience of 13 years. This implies that the rural women farmers had wealth of experiences over time to adjust with the accompanying changes and challenges that comes as a result of the insurgency as experienced in study</w:t>
      </w:r>
      <w:r>
        <w:rPr>
          <w:spacing w:val="-3"/>
        </w:rPr>
        <w:t> </w:t>
      </w:r>
      <w:r>
        <w:rPr/>
        <w:t>area. In a</w:t>
      </w:r>
      <w:r>
        <w:rPr>
          <w:spacing w:val="-1"/>
        </w:rPr>
        <w:t> </w:t>
      </w:r>
      <w:r>
        <w:rPr/>
        <w:t>similar</w:t>
      </w:r>
      <w:r>
        <w:rPr>
          <w:spacing w:val="-1"/>
        </w:rPr>
        <w:t> </w:t>
      </w:r>
      <w:r>
        <w:rPr/>
        <w:t>study, Umar </w:t>
      </w:r>
      <w:r>
        <w:rPr>
          <w:i/>
        </w:rPr>
        <w:t>et al</w:t>
      </w:r>
      <w:r>
        <w:rPr/>
        <w:t>. (2019)</w:t>
      </w:r>
      <w:r>
        <w:rPr>
          <w:spacing w:val="-1"/>
        </w:rPr>
        <w:t> </w:t>
      </w:r>
      <w:r>
        <w:rPr/>
        <w:t>reported that farmers</w:t>
      </w:r>
      <w:r>
        <w:rPr>
          <w:spacing w:val="-1"/>
        </w:rPr>
        <w:t> </w:t>
      </w:r>
      <w:r>
        <w:rPr/>
        <w:t>in conflict states of Benue and Nasarawa, Nigeria had long farming experiences.</w:t>
      </w:r>
    </w:p>
    <w:p>
      <w:pPr>
        <w:pStyle w:val="Heading3"/>
        <w:numPr>
          <w:ilvl w:val="2"/>
          <w:numId w:val="24"/>
        </w:numPr>
        <w:tabs>
          <w:tab w:pos="1646" w:val="left" w:leader="none"/>
        </w:tabs>
        <w:spacing w:line="240" w:lineRule="auto" w:before="205" w:after="0"/>
        <w:ind w:left="1646" w:right="0" w:hanging="719"/>
        <w:jc w:val="both"/>
      </w:pPr>
      <w:bookmarkStart w:name="_TOC_250018" w:id="54"/>
      <w:r>
        <w:rPr/>
        <w:t>Farming</w:t>
      </w:r>
      <w:r>
        <w:rPr>
          <w:spacing w:val="-4"/>
        </w:rPr>
        <w:t> </w:t>
      </w:r>
      <w:r>
        <w:rPr/>
        <w:t>status of the</w:t>
      </w:r>
      <w:bookmarkEnd w:id="54"/>
      <w:r>
        <w:rPr>
          <w:spacing w:val="-2"/>
        </w:rPr>
        <w:t> respondents</w:t>
      </w:r>
    </w:p>
    <w:p>
      <w:pPr>
        <w:pStyle w:val="BodyText"/>
        <w:spacing w:line="480" w:lineRule="auto" w:before="271"/>
        <w:ind w:left="927" w:right="1145"/>
        <w:jc w:val="both"/>
      </w:pPr>
      <w:r>
        <w:rPr/>
        <w:t>Finding in Table 4.1 showed that majority (59.9%) of respondents were full-time farmers while 40.1% were part-time farmers. This suggest that despite the negative impact of insurgency on agricultural activities in the study area, most rural women or family members endured resiliently against insurgency to engage in farming for self- sufficiency in food crops production in order to combat hunger and starvation. Farming status as used here indicates weather farmers were full time farmer or part time farmers.</w:t>
      </w:r>
    </w:p>
    <w:p>
      <w:pPr>
        <w:pStyle w:val="Heading3"/>
        <w:numPr>
          <w:ilvl w:val="2"/>
          <w:numId w:val="24"/>
        </w:numPr>
        <w:tabs>
          <w:tab w:pos="1646" w:val="left" w:leader="none"/>
        </w:tabs>
        <w:spacing w:line="240" w:lineRule="auto" w:before="205" w:after="0"/>
        <w:ind w:left="1646" w:right="0" w:hanging="719"/>
        <w:jc w:val="both"/>
      </w:pPr>
      <w:bookmarkStart w:name="_TOC_250017" w:id="55"/>
      <w:r>
        <w:rPr/>
        <w:t>Farm</w:t>
      </w:r>
      <w:r>
        <w:rPr>
          <w:spacing w:val="-2"/>
        </w:rPr>
        <w:t> </w:t>
      </w:r>
      <w:r>
        <w:rPr/>
        <w:t>size</w:t>
      </w:r>
      <w:r>
        <w:rPr>
          <w:spacing w:val="-3"/>
        </w:rPr>
        <w:t> </w:t>
      </w:r>
      <w:r>
        <w:rPr/>
        <w:t>of the</w:t>
      </w:r>
      <w:r>
        <w:rPr>
          <w:spacing w:val="-1"/>
        </w:rPr>
        <w:t> </w:t>
      </w:r>
      <w:bookmarkEnd w:id="55"/>
      <w:r>
        <w:rPr>
          <w:spacing w:val="-2"/>
        </w:rPr>
        <w:t>respondents</w:t>
      </w:r>
    </w:p>
    <w:p>
      <w:pPr>
        <w:pStyle w:val="BodyText"/>
        <w:spacing w:line="480" w:lineRule="auto" w:before="272"/>
        <w:ind w:left="927" w:right="1144"/>
        <w:jc w:val="both"/>
      </w:pPr>
      <w:r>
        <w:rPr/>
        <w:t>From Table 4.1, 56.5% of the respondents had farm size of less than 2.1 hectares with a mean farm size of 2.5 hectares. This implies that most of the rural women farmers were small-scale farmers. Farm size refers to the size of land cultivated by farmers which is usually very small as compared to available land. Small farm size will result in low</w:t>
      </w:r>
      <w:r>
        <w:rPr>
          <w:spacing w:val="40"/>
        </w:rPr>
        <w:t> </w:t>
      </w:r>
      <w:r>
        <w:rPr/>
        <w:t>yield which is a measure of output per hectare. However, this small farm size under cultivation and low yield could be due to the activities of insurgency in which most of the</w:t>
      </w:r>
      <w:r>
        <w:rPr>
          <w:spacing w:val="10"/>
        </w:rPr>
        <w:t> </w:t>
      </w:r>
      <w:r>
        <w:rPr/>
        <w:t>farm</w:t>
      </w:r>
      <w:r>
        <w:rPr>
          <w:spacing w:val="12"/>
        </w:rPr>
        <w:t> </w:t>
      </w:r>
      <w:r>
        <w:rPr/>
        <w:t>lands</w:t>
      </w:r>
      <w:r>
        <w:rPr>
          <w:spacing w:val="14"/>
        </w:rPr>
        <w:t> </w:t>
      </w:r>
      <w:r>
        <w:rPr/>
        <w:t>meant</w:t>
      </w:r>
      <w:r>
        <w:rPr>
          <w:spacing w:val="13"/>
        </w:rPr>
        <w:t> </w:t>
      </w:r>
      <w:r>
        <w:rPr/>
        <w:t>for</w:t>
      </w:r>
      <w:r>
        <w:rPr>
          <w:spacing w:val="13"/>
        </w:rPr>
        <w:t> </w:t>
      </w:r>
      <w:r>
        <w:rPr/>
        <w:t>farming</w:t>
      </w:r>
      <w:r>
        <w:rPr>
          <w:spacing w:val="12"/>
        </w:rPr>
        <w:t> </w:t>
      </w:r>
      <w:r>
        <w:rPr/>
        <w:t>are</w:t>
      </w:r>
      <w:r>
        <w:rPr>
          <w:spacing w:val="11"/>
        </w:rPr>
        <w:t> </w:t>
      </w:r>
      <w:r>
        <w:rPr/>
        <w:t>hijacked</w:t>
      </w:r>
      <w:r>
        <w:rPr>
          <w:spacing w:val="13"/>
        </w:rPr>
        <w:t> </w:t>
      </w:r>
      <w:r>
        <w:rPr/>
        <w:t>by</w:t>
      </w:r>
      <w:r>
        <w:rPr>
          <w:spacing w:val="11"/>
        </w:rPr>
        <w:t> </w:t>
      </w:r>
      <w:r>
        <w:rPr/>
        <w:t>the</w:t>
      </w:r>
      <w:r>
        <w:rPr>
          <w:spacing w:val="12"/>
        </w:rPr>
        <w:t> </w:t>
      </w:r>
      <w:r>
        <w:rPr/>
        <w:t>insurgents</w:t>
      </w:r>
      <w:r>
        <w:rPr>
          <w:spacing w:val="13"/>
        </w:rPr>
        <w:t> </w:t>
      </w:r>
      <w:r>
        <w:rPr/>
        <w:t>rubbing</w:t>
      </w:r>
      <w:r>
        <w:rPr>
          <w:spacing w:val="11"/>
        </w:rPr>
        <w:t> </w:t>
      </w:r>
      <w:r>
        <w:rPr/>
        <w:t>the</w:t>
      </w:r>
      <w:r>
        <w:rPr>
          <w:spacing w:val="12"/>
        </w:rPr>
        <w:t> </w:t>
      </w:r>
      <w:r>
        <w:rPr/>
        <w:t>farmers</w:t>
      </w:r>
      <w:r>
        <w:rPr>
          <w:spacing w:val="13"/>
        </w:rPr>
        <w:t> </w:t>
      </w:r>
      <w:r>
        <w:rPr>
          <w:spacing w:val="-5"/>
        </w:rPr>
        <w:t>of</w:t>
      </w:r>
    </w:p>
    <w:p>
      <w:pPr>
        <w:spacing w:after="0" w:line="480" w:lineRule="auto"/>
        <w:jc w:val="both"/>
        <w:sectPr>
          <w:pgSz w:w="11910" w:h="16840"/>
          <w:pgMar w:header="0" w:footer="1014" w:top="1320" w:bottom="1200" w:left="1060" w:right="260"/>
        </w:sectPr>
      </w:pPr>
    </w:p>
    <w:p>
      <w:pPr>
        <w:pStyle w:val="BodyText"/>
        <w:spacing w:line="482" w:lineRule="auto" w:before="64"/>
        <w:ind w:left="927" w:right="1148"/>
        <w:jc w:val="both"/>
      </w:pPr>
      <w:r>
        <w:rPr/>
        <w:t>their right to cultivation. This result correlates with Nwaiwu (2015) reported that majority of the respondents had farm size of less than 2 hectare.</w:t>
      </w:r>
    </w:p>
    <w:p>
      <w:pPr>
        <w:pStyle w:val="Heading3"/>
        <w:numPr>
          <w:ilvl w:val="2"/>
          <w:numId w:val="24"/>
        </w:numPr>
        <w:tabs>
          <w:tab w:pos="1646" w:val="left" w:leader="none"/>
        </w:tabs>
        <w:spacing w:line="240" w:lineRule="auto" w:before="199" w:after="0"/>
        <w:ind w:left="1646" w:right="0" w:hanging="719"/>
        <w:jc w:val="both"/>
      </w:pPr>
      <w:bookmarkStart w:name="_TOC_250016" w:id="56"/>
      <w:r>
        <w:rPr/>
        <w:t>Farmland</w:t>
      </w:r>
      <w:r>
        <w:rPr>
          <w:spacing w:val="-3"/>
        </w:rPr>
        <w:t> </w:t>
      </w:r>
      <w:r>
        <w:rPr/>
        <w:t>acquisition</w:t>
      </w:r>
      <w:r>
        <w:rPr>
          <w:spacing w:val="-3"/>
        </w:rPr>
        <w:t> </w:t>
      </w:r>
      <w:r>
        <w:rPr/>
        <w:t>by</w:t>
      </w:r>
      <w:r>
        <w:rPr>
          <w:spacing w:val="-1"/>
        </w:rPr>
        <w:t> </w:t>
      </w:r>
      <w:r>
        <w:rPr/>
        <w:t>the</w:t>
      </w:r>
      <w:bookmarkEnd w:id="56"/>
      <w:r>
        <w:rPr>
          <w:spacing w:val="-2"/>
        </w:rPr>
        <w:t> respondents</w:t>
      </w:r>
    </w:p>
    <w:p>
      <w:pPr>
        <w:pStyle w:val="BodyText"/>
        <w:spacing w:line="480" w:lineRule="auto" w:before="272"/>
        <w:ind w:left="927" w:right="1143"/>
        <w:jc w:val="both"/>
      </w:pPr>
      <w:r>
        <w:rPr/>
        <w:t>Entries in Table 4.1 showed that majority (73.7%) of the respondents acquired their farmland through inheritance. This was followed by 16.8% of the respondents who acquired their farmland through rent/lease, while 8.2% was through purchase and 1.3% of the respondents acquired their farmland through gift. This is an indication that the rural women farmers acquired their farmlands through different means with majority acquiring their farmland through inheritance. Land related variables influence farmers‟ adoption behaviour, as land holding is an important unit where agricultural activities take place. Land tenure system plays a critical role in influencing farmers‟ willingness</w:t>
      </w:r>
      <w:r>
        <w:rPr>
          <w:spacing w:val="40"/>
        </w:rPr>
        <w:t> </w:t>
      </w:r>
      <w:r>
        <w:rPr/>
        <w:t>to invest in crop production. Teshome </w:t>
      </w:r>
      <w:r>
        <w:rPr>
          <w:i/>
        </w:rPr>
        <w:t>et al</w:t>
      </w:r>
      <w:r>
        <w:rPr/>
        <w:t>. (2014) reported that land</w:t>
      </w:r>
      <w:r>
        <w:rPr>
          <w:spacing w:val="-1"/>
        </w:rPr>
        <w:t> </w:t>
      </w:r>
      <w:r>
        <w:rPr/>
        <w:t>ownership or</w:t>
      </w:r>
      <w:r>
        <w:rPr>
          <w:spacing w:val="-1"/>
        </w:rPr>
        <w:t> </w:t>
      </w:r>
      <w:r>
        <w:rPr/>
        <w:t>farm size contributes positively in farmers‟ efficient utilization of improved production </w:t>
      </w:r>
      <w:r>
        <w:rPr>
          <w:spacing w:val="-2"/>
        </w:rPr>
        <w:t>resources.</w:t>
      </w:r>
    </w:p>
    <w:p>
      <w:pPr>
        <w:spacing w:after="0" w:line="480" w:lineRule="auto"/>
        <w:jc w:val="both"/>
        <w:sectPr>
          <w:pgSz w:w="11910" w:h="16840"/>
          <w:pgMar w:header="0" w:footer="1014" w:top="1320" w:bottom="1200" w:left="1060" w:right="260"/>
        </w:sectPr>
      </w:pPr>
    </w:p>
    <w:p>
      <w:pPr>
        <w:pStyle w:val="Heading3"/>
        <w:spacing w:before="69"/>
        <w:ind w:left="927" w:firstLine="0"/>
        <w:jc w:val="left"/>
      </w:pPr>
      <w:r>
        <w:rPr/>
        <w:t>Table</w:t>
      </w:r>
      <w:r>
        <w:rPr>
          <w:spacing w:val="-4"/>
        </w:rPr>
        <w:t> </w:t>
      </w:r>
      <w:r>
        <w:rPr/>
        <w:t>4.1:</w:t>
      </w:r>
      <w:r>
        <w:rPr>
          <w:spacing w:val="-2"/>
        </w:rPr>
        <w:t> </w:t>
      </w:r>
      <w:r>
        <w:rPr/>
        <w:t>Distribution</w:t>
      </w:r>
      <w:r>
        <w:rPr>
          <w:spacing w:val="-4"/>
        </w:rPr>
        <w:t> </w:t>
      </w:r>
      <w:r>
        <w:rPr/>
        <w:t>of</w:t>
      </w:r>
      <w:r>
        <w:rPr>
          <w:spacing w:val="-1"/>
        </w:rPr>
        <w:t> </w:t>
      </w:r>
      <w:r>
        <w:rPr/>
        <w:t>respondents</w:t>
      </w:r>
      <w:r>
        <w:rPr>
          <w:spacing w:val="-1"/>
        </w:rPr>
        <w:t> </w:t>
      </w:r>
      <w:r>
        <w:rPr/>
        <w:t>based</w:t>
      </w:r>
      <w:r>
        <w:rPr>
          <w:spacing w:val="-2"/>
        </w:rPr>
        <w:t> </w:t>
      </w:r>
      <w:r>
        <w:rPr/>
        <w:t>on</w:t>
      </w:r>
      <w:r>
        <w:rPr>
          <w:spacing w:val="-2"/>
        </w:rPr>
        <w:t> </w:t>
      </w:r>
      <w:r>
        <w:rPr/>
        <w:t>their</w:t>
      </w:r>
      <w:r>
        <w:rPr>
          <w:spacing w:val="-2"/>
        </w:rPr>
        <w:t> </w:t>
      </w:r>
      <w:r>
        <w:rPr/>
        <w:t>socio-economic </w:t>
      </w:r>
      <w:r>
        <w:rPr>
          <w:spacing w:val="-2"/>
        </w:rPr>
        <w:t>characteristics</w:t>
      </w:r>
    </w:p>
    <w:p>
      <w:pPr>
        <w:pStyle w:val="BodyText"/>
        <w:spacing w:before="55"/>
        <w:rPr>
          <w:b/>
          <w:sz w:val="20"/>
        </w:rPr>
      </w:pPr>
    </w:p>
    <w:tbl>
      <w:tblPr>
        <w:tblW w:w="0" w:type="auto"/>
        <w:jc w:val="left"/>
        <w:tblInd w:w="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7"/>
        <w:gridCol w:w="1621"/>
        <w:gridCol w:w="2062"/>
        <w:gridCol w:w="2423"/>
      </w:tblGrid>
      <w:tr>
        <w:trPr>
          <w:trHeight w:val="275" w:hRule="atLeast"/>
        </w:trPr>
        <w:tc>
          <w:tcPr>
            <w:tcW w:w="3387" w:type="dxa"/>
            <w:tcBorders>
              <w:top w:val="single" w:sz="4" w:space="0" w:color="000000"/>
              <w:bottom w:val="single" w:sz="4" w:space="0" w:color="000000"/>
            </w:tcBorders>
          </w:tcPr>
          <w:p>
            <w:pPr>
              <w:pStyle w:val="TableParagraph"/>
              <w:spacing w:line="256" w:lineRule="exact"/>
              <w:ind w:left="108"/>
              <w:rPr>
                <w:rFonts w:ascii="Times New Roman"/>
                <w:b/>
                <w:sz w:val="24"/>
              </w:rPr>
            </w:pPr>
            <w:r>
              <w:rPr>
                <w:rFonts w:ascii="Times New Roman"/>
                <w:b/>
                <w:sz w:val="24"/>
              </w:rPr>
              <w:t>Socio-economic</w:t>
            </w:r>
            <w:r>
              <w:rPr>
                <w:rFonts w:ascii="Times New Roman"/>
                <w:b/>
                <w:spacing w:val="-6"/>
                <w:sz w:val="24"/>
              </w:rPr>
              <w:t> </w:t>
            </w:r>
            <w:r>
              <w:rPr>
                <w:rFonts w:ascii="Times New Roman"/>
                <w:b/>
                <w:spacing w:val="-2"/>
                <w:sz w:val="24"/>
              </w:rPr>
              <w:t>characteristics</w:t>
            </w:r>
          </w:p>
        </w:tc>
        <w:tc>
          <w:tcPr>
            <w:tcW w:w="1621" w:type="dxa"/>
            <w:tcBorders>
              <w:top w:val="single" w:sz="4" w:space="0" w:color="000000"/>
              <w:bottom w:val="single" w:sz="4" w:space="0" w:color="000000"/>
            </w:tcBorders>
          </w:tcPr>
          <w:p>
            <w:pPr>
              <w:pStyle w:val="TableParagraph"/>
              <w:spacing w:line="256" w:lineRule="exact"/>
              <w:ind w:left="143"/>
              <w:rPr>
                <w:rFonts w:ascii="Times New Roman"/>
                <w:b/>
                <w:sz w:val="24"/>
              </w:rPr>
            </w:pPr>
            <w:r>
              <w:rPr>
                <w:rFonts w:ascii="Times New Roman"/>
                <w:b/>
                <w:spacing w:val="-2"/>
                <w:sz w:val="24"/>
              </w:rPr>
              <w:t>Frequency</w:t>
            </w:r>
          </w:p>
        </w:tc>
        <w:tc>
          <w:tcPr>
            <w:tcW w:w="2062" w:type="dxa"/>
            <w:tcBorders>
              <w:top w:val="single" w:sz="4" w:space="0" w:color="000000"/>
              <w:bottom w:val="single" w:sz="4" w:space="0" w:color="000000"/>
            </w:tcBorders>
          </w:tcPr>
          <w:p>
            <w:pPr>
              <w:pStyle w:val="TableParagraph"/>
              <w:spacing w:line="256" w:lineRule="exact"/>
              <w:ind w:left="388"/>
              <w:rPr>
                <w:rFonts w:ascii="Times New Roman"/>
                <w:b/>
                <w:sz w:val="24"/>
              </w:rPr>
            </w:pPr>
            <w:r>
              <w:rPr>
                <w:rFonts w:ascii="Times New Roman"/>
                <w:b/>
                <w:spacing w:val="-2"/>
                <w:sz w:val="24"/>
              </w:rPr>
              <w:t>Percentage</w:t>
            </w:r>
          </w:p>
        </w:tc>
        <w:tc>
          <w:tcPr>
            <w:tcW w:w="2423" w:type="dxa"/>
            <w:tcBorders>
              <w:top w:val="single" w:sz="4" w:space="0" w:color="000000"/>
              <w:bottom w:val="single" w:sz="4" w:space="0" w:color="000000"/>
            </w:tcBorders>
          </w:tcPr>
          <w:p>
            <w:pPr>
              <w:pStyle w:val="TableParagraph"/>
              <w:spacing w:line="256" w:lineRule="exact"/>
              <w:ind w:left="546"/>
              <w:rPr>
                <w:rFonts w:ascii="Times New Roman"/>
                <w:b/>
                <w:sz w:val="24"/>
              </w:rPr>
            </w:pPr>
            <w:r>
              <w:rPr>
                <w:rFonts w:ascii="Times New Roman"/>
                <w:b/>
                <w:spacing w:val="-4"/>
                <w:sz w:val="24"/>
              </w:rPr>
              <w:t>Mean</w:t>
            </w:r>
          </w:p>
        </w:tc>
      </w:tr>
      <w:tr>
        <w:trPr>
          <w:trHeight w:val="551" w:hRule="atLeast"/>
        </w:trPr>
        <w:tc>
          <w:tcPr>
            <w:tcW w:w="3387" w:type="dxa"/>
            <w:tcBorders>
              <w:top w:val="single" w:sz="4" w:space="0" w:color="000000"/>
            </w:tcBorders>
          </w:tcPr>
          <w:p>
            <w:pPr>
              <w:pStyle w:val="TableParagraph"/>
              <w:spacing w:line="270" w:lineRule="exact"/>
              <w:ind w:left="108"/>
              <w:rPr>
                <w:rFonts w:ascii="Times New Roman"/>
                <w:b/>
                <w:sz w:val="24"/>
              </w:rPr>
            </w:pPr>
            <w:r>
              <w:rPr>
                <w:rFonts w:ascii="Times New Roman"/>
                <w:b/>
                <w:sz w:val="24"/>
              </w:rPr>
              <w:t>Age</w:t>
            </w:r>
            <w:r>
              <w:rPr>
                <w:rFonts w:ascii="Times New Roman"/>
                <w:b/>
                <w:spacing w:val="-4"/>
                <w:sz w:val="24"/>
              </w:rPr>
              <w:t> </w:t>
            </w:r>
            <w:r>
              <w:rPr>
                <w:rFonts w:ascii="Times New Roman"/>
                <w:b/>
                <w:spacing w:val="-2"/>
                <w:sz w:val="24"/>
              </w:rPr>
              <w:t>(yrs)</w:t>
            </w:r>
          </w:p>
          <w:p>
            <w:pPr>
              <w:pStyle w:val="TableParagraph"/>
              <w:spacing w:line="261" w:lineRule="exact"/>
              <w:ind w:left="108"/>
              <w:rPr>
                <w:rFonts w:ascii="Times New Roman" w:hAnsi="Times New Roman"/>
                <w:sz w:val="24"/>
              </w:rPr>
            </w:pPr>
            <w:r>
              <w:rPr>
                <w:rFonts w:ascii="Times New Roman" w:hAnsi="Times New Roman"/>
                <w:b/>
                <w:spacing w:val="-5"/>
                <w:sz w:val="24"/>
              </w:rPr>
              <w:t>˂</w:t>
            </w:r>
            <w:r>
              <w:rPr>
                <w:rFonts w:ascii="Times New Roman" w:hAnsi="Times New Roman"/>
                <w:spacing w:val="-5"/>
                <w:sz w:val="24"/>
              </w:rPr>
              <w:t>26</w:t>
            </w:r>
          </w:p>
        </w:tc>
        <w:tc>
          <w:tcPr>
            <w:tcW w:w="1621" w:type="dxa"/>
            <w:tcBorders>
              <w:top w:val="single" w:sz="4" w:space="0" w:color="000000"/>
            </w:tcBorders>
          </w:tcPr>
          <w:p>
            <w:pPr>
              <w:pStyle w:val="TableParagraph"/>
              <w:spacing w:line="263" w:lineRule="exact" w:before="267"/>
              <w:ind w:left="143"/>
              <w:rPr>
                <w:rFonts w:ascii="Times New Roman"/>
                <w:sz w:val="24"/>
              </w:rPr>
            </w:pPr>
            <w:r>
              <w:rPr>
                <w:rFonts w:ascii="Times New Roman"/>
                <w:spacing w:val="-5"/>
                <w:sz w:val="24"/>
              </w:rPr>
              <w:t>24</w:t>
            </w:r>
          </w:p>
        </w:tc>
        <w:tc>
          <w:tcPr>
            <w:tcW w:w="2062" w:type="dxa"/>
            <w:tcBorders>
              <w:top w:val="single" w:sz="4" w:space="0" w:color="000000"/>
            </w:tcBorders>
          </w:tcPr>
          <w:p>
            <w:pPr>
              <w:pStyle w:val="TableParagraph"/>
              <w:spacing w:line="263" w:lineRule="exact" w:before="267"/>
              <w:ind w:left="388"/>
              <w:rPr>
                <w:rFonts w:ascii="Times New Roman"/>
                <w:sz w:val="24"/>
              </w:rPr>
            </w:pPr>
            <w:r>
              <w:rPr>
                <w:rFonts w:ascii="Times New Roman"/>
                <w:spacing w:val="-4"/>
                <w:sz w:val="24"/>
              </w:rPr>
              <w:t>10.3</w:t>
            </w:r>
          </w:p>
        </w:tc>
        <w:tc>
          <w:tcPr>
            <w:tcW w:w="2423" w:type="dxa"/>
            <w:tcBorders>
              <w:top w:val="single" w:sz="4" w:space="0" w:color="000000"/>
            </w:tcBorders>
          </w:tcPr>
          <w:p>
            <w:pPr>
              <w:pStyle w:val="TableParagraph"/>
              <w:spacing w:line="259" w:lineRule="exact" w:before="272"/>
              <w:ind w:left="546"/>
              <w:rPr>
                <w:rFonts w:ascii="Times New Roman"/>
                <w:b/>
                <w:sz w:val="24"/>
              </w:rPr>
            </w:pPr>
            <w:r>
              <w:rPr>
                <w:rFonts w:ascii="Times New Roman"/>
                <w:b/>
                <w:spacing w:val="-5"/>
                <w:sz w:val="24"/>
              </w:rPr>
              <w:t>40</w:t>
            </w:r>
          </w:p>
        </w:tc>
      </w:tr>
      <w:tr>
        <w:trPr>
          <w:trHeight w:val="278" w:hRule="atLeast"/>
        </w:trPr>
        <w:tc>
          <w:tcPr>
            <w:tcW w:w="3387" w:type="dxa"/>
          </w:tcPr>
          <w:p>
            <w:pPr>
              <w:pStyle w:val="TableParagraph"/>
              <w:spacing w:line="258" w:lineRule="exact"/>
              <w:ind w:left="108"/>
              <w:rPr>
                <w:rFonts w:ascii="Times New Roman"/>
                <w:sz w:val="24"/>
              </w:rPr>
            </w:pPr>
            <w:r>
              <w:rPr>
                <w:rFonts w:ascii="Times New Roman"/>
                <w:spacing w:val="-2"/>
                <w:sz w:val="24"/>
              </w:rPr>
              <w:t>26-</w:t>
            </w:r>
            <w:r>
              <w:rPr>
                <w:rFonts w:ascii="Times New Roman"/>
                <w:spacing w:val="-5"/>
                <w:sz w:val="24"/>
              </w:rPr>
              <w:t>35</w:t>
            </w:r>
          </w:p>
        </w:tc>
        <w:tc>
          <w:tcPr>
            <w:tcW w:w="1621" w:type="dxa"/>
          </w:tcPr>
          <w:p>
            <w:pPr>
              <w:pStyle w:val="TableParagraph"/>
              <w:spacing w:line="258" w:lineRule="exact"/>
              <w:ind w:left="143"/>
              <w:rPr>
                <w:rFonts w:ascii="Times New Roman"/>
                <w:sz w:val="24"/>
              </w:rPr>
            </w:pPr>
            <w:r>
              <w:rPr>
                <w:rFonts w:ascii="Times New Roman"/>
                <w:spacing w:val="-5"/>
                <w:sz w:val="24"/>
              </w:rPr>
              <w:t>54</w:t>
            </w:r>
          </w:p>
        </w:tc>
        <w:tc>
          <w:tcPr>
            <w:tcW w:w="2062" w:type="dxa"/>
          </w:tcPr>
          <w:p>
            <w:pPr>
              <w:pStyle w:val="TableParagraph"/>
              <w:spacing w:line="258" w:lineRule="exact"/>
              <w:ind w:left="388"/>
              <w:rPr>
                <w:rFonts w:ascii="Times New Roman"/>
                <w:sz w:val="24"/>
              </w:rPr>
            </w:pPr>
            <w:r>
              <w:rPr>
                <w:rFonts w:ascii="Times New Roman"/>
                <w:spacing w:val="-4"/>
                <w:sz w:val="24"/>
              </w:rPr>
              <w:t>23.3</w:t>
            </w:r>
          </w:p>
        </w:tc>
        <w:tc>
          <w:tcPr>
            <w:tcW w:w="2423" w:type="dxa"/>
          </w:tcPr>
          <w:p>
            <w:pPr>
              <w:pStyle w:val="TableParagraph"/>
              <w:rPr>
                <w:rFonts w:ascii="Times New Roman"/>
                <w:sz w:val="20"/>
              </w:rPr>
            </w:pPr>
          </w:p>
        </w:tc>
      </w:tr>
      <w:tr>
        <w:trPr>
          <w:trHeight w:val="285" w:hRule="atLeast"/>
        </w:trPr>
        <w:tc>
          <w:tcPr>
            <w:tcW w:w="3387" w:type="dxa"/>
          </w:tcPr>
          <w:p>
            <w:pPr>
              <w:pStyle w:val="TableParagraph"/>
              <w:spacing w:line="266" w:lineRule="exact"/>
              <w:ind w:left="108"/>
              <w:rPr>
                <w:rFonts w:ascii="Times New Roman"/>
                <w:sz w:val="24"/>
              </w:rPr>
            </w:pPr>
            <w:r>
              <w:rPr>
                <w:rFonts w:ascii="Times New Roman"/>
                <w:spacing w:val="-2"/>
                <w:sz w:val="24"/>
              </w:rPr>
              <w:t>36-</w:t>
            </w:r>
            <w:r>
              <w:rPr>
                <w:rFonts w:ascii="Times New Roman"/>
                <w:spacing w:val="-5"/>
                <w:sz w:val="24"/>
              </w:rPr>
              <w:t>45</w:t>
            </w:r>
          </w:p>
        </w:tc>
        <w:tc>
          <w:tcPr>
            <w:tcW w:w="1621" w:type="dxa"/>
          </w:tcPr>
          <w:p>
            <w:pPr>
              <w:pStyle w:val="TableParagraph"/>
              <w:spacing w:line="266" w:lineRule="exact"/>
              <w:ind w:left="143"/>
              <w:rPr>
                <w:rFonts w:ascii="Times New Roman"/>
                <w:sz w:val="24"/>
              </w:rPr>
            </w:pPr>
            <w:r>
              <w:rPr>
                <w:rFonts w:ascii="Times New Roman"/>
                <w:spacing w:val="-5"/>
                <w:sz w:val="24"/>
              </w:rPr>
              <w:t>95</w:t>
            </w:r>
          </w:p>
        </w:tc>
        <w:tc>
          <w:tcPr>
            <w:tcW w:w="2062" w:type="dxa"/>
          </w:tcPr>
          <w:p>
            <w:pPr>
              <w:pStyle w:val="TableParagraph"/>
              <w:spacing w:line="266" w:lineRule="exact"/>
              <w:ind w:left="388"/>
              <w:rPr>
                <w:rFonts w:ascii="Times New Roman"/>
                <w:sz w:val="24"/>
              </w:rPr>
            </w:pPr>
            <w:r>
              <w:rPr>
                <w:rFonts w:ascii="Times New Roman"/>
                <w:spacing w:val="-4"/>
                <w:sz w:val="24"/>
              </w:rPr>
              <w:t>41.0</w:t>
            </w:r>
          </w:p>
        </w:tc>
        <w:tc>
          <w:tcPr>
            <w:tcW w:w="2423" w:type="dxa"/>
          </w:tcPr>
          <w:p>
            <w:pPr>
              <w:pStyle w:val="TableParagraph"/>
              <w:rPr>
                <w:rFonts w:ascii="Times New Roman"/>
                <w:sz w:val="20"/>
              </w:rPr>
            </w:pPr>
          </w:p>
        </w:tc>
      </w:tr>
      <w:tr>
        <w:trPr>
          <w:trHeight w:val="280" w:hRule="atLeast"/>
        </w:trPr>
        <w:tc>
          <w:tcPr>
            <w:tcW w:w="3387" w:type="dxa"/>
          </w:tcPr>
          <w:p>
            <w:pPr>
              <w:pStyle w:val="TableParagraph"/>
              <w:spacing w:line="261" w:lineRule="exact"/>
              <w:ind w:left="108"/>
              <w:rPr>
                <w:rFonts w:ascii="Times New Roman"/>
                <w:sz w:val="24"/>
              </w:rPr>
            </w:pPr>
            <w:r>
              <w:rPr>
                <w:rFonts w:ascii="Times New Roman"/>
                <w:spacing w:val="-2"/>
                <w:sz w:val="24"/>
              </w:rPr>
              <w:t>46-</w:t>
            </w:r>
            <w:r>
              <w:rPr>
                <w:rFonts w:ascii="Times New Roman"/>
                <w:spacing w:val="-5"/>
                <w:sz w:val="24"/>
              </w:rPr>
              <w:t>55</w:t>
            </w:r>
          </w:p>
        </w:tc>
        <w:tc>
          <w:tcPr>
            <w:tcW w:w="1621" w:type="dxa"/>
          </w:tcPr>
          <w:p>
            <w:pPr>
              <w:pStyle w:val="TableParagraph"/>
              <w:spacing w:line="261" w:lineRule="exact"/>
              <w:ind w:left="143"/>
              <w:rPr>
                <w:rFonts w:ascii="Times New Roman"/>
                <w:sz w:val="24"/>
              </w:rPr>
            </w:pPr>
            <w:r>
              <w:rPr>
                <w:rFonts w:ascii="Times New Roman"/>
                <w:spacing w:val="-5"/>
                <w:sz w:val="24"/>
              </w:rPr>
              <w:t>43</w:t>
            </w:r>
          </w:p>
        </w:tc>
        <w:tc>
          <w:tcPr>
            <w:tcW w:w="2062" w:type="dxa"/>
          </w:tcPr>
          <w:p>
            <w:pPr>
              <w:pStyle w:val="TableParagraph"/>
              <w:spacing w:line="261" w:lineRule="exact"/>
              <w:ind w:left="388"/>
              <w:rPr>
                <w:rFonts w:ascii="Times New Roman"/>
                <w:sz w:val="24"/>
              </w:rPr>
            </w:pPr>
            <w:r>
              <w:rPr>
                <w:rFonts w:ascii="Times New Roman"/>
                <w:spacing w:val="-4"/>
                <w:sz w:val="24"/>
              </w:rPr>
              <w:t>18.5</w:t>
            </w:r>
          </w:p>
        </w:tc>
        <w:tc>
          <w:tcPr>
            <w:tcW w:w="2423" w:type="dxa"/>
          </w:tcPr>
          <w:p>
            <w:pPr>
              <w:pStyle w:val="TableParagraph"/>
              <w:rPr>
                <w:rFonts w:ascii="Times New Roman"/>
                <w:sz w:val="20"/>
              </w:rPr>
            </w:pPr>
          </w:p>
        </w:tc>
      </w:tr>
      <w:tr>
        <w:trPr>
          <w:trHeight w:val="278" w:hRule="atLeast"/>
        </w:trPr>
        <w:tc>
          <w:tcPr>
            <w:tcW w:w="3387" w:type="dxa"/>
          </w:tcPr>
          <w:p>
            <w:pPr>
              <w:pStyle w:val="TableParagraph"/>
              <w:spacing w:line="258" w:lineRule="exact"/>
              <w:ind w:left="108"/>
              <w:rPr>
                <w:rFonts w:ascii="Times New Roman" w:hAnsi="Times New Roman"/>
                <w:sz w:val="24"/>
              </w:rPr>
            </w:pPr>
            <w:r>
              <w:rPr>
                <w:rFonts w:ascii="Times New Roman" w:hAnsi="Times New Roman"/>
                <w:b/>
                <w:spacing w:val="-5"/>
                <w:sz w:val="24"/>
              </w:rPr>
              <w:t>˃</w:t>
            </w:r>
            <w:r>
              <w:rPr>
                <w:rFonts w:ascii="Times New Roman" w:hAnsi="Times New Roman"/>
                <w:spacing w:val="-5"/>
                <w:sz w:val="24"/>
              </w:rPr>
              <w:t>55</w:t>
            </w:r>
          </w:p>
        </w:tc>
        <w:tc>
          <w:tcPr>
            <w:tcW w:w="1621" w:type="dxa"/>
          </w:tcPr>
          <w:p>
            <w:pPr>
              <w:pStyle w:val="TableParagraph"/>
              <w:spacing w:line="258" w:lineRule="exact"/>
              <w:ind w:left="143"/>
              <w:rPr>
                <w:rFonts w:ascii="Times New Roman"/>
                <w:sz w:val="24"/>
              </w:rPr>
            </w:pPr>
            <w:r>
              <w:rPr>
                <w:rFonts w:ascii="Times New Roman"/>
                <w:spacing w:val="-5"/>
                <w:sz w:val="24"/>
              </w:rPr>
              <w:t>16</w:t>
            </w:r>
          </w:p>
        </w:tc>
        <w:tc>
          <w:tcPr>
            <w:tcW w:w="2062" w:type="dxa"/>
          </w:tcPr>
          <w:p>
            <w:pPr>
              <w:pStyle w:val="TableParagraph"/>
              <w:spacing w:line="258" w:lineRule="exact"/>
              <w:ind w:left="388"/>
              <w:rPr>
                <w:rFonts w:ascii="Times New Roman"/>
                <w:sz w:val="24"/>
              </w:rPr>
            </w:pPr>
            <w:r>
              <w:rPr>
                <w:rFonts w:ascii="Times New Roman"/>
                <w:spacing w:val="-5"/>
                <w:sz w:val="24"/>
              </w:rPr>
              <w:t>6.9</w:t>
            </w:r>
          </w:p>
        </w:tc>
        <w:tc>
          <w:tcPr>
            <w:tcW w:w="2423" w:type="dxa"/>
          </w:tcPr>
          <w:p>
            <w:pPr>
              <w:pStyle w:val="TableParagraph"/>
              <w:rPr>
                <w:rFonts w:ascii="Times New Roman"/>
                <w:sz w:val="20"/>
              </w:rPr>
            </w:pPr>
          </w:p>
        </w:tc>
      </w:tr>
      <w:tr>
        <w:trPr>
          <w:trHeight w:val="561" w:hRule="atLeast"/>
        </w:trPr>
        <w:tc>
          <w:tcPr>
            <w:tcW w:w="3387" w:type="dxa"/>
          </w:tcPr>
          <w:p>
            <w:pPr>
              <w:pStyle w:val="TableParagraph"/>
              <w:spacing w:line="273" w:lineRule="exact"/>
              <w:ind w:left="108"/>
              <w:rPr>
                <w:rFonts w:ascii="Times New Roman"/>
                <w:b/>
                <w:sz w:val="24"/>
              </w:rPr>
            </w:pPr>
            <w:r>
              <w:rPr>
                <w:rFonts w:ascii="Times New Roman"/>
                <w:b/>
                <w:sz w:val="24"/>
              </w:rPr>
              <w:t>Marital</w:t>
            </w:r>
            <w:r>
              <w:rPr>
                <w:rFonts w:ascii="Times New Roman"/>
                <w:b/>
                <w:spacing w:val="-2"/>
                <w:sz w:val="24"/>
              </w:rPr>
              <w:t> status</w:t>
            </w:r>
          </w:p>
          <w:p>
            <w:pPr>
              <w:pStyle w:val="TableParagraph"/>
              <w:spacing w:line="266" w:lineRule="exact" w:before="2"/>
              <w:ind w:left="108"/>
              <w:rPr>
                <w:rFonts w:ascii="Times New Roman"/>
                <w:sz w:val="24"/>
              </w:rPr>
            </w:pPr>
            <w:r>
              <w:rPr>
                <w:rFonts w:ascii="Times New Roman"/>
                <w:spacing w:val="-2"/>
                <w:sz w:val="24"/>
              </w:rPr>
              <w:t>Single</w:t>
            </w:r>
          </w:p>
        </w:tc>
        <w:tc>
          <w:tcPr>
            <w:tcW w:w="1621" w:type="dxa"/>
          </w:tcPr>
          <w:p>
            <w:pPr>
              <w:pStyle w:val="TableParagraph"/>
              <w:spacing w:line="266" w:lineRule="exact" w:before="275"/>
              <w:ind w:left="143"/>
              <w:rPr>
                <w:rFonts w:ascii="Times New Roman"/>
                <w:sz w:val="24"/>
              </w:rPr>
            </w:pPr>
            <w:r>
              <w:rPr>
                <w:rFonts w:ascii="Times New Roman"/>
                <w:spacing w:val="-5"/>
                <w:sz w:val="24"/>
              </w:rPr>
              <w:t>30</w:t>
            </w:r>
          </w:p>
        </w:tc>
        <w:tc>
          <w:tcPr>
            <w:tcW w:w="2062" w:type="dxa"/>
          </w:tcPr>
          <w:p>
            <w:pPr>
              <w:pStyle w:val="TableParagraph"/>
              <w:spacing w:line="266" w:lineRule="exact" w:before="275"/>
              <w:ind w:left="388"/>
              <w:rPr>
                <w:rFonts w:ascii="Times New Roman"/>
                <w:sz w:val="24"/>
              </w:rPr>
            </w:pPr>
            <w:r>
              <w:rPr>
                <w:rFonts w:ascii="Times New Roman"/>
                <w:spacing w:val="-4"/>
                <w:sz w:val="24"/>
              </w:rPr>
              <w:t>12.9</w:t>
            </w:r>
          </w:p>
        </w:tc>
        <w:tc>
          <w:tcPr>
            <w:tcW w:w="2423" w:type="dxa"/>
          </w:tcPr>
          <w:p>
            <w:pPr>
              <w:pStyle w:val="TableParagraph"/>
              <w:rPr>
                <w:rFonts w:ascii="Times New Roman"/>
                <w:sz w:val="24"/>
              </w:rPr>
            </w:pPr>
          </w:p>
        </w:tc>
      </w:tr>
      <w:tr>
        <w:trPr>
          <w:trHeight w:val="281" w:hRule="atLeast"/>
        </w:trPr>
        <w:tc>
          <w:tcPr>
            <w:tcW w:w="3387" w:type="dxa"/>
          </w:tcPr>
          <w:p>
            <w:pPr>
              <w:pStyle w:val="TableParagraph"/>
              <w:spacing w:line="261" w:lineRule="exact"/>
              <w:ind w:left="108"/>
              <w:rPr>
                <w:rFonts w:ascii="Times New Roman"/>
                <w:sz w:val="24"/>
              </w:rPr>
            </w:pPr>
            <w:r>
              <w:rPr>
                <w:rFonts w:ascii="Times New Roman"/>
                <w:spacing w:val="-2"/>
                <w:sz w:val="24"/>
              </w:rPr>
              <w:t>Married</w:t>
            </w:r>
          </w:p>
        </w:tc>
        <w:tc>
          <w:tcPr>
            <w:tcW w:w="1621" w:type="dxa"/>
          </w:tcPr>
          <w:p>
            <w:pPr>
              <w:pStyle w:val="TableParagraph"/>
              <w:spacing w:line="261" w:lineRule="exact"/>
              <w:ind w:left="143"/>
              <w:rPr>
                <w:rFonts w:ascii="Times New Roman"/>
                <w:sz w:val="24"/>
              </w:rPr>
            </w:pPr>
            <w:r>
              <w:rPr>
                <w:rFonts w:ascii="Times New Roman"/>
                <w:spacing w:val="-5"/>
                <w:sz w:val="24"/>
              </w:rPr>
              <w:t>173</w:t>
            </w:r>
          </w:p>
        </w:tc>
        <w:tc>
          <w:tcPr>
            <w:tcW w:w="2062" w:type="dxa"/>
          </w:tcPr>
          <w:p>
            <w:pPr>
              <w:pStyle w:val="TableParagraph"/>
              <w:spacing w:line="261" w:lineRule="exact"/>
              <w:ind w:left="388"/>
              <w:rPr>
                <w:rFonts w:ascii="Times New Roman"/>
                <w:sz w:val="24"/>
              </w:rPr>
            </w:pPr>
            <w:r>
              <w:rPr>
                <w:rFonts w:ascii="Times New Roman"/>
                <w:spacing w:val="-4"/>
                <w:sz w:val="24"/>
              </w:rPr>
              <w:t>74.6</w:t>
            </w:r>
          </w:p>
        </w:tc>
        <w:tc>
          <w:tcPr>
            <w:tcW w:w="2423" w:type="dxa"/>
          </w:tcPr>
          <w:p>
            <w:pPr>
              <w:pStyle w:val="TableParagraph"/>
              <w:rPr>
                <w:rFonts w:ascii="Times New Roman"/>
                <w:sz w:val="20"/>
              </w:rPr>
            </w:pPr>
          </w:p>
        </w:tc>
      </w:tr>
      <w:tr>
        <w:trPr>
          <w:trHeight w:val="276" w:hRule="atLeast"/>
        </w:trPr>
        <w:tc>
          <w:tcPr>
            <w:tcW w:w="3387" w:type="dxa"/>
          </w:tcPr>
          <w:p>
            <w:pPr>
              <w:pStyle w:val="TableParagraph"/>
              <w:spacing w:line="256" w:lineRule="exact"/>
              <w:ind w:left="108"/>
              <w:rPr>
                <w:rFonts w:ascii="Times New Roman"/>
                <w:sz w:val="24"/>
              </w:rPr>
            </w:pPr>
            <w:r>
              <w:rPr>
                <w:rFonts w:ascii="Times New Roman"/>
                <w:spacing w:val="-2"/>
                <w:sz w:val="24"/>
              </w:rPr>
              <w:t>Divorced</w:t>
            </w:r>
          </w:p>
        </w:tc>
        <w:tc>
          <w:tcPr>
            <w:tcW w:w="1621" w:type="dxa"/>
          </w:tcPr>
          <w:p>
            <w:pPr>
              <w:pStyle w:val="TableParagraph"/>
              <w:spacing w:line="256" w:lineRule="exact"/>
              <w:ind w:left="143"/>
              <w:rPr>
                <w:rFonts w:ascii="Times New Roman"/>
                <w:sz w:val="24"/>
              </w:rPr>
            </w:pPr>
            <w:r>
              <w:rPr>
                <w:rFonts w:ascii="Times New Roman"/>
                <w:spacing w:val="-10"/>
                <w:sz w:val="24"/>
              </w:rPr>
              <w:t>8</w:t>
            </w:r>
          </w:p>
        </w:tc>
        <w:tc>
          <w:tcPr>
            <w:tcW w:w="2062" w:type="dxa"/>
          </w:tcPr>
          <w:p>
            <w:pPr>
              <w:pStyle w:val="TableParagraph"/>
              <w:spacing w:line="256" w:lineRule="exact"/>
              <w:ind w:left="388"/>
              <w:rPr>
                <w:rFonts w:ascii="Times New Roman"/>
                <w:sz w:val="24"/>
              </w:rPr>
            </w:pPr>
            <w:r>
              <w:rPr>
                <w:rFonts w:ascii="Times New Roman"/>
                <w:spacing w:val="-5"/>
                <w:sz w:val="24"/>
              </w:rPr>
              <w:t>3.4</w:t>
            </w:r>
          </w:p>
        </w:tc>
        <w:tc>
          <w:tcPr>
            <w:tcW w:w="2423" w:type="dxa"/>
          </w:tcPr>
          <w:p>
            <w:pPr>
              <w:pStyle w:val="TableParagraph"/>
              <w:rPr>
                <w:rFonts w:ascii="Times New Roman"/>
                <w:sz w:val="20"/>
              </w:rPr>
            </w:pPr>
          </w:p>
        </w:tc>
      </w:tr>
      <w:tr>
        <w:trPr>
          <w:trHeight w:val="280" w:hRule="atLeast"/>
        </w:trPr>
        <w:tc>
          <w:tcPr>
            <w:tcW w:w="3387" w:type="dxa"/>
          </w:tcPr>
          <w:p>
            <w:pPr>
              <w:pStyle w:val="TableParagraph"/>
              <w:spacing w:line="261" w:lineRule="exact"/>
              <w:ind w:left="108"/>
              <w:rPr>
                <w:rFonts w:ascii="Times New Roman"/>
                <w:sz w:val="24"/>
              </w:rPr>
            </w:pPr>
            <w:r>
              <w:rPr>
                <w:rFonts w:ascii="Times New Roman"/>
                <w:spacing w:val="-2"/>
                <w:sz w:val="24"/>
              </w:rPr>
              <w:t>Widowed</w:t>
            </w:r>
          </w:p>
        </w:tc>
        <w:tc>
          <w:tcPr>
            <w:tcW w:w="1621" w:type="dxa"/>
          </w:tcPr>
          <w:p>
            <w:pPr>
              <w:pStyle w:val="TableParagraph"/>
              <w:spacing w:line="261" w:lineRule="exact"/>
              <w:ind w:left="143"/>
              <w:rPr>
                <w:rFonts w:ascii="Times New Roman"/>
                <w:sz w:val="24"/>
              </w:rPr>
            </w:pPr>
            <w:r>
              <w:rPr>
                <w:rFonts w:ascii="Times New Roman"/>
                <w:spacing w:val="-5"/>
                <w:sz w:val="24"/>
              </w:rPr>
              <w:t>16</w:t>
            </w:r>
          </w:p>
        </w:tc>
        <w:tc>
          <w:tcPr>
            <w:tcW w:w="2062" w:type="dxa"/>
          </w:tcPr>
          <w:p>
            <w:pPr>
              <w:pStyle w:val="TableParagraph"/>
              <w:spacing w:line="261" w:lineRule="exact"/>
              <w:ind w:left="388"/>
              <w:rPr>
                <w:rFonts w:ascii="Times New Roman"/>
                <w:sz w:val="24"/>
              </w:rPr>
            </w:pPr>
            <w:r>
              <w:rPr>
                <w:rFonts w:ascii="Times New Roman"/>
                <w:spacing w:val="-5"/>
                <w:sz w:val="24"/>
              </w:rPr>
              <w:t>6.9</w:t>
            </w:r>
          </w:p>
        </w:tc>
        <w:tc>
          <w:tcPr>
            <w:tcW w:w="2423" w:type="dxa"/>
          </w:tcPr>
          <w:p>
            <w:pPr>
              <w:pStyle w:val="TableParagraph"/>
              <w:rPr>
                <w:rFonts w:ascii="Times New Roman"/>
                <w:sz w:val="20"/>
              </w:rPr>
            </w:pPr>
          </w:p>
        </w:tc>
      </w:tr>
      <w:tr>
        <w:trPr>
          <w:trHeight w:val="288" w:hRule="atLeast"/>
        </w:trPr>
        <w:tc>
          <w:tcPr>
            <w:tcW w:w="3387" w:type="dxa"/>
          </w:tcPr>
          <w:p>
            <w:pPr>
              <w:pStyle w:val="TableParagraph"/>
              <w:spacing w:line="268" w:lineRule="exact"/>
              <w:ind w:left="108"/>
              <w:rPr>
                <w:rFonts w:ascii="Times New Roman"/>
                <w:sz w:val="24"/>
              </w:rPr>
            </w:pPr>
            <w:r>
              <w:rPr>
                <w:rFonts w:ascii="Times New Roman"/>
                <w:spacing w:val="-2"/>
                <w:sz w:val="24"/>
              </w:rPr>
              <w:t>Separated</w:t>
            </w:r>
          </w:p>
        </w:tc>
        <w:tc>
          <w:tcPr>
            <w:tcW w:w="1621" w:type="dxa"/>
          </w:tcPr>
          <w:p>
            <w:pPr>
              <w:pStyle w:val="TableParagraph"/>
              <w:spacing w:line="268" w:lineRule="exact"/>
              <w:ind w:left="143"/>
              <w:rPr>
                <w:rFonts w:ascii="Times New Roman"/>
                <w:sz w:val="24"/>
              </w:rPr>
            </w:pPr>
            <w:r>
              <w:rPr>
                <w:rFonts w:ascii="Times New Roman"/>
                <w:spacing w:val="-10"/>
                <w:sz w:val="24"/>
              </w:rPr>
              <w:t>5</w:t>
            </w:r>
          </w:p>
        </w:tc>
        <w:tc>
          <w:tcPr>
            <w:tcW w:w="2062" w:type="dxa"/>
          </w:tcPr>
          <w:p>
            <w:pPr>
              <w:pStyle w:val="TableParagraph"/>
              <w:spacing w:line="268" w:lineRule="exact"/>
              <w:ind w:left="388"/>
              <w:rPr>
                <w:rFonts w:ascii="Times New Roman"/>
                <w:sz w:val="24"/>
              </w:rPr>
            </w:pPr>
            <w:r>
              <w:rPr>
                <w:rFonts w:ascii="Times New Roman"/>
                <w:spacing w:val="-5"/>
                <w:sz w:val="24"/>
              </w:rPr>
              <w:t>2.2</w:t>
            </w:r>
          </w:p>
        </w:tc>
        <w:tc>
          <w:tcPr>
            <w:tcW w:w="2423" w:type="dxa"/>
          </w:tcPr>
          <w:p>
            <w:pPr>
              <w:pStyle w:val="TableParagraph"/>
              <w:rPr>
                <w:rFonts w:ascii="Times New Roman"/>
                <w:sz w:val="20"/>
              </w:rPr>
            </w:pPr>
          </w:p>
        </w:tc>
      </w:tr>
      <w:tr>
        <w:trPr>
          <w:trHeight w:val="556" w:hRule="atLeast"/>
        </w:trPr>
        <w:tc>
          <w:tcPr>
            <w:tcW w:w="3387" w:type="dxa"/>
          </w:tcPr>
          <w:p>
            <w:pPr>
              <w:pStyle w:val="TableParagraph"/>
              <w:spacing w:line="274" w:lineRule="exact" w:before="2"/>
              <w:ind w:left="108"/>
              <w:rPr>
                <w:rFonts w:ascii="Times New Roman"/>
                <w:b/>
                <w:sz w:val="24"/>
              </w:rPr>
            </w:pPr>
            <w:r>
              <w:rPr>
                <w:rFonts w:ascii="Times New Roman"/>
                <w:b/>
                <w:sz w:val="24"/>
              </w:rPr>
              <w:t>Household</w:t>
            </w:r>
            <w:r>
              <w:rPr>
                <w:rFonts w:ascii="Times New Roman"/>
                <w:b/>
                <w:spacing w:val="-3"/>
                <w:sz w:val="24"/>
              </w:rPr>
              <w:t> </w:t>
            </w:r>
            <w:r>
              <w:rPr>
                <w:rFonts w:ascii="Times New Roman"/>
                <w:b/>
                <w:sz w:val="24"/>
              </w:rPr>
              <w:t>size</w:t>
            </w:r>
            <w:r>
              <w:rPr>
                <w:rFonts w:ascii="Times New Roman"/>
                <w:b/>
                <w:spacing w:val="-2"/>
                <w:sz w:val="24"/>
              </w:rPr>
              <w:t> </w:t>
            </w:r>
            <w:r>
              <w:rPr>
                <w:rFonts w:ascii="Times New Roman"/>
                <w:b/>
                <w:spacing w:val="-4"/>
                <w:sz w:val="24"/>
              </w:rPr>
              <w:t>(No)</w:t>
            </w:r>
          </w:p>
          <w:p>
            <w:pPr>
              <w:pStyle w:val="TableParagraph"/>
              <w:spacing w:line="261" w:lineRule="exact"/>
              <w:ind w:left="108"/>
              <w:rPr>
                <w:rFonts w:ascii="Times New Roman" w:hAnsi="Times New Roman"/>
                <w:sz w:val="24"/>
              </w:rPr>
            </w:pPr>
            <w:r>
              <w:rPr>
                <w:rFonts w:ascii="Times New Roman" w:hAnsi="Times New Roman"/>
                <w:b/>
                <w:spacing w:val="-5"/>
                <w:sz w:val="24"/>
              </w:rPr>
              <w:t>˂</w:t>
            </w:r>
            <w:r>
              <w:rPr>
                <w:rFonts w:ascii="Times New Roman" w:hAnsi="Times New Roman"/>
                <w:spacing w:val="-5"/>
                <w:sz w:val="24"/>
              </w:rPr>
              <w:t>6</w:t>
            </w:r>
          </w:p>
        </w:tc>
        <w:tc>
          <w:tcPr>
            <w:tcW w:w="1621" w:type="dxa"/>
          </w:tcPr>
          <w:p>
            <w:pPr>
              <w:pStyle w:val="TableParagraph"/>
              <w:spacing w:line="263" w:lineRule="exact" w:before="273"/>
              <w:ind w:left="143"/>
              <w:rPr>
                <w:rFonts w:ascii="Times New Roman"/>
                <w:sz w:val="24"/>
              </w:rPr>
            </w:pPr>
            <w:r>
              <w:rPr>
                <w:rFonts w:ascii="Times New Roman"/>
                <w:spacing w:val="-5"/>
                <w:sz w:val="24"/>
              </w:rPr>
              <w:t>90</w:t>
            </w:r>
          </w:p>
        </w:tc>
        <w:tc>
          <w:tcPr>
            <w:tcW w:w="2062" w:type="dxa"/>
          </w:tcPr>
          <w:p>
            <w:pPr>
              <w:pStyle w:val="TableParagraph"/>
              <w:spacing w:line="263" w:lineRule="exact" w:before="273"/>
              <w:ind w:left="388"/>
              <w:rPr>
                <w:rFonts w:ascii="Times New Roman"/>
                <w:sz w:val="24"/>
              </w:rPr>
            </w:pPr>
            <w:r>
              <w:rPr>
                <w:rFonts w:ascii="Times New Roman"/>
                <w:spacing w:val="-4"/>
                <w:sz w:val="24"/>
              </w:rPr>
              <w:t>38.8</w:t>
            </w:r>
          </w:p>
        </w:tc>
        <w:tc>
          <w:tcPr>
            <w:tcW w:w="2423" w:type="dxa"/>
          </w:tcPr>
          <w:p>
            <w:pPr>
              <w:pStyle w:val="TableParagraph"/>
              <w:spacing w:before="2"/>
              <w:rPr>
                <w:rFonts w:ascii="Times New Roman"/>
                <w:b/>
                <w:sz w:val="24"/>
              </w:rPr>
            </w:pPr>
          </w:p>
          <w:p>
            <w:pPr>
              <w:pStyle w:val="TableParagraph"/>
              <w:spacing w:line="259" w:lineRule="exact"/>
              <w:ind w:left="546"/>
              <w:rPr>
                <w:rFonts w:ascii="Times New Roman"/>
                <w:b/>
                <w:sz w:val="24"/>
              </w:rPr>
            </w:pPr>
            <w:r>
              <w:rPr>
                <w:rFonts w:ascii="Times New Roman"/>
                <w:b/>
                <w:spacing w:val="-10"/>
                <w:sz w:val="24"/>
              </w:rPr>
              <w:t>7</w:t>
            </w:r>
          </w:p>
        </w:tc>
      </w:tr>
      <w:tr>
        <w:trPr>
          <w:trHeight w:val="277" w:hRule="atLeast"/>
        </w:trPr>
        <w:tc>
          <w:tcPr>
            <w:tcW w:w="3387" w:type="dxa"/>
          </w:tcPr>
          <w:p>
            <w:pPr>
              <w:pStyle w:val="TableParagraph"/>
              <w:spacing w:line="257" w:lineRule="exact"/>
              <w:ind w:left="108"/>
              <w:rPr>
                <w:rFonts w:ascii="Times New Roman"/>
                <w:sz w:val="24"/>
              </w:rPr>
            </w:pPr>
            <w:r>
              <w:rPr>
                <w:rFonts w:ascii="Times New Roman"/>
                <w:spacing w:val="-2"/>
                <w:sz w:val="24"/>
              </w:rPr>
              <w:t>6-</w:t>
            </w:r>
            <w:r>
              <w:rPr>
                <w:rFonts w:ascii="Times New Roman"/>
                <w:spacing w:val="-5"/>
                <w:sz w:val="24"/>
              </w:rPr>
              <w:t>10</w:t>
            </w:r>
          </w:p>
        </w:tc>
        <w:tc>
          <w:tcPr>
            <w:tcW w:w="1621" w:type="dxa"/>
          </w:tcPr>
          <w:p>
            <w:pPr>
              <w:pStyle w:val="TableParagraph"/>
              <w:spacing w:line="257" w:lineRule="exact"/>
              <w:ind w:left="143"/>
              <w:rPr>
                <w:rFonts w:ascii="Times New Roman"/>
                <w:sz w:val="24"/>
              </w:rPr>
            </w:pPr>
            <w:r>
              <w:rPr>
                <w:rFonts w:ascii="Times New Roman"/>
                <w:spacing w:val="-5"/>
                <w:sz w:val="24"/>
              </w:rPr>
              <w:t>104</w:t>
            </w:r>
          </w:p>
        </w:tc>
        <w:tc>
          <w:tcPr>
            <w:tcW w:w="2062" w:type="dxa"/>
          </w:tcPr>
          <w:p>
            <w:pPr>
              <w:pStyle w:val="TableParagraph"/>
              <w:spacing w:line="257" w:lineRule="exact"/>
              <w:ind w:left="388"/>
              <w:rPr>
                <w:rFonts w:ascii="Times New Roman"/>
                <w:sz w:val="24"/>
              </w:rPr>
            </w:pPr>
            <w:r>
              <w:rPr>
                <w:rFonts w:ascii="Times New Roman"/>
                <w:spacing w:val="-4"/>
                <w:sz w:val="24"/>
              </w:rPr>
              <w:t>44.8</w:t>
            </w:r>
          </w:p>
        </w:tc>
        <w:tc>
          <w:tcPr>
            <w:tcW w:w="2423" w:type="dxa"/>
          </w:tcPr>
          <w:p>
            <w:pPr>
              <w:pStyle w:val="TableParagraph"/>
              <w:rPr>
                <w:rFonts w:ascii="Times New Roman"/>
                <w:sz w:val="20"/>
              </w:rPr>
            </w:pPr>
          </w:p>
        </w:tc>
      </w:tr>
      <w:tr>
        <w:trPr>
          <w:trHeight w:val="279" w:hRule="atLeast"/>
        </w:trPr>
        <w:tc>
          <w:tcPr>
            <w:tcW w:w="3387" w:type="dxa"/>
          </w:tcPr>
          <w:p>
            <w:pPr>
              <w:pStyle w:val="TableParagraph"/>
              <w:spacing w:line="260" w:lineRule="exact"/>
              <w:ind w:left="108"/>
              <w:rPr>
                <w:rFonts w:ascii="Times New Roman"/>
                <w:sz w:val="24"/>
              </w:rPr>
            </w:pPr>
            <w:r>
              <w:rPr>
                <w:rFonts w:ascii="Times New Roman"/>
                <w:spacing w:val="-2"/>
                <w:sz w:val="24"/>
              </w:rPr>
              <w:t>11-</w:t>
            </w:r>
            <w:r>
              <w:rPr>
                <w:rFonts w:ascii="Times New Roman"/>
                <w:spacing w:val="-5"/>
                <w:sz w:val="24"/>
              </w:rPr>
              <w:t>15</w:t>
            </w:r>
          </w:p>
        </w:tc>
        <w:tc>
          <w:tcPr>
            <w:tcW w:w="1621" w:type="dxa"/>
          </w:tcPr>
          <w:p>
            <w:pPr>
              <w:pStyle w:val="TableParagraph"/>
              <w:spacing w:line="260" w:lineRule="exact"/>
              <w:ind w:left="143"/>
              <w:rPr>
                <w:rFonts w:ascii="Times New Roman"/>
                <w:sz w:val="24"/>
              </w:rPr>
            </w:pPr>
            <w:r>
              <w:rPr>
                <w:rFonts w:ascii="Times New Roman"/>
                <w:spacing w:val="-5"/>
                <w:sz w:val="24"/>
              </w:rPr>
              <w:t>32</w:t>
            </w:r>
          </w:p>
        </w:tc>
        <w:tc>
          <w:tcPr>
            <w:tcW w:w="2062" w:type="dxa"/>
          </w:tcPr>
          <w:p>
            <w:pPr>
              <w:pStyle w:val="TableParagraph"/>
              <w:spacing w:line="260" w:lineRule="exact"/>
              <w:ind w:left="388"/>
              <w:rPr>
                <w:rFonts w:ascii="Times New Roman"/>
                <w:sz w:val="24"/>
              </w:rPr>
            </w:pPr>
            <w:r>
              <w:rPr>
                <w:rFonts w:ascii="Times New Roman"/>
                <w:spacing w:val="-4"/>
                <w:sz w:val="24"/>
              </w:rPr>
              <w:t>13.8</w:t>
            </w:r>
          </w:p>
        </w:tc>
        <w:tc>
          <w:tcPr>
            <w:tcW w:w="2423" w:type="dxa"/>
          </w:tcPr>
          <w:p>
            <w:pPr>
              <w:pStyle w:val="TableParagraph"/>
              <w:rPr>
                <w:rFonts w:ascii="Times New Roman"/>
                <w:sz w:val="20"/>
              </w:rPr>
            </w:pPr>
          </w:p>
        </w:tc>
      </w:tr>
      <w:tr>
        <w:trPr>
          <w:trHeight w:val="278" w:hRule="atLeast"/>
        </w:trPr>
        <w:tc>
          <w:tcPr>
            <w:tcW w:w="3387" w:type="dxa"/>
          </w:tcPr>
          <w:p>
            <w:pPr>
              <w:pStyle w:val="TableParagraph"/>
              <w:spacing w:line="258" w:lineRule="exact"/>
              <w:ind w:left="108"/>
              <w:rPr>
                <w:rFonts w:ascii="Times New Roman" w:hAnsi="Times New Roman"/>
                <w:sz w:val="24"/>
              </w:rPr>
            </w:pPr>
            <w:r>
              <w:rPr>
                <w:rFonts w:ascii="Times New Roman" w:hAnsi="Times New Roman"/>
                <w:b/>
                <w:spacing w:val="-5"/>
                <w:sz w:val="24"/>
              </w:rPr>
              <w:t>˃</w:t>
            </w:r>
            <w:r>
              <w:rPr>
                <w:rFonts w:ascii="Times New Roman" w:hAnsi="Times New Roman"/>
                <w:spacing w:val="-5"/>
                <w:sz w:val="24"/>
              </w:rPr>
              <w:t>15</w:t>
            </w:r>
          </w:p>
        </w:tc>
        <w:tc>
          <w:tcPr>
            <w:tcW w:w="1621" w:type="dxa"/>
          </w:tcPr>
          <w:p>
            <w:pPr>
              <w:pStyle w:val="TableParagraph"/>
              <w:spacing w:line="258" w:lineRule="exact"/>
              <w:ind w:left="143"/>
              <w:rPr>
                <w:rFonts w:ascii="Times New Roman"/>
                <w:sz w:val="24"/>
              </w:rPr>
            </w:pPr>
            <w:r>
              <w:rPr>
                <w:rFonts w:ascii="Times New Roman"/>
                <w:spacing w:val="-10"/>
                <w:sz w:val="24"/>
              </w:rPr>
              <w:t>6</w:t>
            </w:r>
          </w:p>
        </w:tc>
        <w:tc>
          <w:tcPr>
            <w:tcW w:w="2062" w:type="dxa"/>
          </w:tcPr>
          <w:p>
            <w:pPr>
              <w:pStyle w:val="TableParagraph"/>
              <w:spacing w:line="258" w:lineRule="exact"/>
              <w:ind w:left="388"/>
              <w:rPr>
                <w:rFonts w:ascii="Times New Roman"/>
                <w:sz w:val="24"/>
              </w:rPr>
            </w:pPr>
            <w:r>
              <w:rPr>
                <w:rFonts w:ascii="Times New Roman"/>
                <w:spacing w:val="-5"/>
                <w:sz w:val="24"/>
              </w:rPr>
              <w:t>2.6</w:t>
            </w:r>
          </w:p>
        </w:tc>
        <w:tc>
          <w:tcPr>
            <w:tcW w:w="2423" w:type="dxa"/>
          </w:tcPr>
          <w:p>
            <w:pPr>
              <w:pStyle w:val="TableParagraph"/>
              <w:rPr>
                <w:rFonts w:ascii="Times New Roman"/>
                <w:sz w:val="20"/>
              </w:rPr>
            </w:pPr>
          </w:p>
        </w:tc>
      </w:tr>
      <w:tr>
        <w:trPr>
          <w:trHeight w:val="280" w:hRule="atLeast"/>
        </w:trPr>
        <w:tc>
          <w:tcPr>
            <w:tcW w:w="3387" w:type="dxa"/>
          </w:tcPr>
          <w:p>
            <w:pPr>
              <w:pStyle w:val="TableParagraph"/>
              <w:spacing w:line="261" w:lineRule="exact"/>
              <w:ind w:left="108"/>
              <w:rPr>
                <w:rFonts w:ascii="Times New Roman"/>
                <w:b/>
                <w:sz w:val="24"/>
              </w:rPr>
            </w:pPr>
            <w:r>
              <w:rPr>
                <w:rFonts w:ascii="Times New Roman"/>
                <w:b/>
                <w:sz w:val="24"/>
              </w:rPr>
              <w:t>Education</w:t>
            </w:r>
            <w:r>
              <w:rPr>
                <w:rFonts w:ascii="Times New Roman"/>
                <w:b/>
                <w:spacing w:val="-2"/>
                <w:sz w:val="24"/>
              </w:rPr>
              <w:t> </w:t>
            </w:r>
            <w:r>
              <w:rPr>
                <w:rFonts w:ascii="Times New Roman"/>
                <w:b/>
                <w:sz w:val="24"/>
              </w:rPr>
              <w:t>status</w:t>
            </w:r>
            <w:r>
              <w:rPr>
                <w:rFonts w:ascii="Times New Roman"/>
                <w:b/>
                <w:spacing w:val="-1"/>
                <w:sz w:val="24"/>
              </w:rPr>
              <w:t> </w:t>
            </w:r>
            <w:r>
              <w:rPr>
                <w:rFonts w:ascii="Times New Roman"/>
                <w:b/>
                <w:spacing w:val="-2"/>
                <w:sz w:val="24"/>
              </w:rPr>
              <w:t>(yrs)</w:t>
            </w:r>
          </w:p>
        </w:tc>
        <w:tc>
          <w:tcPr>
            <w:tcW w:w="1621" w:type="dxa"/>
          </w:tcPr>
          <w:p>
            <w:pPr>
              <w:pStyle w:val="TableParagraph"/>
              <w:rPr>
                <w:rFonts w:ascii="Times New Roman"/>
                <w:sz w:val="20"/>
              </w:rPr>
            </w:pPr>
          </w:p>
        </w:tc>
        <w:tc>
          <w:tcPr>
            <w:tcW w:w="2062" w:type="dxa"/>
          </w:tcPr>
          <w:p>
            <w:pPr>
              <w:pStyle w:val="TableParagraph"/>
              <w:rPr>
                <w:rFonts w:ascii="Times New Roman"/>
                <w:sz w:val="20"/>
              </w:rPr>
            </w:pPr>
          </w:p>
        </w:tc>
        <w:tc>
          <w:tcPr>
            <w:tcW w:w="2423" w:type="dxa"/>
          </w:tcPr>
          <w:p>
            <w:pPr>
              <w:pStyle w:val="TableParagraph"/>
              <w:rPr>
                <w:rFonts w:ascii="Times New Roman"/>
                <w:sz w:val="20"/>
              </w:rPr>
            </w:pPr>
          </w:p>
        </w:tc>
      </w:tr>
      <w:tr>
        <w:trPr>
          <w:trHeight w:val="285" w:hRule="atLeast"/>
        </w:trPr>
        <w:tc>
          <w:tcPr>
            <w:tcW w:w="3387" w:type="dxa"/>
          </w:tcPr>
          <w:p>
            <w:pPr>
              <w:pStyle w:val="TableParagraph"/>
              <w:spacing w:line="266" w:lineRule="exact"/>
              <w:ind w:left="108"/>
              <w:rPr>
                <w:rFonts w:ascii="Times New Roman"/>
                <w:sz w:val="24"/>
              </w:rPr>
            </w:pPr>
            <w:r>
              <w:rPr>
                <w:rFonts w:ascii="Times New Roman"/>
                <w:spacing w:val="-2"/>
                <w:sz w:val="24"/>
              </w:rPr>
              <w:t>Primary</w:t>
            </w:r>
          </w:p>
        </w:tc>
        <w:tc>
          <w:tcPr>
            <w:tcW w:w="1621" w:type="dxa"/>
          </w:tcPr>
          <w:p>
            <w:pPr>
              <w:pStyle w:val="TableParagraph"/>
              <w:spacing w:line="266" w:lineRule="exact"/>
              <w:ind w:left="143"/>
              <w:rPr>
                <w:rFonts w:ascii="Times New Roman"/>
                <w:sz w:val="24"/>
              </w:rPr>
            </w:pPr>
            <w:r>
              <w:rPr>
                <w:rFonts w:ascii="Times New Roman"/>
                <w:spacing w:val="-5"/>
                <w:sz w:val="24"/>
              </w:rPr>
              <w:t>78</w:t>
            </w:r>
          </w:p>
        </w:tc>
        <w:tc>
          <w:tcPr>
            <w:tcW w:w="2062" w:type="dxa"/>
          </w:tcPr>
          <w:p>
            <w:pPr>
              <w:pStyle w:val="TableParagraph"/>
              <w:spacing w:line="266" w:lineRule="exact"/>
              <w:ind w:left="388"/>
              <w:rPr>
                <w:rFonts w:ascii="Times New Roman"/>
                <w:sz w:val="24"/>
              </w:rPr>
            </w:pPr>
            <w:r>
              <w:rPr>
                <w:rFonts w:ascii="Times New Roman"/>
                <w:spacing w:val="-4"/>
                <w:sz w:val="24"/>
              </w:rPr>
              <w:t>33.6</w:t>
            </w:r>
          </w:p>
        </w:tc>
        <w:tc>
          <w:tcPr>
            <w:tcW w:w="2423" w:type="dxa"/>
          </w:tcPr>
          <w:p>
            <w:pPr>
              <w:pStyle w:val="TableParagraph"/>
              <w:spacing w:line="263" w:lineRule="exact" w:before="2"/>
              <w:ind w:left="546"/>
              <w:rPr>
                <w:rFonts w:ascii="Times New Roman"/>
                <w:b/>
                <w:sz w:val="24"/>
              </w:rPr>
            </w:pPr>
            <w:r>
              <w:rPr>
                <w:rFonts w:ascii="Times New Roman"/>
                <w:b/>
                <w:spacing w:val="-10"/>
                <w:sz w:val="24"/>
              </w:rPr>
              <w:t>8</w:t>
            </w:r>
          </w:p>
        </w:tc>
      </w:tr>
      <w:tr>
        <w:trPr>
          <w:trHeight w:val="278" w:hRule="atLeast"/>
        </w:trPr>
        <w:tc>
          <w:tcPr>
            <w:tcW w:w="3387" w:type="dxa"/>
          </w:tcPr>
          <w:p>
            <w:pPr>
              <w:pStyle w:val="TableParagraph"/>
              <w:spacing w:line="258" w:lineRule="exact"/>
              <w:ind w:left="108"/>
              <w:rPr>
                <w:rFonts w:ascii="Times New Roman"/>
                <w:sz w:val="24"/>
              </w:rPr>
            </w:pPr>
            <w:r>
              <w:rPr>
                <w:rFonts w:ascii="Times New Roman"/>
                <w:spacing w:val="-2"/>
                <w:sz w:val="24"/>
              </w:rPr>
              <w:t>Secondary</w:t>
            </w:r>
          </w:p>
        </w:tc>
        <w:tc>
          <w:tcPr>
            <w:tcW w:w="1621" w:type="dxa"/>
          </w:tcPr>
          <w:p>
            <w:pPr>
              <w:pStyle w:val="TableParagraph"/>
              <w:spacing w:line="258" w:lineRule="exact"/>
              <w:ind w:left="143"/>
              <w:rPr>
                <w:rFonts w:ascii="Times New Roman"/>
                <w:sz w:val="24"/>
              </w:rPr>
            </w:pPr>
            <w:r>
              <w:rPr>
                <w:rFonts w:ascii="Times New Roman"/>
                <w:spacing w:val="-5"/>
                <w:sz w:val="24"/>
              </w:rPr>
              <w:t>75</w:t>
            </w:r>
          </w:p>
        </w:tc>
        <w:tc>
          <w:tcPr>
            <w:tcW w:w="2062" w:type="dxa"/>
          </w:tcPr>
          <w:p>
            <w:pPr>
              <w:pStyle w:val="TableParagraph"/>
              <w:spacing w:line="258" w:lineRule="exact"/>
              <w:ind w:left="388"/>
              <w:rPr>
                <w:rFonts w:ascii="Times New Roman"/>
                <w:sz w:val="24"/>
              </w:rPr>
            </w:pPr>
            <w:r>
              <w:rPr>
                <w:rFonts w:ascii="Times New Roman"/>
                <w:spacing w:val="-4"/>
                <w:sz w:val="24"/>
              </w:rPr>
              <w:t>32.3</w:t>
            </w:r>
          </w:p>
        </w:tc>
        <w:tc>
          <w:tcPr>
            <w:tcW w:w="2423" w:type="dxa"/>
          </w:tcPr>
          <w:p>
            <w:pPr>
              <w:pStyle w:val="TableParagraph"/>
              <w:rPr>
                <w:rFonts w:ascii="Times New Roman"/>
                <w:sz w:val="20"/>
              </w:rPr>
            </w:pPr>
          </w:p>
        </w:tc>
      </w:tr>
      <w:tr>
        <w:trPr>
          <w:trHeight w:val="276" w:hRule="atLeast"/>
        </w:trPr>
        <w:tc>
          <w:tcPr>
            <w:tcW w:w="3387" w:type="dxa"/>
          </w:tcPr>
          <w:p>
            <w:pPr>
              <w:pStyle w:val="TableParagraph"/>
              <w:spacing w:line="256" w:lineRule="exact"/>
              <w:ind w:left="108"/>
              <w:rPr>
                <w:rFonts w:ascii="Times New Roman"/>
                <w:sz w:val="24"/>
              </w:rPr>
            </w:pPr>
            <w:r>
              <w:rPr>
                <w:rFonts w:ascii="Times New Roman"/>
                <w:spacing w:val="-2"/>
                <w:sz w:val="24"/>
              </w:rPr>
              <w:t>Tertiary</w:t>
            </w:r>
          </w:p>
        </w:tc>
        <w:tc>
          <w:tcPr>
            <w:tcW w:w="1621" w:type="dxa"/>
          </w:tcPr>
          <w:p>
            <w:pPr>
              <w:pStyle w:val="TableParagraph"/>
              <w:spacing w:line="256" w:lineRule="exact"/>
              <w:ind w:left="143"/>
              <w:rPr>
                <w:rFonts w:ascii="Times New Roman"/>
                <w:sz w:val="24"/>
              </w:rPr>
            </w:pPr>
            <w:r>
              <w:rPr>
                <w:rFonts w:ascii="Times New Roman"/>
                <w:spacing w:val="-5"/>
                <w:sz w:val="24"/>
              </w:rPr>
              <w:t>17</w:t>
            </w:r>
          </w:p>
        </w:tc>
        <w:tc>
          <w:tcPr>
            <w:tcW w:w="2062" w:type="dxa"/>
          </w:tcPr>
          <w:p>
            <w:pPr>
              <w:pStyle w:val="TableParagraph"/>
              <w:spacing w:line="256" w:lineRule="exact"/>
              <w:ind w:left="388"/>
              <w:rPr>
                <w:rFonts w:ascii="Times New Roman"/>
                <w:sz w:val="24"/>
              </w:rPr>
            </w:pPr>
            <w:r>
              <w:rPr>
                <w:rFonts w:ascii="Times New Roman"/>
                <w:spacing w:val="-5"/>
                <w:sz w:val="24"/>
              </w:rPr>
              <w:t>7.4</w:t>
            </w:r>
          </w:p>
        </w:tc>
        <w:tc>
          <w:tcPr>
            <w:tcW w:w="2423" w:type="dxa"/>
          </w:tcPr>
          <w:p>
            <w:pPr>
              <w:pStyle w:val="TableParagraph"/>
              <w:rPr>
                <w:rFonts w:ascii="Times New Roman"/>
                <w:sz w:val="20"/>
              </w:rPr>
            </w:pPr>
          </w:p>
        </w:tc>
      </w:tr>
      <w:tr>
        <w:trPr>
          <w:trHeight w:val="283" w:hRule="atLeast"/>
        </w:trPr>
        <w:tc>
          <w:tcPr>
            <w:tcW w:w="3387" w:type="dxa"/>
          </w:tcPr>
          <w:p>
            <w:pPr>
              <w:pStyle w:val="TableParagraph"/>
              <w:spacing w:line="263" w:lineRule="exact"/>
              <w:ind w:left="108"/>
              <w:rPr>
                <w:rFonts w:ascii="Times New Roman"/>
                <w:sz w:val="24"/>
              </w:rPr>
            </w:pPr>
            <w:r>
              <w:rPr>
                <w:rFonts w:ascii="Times New Roman"/>
                <w:spacing w:val="-2"/>
                <w:sz w:val="24"/>
              </w:rPr>
              <w:t>Non-formal</w:t>
            </w:r>
          </w:p>
        </w:tc>
        <w:tc>
          <w:tcPr>
            <w:tcW w:w="1621" w:type="dxa"/>
          </w:tcPr>
          <w:p>
            <w:pPr>
              <w:pStyle w:val="TableParagraph"/>
              <w:spacing w:line="263" w:lineRule="exact"/>
              <w:ind w:left="143"/>
              <w:rPr>
                <w:rFonts w:ascii="Times New Roman"/>
                <w:sz w:val="24"/>
              </w:rPr>
            </w:pPr>
            <w:r>
              <w:rPr>
                <w:rFonts w:ascii="Times New Roman"/>
                <w:spacing w:val="-5"/>
                <w:sz w:val="24"/>
              </w:rPr>
              <w:t>62</w:t>
            </w:r>
          </w:p>
        </w:tc>
        <w:tc>
          <w:tcPr>
            <w:tcW w:w="2062" w:type="dxa"/>
          </w:tcPr>
          <w:p>
            <w:pPr>
              <w:pStyle w:val="TableParagraph"/>
              <w:spacing w:line="263" w:lineRule="exact"/>
              <w:ind w:left="388"/>
              <w:rPr>
                <w:rFonts w:ascii="Times New Roman"/>
                <w:sz w:val="24"/>
              </w:rPr>
            </w:pPr>
            <w:r>
              <w:rPr>
                <w:rFonts w:ascii="Times New Roman"/>
                <w:spacing w:val="-4"/>
                <w:sz w:val="24"/>
              </w:rPr>
              <w:t>26.7</w:t>
            </w:r>
          </w:p>
        </w:tc>
        <w:tc>
          <w:tcPr>
            <w:tcW w:w="2423" w:type="dxa"/>
          </w:tcPr>
          <w:p>
            <w:pPr>
              <w:pStyle w:val="TableParagraph"/>
              <w:rPr>
                <w:rFonts w:ascii="Times New Roman"/>
                <w:sz w:val="20"/>
              </w:rPr>
            </w:pPr>
          </w:p>
        </w:tc>
      </w:tr>
      <w:tr>
        <w:trPr>
          <w:trHeight w:val="564" w:hRule="atLeast"/>
        </w:trPr>
        <w:tc>
          <w:tcPr>
            <w:tcW w:w="3387" w:type="dxa"/>
          </w:tcPr>
          <w:p>
            <w:pPr>
              <w:pStyle w:val="TableParagraph"/>
              <w:spacing w:before="2"/>
              <w:ind w:left="108"/>
              <w:rPr>
                <w:rFonts w:ascii="Times New Roman"/>
                <w:b/>
                <w:sz w:val="24"/>
              </w:rPr>
            </w:pPr>
            <w:r>
              <w:rPr>
                <w:rFonts w:ascii="Times New Roman"/>
                <w:b/>
                <w:sz w:val="24"/>
              </w:rPr>
              <w:t>Farming</w:t>
            </w:r>
            <w:r>
              <w:rPr>
                <w:rFonts w:ascii="Times New Roman"/>
                <w:b/>
                <w:spacing w:val="-3"/>
                <w:sz w:val="24"/>
              </w:rPr>
              <w:t> </w:t>
            </w:r>
            <w:r>
              <w:rPr>
                <w:rFonts w:ascii="Times New Roman"/>
                <w:b/>
                <w:sz w:val="24"/>
              </w:rPr>
              <w:t>experience</w:t>
            </w:r>
            <w:r>
              <w:rPr>
                <w:rFonts w:ascii="Times New Roman"/>
                <w:b/>
                <w:spacing w:val="-2"/>
                <w:sz w:val="24"/>
              </w:rPr>
              <w:t> (yrs)</w:t>
            </w:r>
          </w:p>
          <w:p>
            <w:pPr>
              <w:pStyle w:val="TableParagraph"/>
              <w:spacing w:line="263" w:lineRule="exact" w:before="2"/>
              <w:ind w:left="108"/>
              <w:rPr>
                <w:rFonts w:ascii="Times New Roman" w:hAnsi="Times New Roman"/>
                <w:sz w:val="24"/>
              </w:rPr>
            </w:pPr>
            <w:r>
              <w:rPr>
                <w:rFonts w:ascii="Times New Roman" w:hAnsi="Times New Roman"/>
                <w:b/>
                <w:spacing w:val="-5"/>
                <w:sz w:val="24"/>
              </w:rPr>
              <w:t>˂</w:t>
            </w:r>
            <w:r>
              <w:rPr>
                <w:rFonts w:ascii="Times New Roman" w:hAnsi="Times New Roman"/>
                <w:spacing w:val="-5"/>
                <w:sz w:val="24"/>
              </w:rPr>
              <w:t>6</w:t>
            </w:r>
          </w:p>
        </w:tc>
        <w:tc>
          <w:tcPr>
            <w:tcW w:w="1621" w:type="dxa"/>
          </w:tcPr>
          <w:p>
            <w:pPr>
              <w:pStyle w:val="TableParagraph"/>
              <w:spacing w:before="4"/>
              <w:rPr>
                <w:rFonts w:ascii="Times New Roman"/>
                <w:b/>
                <w:sz w:val="24"/>
              </w:rPr>
            </w:pPr>
          </w:p>
          <w:p>
            <w:pPr>
              <w:pStyle w:val="TableParagraph"/>
              <w:spacing w:line="263" w:lineRule="exact"/>
              <w:ind w:left="143"/>
              <w:rPr>
                <w:rFonts w:ascii="Times New Roman"/>
                <w:sz w:val="24"/>
              </w:rPr>
            </w:pPr>
            <w:r>
              <w:rPr>
                <w:rFonts w:ascii="Times New Roman"/>
                <w:spacing w:val="-5"/>
                <w:sz w:val="24"/>
              </w:rPr>
              <w:t>55</w:t>
            </w:r>
          </w:p>
        </w:tc>
        <w:tc>
          <w:tcPr>
            <w:tcW w:w="2062" w:type="dxa"/>
          </w:tcPr>
          <w:p>
            <w:pPr>
              <w:pStyle w:val="TableParagraph"/>
              <w:spacing w:before="4"/>
              <w:rPr>
                <w:rFonts w:ascii="Times New Roman"/>
                <w:b/>
                <w:sz w:val="24"/>
              </w:rPr>
            </w:pPr>
          </w:p>
          <w:p>
            <w:pPr>
              <w:pStyle w:val="TableParagraph"/>
              <w:spacing w:line="263" w:lineRule="exact"/>
              <w:ind w:left="388"/>
              <w:rPr>
                <w:rFonts w:ascii="Times New Roman"/>
                <w:sz w:val="24"/>
              </w:rPr>
            </w:pPr>
            <w:r>
              <w:rPr>
                <w:rFonts w:ascii="Times New Roman"/>
                <w:spacing w:val="-4"/>
                <w:sz w:val="24"/>
              </w:rPr>
              <w:t>23.7</w:t>
            </w:r>
          </w:p>
        </w:tc>
        <w:tc>
          <w:tcPr>
            <w:tcW w:w="2423" w:type="dxa"/>
          </w:tcPr>
          <w:p>
            <w:pPr>
              <w:pStyle w:val="TableParagraph"/>
              <w:spacing w:before="9"/>
              <w:rPr>
                <w:rFonts w:ascii="Times New Roman"/>
                <w:b/>
                <w:sz w:val="24"/>
              </w:rPr>
            </w:pPr>
          </w:p>
          <w:p>
            <w:pPr>
              <w:pStyle w:val="TableParagraph"/>
              <w:spacing w:line="259" w:lineRule="exact"/>
              <w:ind w:left="546"/>
              <w:rPr>
                <w:rFonts w:ascii="Times New Roman"/>
                <w:b/>
                <w:sz w:val="24"/>
              </w:rPr>
            </w:pPr>
            <w:r>
              <w:rPr>
                <w:rFonts w:ascii="Times New Roman"/>
                <w:b/>
                <w:spacing w:val="-5"/>
                <w:sz w:val="24"/>
              </w:rPr>
              <w:t>13</w:t>
            </w:r>
          </w:p>
        </w:tc>
      </w:tr>
      <w:tr>
        <w:trPr>
          <w:trHeight w:val="273" w:hRule="atLeast"/>
        </w:trPr>
        <w:tc>
          <w:tcPr>
            <w:tcW w:w="3387" w:type="dxa"/>
          </w:tcPr>
          <w:p>
            <w:pPr>
              <w:pStyle w:val="TableParagraph"/>
              <w:spacing w:line="254" w:lineRule="exact"/>
              <w:ind w:left="108"/>
              <w:rPr>
                <w:rFonts w:ascii="Times New Roman"/>
                <w:sz w:val="24"/>
              </w:rPr>
            </w:pPr>
            <w:r>
              <w:rPr>
                <w:rFonts w:ascii="Times New Roman"/>
                <w:spacing w:val="-2"/>
                <w:sz w:val="24"/>
              </w:rPr>
              <w:t>6-</w:t>
            </w:r>
            <w:r>
              <w:rPr>
                <w:rFonts w:ascii="Times New Roman"/>
                <w:spacing w:val="-5"/>
                <w:sz w:val="24"/>
              </w:rPr>
              <w:t>10</w:t>
            </w:r>
          </w:p>
        </w:tc>
        <w:tc>
          <w:tcPr>
            <w:tcW w:w="1621" w:type="dxa"/>
          </w:tcPr>
          <w:p>
            <w:pPr>
              <w:pStyle w:val="TableParagraph"/>
              <w:spacing w:line="254" w:lineRule="exact"/>
              <w:ind w:left="143"/>
              <w:rPr>
                <w:rFonts w:ascii="Times New Roman"/>
                <w:sz w:val="24"/>
              </w:rPr>
            </w:pPr>
            <w:r>
              <w:rPr>
                <w:rFonts w:ascii="Times New Roman"/>
                <w:spacing w:val="-5"/>
                <w:sz w:val="24"/>
              </w:rPr>
              <w:t>47</w:t>
            </w:r>
          </w:p>
        </w:tc>
        <w:tc>
          <w:tcPr>
            <w:tcW w:w="2062" w:type="dxa"/>
          </w:tcPr>
          <w:p>
            <w:pPr>
              <w:pStyle w:val="TableParagraph"/>
              <w:spacing w:line="254" w:lineRule="exact"/>
              <w:ind w:left="388"/>
              <w:rPr>
                <w:rFonts w:ascii="Times New Roman"/>
                <w:sz w:val="24"/>
              </w:rPr>
            </w:pPr>
            <w:r>
              <w:rPr>
                <w:rFonts w:ascii="Times New Roman"/>
                <w:spacing w:val="-4"/>
                <w:sz w:val="24"/>
              </w:rPr>
              <w:t>20.3</w:t>
            </w:r>
          </w:p>
        </w:tc>
        <w:tc>
          <w:tcPr>
            <w:tcW w:w="2423" w:type="dxa"/>
          </w:tcPr>
          <w:p>
            <w:pPr>
              <w:pStyle w:val="TableParagraph"/>
              <w:rPr>
                <w:rFonts w:ascii="Times New Roman"/>
                <w:sz w:val="20"/>
              </w:rPr>
            </w:pPr>
          </w:p>
        </w:tc>
      </w:tr>
      <w:tr>
        <w:trPr>
          <w:trHeight w:val="280" w:hRule="atLeast"/>
        </w:trPr>
        <w:tc>
          <w:tcPr>
            <w:tcW w:w="3387" w:type="dxa"/>
          </w:tcPr>
          <w:p>
            <w:pPr>
              <w:pStyle w:val="TableParagraph"/>
              <w:spacing w:line="261" w:lineRule="exact"/>
              <w:ind w:left="108"/>
              <w:rPr>
                <w:rFonts w:ascii="Times New Roman"/>
                <w:sz w:val="24"/>
              </w:rPr>
            </w:pPr>
            <w:r>
              <w:rPr>
                <w:rFonts w:ascii="Times New Roman"/>
                <w:spacing w:val="-2"/>
                <w:sz w:val="24"/>
              </w:rPr>
              <w:t>11-</w:t>
            </w:r>
            <w:r>
              <w:rPr>
                <w:rFonts w:ascii="Times New Roman"/>
                <w:spacing w:val="-5"/>
                <w:sz w:val="24"/>
              </w:rPr>
              <w:t>15</w:t>
            </w:r>
          </w:p>
        </w:tc>
        <w:tc>
          <w:tcPr>
            <w:tcW w:w="1621" w:type="dxa"/>
          </w:tcPr>
          <w:p>
            <w:pPr>
              <w:pStyle w:val="TableParagraph"/>
              <w:spacing w:line="261" w:lineRule="exact"/>
              <w:ind w:left="143"/>
              <w:rPr>
                <w:rFonts w:ascii="Times New Roman"/>
                <w:sz w:val="24"/>
              </w:rPr>
            </w:pPr>
            <w:r>
              <w:rPr>
                <w:rFonts w:ascii="Times New Roman"/>
                <w:spacing w:val="-5"/>
                <w:sz w:val="24"/>
              </w:rPr>
              <w:t>46</w:t>
            </w:r>
          </w:p>
        </w:tc>
        <w:tc>
          <w:tcPr>
            <w:tcW w:w="2062" w:type="dxa"/>
          </w:tcPr>
          <w:p>
            <w:pPr>
              <w:pStyle w:val="TableParagraph"/>
              <w:spacing w:line="261" w:lineRule="exact"/>
              <w:ind w:left="388"/>
              <w:rPr>
                <w:rFonts w:ascii="Times New Roman"/>
                <w:sz w:val="24"/>
              </w:rPr>
            </w:pPr>
            <w:r>
              <w:rPr>
                <w:rFonts w:ascii="Times New Roman"/>
                <w:spacing w:val="-4"/>
                <w:sz w:val="24"/>
              </w:rPr>
              <w:t>19.8</w:t>
            </w:r>
          </w:p>
        </w:tc>
        <w:tc>
          <w:tcPr>
            <w:tcW w:w="2423" w:type="dxa"/>
          </w:tcPr>
          <w:p>
            <w:pPr>
              <w:pStyle w:val="TableParagraph"/>
              <w:rPr>
                <w:rFonts w:ascii="Times New Roman"/>
                <w:sz w:val="20"/>
              </w:rPr>
            </w:pPr>
          </w:p>
        </w:tc>
      </w:tr>
      <w:tr>
        <w:trPr>
          <w:trHeight w:val="287" w:hRule="atLeast"/>
        </w:trPr>
        <w:tc>
          <w:tcPr>
            <w:tcW w:w="3387" w:type="dxa"/>
          </w:tcPr>
          <w:p>
            <w:pPr>
              <w:pStyle w:val="TableParagraph"/>
              <w:spacing w:line="268" w:lineRule="exact"/>
              <w:ind w:left="108"/>
              <w:rPr>
                <w:rFonts w:ascii="Times New Roman" w:hAnsi="Times New Roman"/>
                <w:sz w:val="24"/>
              </w:rPr>
            </w:pPr>
            <w:r>
              <w:rPr>
                <w:rFonts w:ascii="Times New Roman" w:hAnsi="Times New Roman"/>
                <w:b/>
                <w:spacing w:val="-5"/>
                <w:sz w:val="24"/>
              </w:rPr>
              <w:t>˃</w:t>
            </w:r>
            <w:r>
              <w:rPr>
                <w:rFonts w:ascii="Times New Roman" w:hAnsi="Times New Roman"/>
                <w:spacing w:val="-5"/>
                <w:sz w:val="24"/>
              </w:rPr>
              <w:t>15</w:t>
            </w:r>
          </w:p>
        </w:tc>
        <w:tc>
          <w:tcPr>
            <w:tcW w:w="1621" w:type="dxa"/>
          </w:tcPr>
          <w:p>
            <w:pPr>
              <w:pStyle w:val="TableParagraph"/>
              <w:spacing w:line="268" w:lineRule="exact"/>
              <w:ind w:left="143"/>
              <w:rPr>
                <w:rFonts w:ascii="Times New Roman"/>
                <w:sz w:val="24"/>
              </w:rPr>
            </w:pPr>
            <w:r>
              <w:rPr>
                <w:rFonts w:ascii="Times New Roman"/>
                <w:spacing w:val="-5"/>
                <w:sz w:val="24"/>
              </w:rPr>
              <w:t>84</w:t>
            </w:r>
          </w:p>
        </w:tc>
        <w:tc>
          <w:tcPr>
            <w:tcW w:w="2062" w:type="dxa"/>
          </w:tcPr>
          <w:p>
            <w:pPr>
              <w:pStyle w:val="TableParagraph"/>
              <w:spacing w:line="268" w:lineRule="exact"/>
              <w:ind w:left="388"/>
              <w:rPr>
                <w:rFonts w:ascii="Times New Roman"/>
                <w:sz w:val="24"/>
              </w:rPr>
            </w:pPr>
            <w:r>
              <w:rPr>
                <w:rFonts w:ascii="Times New Roman"/>
                <w:spacing w:val="-4"/>
                <w:sz w:val="24"/>
              </w:rPr>
              <w:t>36.2</w:t>
            </w:r>
          </w:p>
        </w:tc>
        <w:tc>
          <w:tcPr>
            <w:tcW w:w="2423" w:type="dxa"/>
          </w:tcPr>
          <w:p>
            <w:pPr>
              <w:pStyle w:val="TableParagraph"/>
              <w:rPr>
                <w:rFonts w:ascii="Times New Roman"/>
                <w:sz w:val="20"/>
              </w:rPr>
            </w:pPr>
          </w:p>
        </w:tc>
      </w:tr>
      <w:tr>
        <w:trPr>
          <w:trHeight w:val="554" w:hRule="atLeast"/>
        </w:trPr>
        <w:tc>
          <w:tcPr>
            <w:tcW w:w="3387" w:type="dxa"/>
          </w:tcPr>
          <w:p>
            <w:pPr>
              <w:pStyle w:val="TableParagraph"/>
              <w:spacing w:line="274" w:lineRule="exact" w:before="2"/>
              <w:ind w:left="108"/>
              <w:rPr>
                <w:rFonts w:ascii="Times New Roman"/>
                <w:b/>
                <w:sz w:val="24"/>
              </w:rPr>
            </w:pPr>
            <w:r>
              <w:rPr>
                <w:rFonts w:ascii="Times New Roman"/>
                <w:b/>
                <w:sz w:val="24"/>
              </w:rPr>
              <w:t>Farming</w:t>
            </w:r>
            <w:r>
              <w:rPr>
                <w:rFonts w:ascii="Times New Roman"/>
                <w:b/>
                <w:spacing w:val="-2"/>
                <w:sz w:val="24"/>
              </w:rPr>
              <w:t> status</w:t>
            </w:r>
          </w:p>
          <w:p>
            <w:pPr>
              <w:pStyle w:val="TableParagraph"/>
              <w:spacing w:line="259" w:lineRule="exact"/>
              <w:ind w:left="108"/>
              <w:rPr>
                <w:rFonts w:ascii="Times New Roman"/>
                <w:sz w:val="24"/>
              </w:rPr>
            </w:pPr>
            <w:r>
              <w:rPr>
                <w:rFonts w:ascii="Times New Roman"/>
                <w:sz w:val="24"/>
              </w:rPr>
              <w:t>Full</w:t>
            </w:r>
            <w:r>
              <w:rPr>
                <w:rFonts w:ascii="Times New Roman"/>
                <w:spacing w:val="-2"/>
                <w:sz w:val="24"/>
              </w:rPr>
              <w:t> </w:t>
            </w:r>
            <w:r>
              <w:rPr>
                <w:rFonts w:ascii="Times New Roman"/>
                <w:spacing w:val="-4"/>
                <w:sz w:val="24"/>
              </w:rPr>
              <w:t>time</w:t>
            </w:r>
          </w:p>
        </w:tc>
        <w:tc>
          <w:tcPr>
            <w:tcW w:w="1621" w:type="dxa"/>
          </w:tcPr>
          <w:p>
            <w:pPr>
              <w:pStyle w:val="TableParagraph"/>
              <w:spacing w:line="261" w:lineRule="exact" w:before="273"/>
              <w:ind w:left="143"/>
              <w:rPr>
                <w:rFonts w:ascii="Times New Roman"/>
                <w:sz w:val="24"/>
              </w:rPr>
            </w:pPr>
            <w:r>
              <w:rPr>
                <w:rFonts w:ascii="Times New Roman"/>
                <w:spacing w:val="-5"/>
                <w:sz w:val="24"/>
              </w:rPr>
              <w:t>139</w:t>
            </w:r>
          </w:p>
        </w:tc>
        <w:tc>
          <w:tcPr>
            <w:tcW w:w="2062" w:type="dxa"/>
          </w:tcPr>
          <w:p>
            <w:pPr>
              <w:pStyle w:val="TableParagraph"/>
              <w:spacing w:line="261" w:lineRule="exact" w:before="273"/>
              <w:ind w:left="388"/>
              <w:rPr>
                <w:rFonts w:ascii="Times New Roman"/>
                <w:sz w:val="24"/>
              </w:rPr>
            </w:pPr>
            <w:r>
              <w:rPr>
                <w:rFonts w:ascii="Times New Roman"/>
                <w:spacing w:val="-4"/>
                <w:sz w:val="24"/>
              </w:rPr>
              <w:t>59.9</w:t>
            </w:r>
          </w:p>
        </w:tc>
        <w:tc>
          <w:tcPr>
            <w:tcW w:w="2423" w:type="dxa"/>
          </w:tcPr>
          <w:p>
            <w:pPr>
              <w:pStyle w:val="TableParagraph"/>
              <w:rPr>
                <w:rFonts w:ascii="Times New Roman"/>
                <w:sz w:val="24"/>
              </w:rPr>
            </w:pPr>
          </w:p>
        </w:tc>
      </w:tr>
      <w:tr>
        <w:trPr>
          <w:trHeight w:val="283" w:hRule="atLeast"/>
        </w:trPr>
        <w:tc>
          <w:tcPr>
            <w:tcW w:w="3387" w:type="dxa"/>
          </w:tcPr>
          <w:p>
            <w:pPr>
              <w:pStyle w:val="TableParagraph"/>
              <w:spacing w:line="263" w:lineRule="exact"/>
              <w:ind w:left="108"/>
              <w:rPr>
                <w:rFonts w:ascii="Times New Roman"/>
                <w:sz w:val="24"/>
              </w:rPr>
            </w:pPr>
            <w:r>
              <w:rPr>
                <w:rFonts w:ascii="Times New Roman"/>
                <w:sz w:val="24"/>
              </w:rPr>
              <w:t>Part</w:t>
            </w:r>
            <w:r>
              <w:rPr>
                <w:rFonts w:ascii="Times New Roman"/>
                <w:spacing w:val="-1"/>
                <w:sz w:val="24"/>
              </w:rPr>
              <w:t> </w:t>
            </w:r>
            <w:r>
              <w:rPr>
                <w:rFonts w:ascii="Times New Roman"/>
                <w:spacing w:val="-4"/>
                <w:sz w:val="24"/>
              </w:rPr>
              <w:t>time</w:t>
            </w:r>
          </w:p>
        </w:tc>
        <w:tc>
          <w:tcPr>
            <w:tcW w:w="1621" w:type="dxa"/>
          </w:tcPr>
          <w:p>
            <w:pPr>
              <w:pStyle w:val="TableParagraph"/>
              <w:spacing w:line="263" w:lineRule="exact"/>
              <w:ind w:left="143"/>
              <w:rPr>
                <w:rFonts w:ascii="Times New Roman"/>
                <w:sz w:val="24"/>
              </w:rPr>
            </w:pPr>
            <w:r>
              <w:rPr>
                <w:rFonts w:ascii="Times New Roman"/>
                <w:spacing w:val="-5"/>
                <w:sz w:val="24"/>
              </w:rPr>
              <w:t>93</w:t>
            </w:r>
          </w:p>
        </w:tc>
        <w:tc>
          <w:tcPr>
            <w:tcW w:w="2062" w:type="dxa"/>
          </w:tcPr>
          <w:p>
            <w:pPr>
              <w:pStyle w:val="TableParagraph"/>
              <w:spacing w:line="263" w:lineRule="exact"/>
              <w:ind w:left="388"/>
              <w:rPr>
                <w:rFonts w:ascii="Times New Roman"/>
                <w:sz w:val="24"/>
              </w:rPr>
            </w:pPr>
            <w:r>
              <w:rPr>
                <w:rFonts w:ascii="Times New Roman"/>
                <w:spacing w:val="-4"/>
                <w:sz w:val="24"/>
              </w:rPr>
              <w:t>40.1</w:t>
            </w:r>
          </w:p>
        </w:tc>
        <w:tc>
          <w:tcPr>
            <w:tcW w:w="2423" w:type="dxa"/>
          </w:tcPr>
          <w:p>
            <w:pPr>
              <w:pStyle w:val="TableParagraph"/>
              <w:rPr>
                <w:rFonts w:ascii="Times New Roman"/>
                <w:sz w:val="20"/>
              </w:rPr>
            </w:pPr>
          </w:p>
        </w:tc>
      </w:tr>
      <w:tr>
        <w:trPr>
          <w:trHeight w:val="556" w:hRule="atLeast"/>
        </w:trPr>
        <w:tc>
          <w:tcPr>
            <w:tcW w:w="3387" w:type="dxa"/>
          </w:tcPr>
          <w:p>
            <w:pPr>
              <w:pStyle w:val="TableParagraph"/>
              <w:spacing w:line="274" w:lineRule="exact" w:before="2"/>
              <w:ind w:left="108"/>
              <w:rPr>
                <w:rFonts w:ascii="Times New Roman"/>
                <w:b/>
                <w:sz w:val="24"/>
              </w:rPr>
            </w:pPr>
            <w:r>
              <w:rPr>
                <w:rFonts w:ascii="Times New Roman"/>
                <w:b/>
                <w:sz w:val="24"/>
              </w:rPr>
              <w:t>Farm</w:t>
            </w:r>
            <w:r>
              <w:rPr>
                <w:rFonts w:ascii="Times New Roman"/>
                <w:b/>
                <w:spacing w:val="-2"/>
                <w:sz w:val="24"/>
              </w:rPr>
              <w:t> </w:t>
            </w:r>
            <w:r>
              <w:rPr>
                <w:rFonts w:ascii="Times New Roman"/>
                <w:b/>
                <w:sz w:val="24"/>
              </w:rPr>
              <w:t>size</w:t>
            </w:r>
            <w:r>
              <w:rPr>
                <w:rFonts w:ascii="Times New Roman"/>
                <w:b/>
                <w:spacing w:val="-1"/>
                <w:sz w:val="24"/>
              </w:rPr>
              <w:t> </w:t>
            </w:r>
            <w:r>
              <w:rPr>
                <w:rFonts w:ascii="Times New Roman"/>
                <w:b/>
                <w:spacing w:val="-4"/>
                <w:sz w:val="24"/>
              </w:rPr>
              <w:t>(ha)</w:t>
            </w:r>
          </w:p>
          <w:p>
            <w:pPr>
              <w:pStyle w:val="TableParagraph"/>
              <w:spacing w:line="261" w:lineRule="exact"/>
              <w:ind w:left="108"/>
              <w:rPr>
                <w:rFonts w:ascii="Times New Roman" w:hAnsi="Times New Roman"/>
                <w:sz w:val="24"/>
              </w:rPr>
            </w:pPr>
            <w:r>
              <w:rPr>
                <w:rFonts w:ascii="Times New Roman" w:hAnsi="Times New Roman"/>
                <w:b/>
                <w:spacing w:val="-4"/>
                <w:sz w:val="24"/>
              </w:rPr>
              <w:t>˂</w:t>
            </w:r>
            <w:r>
              <w:rPr>
                <w:rFonts w:ascii="Times New Roman" w:hAnsi="Times New Roman"/>
                <w:spacing w:val="-4"/>
                <w:sz w:val="24"/>
              </w:rPr>
              <w:t>2.1</w:t>
            </w:r>
          </w:p>
        </w:tc>
        <w:tc>
          <w:tcPr>
            <w:tcW w:w="1621" w:type="dxa"/>
          </w:tcPr>
          <w:p>
            <w:pPr>
              <w:pStyle w:val="TableParagraph"/>
              <w:spacing w:line="263" w:lineRule="exact" w:before="273"/>
              <w:ind w:left="143"/>
              <w:rPr>
                <w:rFonts w:ascii="Times New Roman"/>
                <w:sz w:val="24"/>
              </w:rPr>
            </w:pPr>
            <w:r>
              <w:rPr>
                <w:rFonts w:ascii="Times New Roman"/>
                <w:spacing w:val="-5"/>
                <w:sz w:val="24"/>
              </w:rPr>
              <w:t>131</w:t>
            </w:r>
          </w:p>
        </w:tc>
        <w:tc>
          <w:tcPr>
            <w:tcW w:w="2062" w:type="dxa"/>
          </w:tcPr>
          <w:p>
            <w:pPr>
              <w:pStyle w:val="TableParagraph"/>
              <w:spacing w:line="263" w:lineRule="exact" w:before="273"/>
              <w:ind w:left="388"/>
              <w:rPr>
                <w:rFonts w:ascii="Times New Roman"/>
                <w:sz w:val="24"/>
              </w:rPr>
            </w:pPr>
            <w:r>
              <w:rPr>
                <w:rFonts w:ascii="Times New Roman"/>
                <w:spacing w:val="-4"/>
                <w:sz w:val="24"/>
              </w:rPr>
              <w:t>56.5</w:t>
            </w:r>
          </w:p>
        </w:tc>
        <w:tc>
          <w:tcPr>
            <w:tcW w:w="2423" w:type="dxa"/>
          </w:tcPr>
          <w:p>
            <w:pPr>
              <w:pStyle w:val="TableParagraph"/>
              <w:spacing w:before="2"/>
              <w:rPr>
                <w:rFonts w:ascii="Times New Roman"/>
                <w:b/>
                <w:sz w:val="24"/>
              </w:rPr>
            </w:pPr>
          </w:p>
          <w:p>
            <w:pPr>
              <w:pStyle w:val="TableParagraph"/>
              <w:spacing w:line="259" w:lineRule="exact"/>
              <w:ind w:left="546"/>
              <w:rPr>
                <w:rFonts w:ascii="Times New Roman"/>
                <w:b/>
                <w:sz w:val="24"/>
              </w:rPr>
            </w:pPr>
            <w:r>
              <w:rPr>
                <w:rFonts w:ascii="Times New Roman"/>
                <w:b/>
                <w:spacing w:val="-5"/>
                <w:sz w:val="24"/>
              </w:rPr>
              <w:t>2.1</w:t>
            </w:r>
          </w:p>
        </w:tc>
      </w:tr>
      <w:tr>
        <w:trPr>
          <w:trHeight w:val="277" w:hRule="atLeast"/>
        </w:trPr>
        <w:tc>
          <w:tcPr>
            <w:tcW w:w="3387" w:type="dxa"/>
          </w:tcPr>
          <w:p>
            <w:pPr>
              <w:pStyle w:val="TableParagraph"/>
              <w:spacing w:line="258" w:lineRule="exact"/>
              <w:ind w:left="108"/>
              <w:rPr>
                <w:rFonts w:ascii="Times New Roman"/>
                <w:sz w:val="24"/>
              </w:rPr>
            </w:pPr>
            <w:r>
              <w:rPr>
                <w:rFonts w:ascii="Times New Roman"/>
                <w:spacing w:val="-2"/>
                <w:sz w:val="24"/>
              </w:rPr>
              <w:t>2.1-</w:t>
            </w:r>
            <w:r>
              <w:rPr>
                <w:rFonts w:ascii="Times New Roman"/>
                <w:spacing w:val="-5"/>
                <w:sz w:val="24"/>
              </w:rPr>
              <w:t>4.0</w:t>
            </w:r>
          </w:p>
        </w:tc>
        <w:tc>
          <w:tcPr>
            <w:tcW w:w="1621" w:type="dxa"/>
          </w:tcPr>
          <w:p>
            <w:pPr>
              <w:pStyle w:val="TableParagraph"/>
              <w:spacing w:line="258" w:lineRule="exact"/>
              <w:ind w:left="143"/>
              <w:rPr>
                <w:rFonts w:ascii="Times New Roman"/>
                <w:sz w:val="24"/>
              </w:rPr>
            </w:pPr>
            <w:r>
              <w:rPr>
                <w:rFonts w:ascii="Times New Roman"/>
                <w:spacing w:val="-5"/>
                <w:sz w:val="24"/>
              </w:rPr>
              <w:t>78</w:t>
            </w:r>
          </w:p>
        </w:tc>
        <w:tc>
          <w:tcPr>
            <w:tcW w:w="2062" w:type="dxa"/>
          </w:tcPr>
          <w:p>
            <w:pPr>
              <w:pStyle w:val="TableParagraph"/>
              <w:spacing w:line="258" w:lineRule="exact"/>
              <w:ind w:left="388"/>
              <w:rPr>
                <w:rFonts w:ascii="Times New Roman"/>
                <w:sz w:val="24"/>
              </w:rPr>
            </w:pPr>
            <w:r>
              <w:rPr>
                <w:rFonts w:ascii="Times New Roman"/>
                <w:spacing w:val="-4"/>
                <w:sz w:val="24"/>
              </w:rPr>
              <w:t>33.6</w:t>
            </w:r>
          </w:p>
        </w:tc>
        <w:tc>
          <w:tcPr>
            <w:tcW w:w="2423" w:type="dxa"/>
          </w:tcPr>
          <w:p>
            <w:pPr>
              <w:pStyle w:val="TableParagraph"/>
              <w:rPr>
                <w:rFonts w:ascii="Times New Roman"/>
                <w:sz w:val="20"/>
              </w:rPr>
            </w:pPr>
          </w:p>
        </w:tc>
      </w:tr>
      <w:tr>
        <w:trPr>
          <w:trHeight w:val="284" w:hRule="atLeast"/>
        </w:trPr>
        <w:tc>
          <w:tcPr>
            <w:tcW w:w="3387" w:type="dxa"/>
          </w:tcPr>
          <w:p>
            <w:pPr>
              <w:pStyle w:val="TableParagraph"/>
              <w:spacing w:line="265" w:lineRule="exact"/>
              <w:ind w:left="108"/>
              <w:rPr>
                <w:rFonts w:ascii="Times New Roman"/>
                <w:sz w:val="24"/>
              </w:rPr>
            </w:pPr>
            <w:r>
              <w:rPr>
                <w:rFonts w:ascii="Times New Roman"/>
                <w:spacing w:val="-2"/>
                <w:sz w:val="24"/>
              </w:rPr>
              <w:t>4.1-</w:t>
            </w:r>
            <w:r>
              <w:rPr>
                <w:rFonts w:ascii="Times New Roman"/>
                <w:spacing w:val="-5"/>
                <w:sz w:val="24"/>
              </w:rPr>
              <w:t>6.0</w:t>
            </w:r>
          </w:p>
        </w:tc>
        <w:tc>
          <w:tcPr>
            <w:tcW w:w="1621" w:type="dxa"/>
          </w:tcPr>
          <w:p>
            <w:pPr>
              <w:pStyle w:val="TableParagraph"/>
              <w:spacing w:line="265" w:lineRule="exact"/>
              <w:ind w:left="143"/>
              <w:rPr>
                <w:rFonts w:ascii="Times New Roman"/>
                <w:sz w:val="24"/>
              </w:rPr>
            </w:pPr>
            <w:r>
              <w:rPr>
                <w:rFonts w:ascii="Times New Roman"/>
                <w:spacing w:val="-5"/>
                <w:sz w:val="24"/>
              </w:rPr>
              <w:t>16</w:t>
            </w:r>
          </w:p>
        </w:tc>
        <w:tc>
          <w:tcPr>
            <w:tcW w:w="2062" w:type="dxa"/>
          </w:tcPr>
          <w:p>
            <w:pPr>
              <w:pStyle w:val="TableParagraph"/>
              <w:spacing w:line="265" w:lineRule="exact"/>
              <w:ind w:left="388"/>
              <w:rPr>
                <w:rFonts w:ascii="Times New Roman"/>
                <w:sz w:val="24"/>
              </w:rPr>
            </w:pPr>
            <w:r>
              <w:rPr>
                <w:rFonts w:ascii="Times New Roman"/>
                <w:spacing w:val="-5"/>
                <w:sz w:val="24"/>
              </w:rPr>
              <w:t>6.9</w:t>
            </w:r>
          </w:p>
        </w:tc>
        <w:tc>
          <w:tcPr>
            <w:tcW w:w="2423" w:type="dxa"/>
          </w:tcPr>
          <w:p>
            <w:pPr>
              <w:pStyle w:val="TableParagraph"/>
              <w:rPr>
                <w:rFonts w:ascii="Times New Roman"/>
                <w:sz w:val="20"/>
              </w:rPr>
            </w:pPr>
          </w:p>
        </w:tc>
      </w:tr>
      <w:tr>
        <w:trPr>
          <w:trHeight w:val="283" w:hRule="atLeast"/>
        </w:trPr>
        <w:tc>
          <w:tcPr>
            <w:tcW w:w="3387" w:type="dxa"/>
          </w:tcPr>
          <w:p>
            <w:pPr>
              <w:pStyle w:val="TableParagraph"/>
              <w:spacing w:line="263" w:lineRule="exact"/>
              <w:ind w:left="108"/>
              <w:rPr>
                <w:rFonts w:ascii="Times New Roman" w:hAnsi="Times New Roman"/>
                <w:sz w:val="24"/>
              </w:rPr>
            </w:pPr>
            <w:r>
              <w:rPr>
                <w:rFonts w:ascii="Times New Roman" w:hAnsi="Times New Roman"/>
                <w:b/>
                <w:spacing w:val="-4"/>
                <w:sz w:val="24"/>
              </w:rPr>
              <w:t>˃</w:t>
            </w:r>
            <w:r>
              <w:rPr>
                <w:rFonts w:ascii="Times New Roman" w:hAnsi="Times New Roman"/>
                <w:spacing w:val="-4"/>
                <w:sz w:val="24"/>
              </w:rPr>
              <w:t>4.0</w:t>
            </w:r>
          </w:p>
        </w:tc>
        <w:tc>
          <w:tcPr>
            <w:tcW w:w="1621" w:type="dxa"/>
          </w:tcPr>
          <w:p>
            <w:pPr>
              <w:pStyle w:val="TableParagraph"/>
              <w:spacing w:line="263" w:lineRule="exact"/>
              <w:ind w:left="143"/>
              <w:rPr>
                <w:rFonts w:ascii="Times New Roman"/>
                <w:sz w:val="24"/>
              </w:rPr>
            </w:pPr>
            <w:r>
              <w:rPr>
                <w:rFonts w:ascii="Times New Roman"/>
                <w:spacing w:val="-10"/>
                <w:sz w:val="24"/>
              </w:rPr>
              <w:t>7</w:t>
            </w:r>
          </w:p>
        </w:tc>
        <w:tc>
          <w:tcPr>
            <w:tcW w:w="2062" w:type="dxa"/>
          </w:tcPr>
          <w:p>
            <w:pPr>
              <w:pStyle w:val="TableParagraph"/>
              <w:spacing w:line="263" w:lineRule="exact"/>
              <w:ind w:left="388"/>
              <w:rPr>
                <w:rFonts w:ascii="Times New Roman"/>
                <w:sz w:val="24"/>
              </w:rPr>
            </w:pPr>
            <w:r>
              <w:rPr>
                <w:rFonts w:ascii="Times New Roman"/>
                <w:spacing w:val="-5"/>
                <w:sz w:val="24"/>
              </w:rPr>
              <w:t>3.0</w:t>
            </w:r>
          </w:p>
        </w:tc>
        <w:tc>
          <w:tcPr>
            <w:tcW w:w="2423" w:type="dxa"/>
          </w:tcPr>
          <w:p>
            <w:pPr>
              <w:pStyle w:val="TableParagraph"/>
              <w:rPr>
                <w:rFonts w:ascii="Times New Roman"/>
                <w:sz w:val="20"/>
              </w:rPr>
            </w:pPr>
          </w:p>
        </w:tc>
      </w:tr>
      <w:tr>
        <w:trPr>
          <w:trHeight w:val="554" w:hRule="atLeast"/>
        </w:trPr>
        <w:tc>
          <w:tcPr>
            <w:tcW w:w="3387" w:type="dxa"/>
          </w:tcPr>
          <w:p>
            <w:pPr>
              <w:pStyle w:val="TableParagraph"/>
              <w:spacing w:line="271" w:lineRule="exact"/>
              <w:ind w:left="108"/>
              <w:rPr>
                <w:rFonts w:ascii="Times New Roman"/>
                <w:b/>
                <w:sz w:val="24"/>
              </w:rPr>
            </w:pPr>
            <w:r>
              <w:rPr>
                <w:rFonts w:ascii="Times New Roman"/>
                <w:b/>
                <w:sz w:val="24"/>
              </w:rPr>
              <w:t>Farmland</w:t>
            </w:r>
            <w:r>
              <w:rPr>
                <w:rFonts w:ascii="Times New Roman"/>
                <w:b/>
                <w:spacing w:val="-2"/>
                <w:sz w:val="24"/>
              </w:rPr>
              <w:t> acquisition</w:t>
            </w:r>
          </w:p>
          <w:p>
            <w:pPr>
              <w:pStyle w:val="TableParagraph"/>
              <w:spacing w:line="263" w:lineRule="exact"/>
              <w:ind w:left="108"/>
              <w:rPr>
                <w:rFonts w:ascii="Times New Roman"/>
                <w:sz w:val="24"/>
              </w:rPr>
            </w:pPr>
            <w:r>
              <w:rPr>
                <w:rFonts w:ascii="Times New Roman"/>
                <w:spacing w:val="-2"/>
                <w:sz w:val="24"/>
              </w:rPr>
              <w:t>Inheritance</w:t>
            </w:r>
          </w:p>
        </w:tc>
        <w:tc>
          <w:tcPr>
            <w:tcW w:w="1621" w:type="dxa"/>
          </w:tcPr>
          <w:p>
            <w:pPr>
              <w:pStyle w:val="TableParagraph"/>
              <w:spacing w:line="266" w:lineRule="exact" w:before="268"/>
              <w:ind w:left="143"/>
              <w:rPr>
                <w:rFonts w:ascii="Times New Roman"/>
                <w:sz w:val="24"/>
              </w:rPr>
            </w:pPr>
            <w:r>
              <w:rPr>
                <w:rFonts w:ascii="Times New Roman"/>
                <w:spacing w:val="-5"/>
                <w:sz w:val="24"/>
              </w:rPr>
              <w:t>171</w:t>
            </w:r>
          </w:p>
        </w:tc>
        <w:tc>
          <w:tcPr>
            <w:tcW w:w="2062" w:type="dxa"/>
          </w:tcPr>
          <w:p>
            <w:pPr>
              <w:pStyle w:val="TableParagraph"/>
              <w:spacing w:line="266" w:lineRule="exact" w:before="268"/>
              <w:ind w:left="388"/>
              <w:rPr>
                <w:rFonts w:ascii="Times New Roman"/>
                <w:sz w:val="24"/>
              </w:rPr>
            </w:pPr>
            <w:r>
              <w:rPr>
                <w:rFonts w:ascii="Times New Roman"/>
                <w:spacing w:val="-4"/>
                <w:sz w:val="24"/>
              </w:rPr>
              <w:t>73.7</w:t>
            </w:r>
          </w:p>
        </w:tc>
        <w:tc>
          <w:tcPr>
            <w:tcW w:w="2423" w:type="dxa"/>
          </w:tcPr>
          <w:p>
            <w:pPr>
              <w:pStyle w:val="TableParagraph"/>
              <w:rPr>
                <w:rFonts w:ascii="Times New Roman"/>
                <w:sz w:val="24"/>
              </w:rPr>
            </w:pPr>
          </w:p>
        </w:tc>
      </w:tr>
      <w:tr>
        <w:trPr>
          <w:trHeight w:val="285" w:hRule="atLeast"/>
        </w:trPr>
        <w:tc>
          <w:tcPr>
            <w:tcW w:w="3387" w:type="dxa"/>
          </w:tcPr>
          <w:p>
            <w:pPr>
              <w:pStyle w:val="TableParagraph"/>
              <w:spacing w:line="266" w:lineRule="exact"/>
              <w:ind w:left="108"/>
              <w:rPr>
                <w:rFonts w:ascii="Times New Roman"/>
                <w:sz w:val="24"/>
              </w:rPr>
            </w:pPr>
            <w:r>
              <w:rPr>
                <w:rFonts w:ascii="Times New Roman"/>
                <w:spacing w:val="-2"/>
                <w:sz w:val="24"/>
              </w:rPr>
              <w:t>Purchase</w:t>
            </w:r>
          </w:p>
        </w:tc>
        <w:tc>
          <w:tcPr>
            <w:tcW w:w="1621" w:type="dxa"/>
          </w:tcPr>
          <w:p>
            <w:pPr>
              <w:pStyle w:val="TableParagraph"/>
              <w:spacing w:line="266" w:lineRule="exact"/>
              <w:ind w:left="143"/>
              <w:rPr>
                <w:rFonts w:ascii="Times New Roman"/>
                <w:sz w:val="24"/>
              </w:rPr>
            </w:pPr>
            <w:r>
              <w:rPr>
                <w:rFonts w:ascii="Times New Roman"/>
                <w:spacing w:val="-5"/>
                <w:sz w:val="24"/>
              </w:rPr>
              <w:t>19</w:t>
            </w:r>
          </w:p>
        </w:tc>
        <w:tc>
          <w:tcPr>
            <w:tcW w:w="2062" w:type="dxa"/>
          </w:tcPr>
          <w:p>
            <w:pPr>
              <w:pStyle w:val="TableParagraph"/>
              <w:spacing w:line="266" w:lineRule="exact"/>
              <w:ind w:left="388"/>
              <w:rPr>
                <w:rFonts w:ascii="Times New Roman"/>
                <w:sz w:val="24"/>
              </w:rPr>
            </w:pPr>
            <w:r>
              <w:rPr>
                <w:rFonts w:ascii="Times New Roman"/>
                <w:spacing w:val="-5"/>
                <w:sz w:val="24"/>
              </w:rPr>
              <w:t>8.2</w:t>
            </w:r>
          </w:p>
        </w:tc>
        <w:tc>
          <w:tcPr>
            <w:tcW w:w="2423" w:type="dxa"/>
          </w:tcPr>
          <w:p>
            <w:pPr>
              <w:pStyle w:val="TableParagraph"/>
              <w:rPr>
                <w:rFonts w:ascii="Times New Roman"/>
                <w:sz w:val="20"/>
              </w:rPr>
            </w:pPr>
          </w:p>
        </w:tc>
      </w:tr>
      <w:tr>
        <w:trPr>
          <w:trHeight w:val="280" w:hRule="atLeast"/>
        </w:trPr>
        <w:tc>
          <w:tcPr>
            <w:tcW w:w="3387" w:type="dxa"/>
          </w:tcPr>
          <w:p>
            <w:pPr>
              <w:pStyle w:val="TableParagraph"/>
              <w:spacing w:line="261" w:lineRule="exact"/>
              <w:ind w:left="108"/>
              <w:rPr>
                <w:rFonts w:ascii="Times New Roman"/>
                <w:sz w:val="24"/>
              </w:rPr>
            </w:pPr>
            <w:r>
              <w:rPr>
                <w:rFonts w:ascii="Times New Roman"/>
                <w:spacing w:val="-2"/>
                <w:sz w:val="24"/>
              </w:rPr>
              <w:t>Rent/lease</w:t>
            </w:r>
          </w:p>
        </w:tc>
        <w:tc>
          <w:tcPr>
            <w:tcW w:w="1621" w:type="dxa"/>
          </w:tcPr>
          <w:p>
            <w:pPr>
              <w:pStyle w:val="TableParagraph"/>
              <w:spacing w:line="261" w:lineRule="exact"/>
              <w:ind w:left="143"/>
              <w:rPr>
                <w:rFonts w:ascii="Times New Roman"/>
                <w:sz w:val="24"/>
              </w:rPr>
            </w:pPr>
            <w:r>
              <w:rPr>
                <w:rFonts w:ascii="Times New Roman"/>
                <w:spacing w:val="-5"/>
                <w:sz w:val="24"/>
              </w:rPr>
              <w:t>39</w:t>
            </w:r>
          </w:p>
        </w:tc>
        <w:tc>
          <w:tcPr>
            <w:tcW w:w="2062" w:type="dxa"/>
          </w:tcPr>
          <w:p>
            <w:pPr>
              <w:pStyle w:val="TableParagraph"/>
              <w:spacing w:line="261" w:lineRule="exact"/>
              <w:ind w:left="388"/>
              <w:rPr>
                <w:rFonts w:ascii="Times New Roman"/>
                <w:sz w:val="24"/>
              </w:rPr>
            </w:pPr>
            <w:r>
              <w:rPr>
                <w:rFonts w:ascii="Times New Roman"/>
                <w:spacing w:val="-4"/>
                <w:sz w:val="24"/>
              </w:rPr>
              <w:t>16.8</w:t>
            </w:r>
          </w:p>
        </w:tc>
        <w:tc>
          <w:tcPr>
            <w:tcW w:w="2423" w:type="dxa"/>
          </w:tcPr>
          <w:p>
            <w:pPr>
              <w:pStyle w:val="TableParagraph"/>
              <w:rPr>
                <w:rFonts w:ascii="Times New Roman"/>
                <w:sz w:val="20"/>
              </w:rPr>
            </w:pPr>
          </w:p>
        </w:tc>
      </w:tr>
      <w:tr>
        <w:trPr>
          <w:trHeight w:val="278" w:hRule="atLeast"/>
        </w:trPr>
        <w:tc>
          <w:tcPr>
            <w:tcW w:w="3387" w:type="dxa"/>
            <w:tcBorders>
              <w:bottom w:val="single" w:sz="4" w:space="0" w:color="000000"/>
            </w:tcBorders>
          </w:tcPr>
          <w:p>
            <w:pPr>
              <w:pStyle w:val="TableParagraph"/>
              <w:spacing w:line="259" w:lineRule="exact"/>
              <w:ind w:left="108"/>
              <w:rPr>
                <w:rFonts w:ascii="Times New Roman"/>
                <w:sz w:val="24"/>
              </w:rPr>
            </w:pPr>
            <w:r>
              <w:rPr>
                <w:rFonts w:ascii="Times New Roman"/>
                <w:spacing w:val="-4"/>
                <w:sz w:val="24"/>
              </w:rPr>
              <w:t>Gift</w:t>
            </w:r>
          </w:p>
        </w:tc>
        <w:tc>
          <w:tcPr>
            <w:tcW w:w="1621" w:type="dxa"/>
            <w:tcBorders>
              <w:bottom w:val="single" w:sz="4" w:space="0" w:color="000000"/>
            </w:tcBorders>
          </w:tcPr>
          <w:p>
            <w:pPr>
              <w:pStyle w:val="TableParagraph"/>
              <w:spacing w:line="259" w:lineRule="exact"/>
              <w:ind w:left="143"/>
              <w:rPr>
                <w:rFonts w:ascii="Times New Roman"/>
                <w:sz w:val="24"/>
              </w:rPr>
            </w:pPr>
            <w:r>
              <w:rPr>
                <w:rFonts w:ascii="Times New Roman"/>
                <w:spacing w:val="-10"/>
                <w:sz w:val="24"/>
              </w:rPr>
              <w:t>3</w:t>
            </w:r>
          </w:p>
        </w:tc>
        <w:tc>
          <w:tcPr>
            <w:tcW w:w="2062" w:type="dxa"/>
            <w:tcBorders>
              <w:bottom w:val="single" w:sz="4" w:space="0" w:color="000000"/>
            </w:tcBorders>
          </w:tcPr>
          <w:p>
            <w:pPr>
              <w:pStyle w:val="TableParagraph"/>
              <w:spacing w:line="259" w:lineRule="exact"/>
              <w:ind w:left="388"/>
              <w:rPr>
                <w:rFonts w:ascii="Times New Roman"/>
                <w:sz w:val="24"/>
              </w:rPr>
            </w:pPr>
            <w:r>
              <w:rPr>
                <w:rFonts w:ascii="Times New Roman"/>
                <w:spacing w:val="-5"/>
                <w:sz w:val="24"/>
              </w:rPr>
              <w:t>1.3</w:t>
            </w:r>
          </w:p>
        </w:tc>
        <w:tc>
          <w:tcPr>
            <w:tcW w:w="2423" w:type="dxa"/>
            <w:tcBorders>
              <w:bottom w:val="single" w:sz="4" w:space="0" w:color="000000"/>
            </w:tcBorders>
          </w:tcPr>
          <w:p>
            <w:pPr>
              <w:pStyle w:val="TableParagraph"/>
              <w:rPr>
                <w:rFonts w:ascii="Times New Roman"/>
                <w:sz w:val="20"/>
              </w:rPr>
            </w:pPr>
          </w:p>
        </w:tc>
      </w:tr>
      <w:tr>
        <w:trPr>
          <w:trHeight w:val="272" w:hRule="atLeast"/>
        </w:trPr>
        <w:tc>
          <w:tcPr>
            <w:tcW w:w="3387" w:type="dxa"/>
            <w:tcBorders>
              <w:top w:val="single" w:sz="4" w:space="0" w:color="000000"/>
            </w:tcBorders>
          </w:tcPr>
          <w:p>
            <w:pPr>
              <w:pStyle w:val="TableParagraph"/>
              <w:spacing w:line="253" w:lineRule="exact"/>
              <w:ind w:left="108"/>
              <w:rPr>
                <w:rFonts w:ascii="Times New Roman"/>
                <w:b/>
                <w:sz w:val="24"/>
              </w:rPr>
            </w:pPr>
            <w:r>
              <w:rPr>
                <w:rFonts w:ascii="Times New Roman"/>
                <w:b/>
                <w:sz w:val="24"/>
              </w:rPr>
              <w:t>Source:</w:t>
            </w:r>
            <w:r>
              <w:rPr>
                <w:rFonts w:ascii="Times New Roman"/>
                <w:b/>
                <w:spacing w:val="-2"/>
                <w:sz w:val="24"/>
              </w:rPr>
              <w:t> </w:t>
            </w:r>
            <w:r>
              <w:rPr>
                <w:rFonts w:ascii="Times New Roman"/>
                <w:b/>
                <w:sz w:val="24"/>
              </w:rPr>
              <w:t>Field</w:t>
            </w:r>
            <w:r>
              <w:rPr>
                <w:rFonts w:ascii="Times New Roman"/>
                <w:b/>
                <w:spacing w:val="-3"/>
                <w:sz w:val="24"/>
              </w:rPr>
              <w:t> </w:t>
            </w:r>
            <w:r>
              <w:rPr>
                <w:rFonts w:ascii="Times New Roman"/>
                <w:b/>
                <w:sz w:val="24"/>
              </w:rPr>
              <w:t>Survey,</w:t>
            </w:r>
            <w:r>
              <w:rPr>
                <w:rFonts w:ascii="Times New Roman"/>
                <w:b/>
                <w:spacing w:val="-2"/>
                <w:sz w:val="24"/>
              </w:rPr>
              <w:t> </w:t>
            </w:r>
            <w:r>
              <w:rPr>
                <w:rFonts w:ascii="Times New Roman"/>
                <w:b/>
                <w:spacing w:val="-4"/>
                <w:sz w:val="24"/>
              </w:rPr>
              <w:t>2019</w:t>
            </w:r>
          </w:p>
        </w:tc>
        <w:tc>
          <w:tcPr>
            <w:tcW w:w="1621" w:type="dxa"/>
            <w:tcBorders>
              <w:top w:val="single" w:sz="4" w:space="0" w:color="000000"/>
            </w:tcBorders>
          </w:tcPr>
          <w:p>
            <w:pPr>
              <w:pStyle w:val="TableParagraph"/>
              <w:rPr>
                <w:rFonts w:ascii="Times New Roman"/>
                <w:sz w:val="20"/>
              </w:rPr>
            </w:pPr>
          </w:p>
        </w:tc>
        <w:tc>
          <w:tcPr>
            <w:tcW w:w="2062" w:type="dxa"/>
            <w:tcBorders>
              <w:top w:val="single" w:sz="4" w:space="0" w:color="000000"/>
            </w:tcBorders>
          </w:tcPr>
          <w:p>
            <w:pPr>
              <w:pStyle w:val="TableParagraph"/>
              <w:rPr>
                <w:rFonts w:ascii="Times New Roman"/>
                <w:sz w:val="20"/>
              </w:rPr>
            </w:pPr>
          </w:p>
        </w:tc>
        <w:tc>
          <w:tcPr>
            <w:tcW w:w="2423" w:type="dxa"/>
            <w:tcBorders>
              <w:top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1014" w:top="1320" w:bottom="1200" w:left="1060" w:right="260"/>
        </w:sectPr>
      </w:pPr>
    </w:p>
    <w:p>
      <w:pPr>
        <w:pStyle w:val="Heading3"/>
        <w:numPr>
          <w:ilvl w:val="2"/>
          <w:numId w:val="24"/>
        </w:numPr>
        <w:tabs>
          <w:tab w:pos="1646" w:val="left" w:leader="none"/>
        </w:tabs>
        <w:spacing w:line="240" w:lineRule="auto" w:before="69" w:after="0"/>
        <w:ind w:left="1646" w:right="0" w:hanging="719"/>
        <w:jc w:val="both"/>
      </w:pPr>
      <w:bookmarkStart w:name="_TOC_250015" w:id="57"/>
      <w:r>
        <w:rPr/>
        <w:t>Secondary</w:t>
      </w:r>
      <w:r>
        <w:rPr>
          <w:spacing w:val="-4"/>
        </w:rPr>
        <w:t> </w:t>
      </w:r>
      <w:r>
        <w:rPr/>
        <w:t>occupation</w:t>
      </w:r>
      <w:r>
        <w:rPr>
          <w:spacing w:val="-1"/>
        </w:rPr>
        <w:t> </w:t>
      </w:r>
      <w:r>
        <w:rPr/>
        <w:t>of the</w:t>
      </w:r>
      <w:bookmarkEnd w:id="57"/>
      <w:r>
        <w:rPr>
          <w:spacing w:val="-2"/>
        </w:rPr>
        <w:t> respondents</w:t>
      </w:r>
    </w:p>
    <w:p>
      <w:pPr>
        <w:pStyle w:val="BodyText"/>
        <w:spacing w:line="480" w:lineRule="auto" w:before="272"/>
        <w:ind w:left="927" w:right="1145"/>
        <w:jc w:val="both"/>
      </w:pPr>
      <w:r>
        <w:rPr/>
        <w:t>Table 4.2 shows the distribution of women farmers according to their secondary occupations. These secondary sources of income generating activities include civil service (19.8%), livestock rearing (15.1%), agro-processing (12.5%), trading (10.8%) and gathering</w:t>
      </w:r>
      <w:r>
        <w:rPr>
          <w:spacing w:val="-1"/>
        </w:rPr>
        <w:t> </w:t>
      </w:r>
      <w:r>
        <w:rPr/>
        <w:t>of fire wood (1.3%). The</w:t>
      </w:r>
      <w:r>
        <w:rPr>
          <w:spacing w:val="-1"/>
        </w:rPr>
        <w:t> </w:t>
      </w:r>
      <w:r>
        <w:rPr/>
        <w:t>secondary</w:t>
      </w:r>
      <w:r>
        <w:rPr>
          <w:spacing w:val="-2"/>
        </w:rPr>
        <w:t> </w:t>
      </w:r>
      <w:r>
        <w:rPr/>
        <w:t>occupation is being</w:t>
      </w:r>
      <w:r>
        <w:rPr>
          <w:spacing w:val="-2"/>
        </w:rPr>
        <w:t> </w:t>
      </w:r>
      <w:r>
        <w:rPr/>
        <w:t>carried out by</w:t>
      </w:r>
      <w:r>
        <w:rPr>
          <w:spacing w:val="-4"/>
        </w:rPr>
        <w:t> </w:t>
      </w:r>
      <w:r>
        <w:rPr/>
        <w:t>the rural women crop farmers to complement income generated from crop production.</w:t>
      </w:r>
    </w:p>
    <w:p>
      <w:pPr>
        <w:pStyle w:val="Heading3"/>
        <w:numPr>
          <w:ilvl w:val="2"/>
          <w:numId w:val="24"/>
        </w:numPr>
        <w:tabs>
          <w:tab w:pos="1646" w:val="left" w:leader="none"/>
        </w:tabs>
        <w:spacing w:line="240" w:lineRule="auto" w:before="205" w:after="0"/>
        <w:ind w:left="1646" w:right="0" w:hanging="719"/>
        <w:jc w:val="both"/>
      </w:pPr>
      <w:bookmarkStart w:name="_TOC_250014" w:id="58"/>
      <w:r>
        <w:rPr/>
        <w:t>Extension</w:t>
      </w:r>
      <w:r>
        <w:rPr>
          <w:spacing w:val="-1"/>
        </w:rPr>
        <w:t> </w:t>
      </w:r>
      <w:r>
        <w:rPr/>
        <w:t>contact</w:t>
      </w:r>
      <w:r>
        <w:rPr>
          <w:spacing w:val="-1"/>
        </w:rPr>
        <w:t> </w:t>
      </w:r>
      <w:r>
        <w:rPr/>
        <w:t>by</w:t>
      </w:r>
      <w:r>
        <w:rPr>
          <w:spacing w:val="-1"/>
        </w:rPr>
        <w:t> </w:t>
      </w:r>
      <w:r>
        <w:rPr/>
        <w:t>the</w:t>
      </w:r>
      <w:bookmarkEnd w:id="58"/>
      <w:r>
        <w:rPr>
          <w:spacing w:val="-2"/>
        </w:rPr>
        <w:t> respondents</w:t>
      </w:r>
    </w:p>
    <w:p>
      <w:pPr>
        <w:pStyle w:val="BodyText"/>
        <w:spacing w:line="480" w:lineRule="auto" w:before="271"/>
        <w:ind w:left="927" w:right="1145"/>
        <w:jc w:val="both"/>
      </w:pPr>
      <w:r>
        <w:rPr/>
        <w:t>Table 4.2 indicates that majority (63.4%) of the respondents did not have contact with extension agents, while 36.6% had contact with extension agents. This implies that access to extension services by the rural women is very poor. Extension agents are channels through which agricultural innovations and information are passed to farmers for improvements in their standard of living, production and productivity. The low contact between women farmers and extension workers may</w:t>
      </w:r>
      <w:r>
        <w:rPr>
          <w:spacing w:val="-1"/>
        </w:rPr>
        <w:t> </w:t>
      </w:r>
      <w:r>
        <w:rPr/>
        <w:t>be attributed to insurgency among others.</w:t>
      </w:r>
    </w:p>
    <w:p>
      <w:pPr>
        <w:pStyle w:val="Heading3"/>
        <w:numPr>
          <w:ilvl w:val="2"/>
          <w:numId w:val="24"/>
        </w:numPr>
        <w:tabs>
          <w:tab w:pos="1646" w:val="left" w:leader="none"/>
        </w:tabs>
        <w:spacing w:line="240" w:lineRule="auto" w:before="205" w:after="0"/>
        <w:ind w:left="1646" w:right="0" w:hanging="719"/>
        <w:jc w:val="both"/>
      </w:pPr>
      <w:bookmarkStart w:name="_TOC_250013" w:id="59"/>
      <w:r>
        <w:rPr/>
        <w:t>Access to</w:t>
      </w:r>
      <w:r>
        <w:rPr>
          <w:spacing w:val="-1"/>
        </w:rPr>
        <w:t> </w:t>
      </w:r>
      <w:r>
        <w:rPr/>
        <w:t>credit</w:t>
      </w:r>
      <w:r>
        <w:rPr>
          <w:spacing w:val="-1"/>
        </w:rPr>
        <w:t> </w:t>
      </w:r>
      <w:r>
        <w:rPr/>
        <w:t>by</w:t>
      </w:r>
      <w:r>
        <w:rPr>
          <w:spacing w:val="1"/>
        </w:rPr>
        <w:t> </w:t>
      </w:r>
      <w:r>
        <w:rPr/>
        <w:t>the</w:t>
      </w:r>
      <w:r>
        <w:rPr>
          <w:spacing w:val="-1"/>
        </w:rPr>
        <w:t> </w:t>
      </w:r>
      <w:bookmarkEnd w:id="59"/>
      <w:r>
        <w:rPr>
          <w:spacing w:val="-2"/>
        </w:rPr>
        <w:t>respondents</w:t>
      </w:r>
    </w:p>
    <w:p>
      <w:pPr>
        <w:pStyle w:val="BodyText"/>
        <w:spacing w:line="480" w:lineRule="auto" w:before="271"/>
        <w:ind w:left="927" w:right="1144"/>
        <w:jc w:val="both"/>
      </w:pPr>
      <w:r>
        <w:rPr/>
        <w:t>Table 4.2 revealed that majority (69.8%) of respondents had no access to credit</w:t>
      </w:r>
      <w:r>
        <w:rPr>
          <w:spacing w:val="40"/>
        </w:rPr>
        <w:t> </w:t>
      </w:r>
      <w:r>
        <w:rPr/>
        <w:t>facilities, while 30.2% of respondents had access to credit facilities. This implies that most of the rural women lacked access to credit for agricultural production. Credit is a form of incentive required to boost production capacity. Inadequate or lack of credit</w:t>
      </w:r>
      <w:r>
        <w:rPr>
          <w:spacing w:val="40"/>
        </w:rPr>
        <w:t> </w:t>
      </w:r>
      <w:r>
        <w:rPr/>
        <w:t>may deter smallholder farmers from adopting new technologies that could help improve production. Severity and frequency of insurgency can negatively affect access to essential services such as credit which will affect adoption of improved agricultural technologies that would have a positive influence on output. In a related study, Umar </w:t>
      </w:r>
      <w:r>
        <w:rPr>
          <w:i/>
        </w:rPr>
        <w:t>et al</w:t>
      </w:r>
      <w:r>
        <w:rPr/>
        <w:t>. (2019) reported that conflict negatively affected access to essential services by </w:t>
      </w:r>
      <w:r>
        <w:rPr>
          <w:spacing w:val="-2"/>
        </w:rPr>
        <w:t>farmers.</w:t>
      </w:r>
    </w:p>
    <w:p>
      <w:pPr>
        <w:spacing w:after="0" w:line="480" w:lineRule="auto"/>
        <w:jc w:val="both"/>
        <w:sectPr>
          <w:pgSz w:w="11910" w:h="16840"/>
          <w:pgMar w:header="0" w:footer="1014" w:top="1320" w:bottom="1200" w:left="1060" w:right="260"/>
        </w:sectPr>
      </w:pPr>
    </w:p>
    <w:p>
      <w:pPr>
        <w:pStyle w:val="Heading3"/>
        <w:numPr>
          <w:ilvl w:val="2"/>
          <w:numId w:val="24"/>
        </w:numPr>
        <w:tabs>
          <w:tab w:pos="1646" w:val="left" w:leader="none"/>
        </w:tabs>
        <w:spacing w:line="240" w:lineRule="auto" w:before="69" w:after="0"/>
        <w:ind w:left="1646" w:right="0" w:hanging="719"/>
        <w:jc w:val="both"/>
      </w:pPr>
      <w:bookmarkStart w:name="_TOC_250012" w:id="60"/>
      <w:r>
        <w:rPr/>
        <w:t>Sources</w:t>
      </w:r>
      <w:r>
        <w:rPr>
          <w:spacing w:val="-2"/>
        </w:rPr>
        <w:t> </w:t>
      </w:r>
      <w:r>
        <w:rPr/>
        <w:t>of</w:t>
      </w:r>
      <w:r>
        <w:rPr>
          <w:spacing w:val="1"/>
        </w:rPr>
        <w:t> </w:t>
      </w:r>
      <w:r>
        <w:rPr/>
        <w:t>credit</w:t>
      </w:r>
      <w:r>
        <w:rPr>
          <w:spacing w:val="-1"/>
        </w:rPr>
        <w:t> </w:t>
      </w:r>
      <w:r>
        <w:rPr/>
        <w:t>by</w:t>
      </w:r>
      <w:r>
        <w:rPr>
          <w:spacing w:val="-1"/>
        </w:rPr>
        <w:t> </w:t>
      </w:r>
      <w:r>
        <w:rPr/>
        <w:t>the</w:t>
      </w:r>
      <w:bookmarkEnd w:id="60"/>
      <w:r>
        <w:rPr>
          <w:spacing w:val="-2"/>
        </w:rPr>
        <w:t> respondents</w:t>
      </w:r>
    </w:p>
    <w:p>
      <w:pPr>
        <w:pStyle w:val="BodyText"/>
        <w:spacing w:line="480" w:lineRule="auto" w:before="272"/>
        <w:ind w:left="927" w:right="1146"/>
        <w:jc w:val="both"/>
      </w:pPr>
      <w:r>
        <w:rPr/>
        <w:t>Table 4.2 revealed that majority (69.8%) of the women crop farmer didn‟t have access to credit. Those that had access to credit (14.7%) sourced it from friends. while 5.6%of the respondents sourced their credit from cooperative societies. This implies that families, friends, and cooperatives were the main sources of credit to the rural women farmers in the study area. The poor access to credit may be attributed to insurgency activities because most financial lending institutions were shut down for fear of been attacked by the insurgents.</w:t>
      </w:r>
    </w:p>
    <w:p>
      <w:pPr>
        <w:pStyle w:val="Heading3"/>
        <w:numPr>
          <w:ilvl w:val="2"/>
          <w:numId w:val="24"/>
        </w:numPr>
        <w:tabs>
          <w:tab w:pos="1646" w:val="left" w:leader="none"/>
        </w:tabs>
        <w:spacing w:line="240" w:lineRule="auto" w:before="205" w:after="0"/>
        <w:ind w:left="1646" w:right="0" w:hanging="719"/>
        <w:jc w:val="both"/>
      </w:pPr>
      <w:bookmarkStart w:name="_TOC_250011" w:id="61"/>
      <w:r>
        <w:rPr/>
        <w:t>Cooperative</w:t>
      </w:r>
      <w:r>
        <w:rPr>
          <w:spacing w:val="-1"/>
        </w:rPr>
        <w:t> </w:t>
      </w:r>
      <w:r>
        <w:rPr/>
        <w:t>membership by</w:t>
      </w:r>
      <w:r>
        <w:rPr>
          <w:spacing w:val="-1"/>
        </w:rPr>
        <w:t> </w:t>
      </w:r>
      <w:r>
        <w:rPr/>
        <w:t>the</w:t>
      </w:r>
      <w:bookmarkEnd w:id="61"/>
      <w:r>
        <w:rPr>
          <w:spacing w:val="-2"/>
        </w:rPr>
        <w:t> respondents</w:t>
      </w:r>
    </w:p>
    <w:p>
      <w:pPr>
        <w:pStyle w:val="BodyText"/>
        <w:spacing w:line="480" w:lineRule="auto" w:before="271"/>
        <w:ind w:left="927" w:right="1145"/>
        <w:jc w:val="both"/>
      </w:pPr>
      <w:r>
        <w:rPr/>
        <w:t>Table 4.2 suggests that 45.7% of the respondents were members of cooperative</w:t>
      </w:r>
      <w:r>
        <w:rPr>
          <w:spacing w:val="40"/>
        </w:rPr>
        <w:t> </w:t>
      </w:r>
      <w:r>
        <w:rPr/>
        <w:t>societies, while 54.3% did not belong to any cooperative. Agricultural cooperative societies are essential to agricultural development. Cooperative membership is often used as a proxy for social capital and can be useful especially when issues dealt with during meetings are relevant to the challenges members are facing. However,</w:t>
      </w:r>
      <w:r>
        <w:rPr>
          <w:spacing w:val="40"/>
        </w:rPr>
        <w:t> </w:t>
      </w:r>
      <w:r>
        <w:rPr/>
        <w:t>inadequate participation in cooperative societies could be due to the activities of insurgency which had simply displaced most farmers hence denying them the chances</w:t>
      </w:r>
      <w:r>
        <w:rPr>
          <w:spacing w:val="40"/>
        </w:rPr>
        <w:t> </w:t>
      </w:r>
      <w:r>
        <w:rPr/>
        <w:t>of belonging to one or more cooperatives.</w:t>
      </w:r>
    </w:p>
    <w:p>
      <w:pPr>
        <w:pStyle w:val="Heading3"/>
        <w:numPr>
          <w:ilvl w:val="2"/>
          <w:numId w:val="24"/>
        </w:numPr>
        <w:tabs>
          <w:tab w:pos="1646" w:val="left" w:leader="none"/>
        </w:tabs>
        <w:spacing w:line="240" w:lineRule="auto" w:before="205" w:after="0"/>
        <w:ind w:left="1646" w:right="0" w:hanging="719"/>
        <w:jc w:val="both"/>
      </w:pPr>
      <w:bookmarkStart w:name="_TOC_250010" w:id="62"/>
      <w:r>
        <w:rPr/>
        <w:t>Sources</w:t>
      </w:r>
      <w:r>
        <w:rPr>
          <w:spacing w:val="-2"/>
        </w:rPr>
        <w:t> </w:t>
      </w:r>
      <w:r>
        <w:rPr/>
        <w:t>of </w:t>
      </w:r>
      <w:bookmarkEnd w:id="62"/>
      <w:r>
        <w:rPr>
          <w:spacing w:val="-2"/>
        </w:rPr>
        <w:t>labour</w:t>
      </w:r>
    </w:p>
    <w:p>
      <w:pPr>
        <w:pStyle w:val="BodyText"/>
        <w:spacing w:line="480" w:lineRule="auto" w:before="272"/>
        <w:ind w:left="927" w:right="1146"/>
        <w:jc w:val="both"/>
      </w:pPr>
      <w:r>
        <w:rPr/>
        <w:t>Table 4.2 showed that about half (49.6%) of the respondents used hired labour in their crop production, while 44.0% used family labour. Only 6.4% of the respondents employed the service of communal labour. This is an indication that the rural women farmers used more of hired labour than family labour. The use of hired labourers in farming operations could be due to the negative effects of insurgency causing fears, panic,</w:t>
      </w:r>
      <w:r>
        <w:rPr>
          <w:spacing w:val="33"/>
        </w:rPr>
        <w:t> </w:t>
      </w:r>
      <w:r>
        <w:rPr/>
        <w:t>displacement</w:t>
      </w:r>
      <w:r>
        <w:rPr>
          <w:spacing w:val="37"/>
        </w:rPr>
        <w:t> </w:t>
      </w:r>
      <w:r>
        <w:rPr/>
        <w:t>and</w:t>
      </w:r>
      <w:r>
        <w:rPr>
          <w:spacing w:val="39"/>
        </w:rPr>
        <w:t> </w:t>
      </w:r>
      <w:r>
        <w:rPr/>
        <w:t>separation</w:t>
      </w:r>
      <w:r>
        <w:rPr>
          <w:spacing w:val="37"/>
        </w:rPr>
        <w:t> </w:t>
      </w:r>
      <w:r>
        <w:rPr/>
        <w:t>of</w:t>
      </w:r>
      <w:r>
        <w:rPr>
          <w:spacing w:val="36"/>
        </w:rPr>
        <w:t> </w:t>
      </w:r>
      <w:r>
        <w:rPr/>
        <w:t>families.</w:t>
      </w:r>
      <w:r>
        <w:rPr>
          <w:spacing w:val="37"/>
        </w:rPr>
        <w:t> </w:t>
      </w:r>
      <w:r>
        <w:rPr/>
        <w:t>Labour</w:t>
      </w:r>
      <w:r>
        <w:rPr>
          <w:spacing w:val="36"/>
        </w:rPr>
        <w:t> </w:t>
      </w:r>
      <w:r>
        <w:rPr/>
        <w:t>is</w:t>
      </w:r>
      <w:r>
        <w:rPr>
          <w:spacing w:val="37"/>
        </w:rPr>
        <w:t> </w:t>
      </w:r>
      <w:r>
        <w:rPr/>
        <w:t>used</w:t>
      </w:r>
      <w:r>
        <w:rPr>
          <w:spacing w:val="36"/>
        </w:rPr>
        <w:t> </w:t>
      </w:r>
      <w:r>
        <w:rPr/>
        <w:t>in</w:t>
      </w:r>
      <w:r>
        <w:rPr>
          <w:spacing w:val="37"/>
        </w:rPr>
        <w:t> </w:t>
      </w:r>
      <w:r>
        <w:rPr/>
        <w:t>farm</w:t>
      </w:r>
      <w:r>
        <w:rPr>
          <w:spacing w:val="39"/>
        </w:rPr>
        <w:t> </w:t>
      </w:r>
      <w:r>
        <w:rPr/>
        <w:t>operations</w:t>
      </w:r>
      <w:r>
        <w:rPr>
          <w:spacing w:val="37"/>
        </w:rPr>
        <w:t> </w:t>
      </w:r>
      <w:r>
        <w:rPr>
          <w:spacing w:val="-5"/>
        </w:rPr>
        <w:t>to</w:t>
      </w:r>
    </w:p>
    <w:p>
      <w:pPr>
        <w:spacing w:after="0" w:line="480" w:lineRule="auto"/>
        <w:jc w:val="both"/>
        <w:sectPr>
          <w:pgSz w:w="11910" w:h="16840"/>
          <w:pgMar w:header="0" w:footer="1014" w:top="1320" w:bottom="1200" w:left="1060" w:right="260"/>
        </w:sectPr>
      </w:pPr>
    </w:p>
    <w:p>
      <w:pPr>
        <w:pStyle w:val="BodyText"/>
        <w:spacing w:line="482" w:lineRule="auto" w:before="64"/>
        <w:ind w:left="927" w:right="1147"/>
        <w:jc w:val="both"/>
      </w:pPr>
      <w:r>
        <w:rPr/>
        <w:t>ensure activities are carried out on the farm as at when due. This is done to achieve smooth farming operations for greater output.</w:t>
      </w:r>
    </w:p>
    <w:p>
      <w:pPr>
        <w:pStyle w:val="Heading3"/>
        <w:spacing w:before="199"/>
        <w:ind w:left="927" w:firstLine="0"/>
      </w:pPr>
      <w:r>
        <w:rPr/>
        <w:t>Table</w:t>
      </w:r>
      <w:r>
        <w:rPr>
          <w:spacing w:val="-2"/>
        </w:rPr>
        <w:t> </w:t>
      </w:r>
      <w:r>
        <w:rPr/>
        <w:t>4.2:</w:t>
      </w:r>
      <w:r>
        <w:rPr>
          <w:spacing w:val="-1"/>
        </w:rPr>
        <w:t> </w:t>
      </w:r>
      <w:r>
        <w:rPr/>
        <w:t>Distribution</w:t>
      </w:r>
      <w:r>
        <w:rPr>
          <w:spacing w:val="-3"/>
        </w:rPr>
        <w:t> </w:t>
      </w:r>
      <w:r>
        <w:rPr/>
        <w:t>of</w:t>
      </w:r>
      <w:r>
        <w:rPr>
          <w:spacing w:val="-1"/>
        </w:rPr>
        <w:t> </w:t>
      </w:r>
      <w:r>
        <w:rPr/>
        <w:t>respondents</w:t>
      </w:r>
      <w:r>
        <w:rPr>
          <w:spacing w:val="-1"/>
        </w:rPr>
        <w:t> </w:t>
      </w:r>
      <w:r>
        <w:rPr/>
        <w:t>based</w:t>
      </w:r>
      <w:r>
        <w:rPr>
          <w:spacing w:val="-1"/>
        </w:rPr>
        <w:t> </w:t>
      </w:r>
      <w:r>
        <w:rPr/>
        <w:t>on</w:t>
      </w:r>
      <w:r>
        <w:rPr>
          <w:spacing w:val="1"/>
        </w:rPr>
        <w:t> </w:t>
      </w:r>
      <w:r>
        <w:rPr/>
        <w:t>institutional</w:t>
      </w:r>
      <w:r>
        <w:rPr>
          <w:spacing w:val="-1"/>
        </w:rPr>
        <w:t> </w:t>
      </w:r>
      <w:r>
        <w:rPr/>
        <w:t>variables</w:t>
      </w:r>
      <w:r>
        <w:rPr>
          <w:spacing w:val="-4"/>
        </w:rPr>
        <w:t> </w:t>
      </w:r>
      <w:r>
        <w:rPr>
          <w:spacing w:val="-2"/>
        </w:rPr>
        <w:t>accessed</w:t>
      </w:r>
    </w:p>
    <w:p>
      <w:pPr>
        <w:pStyle w:val="BodyText"/>
        <w:spacing w:before="54" w:after="1"/>
        <w:rPr>
          <w:b/>
          <w:sz w:val="20"/>
        </w:rPr>
      </w:pPr>
    </w:p>
    <w:tbl>
      <w:tblPr>
        <w:tblW w:w="0" w:type="auto"/>
        <w:jc w:val="left"/>
        <w:tblInd w:w="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8"/>
        <w:gridCol w:w="2942"/>
        <w:gridCol w:w="2494"/>
      </w:tblGrid>
      <w:tr>
        <w:trPr>
          <w:trHeight w:val="275" w:hRule="atLeast"/>
        </w:trPr>
        <w:tc>
          <w:tcPr>
            <w:tcW w:w="4088" w:type="dxa"/>
            <w:tcBorders>
              <w:top w:val="single" w:sz="4" w:space="0" w:color="000000"/>
              <w:bottom w:val="single" w:sz="4" w:space="0" w:color="000000"/>
            </w:tcBorders>
          </w:tcPr>
          <w:p>
            <w:pPr>
              <w:pStyle w:val="TableParagraph"/>
              <w:spacing w:line="256" w:lineRule="exact"/>
              <w:ind w:left="108"/>
              <w:rPr>
                <w:rFonts w:ascii="Times New Roman"/>
                <w:b/>
                <w:sz w:val="24"/>
              </w:rPr>
            </w:pPr>
            <w:r>
              <w:rPr>
                <w:rFonts w:ascii="Times New Roman"/>
                <w:b/>
                <w:spacing w:val="-2"/>
                <w:sz w:val="24"/>
              </w:rPr>
              <w:t>Variables</w:t>
            </w:r>
          </w:p>
        </w:tc>
        <w:tc>
          <w:tcPr>
            <w:tcW w:w="2942" w:type="dxa"/>
            <w:tcBorders>
              <w:top w:val="single" w:sz="4" w:space="0" w:color="000000"/>
              <w:bottom w:val="single" w:sz="4" w:space="0" w:color="000000"/>
            </w:tcBorders>
          </w:tcPr>
          <w:p>
            <w:pPr>
              <w:pStyle w:val="TableParagraph"/>
              <w:spacing w:line="256" w:lineRule="exact"/>
              <w:ind w:left="1236"/>
              <w:rPr>
                <w:rFonts w:ascii="Times New Roman"/>
                <w:b/>
                <w:sz w:val="24"/>
              </w:rPr>
            </w:pPr>
            <w:r>
              <w:rPr>
                <w:rFonts w:ascii="Times New Roman"/>
                <w:b/>
                <w:spacing w:val="-2"/>
                <w:sz w:val="24"/>
              </w:rPr>
              <w:t>Frequency</w:t>
            </w:r>
          </w:p>
        </w:tc>
        <w:tc>
          <w:tcPr>
            <w:tcW w:w="2494" w:type="dxa"/>
            <w:tcBorders>
              <w:top w:val="single" w:sz="4" w:space="0" w:color="000000"/>
              <w:bottom w:val="single" w:sz="4" w:space="0" w:color="000000"/>
            </w:tcBorders>
          </w:tcPr>
          <w:p>
            <w:pPr>
              <w:pStyle w:val="TableParagraph"/>
              <w:spacing w:line="256" w:lineRule="exact"/>
              <w:ind w:left="615"/>
              <w:rPr>
                <w:rFonts w:ascii="Times New Roman"/>
                <w:b/>
                <w:sz w:val="24"/>
              </w:rPr>
            </w:pPr>
            <w:r>
              <w:rPr>
                <w:rFonts w:ascii="Times New Roman"/>
                <w:b/>
                <w:spacing w:val="-2"/>
                <w:sz w:val="24"/>
              </w:rPr>
              <w:t>Percentage</w:t>
            </w:r>
          </w:p>
        </w:tc>
      </w:tr>
      <w:tr>
        <w:trPr>
          <w:trHeight w:val="556" w:hRule="atLeast"/>
        </w:trPr>
        <w:tc>
          <w:tcPr>
            <w:tcW w:w="4088" w:type="dxa"/>
            <w:tcBorders>
              <w:top w:val="single" w:sz="4" w:space="0" w:color="000000"/>
            </w:tcBorders>
          </w:tcPr>
          <w:p>
            <w:pPr>
              <w:pStyle w:val="TableParagraph"/>
              <w:spacing w:line="273" w:lineRule="exact"/>
              <w:ind w:left="108"/>
              <w:rPr>
                <w:rFonts w:ascii="Times New Roman"/>
                <w:b/>
                <w:sz w:val="24"/>
              </w:rPr>
            </w:pPr>
            <w:r>
              <w:rPr>
                <w:rFonts w:ascii="Times New Roman"/>
                <w:b/>
                <w:sz w:val="24"/>
              </w:rPr>
              <w:t>Secondary</w:t>
            </w:r>
            <w:r>
              <w:rPr>
                <w:rFonts w:ascii="Times New Roman"/>
                <w:b/>
                <w:spacing w:val="-3"/>
                <w:sz w:val="24"/>
              </w:rPr>
              <w:t> </w:t>
            </w:r>
            <w:r>
              <w:rPr>
                <w:rFonts w:ascii="Times New Roman"/>
                <w:b/>
                <w:spacing w:val="-2"/>
                <w:sz w:val="24"/>
              </w:rPr>
              <w:t>occupation</w:t>
            </w:r>
          </w:p>
          <w:p>
            <w:pPr>
              <w:pStyle w:val="TableParagraph"/>
              <w:spacing w:line="263" w:lineRule="exact"/>
              <w:ind w:left="108"/>
              <w:rPr>
                <w:rFonts w:ascii="Times New Roman"/>
                <w:sz w:val="24"/>
              </w:rPr>
            </w:pPr>
            <w:r>
              <w:rPr>
                <w:rFonts w:ascii="Times New Roman"/>
                <w:spacing w:val="-2"/>
                <w:sz w:val="24"/>
              </w:rPr>
              <w:t>Farming</w:t>
            </w:r>
          </w:p>
        </w:tc>
        <w:tc>
          <w:tcPr>
            <w:tcW w:w="2942" w:type="dxa"/>
            <w:tcBorders>
              <w:top w:val="single" w:sz="4" w:space="0" w:color="000000"/>
            </w:tcBorders>
          </w:tcPr>
          <w:p>
            <w:pPr>
              <w:pStyle w:val="TableParagraph"/>
              <w:spacing w:line="266" w:lineRule="exact" w:before="270"/>
              <w:ind w:left="1236"/>
              <w:rPr>
                <w:rFonts w:ascii="Times New Roman"/>
                <w:sz w:val="24"/>
              </w:rPr>
            </w:pPr>
            <w:r>
              <w:rPr>
                <w:rFonts w:ascii="Times New Roman"/>
                <w:spacing w:val="-5"/>
                <w:sz w:val="24"/>
              </w:rPr>
              <w:t>94</w:t>
            </w:r>
          </w:p>
        </w:tc>
        <w:tc>
          <w:tcPr>
            <w:tcW w:w="2494" w:type="dxa"/>
            <w:tcBorders>
              <w:top w:val="single" w:sz="4" w:space="0" w:color="000000"/>
            </w:tcBorders>
          </w:tcPr>
          <w:p>
            <w:pPr>
              <w:pStyle w:val="TableParagraph"/>
              <w:spacing w:line="266" w:lineRule="exact" w:before="270"/>
              <w:ind w:left="615"/>
              <w:rPr>
                <w:rFonts w:ascii="Times New Roman"/>
                <w:sz w:val="24"/>
              </w:rPr>
            </w:pPr>
            <w:r>
              <w:rPr>
                <w:rFonts w:ascii="Times New Roman"/>
                <w:spacing w:val="-4"/>
                <w:sz w:val="24"/>
              </w:rPr>
              <w:t>40.5</w:t>
            </w:r>
          </w:p>
        </w:tc>
      </w:tr>
      <w:tr>
        <w:trPr>
          <w:trHeight w:val="285" w:hRule="atLeast"/>
        </w:trPr>
        <w:tc>
          <w:tcPr>
            <w:tcW w:w="4088" w:type="dxa"/>
          </w:tcPr>
          <w:p>
            <w:pPr>
              <w:pStyle w:val="TableParagraph"/>
              <w:spacing w:line="266" w:lineRule="exact"/>
              <w:ind w:left="108"/>
              <w:rPr>
                <w:rFonts w:ascii="Times New Roman"/>
                <w:sz w:val="24"/>
              </w:rPr>
            </w:pPr>
            <w:r>
              <w:rPr>
                <w:rFonts w:ascii="Times New Roman"/>
                <w:sz w:val="24"/>
              </w:rPr>
              <w:t>Gathering</w:t>
            </w:r>
            <w:r>
              <w:rPr>
                <w:rFonts w:ascii="Times New Roman"/>
                <w:spacing w:val="-4"/>
                <w:sz w:val="24"/>
              </w:rPr>
              <w:t> </w:t>
            </w:r>
            <w:r>
              <w:rPr>
                <w:rFonts w:ascii="Times New Roman"/>
                <w:sz w:val="24"/>
              </w:rPr>
              <w:t>of</w:t>
            </w:r>
            <w:r>
              <w:rPr>
                <w:rFonts w:ascii="Times New Roman"/>
                <w:spacing w:val="-1"/>
                <w:sz w:val="24"/>
              </w:rPr>
              <w:t> </w:t>
            </w:r>
            <w:r>
              <w:rPr>
                <w:rFonts w:ascii="Times New Roman"/>
                <w:sz w:val="24"/>
              </w:rPr>
              <w:t>fire</w:t>
            </w:r>
            <w:r>
              <w:rPr>
                <w:rFonts w:ascii="Times New Roman"/>
                <w:spacing w:val="-2"/>
                <w:sz w:val="24"/>
              </w:rPr>
              <w:t> </w:t>
            </w:r>
            <w:r>
              <w:rPr>
                <w:rFonts w:ascii="Times New Roman"/>
                <w:spacing w:val="-4"/>
                <w:sz w:val="24"/>
              </w:rPr>
              <w:t>wood</w:t>
            </w:r>
          </w:p>
        </w:tc>
        <w:tc>
          <w:tcPr>
            <w:tcW w:w="2942" w:type="dxa"/>
          </w:tcPr>
          <w:p>
            <w:pPr>
              <w:pStyle w:val="TableParagraph"/>
              <w:spacing w:line="266" w:lineRule="exact"/>
              <w:ind w:left="1236"/>
              <w:rPr>
                <w:rFonts w:ascii="Times New Roman"/>
                <w:sz w:val="24"/>
              </w:rPr>
            </w:pPr>
            <w:r>
              <w:rPr>
                <w:rFonts w:ascii="Times New Roman"/>
                <w:spacing w:val="-10"/>
                <w:sz w:val="24"/>
              </w:rPr>
              <w:t>3</w:t>
            </w:r>
          </w:p>
        </w:tc>
        <w:tc>
          <w:tcPr>
            <w:tcW w:w="2494" w:type="dxa"/>
          </w:tcPr>
          <w:p>
            <w:pPr>
              <w:pStyle w:val="TableParagraph"/>
              <w:spacing w:line="266" w:lineRule="exact"/>
              <w:ind w:left="615"/>
              <w:rPr>
                <w:rFonts w:ascii="Times New Roman"/>
                <w:sz w:val="24"/>
              </w:rPr>
            </w:pPr>
            <w:r>
              <w:rPr>
                <w:rFonts w:ascii="Times New Roman"/>
                <w:spacing w:val="-5"/>
                <w:sz w:val="24"/>
              </w:rPr>
              <w:t>1.3</w:t>
            </w:r>
          </w:p>
        </w:tc>
      </w:tr>
      <w:tr>
        <w:trPr>
          <w:trHeight w:val="285" w:hRule="atLeast"/>
        </w:trPr>
        <w:tc>
          <w:tcPr>
            <w:tcW w:w="4088" w:type="dxa"/>
          </w:tcPr>
          <w:p>
            <w:pPr>
              <w:pStyle w:val="TableParagraph"/>
              <w:spacing w:line="266" w:lineRule="exact"/>
              <w:ind w:left="108"/>
              <w:rPr>
                <w:rFonts w:ascii="Times New Roman"/>
                <w:sz w:val="24"/>
              </w:rPr>
            </w:pPr>
            <w:r>
              <w:rPr>
                <w:rFonts w:ascii="Times New Roman"/>
                <w:spacing w:val="-2"/>
                <w:sz w:val="24"/>
              </w:rPr>
              <w:t>Trading</w:t>
            </w:r>
          </w:p>
        </w:tc>
        <w:tc>
          <w:tcPr>
            <w:tcW w:w="2942" w:type="dxa"/>
          </w:tcPr>
          <w:p>
            <w:pPr>
              <w:pStyle w:val="TableParagraph"/>
              <w:spacing w:line="266" w:lineRule="exact"/>
              <w:ind w:left="1236"/>
              <w:rPr>
                <w:rFonts w:ascii="Times New Roman"/>
                <w:sz w:val="24"/>
              </w:rPr>
            </w:pPr>
            <w:r>
              <w:rPr>
                <w:rFonts w:ascii="Times New Roman"/>
                <w:spacing w:val="-5"/>
                <w:sz w:val="24"/>
              </w:rPr>
              <w:t>25</w:t>
            </w:r>
          </w:p>
        </w:tc>
        <w:tc>
          <w:tcPr>
            <w:tcW w:w="2494" w:type="dxa"/>
          </w:tcPr>
          <w:p>
            <w:pPr>
              <w:pStyle w:val="TableParagraph"/>
              <w:spacing w:line="266" w:lineRule="exact"/>
              <w:ind w:left="615"/>
              <w:rPr>
                <w:rFonts w:ascii="Times New Roman"/>
                <w:sz w:val="24"/>
              </w:rPr>
            </w:pPr>
            <w:r>
              <w:rPr>
                <w:rFonts w:ascii="Times New Roman"/>
                <w:spacing w:val="-4"/>
                <w:sz w:val="24"/>
              </w:rPr>
              <w:t>10.8</w:t>
            </w:r>
          </w:p>
        </w:tc>
      </w:tr>
      <w:tr>
        <w:trPr>
          <w:trHeight w:val="285" w:hRule="atLeast"/>
        </w:trPr>
        <w:tc>
          <w:tcPr>
            <w:tcW w:w="4088" w:type="dxa"/>
          </w:tcPr>
          <w:p>
            <w:pPr>
              <w:pStyle w:val="TableParagraph"/>
              <w:spacing w:line="266" w:lineRule="exact"/>
              <w:ind w:left="108"/>
              <w:rPr>
                <w:rFonts w:ascii="Times New Roman"/>
                <w:sz w:val="24"/>
              </w:rPr>
            </w:pPr>
            <w:r>
              <w:rPr>
                <w:rFonts w:ascii="Times New Roman"/>
                <w:sz w:val="24"/>
              </w:rPr>
              <w:t>Civil </w:t>
            </w:r>
            <w:r>
              <w:rPr>
                <w:rFonts w:ascii="Times New Roman"/>
                <w:spacing w:val="-2"/>
                <w:sz w:val="24"/>
              </w:rPr>
              <w:t>servant</w:t>
            </w:r>
          </w:p>
        </w:tc>
        <w:tc>
          <w:tcPr>
            <w:tcW w:w="2942" w:type="dxa"/>
          </w:tcPr>
          <w:p>
            <w:pPr>
              <w:pStyle w:val="TableParagraph"/>
              <w:spacing w:line="266" w:lineRule="exact"/>
              <w:ind w:left="1236"/>
              <w:rPr>
                <w:rFonts w:ascii="Times New Roman"/>
                <w:sz w:val="24"/>
              </w:rPr>
            </w:pPr>
            <w:r>
              <w:rPr>
                <w:rFonts w:ascii="Times New Roman"/>
                <w:spacing w:val="-5"/>
                <w:sz w:val="24"/>
              </w:rPr>
              <w:t>46</w:t>
            </w:r>
          </w:p>
        </w:tc>
        <w:tc>
          <w:tcPr>
            <w:tcW w:w="2494" w:type="dxa"/>
          </w:tcPr>
          <w:p>
            <w:pPr>
              <w:pStyle w:val="TableParagraph"/>
              <w:spacing w:line="266" w:lineRule="exact"/>
              <w:ind w:left="615"/>
              <w:rPr>
                <w:rFonts w:ascii="Times New Roman"/>
                <w:sz w:val="24"/>
              </w:rPr>
            </w:pPr>
            <w:r>
              <w:rPr>
                <w:rFonts w:ascii="Times New Roman"/>
                <w:spacing w:val="-4"/>
                <w:sz w:val="24"/>
              </w:rPr>
              <w:t>19.8</w:t>
            </w:r>
          </w:p>
        </w:tc>
      </w:tr>
      <w:tr>
        <w:trPr>
          <w:trHeight w:val="285" w:hRule="atLeast"/>
        </w:trPr>
        <w:tc>
          <w:tcPr>
            <w:tcW w:w="4088" w:type="dxa"/>
          </w:tcPr>
          <w:p>
            <w:pPr>
              <w:pStyle w:val="TableParagraph"/>
              <w:spacing w:line="266" w:lineRule="exact"/>
              <w:ind w:left="108"/>
              <w:rPr>
                <w:rFonts w:ascii="Times New Roman"/>
                <w:sz w:val="24"/>
              </w:rPr>
            </w:pPr>
            <w:r>
              <w:rPr>
                <w:rFonts w:ascii="Times New Roman"/>
                <w:sz w:val="24"/>
              </w:rPr>
              <w:t>Livestock</w:t>
            </w:r>
            <w:r>
              <w:rPr>
                <w:rFonts w:ascii="Times New Roman"/>
                <w:spacing w:val="-2"/>
                <w:sz w:val="24"/>
              </w:rPr>
              <w:t> rearing</w:t>
            </w:r>
          </w:p>
        </w:tc>
        <w:tc>
          <w:tcPr>
            <w:tcW w:w="2942" w:type="dxa"/>
          </w:tcPr>
          <w:p>
            <w:pPr>
              <w:pStyle w:val="TableParagraph"/>
              <w:spacing w:line="266" w:lineRule="exact"/>
              <w:ind w:left="1236"/>
              <w:rPr>
                <w:rFonts w:ascii="Times New Roman"/>
                <w:sz w:val="24"/>
              </w:rPr>
            </w:pPr>
            <w:r>
              <w:rPr>
                <w:rFonts w:ascii="Times New Roman"/>
                <w:spacing w:val="-5"/>
                <w:sz w:val="24"/>
              </w:rPr>
              <w:t>35</w:t>
            </w:r>
          </w:p>
        </w:tc>
        <w:tc>
          <w:tcPr>
            <w:tcW w:w="2494" w:type="dxa"/>
          </w:tcPr>
          <w:p>
            <w:pPr>
              <w:pStyle w:val="TableParagraph"/>
              <w:spacing w:line="266" w:lineRule="exact"/>
              <w:ind w:left="615"/>
              <w:rPr>
                <w:rFonts w:ascii="Times New Roman"/>
                <w:sz w:val="24"/>
              </w:rPr>
            </w:pPr>
            <w:r>
              <w:rPr>
                <w:rFonts w:ascii="Times New Roman"/>
                <w:spacing w:val="-4"/>
                <w:sz w:val="24"/>
              </w:rPr>
              <w:t>15.1</w:t>
            </w:r>
          </w:p>
        </w:tc>
      </w:tr>
      <w:tr>
        <w:trPr>
          <w:trHeight w:val="283" w:hRule="atLeast"/>
        </w:trPr>
        <w:tc>
          <w:tcPr>
            <w:tcW w:w="4088" w:type="dxa"/>
          </w:tcPr>
          <w:p>
            <w:pPr>
              <w:pStyle w:val="TableParagraph"/>
              <w:spacing w:line="263" w:lineRule="exact"/>
              <w:ind w:left="108"/>
              <w:rPr>
                <w:rFonts w:ascii="Times New Roman"/>
                <w:sz w:val="24"/>
              </w:rPr>
            </w:pPr>
            <w:r>
              <w:rPr>
                <w:rFonts w:ascii="Times New Roman"/>
                <w:spacing w:val="-2"/>
                <w:sz w:val="24"/>
              </w:rPr>
              <w:t>Agro-processing</w:t>
            </w:r>
          </w:p>
        </w:tc>
        <w:tc>
          <w:tcPr>
            <w:tcW w:w="2942" w:type="dxa"/>
          </w:tcPr>
          <w:p>
            <w:pPr>
              <w:pStyle w:val="TableParagraph"/>
              <w:spacing w:line="263" w:lineRule="exact"/>
              <w:ind w:left="1236"/>
              <w:rPr>
                <w:rFonts w:ascii="Times New Roman"/>
                <w:sz w:val="24"/>
              </w:rPr>
            </w:pPr>
            <w:r>
              <w:rPr>
                <w:rFonts w:ascii="Times New Roman"/>
                <w:spacing w:val="-5"/>
                <w:sz w:val="24"/>
              </w:rPr>
              <w:t>29</w:t>
            </w:r>
          </w:p>
        </w:tc>
        <w:tc>
          <w:tcPr>
            <w:tcW w:w="2494" w:type="dxa"/>
          </w:tcPr>
          <w:p>
            <w:pPr>
              <w:pStyle w:val="TableParagraph"/>
              <w:spacing w:line="263" w:lineRule="exact"/>
              <w:ind w:left="615"/>
              <w:rPr>
                <w:rFonts w:ascii="Times New Roman"/>
                <w:sz w:val="24"/>
              </w:rPr>
            </w:pPr>
            <w:r>
              <w:rPr>
                <w:rFonts w:ascii="Times New Roman"/>
                <w:spacing w:val="-4"/>
                <w:sz w:val="24"/>
              </w:rPr>
              <w:t>12.5</w:t>
            </w:r>
          </w:p>
        </w:tc>
      </w:tr>
      <w:tr>
        <w:trPr>
          <w:trHeight w:val="554" w:hRule="atLeast"/>
        </w:trPr>
        <w:tc>
          <w:tcPr>
            <w:tcW w:w="4088" w:type="dxa"/>
          </w:tcPr>
          <w:p>
            <w:pPr>
              <w:pStyle w:val="TableParagraph"/>
              <w:spacing w:line="271" w:lineRule="exact"/>
              <w:ind w:left="108"/>
              <w:rPr>
                <w:rFonts w:ascii="Times New Roman"/>
                <w:b/>
                <w:sz w:val="24"/>
              </w:rPr>
            </w:pPr>
            <w:r>
              <w:rPr>
                <w:rFonts w:ascii="Times New Roman"/>
                <w:b/>
                <w:sz w:val="24"/>
              </w:rPr>
              <w:t>Extension</w:t>
            </w:r>
            <w:r>
              <w:rPr>
                <w:rFonts w:ascii="Times New Roman"/>
                <w:b/>
                <w:spacing w:val="-1"/>
                <w:sz w:val="24"/>
              </w:rPr>
              <w:t> </w:t>
            </w:r>
            <w:r>
              <w:rPr>
                <w:rFonts w:ascii="Times New Roman"/>
                <w:b/>
                <w:spacing w:val="-2"/>
                <w:sz w:val="24"/>
              </w:rPr>
              <w:t>contact</w:t>
            </w:r>
          </w:p>
          <w:p>
            <w:pPr>
              <w:pStyle w:val="TableParagraph"/>
              <w:spacing w:line="263" w:lineRule="exact"/>
              <w:ind w:left="108"/>
              <w:rPr>
                <w:rFonts w:ascii="Times New Roman"/>
                <w:sz w:val="24"/>
              </w:rPr>
            </w:pPr>
            <w:r>
              <w:rPr>
                <w:rFonts w:ascii="Times New Roman"/>
                <w:spacing w:val="-5"/>
                <w:sz w:val="24"/>
              </w:rPr>
              <w:t>No</w:t>
            </w:r>
          </w:p>
        </w:tc>
        <w:tc>
          <w:tcPr>
            <w:tcW w:w="2942" w:type="dxa"/>
          </w:tcPr>
          <w:p>
            <w:pPr>
              <w:pStyle w:val="TableParagraph"/>
              <w:spacing w:line="266" w:lineRule="exact" w:before="268"/>
              <w:ind w:left="1236"/>
              <w:rPr>
                <w:rFonts w:ascii="Times New Roman"/>
                <w:sz w:val="24"/>
              </w:rPr>
            </w:pPr>
            <w:r>
              <w:rPr>
                <w:rFonts w:ascii="Times New Roman"/>
                <w:spacing w:val="-5"/>
                <w:sz w:val="24"/>
              </w:rPr>
              <w:t>147</w:t>
            </w:r>
          </w:p>
        </w:tc>
        <w:tc>
          <w:tcPr>
            <w:tcW w:w="2494" w:type="dxa"/>
          </w:tcPr>
          <w:p>
            <w:pPr>
              <w:pStyle w:val="TableParagraph"/>
              <w:spacing w:line="266" w:lineRule="exact" w:before="268"/>
              <w:ind w:left="615"/>
              <w:rPr>
                <w:rFonts w:ascii="Times New Roman"/>
                <w:sz w:val="24"/>
              </w:rPr>
            </w:pPr>
            <w:r>
              <w:rPr>
                <w:rFonts w:ascii="Times New Roman"/>
                <w:spacing w:val="-4"/>
                <w:sz w:val="24"/>
              </w:rPr>
              <w:t>63.4</w:t>
            </w:r>
          </w:p>
        </w:tc>
      </w:tr>
      <w:tr>
        <w:trPr>
          <w:trHeight w:val="283" w:hRule="atLeast"/>
        </w:trPr>
        <w:tc>
          <w:tcPr>
            <w:tcW w:w="4088" w:type="dxa"/>
          </w:tcPr>
          <w:p>
            <w:pPr>
              <w:pStyle w:val="TableParagraph"/>
              <w:spacing w:line="263" w:lineRule="exact"/>
              <w:ind w:left="108"/>
              <w:rPr>
                <w:rFonts w:ascii="Times New Roman"/>
                <w:sz w:val="24"/>
              </w:rPr>
            </w:pPr>
            <w:r>
              <w:rPr>
                <w:rFonts w:ascii="Times New Roman"/>
                <w:spacing w:val="-5"/>
                <w:sz w:val="24"/>
              </w:rPr>
              <w:t>Yes</w:t>
            </w:r>
          </w:p>
        </w:tc>
        <w:tc>
          <w:tcPr>
            <w:tcW w:w="2942" w:type="dxa"/>
          </w:tcPr>
          <w:p>
            <w:pPr>
              <w:pStyle w:val="TableParagraph"/>
              <w:spacing w:line="263" w:lineRule="exact"/>
              <w:ind w:left="1236"/>
              <w:rPr>
                <w:rFonts w:ascii="Times New Roman"/>
                <w:sz w:val="24"/>
              </w:rPr>
            </w:pPr>
            <w:r>
              <w:rPr>
                <w:rFonts w:ascii="Times New Roman"/>
                <w:spacing w:val="-5"/>
                <w:sz w:val="24"/>
              </w:rPr>
              <w:t>85</w:t>
            </w:r>
          </w:p>
        </w:tc>
        <w:tc>
          <w:tcPr>
            <w:tcW w:w="2494" w:type="dxa"/>
          </w:tcPr>
          <w:p>
            <w:pPr>
              <w:pStyle w:val="TableParagraph"/>
              <w:spacing w:line="263" w:lineRule="exact"/>
              <w:ind w:left="615"/>
              <w:rPr>
                <w:rFonts w:ascii="Times New Roman"/>
                <w:sz w:val="24"/>
              </w:rPr>
            </w:pPr>
            <w:r>
              <w:rPr>
                <w:rFonts w:ascii="Times New Roman"/>
                <w:spacing w:val="-4"/>
                <w:sz w:val="24"/>
              </w:rPr>
              <w:t>36.6</w:t>
            </w:r>
          </w:p>
        </w:tc>
      </w:tr>
      <w:tr>
        <w:trPr>
          <w:trHeight w:val="282" w:hRule="atLeast"/>
        </w:trPr>
        <w:tc>
          <w:tcPr>
            <w:tcW w:w="4088" w:type="dxa"/>
          </w:tcPr>
          <w:p>
            <w:pPr>
              <w:pStyle w:val="TableParagraph"/>
              <w:spacing w:line="262" w:lineRule="exact"/>
              <w:ind w:left="108"/>
              <w:rPr>
                <w:rFonts w:ascii="Times New Roman"/>
                <w:b/>
                <w:sz w:val="24"/>
              </w:rPr>
            </w:pPr>
            <w:r>
              <w:rPr>
                <w:rFonts w:ascii="Times New Roman"/>
                <w:b/>
                <w:sz w:val="24"/>
              </w:rPr>
              <w:t>Access</w:t>
            </w:r>
            <w:r>
              <w:rPr>
                <w:rFonts w:ascii="Times New Roman"/>
                <w:b/>
                <w:spacing w:val="-1"/>
                <w:sz w:val="24"/>
              </w:rPr>
              <w:t> </w:t>
            </w:r>
            <w:r>
              <w:rPr>
                <w:rFonts w:ascii="Times New Roman"/>
                <w:b/>
                <w:sz w:val="24"/>
              </w:rPr>
              <w:t>to</w:t>
            </w:r>
            <w:r>
              <w:rPr>
                <w:rFonts w:ascii="Times New Roman"/>
                <w:b/>
                <w:spacing w:val="-1"/>
                <w:sz w:val="24"/>
              </w:rPr>
              <w:t> </w:t>
            </w:r>
            <w:r>
              <w:rPr>
                <w:rFonts w:ascii="Times New Roman"/>
                <w:b/>
                <w:spacing w:val="-2"/>
                <w:sz w:val="24"/>
              </w:rPr>
              <w:t>credit</w:t>
            </w:r>
          </w:p>
        </w:tc>
        <w:tc>
          <w:tcPr>
            <w:tcW w:w="2942" w:type="dxa"/>
          </w:tcPr>
          <w:p>
            <w:pPr>
              <w:pStyle w:val="TableParagraph"/>
              <w:rPr>
                <w:rFonts w:ascii="Times New Roman"/>
                <w:sz w:val="20"/>
              </w:rPr>
            </w:pPr>
          </w:p>
        </w:tc>
        <w:tc>
          <w:tcPr>
            <w:tcW w:w="2494" w:type="dxa"/>
          </w:tcPr>
          <w:p>
            <w:pPr>
              <w:pStyle w:val="TableParagraph"/>
              <w:rPr>
                <w:rFonts w:ascii="Times New Roman"/>
                <w:sz w:val="20"/>
              </w:rPr>
            </w:pPr>
          </w:p>
        </w:tc>
      </w:tr>
      <w:tr>
        <w:trPr>
          <w:trHeight w:val="284" w:hRule="atLeast"/>
        </w:trPr>
        <w:tc>
          <w:tcPr>
            <w:tcW w:w="4088" w:type="dxa"/>
          </w:tcPr>
          <w:p>
            <w:pPr>
              <w:pStyle w:val="TableParagraph"/>
              <w:spacing w:line="264" w:lineRule="exact"/>
              <w:ind w:left="108"/>
              <w:rPr>
                <w:rFonts w:ascii="Times New Roman"/>
                <w:sz w:val="24"/>
              </w:rPr>
            </w:pPr>
            <w:r>
              <w:rPr>
                <w:rFonts w:ascii="Times New Roman"/>
                <w:spacing w:val="-5"/>
                <w:sz w:val="24"/>
              </w:rPr>
              <w:t>No</w:t>
            </w:r>
          </w:p>
        </w:tc>
        <w:tc>
          <w:tcPr>
            <w:tcW w:w="2942" w:type="dxa"/>
          </w:tcPr>
          <w:p>
            <w:pPr>
              <w:pStyle w:val="TableParagraph"/>
              <w:spacing w:line="264" w:lineRule="exact"/>
              <w:ind w:left="1236"/>
              <w:rPr>
                <w:rFonts w:ascii="Times New Roman"/>
                <w:sz w:val="24"/>
              </w:rPr>
            </w:pPr>
            <w:r>
              <w:rPr>
                <w:rFonts w:ascii="Times New Roman"/>
                <w:spacing w:val="-5"/>
                <w:sz w:val="24"/>
              </w:rPr>
              <w:t>162</w:t>
            </w:r>
          </w:p>
        </w:tc>
        <w:tc>
          <w:tcPr>
            <w:tcW w:w="2494" w:type="dxa"/>
          </w:tcPr>
          <w:p>
            <w:pPr>
              <w:pStyle w:val="TableParagraph"/>
              <w:spacing w:line="264" w:lineRule="exact"/>
              <w:ind w:left="615"/>
              <w:rPr>
                <w:rFonts w:ascii="Times New Roman"/>
                <w:sz w:val="24"/>
              </w:rPr>
            </w:pPr>
            <w:r>
              <w:rPr>
                <w:rFonts w:ascii="Times New Roman"/>
                <w:spacing w:val="-4"/>
                <w:sz w:val="24"/>
              </w:rPr>
              <w:t>69.8</w:t>
            </w:r>
          </w:p>
        </w:tc>
      </w:tr>
      <w:tr>
        <w:trPr>
          <w:trHeight w:val="287" w:hRule="atLeast"/>
        </w:trPr>
        <w:tc>
          <w:tcPr>
            <w:tcW w:w="4088" w:type="dxa"/>
          </w:tcPr>
          <w:p>
            <w:pPr>
              <w:pStyle w:val="TableParagraph"/>
              <w:spacing w:line="268" w:lineRule="exact"/>
              <w:ind w:left="108"/>
              <w:rPr>
                <w:rFonts w:ascii="Times New Roman"/>
                <w:sz w:val="24"/>
              </w:rPr>
            </w:pPr>
            <w:r>
              <w:rPr>
                <w:rFonts w:ascii="Times New Roman"/>
                <w:spacing w:val="-5"/>
                <w:sz w:val="24"/>
              </w:rPr>
              <w:t>Yes</w:t>
            </w:r>
          </w:p>
        </w:tc>
        <w:tc>
          <w:tcPr>
            <w:tcW w:w="2942" w:type="dxa"/>
          </w:tcPr>
          <w:p>
            <w:pPr>
              <w:pStyle w:val="TableParagraph"/>
              <w:spacing w:line="268" w:lineRule="exact"/>
              <w:ind w:left="1236"/>
              <w:rPr>
                <w:rFonts w:ascii="Times New Roman"/>
                <w:sz w:val="24"/>
              </w:rPr>
            </w:pPr>
            <w:r>
              <w:rPr>
                <w:rFonts w:ascii="Times New Roman"/>
                <w:spacing w:val="-5"/>
                <w:sz w:val="24"/>
              </w:rPr>
              <w:t>70</w:t>
            </w:r>
          </w:p>
        </w:tc>
        <w:tc>
          <w:tcPr>
            <w:tcW w:w="2494" w:type="dxa"/>
          </w:tcPr>
          <w:p>
            <w:pPr>
              <w:pStyle w:val="TableParagraph"/>
              <w:spacing w:line="268" w:lineRule="exact"/>
              <w:ind w:left="615"/>
              <w:rPr>
                <w:rFonts w:ascii="Times New Roman"/>
                <w:sz w:val="24"/>
              </w:rPr>
            </w:pPr>
            <w:r>
              <w:rPr>
                <w:rFonts w:ascii="Times New Roman"/>
                <w:spacing w:val="-4"/>
                <w:sz w:val="24"/>
              </w:rPr>
              <w:t>30.2</w:t>
            </w:r>
          </w:p>
        </w:tc>
      </w:tr>
      <w:tr>
        <w:trPr>
          <w:trHeight w:val="285" w:hRule="atLeast"/>
        </w:trPr>
        <w:tc>
          <w:tcPr>
            <w:tcW w:w="4088" w:type="dxa"/>
          </w:tcPr>
          <w:p>
            <w:pPr>
              <w:pStyle w:val="TableParagraph"/>
              <w:spacing w:line="263" w:lineRule="exact" w:before="2"/>
              <w:ind w:left="108"/>
              <w:rPr>
                <w:rFonts w:ascii="Times New Roman"/>
                <w:b/>
                <w:sz w:val="24"/>
              </w:rPr>
            </w:pPr>
            <w:r>
              <w:rPr>
                <w:rFonts w:ascii="Times New Roman"/>
                <w:b/>
                <w:sz w:val="24"/>
              </w:rPr>
              <w:t>Sources</w:t>
            </w:r>
            <w:r>
              <w:rPr>
                <w:rFonts w:ascii="Times New Roman"/>
                <w:b/>
                <w:spacing w:val="-2"/>
                <w:sz w:val="24"/>
              </w:rPr>
              <w:t> </w:t>
            </w:r>
            <w:r>
              <w:rPr>
                <w:rFonts w:ascii="Times New Roman"/>
                <w:b/>
                <w:sz w:val="24"/>
              </w:rPr>
              <w:t>of </w:t>
            </w:r>
            <w:r>
              <w:rPr>
                <w:rFonts w:ascii="Times New Roman"/>
                <w:b/>
                <w:spacing w:val="-2"/>
                <w:sz w:val="24"/>
              </w:rPr>
              <w:t>credit</w:t>
            </w:r>
          </w:p>
        </w:tc>
        <w:tc>
          <w:tcPr>
            <w:tcW w:w="2942" w:type="dxa"/>
          </w:tcPr>
          <w:p>
            <w:pPr>
              <w:pStyle w:val="TableParagraph"/>
              <w:rPr>
                <w:rFonts w:ascii="Times New Roman"/>
                <w:sz w:val="20"/>
              </w:rPr>
            </w:pPr>
          </w:p>
        </w:tc>
        <w:tc>
          <w:tcPr>
            <w:tcW w:w="2494" w:type="dxa"/>
          </w:tcPr>
          <w:p>
            <w:pPr>
              <w:pStyle w:val="TableParagraph"/>
              <w:rPr>
                <w:rFonts w:ascii="Times New Roman"/>
                <w:sz w:val="20"/>
              </w:rPr>
            </w:pPr>
          </w:p>
        </w:tc>
      </w:tr>
      <w:tr>
        <w:trPr>
          <w:trHeight w:val="283" w:hRule="atLeast"/>
        </w:trPr>
        <w:tc>
          <w:tcPr>
            <w:tcW w:w="4088" w:type="dxa"/>
          </w:tcPr>
          <w:p>
            <w:pPr>
              <w:pStyle w:val="TableParagraph"/>
              <w:spacing w:line="263" w:lineRule="exact"/>
              <w:ind w:left="108"/>
              <w:rPr>
                <w:rFonts w:ascii="Times New Roman"/>
                <w:sz w:val="24"/>
              </w:rPr>
            </w:pPr>
            <w:r>
              <w:rPr>
                <w:rFonts w:ascii="Times New Roman"/>
                <w:spacing w:val="-4"/>
                <w:sz w:val="24"/>
              </w:rPr>
              <w:t>None</w:t>
            </w:r>
          </w:p>
        </w:tc>
        <w:tc>
          <w:tcPr>
            <w:tcW w:w="2942" w:type="dxa"/>
          </w:tcPr>
          <w:p>
            <w:pPr>
              <w:pStyle w:val="TableParagraph"/>
              <w:spacing w:line="263" w:lineRule="exact"/>
              <w:ind w:left="1236"/>
              <w:rPr>
                <w:rFonts w:ascii="Times New Roman"/>
                <w:sz w:val="24"/>
              </w:rPr>
            </w:pPr>
            <w:r>
              <w:rPr>
                <w:rFonts w:ascii="Times New Roman"/>
                <w:spacing w:val="-5"/>
                <w:sz w:val="24"/>
              </w:rPr>
              <w:t>162</w:t>
            </w:r>
          </w:p>
        </w:tc>
        <w:tc>
          <w:tcPr>
            <w:tcW w:w="2494" w:type="dxa"/>
          </w:tcPr>
          <w:p>
            <w:pPr>
              <w:pStyle w:val="TableParagraph"/>
              <w:spacing w:line="263" w:lineRule="exact"/>
              <w:ind w:left="615"/>
              <w:rPr>
                <w:rFonts w:ascii="Times New Roman"/>
                <w:sz w:val="24"/>
              </w:rPr>
            </w:pPr>
            <w:r>
              <w:rPr>
                <w:rFonts w:ascii="Times New Roman"/>
                <w:spacing w:val="-4"/>
                <w:sz w:val="24"/>
              </w:rPr>
              <w:t>69.8</w:t>
            </w:r>
          </w:p>
        </w:tc>
      </w:tr>
      <w:tr>
        <w:trPr>
          <w:trHeight w:val="285" w:hRule="atLeast"/>
        </w:trPr>
        <w:tc>
          <w:tcPr>
            <w:tcW w:w="4088" w:type="dxa"/>
          </w:tcPr>
          <w:p>
            <w:pPr>
              <w:pStyle w:val="TableParagraph"/>
              <w:spacing w:line="266" w:lineRule="exact"/>
              <w:ind w:left="108"/>
              <w:rPr>
                <w:rFonts w:ascii="Times New Roman"/>
                <w:sz w:val="24"/>
              </w:rPr>
            </w:pPr>
            <w:r>
              <w:rPr>
                <w:rFonts w:ascii="Times New Roman"/>
                <w:sz w:val="24"/>
              </w:rPr>
              <w:t>Commercial</w:t>
            </w:r>
            <w:r>
              <w:rPr>
                <w:rFonts w:ascii="Times New Roman"/>
                <w:spacing w:val="-3"/>
                <w:sz w:val="24"/>
              </w:rPr>
              <w:t> </w:t>
            </w:r>
            <w:r>
              <w:rPr>
                <w:rFonts w:ascii="Times New Roman"/>
                <w:spacing w:val="-4"/>
                <w:sz w:val="24"/>
              </w:rPr>
              <w:t>banks</w:t>
            </w:r>
          </w:p>
        </w:tc>
        <w:tc>
          <w:tcPr>
            <w:tcW w:w="2942" w:type="dxa"/>
          </w:tcPr>
          <w:p>
            <w:pPr>
              <w:pStyle w:val="TableParagraph"/>
              <w:spacing w:line="266" w:lineRule="exact"/>
              <w:ind w:left="1236"/>
              <w:rPr>
                <w:rFonts w:ascii="Times New Roman"/>
                <w:sz w:val="24"/>
              </w:rPr>
            </w:pPr>
            <w:r>
              <w:rPr>
                <w:rFonts w:ascii="Times New Roman"/>
                <w:spacing w:val="-10"/>
                <w:sz w:val="24"/>
              </w:rPr>
              <w:t>7</w:t>
            </w:r>
          </w:p>
        </w:tc>
        <w:tc>
          <w:tcPr>
            <w:tcW w:w="2494" w:type="dxa"/>
          </w:tcPr>
          <w:p>
            <w:pPr>
              <w:pStyle w:val="TableParagraph"/>
              <w:spacing w:line="266" w:lineRule="exact"/>
              <w:ind w:left="615"/>
              <w:rPr>
                <w:rFonts w:ascii="Times New Roman"/>
                <w:sz w:val="24"/>
              </w:rPr>
            </w:pPr>
            <w:r>
              <w:rPr>
                <w:rFonts w:ascii="Times New Roman"/>
                <w:spacing w:val="-5"/>
                <w:sz w:val="24"/>
              </w:rPr>
              <w:t>3.0</w:t>
            </w:r>
          </w:p>
        </w:tc>
      </w:tr>
      <w:tr>
        <w:trPr>
          <w:trHeight w:val="281" w:hRule="atLeast"/>
        </w:trPr>
        <w:tc>
          <w:tcPr>
            <w:tcW w:w="4088" w:type="dxa"/>
          </w:tcPr>
          <w:p>
            <w:pPr>
              <w:pStyle w:val="TableParagraph"/>
              <w:spacing w:line="261" w:lineRule="exact"/>
              <w:ind w:left="108"/>
              <w:rPr>
                <w:rFonts w:ascii="Times New Roman"/>
                <w:sz w:val="24"/>
              </w:rPr>
            </w:pPr>
            <w:r>
              <w:rPr>
                <w:rFonts w:ascii="Times New Roman"/>
                <w:sz w:val="24"/>
              </w:rPr>
              <w:t>Bank</w:t>
            </w:r>
            <w:r>
              <w:rPr>
                <w:rFonts w:ascii="Times New Roman"/>
                <w:spacing w:val="-2"/>
                <w:sz w:val="24"/>
              </w:rPr>
              <w:t> </w:t>
            </w:r>
            <w:r>
              <w:rPr>
                <w:rFonts w:ascii="Times New Roman"/>
                <w:sz w:val="24"/>
              </w:rPr>
              <w:t>of</w:t>
            </w:r>
            <w:r>
              <w:rPr>
                <w:rFonts w:ascii="Times New Roman"/>
                <w:spacing w:val="-2"/>
                <w:sz w:val="24"/>
              </w:rPr>
              <w:t> </w:t>
            </w:r>
            <w:r>
              <w:rPr>
                <w:rFonts w:ascii="Times New Roman"/>
                <w:sz w:val="24"/>
              </w:rPr>
              <w:t>agriculture</w:t>
            </w:r>
            <w:r>
              <w:rPr>
                <w:rFonts w:ascii="Times New Roman"/>
                <w:spacing w:val="-1"/>
                <w:sz w:val="24"/>
              </w:rPr>
              <w:t> </w:t>
            </w:r>
            <w:r>
              <w:rPr>
                <w:rFonts w:ascii="Times New Roman"/>
                <w:spacing w:val="-2"/>
                <w:sz w:val="24"/>
              </w:rPr>
              <w:t>(BOA)</w:t>
            </w:r>
          </w:p>
        </w:tc>
        <w:tc>
          <w:tcPr>
            <w:tcW w:w="2942" w:type="dxa"/>
          </w:tcPr>
          <w:p>
            <w:pPr>
              <w:pStyle w:val="TableParagraph"/>
              <w:spacing w:line="261" w:lineRule="exact"/>
              <w:ind w:left="1236"/>
              <w:rPr>
                <w:rFonts w:ascii="Times New Roman"/>
                <w:sz w:val="24"/>
              </w:rPr>
            </w:pPr>
            <w:r>
              <w:rPr>
                <w:rFonts w:ascii="Times New Roman"/>
                <w:spacing w:val="-10"/>
                <w:sz w:val="24"/>
              </w:rPr>
              <w:t>8</w:t>
            </w:r>
          </w:p>
        </w:tc>
        <w:tc>
          <w:tcPr>
            <w:tcW w:w="2494" w:type="dxa"/>
          </w:tcPr>
          <w:p>
            <w:pPr>
              <w:pStyle w:val="TableParagraph"/>
              <w:spacing w:line="261" w:lineRule="exact"/>
              <w:ind w:left="615"/>
              <w:rPr>
                <w:rFonts w:ascii="Times New Roman"/>
                <w:sz w:val="24"/>
              </w:rPr>
            </w:pPr>
            <w:r>
              <w:rPr>
                <w:rFonts w:ascii="Times New Roman"/>
                <w:spacing w:val="-5"/>
                <w:sz w:val="24"/>
              </w:rPr>
              <w:t>3.4</w:t>
            </w:r>
          </w:p>
        </w:tc>
      </w:tr>
      <w:tr>
        <w:trPr>
          <w:trHeight w:val="275" w:hRule="atLeast"/>
        </w:trPr>
        <w:tc>
          <w:tcPr>
            <w:tcW w:w="4088" w:type="dxa"/>
          </w:tcPr>
          <w:p>
            <w:pPr>
              <w:pStyle w:val="TableParagraph"/>
              <w:spacing w:line="256" w:lineRule="exact"/>
              <w:ind w:left="108"/>
              <w:rPr>
                <w:rFonts w:ascii="Times New Roman"/>
                <w:sz w:val="24"/>
              </w:rPr>
            </w:pPr>
            <w:r>
              <w:rPr>
                <w:rFonts w:ascii="Times New Roman"/>
                <w:sz w:val="24"/>
              </w:rPr>
              <w:t>Cooperatives</w:t>
            </w:r>
            <w:r>
              <w:rPr>
                <w:rFonts w:ascii="Times New Roman"/>
                <w:spacing w:val="-4"/>
                <w:sz w:val="24"/>
              </w:rPr>
              <w:t> </w:t>
            </w:r>
            <w:r>
              <w:rPr>
                <w:rFonts w:ascii="Times New Roman"/>
                <w:spacing w:val="-2"/>
                <w:sz w:val="24"/>
              </w:rPr>
              <w:t>societies</w:t>
            </w:r>
          </w:p>
        </w:tc>
        <w:tc>
          <w:tcPr>
            <w:tcW w:w="2942" w:type="dxa"/>
          </w:tcPr>
          <w:p>
            <w:pPr>
              <w:pStyle w:val="TableParagraph"/>
              <w:spacing w:line="256" w:lineRule="exact"/>
              <w:ind w:left="1236"/>
              <w:rPr>
                <w:rFonts w:ascii="Times New Roman"/>
                <w:sz w:val="24"/>
              </w:rPr>
            </w:pPr>
            <w:r>
              <w:rPr>
                <w:rFonts w:ascii="Times New Roman"/>
                <w:spacing w:val="-5"/>
                <w:sz w:val="24"/>
              </w:rPr>
              <w:t>13</w:t>
            </w:r>
          </w:p>
        </w:tc>
        <w:tc>
          <w:tcPr>
            <w:tcW w:w="2494" w:type="dxa"/>
          </w:tcPr>
          <w:p>
            <w:pPr>
              <w:pStyle w:val="TableParagraph"/>
              <w:spacing w:line="256" w:lineRule="exact"/>
              <w:ind w:left="615"/>
              <w:rPr>
                <w:rFonts w:ascii="Times New Roman"/>
                <w:sz w:val="24"/>
              </w:rPr>
            </w:pPr>
            <w:r>
              <w:rPr>
                <w:rFonts w:ascii="Times New Roman"/>
                <w:spacing w:val="-5"/>
                <w:sz w:val="24"/>
              </w:rPr>
              <w:t>5.6</w:t>
            </w:r>
          </w:p>
        </w:tc>
      </w:tr>
      <w:tr>
        <w:trPr>
          <w:trHeight w:val="282" w:hRule="atLeast"/>
        </w:trPr>
        <w:tc>
          <w:tcPr>
            <w:tcW w:w="4088" w:type="dxa"/>
          </w:tcPr>
          <w:p>
            <w:pPr>
              <w:pStyle w:val="TableParagraph"/>
              <w:spacing w:line="262" w:lineRule="exact"/>
              <w:ind w:left="108"/>
              <w:rPr>
                <w:rFonts w:ascii="Times New Roman"/>
                <w:sz w:val="24"/>
              </w:rPr>
            </w:pPr>
            <w:r>
              <w:rPr>
                <w:rFonts w:ascii="Times New Roman"/>
                <w:sz w:val="24"/>
              </w:rPr>
              <w:t>Family</w:t>
            </w:r>
            <w:r>
              <w:rPr>
                <w:rFonts w:ascii="Times New Roman"/>
                <w:spacing w:val="-4"/>
                <w:sz w:val="24"/>
              </w:rPr>
              <w:t> </w:t>
            </w:r>
            <w:r>
              <w:rPr>
                <w:rFonts w:ascii="Times New Roman"/>
                <w:sz w:val="24"/>
              </w:rPr>
              <w:t>and</w:t>
            </w:r>
            <w:r>
              <w:rPr>
                <w:rFonts w:ascii="Times New Roman"/>
                <w:spacing w:val="-1"/>
                <w:sz w:val="24"/>
              </w:rPr>
              <w:t> </w:t>
            </w:r>
            <w:r>
              <w:rPr>
                <w:rFonts w:ascii="Times New Roman"/>
                <w:spacing w:val="-2"/>
                <w:sz w:val="24"/>
              </w:rPr>
              <w:t>friends</w:t>
            </w:r>
          </w:p>
        </w:tc>
        <w:tc>
          <w:tcPr>
            <w:tcW w:w="2942" w:type="dxa"/>
          </w:tcPr>
          <w:p>
            <w:pPr>
              <w:pStyle w:val="TableParagraph"/>
              <w:spacing w:line="262" w:lineRule="exact"/>
              <w:ind w:left="1236"/>
              <w:rPr>
                <w:rFonts w:ascii="Times New Roman"/>
                <w:sz w:val="24"/>
              </w:rPr>
            </w:pPr>
            <w:r>
              <w:rPr>
                <w:rFonts w:ascii="Times New Roman"/>
                <w:spacing w:val="-5"/>
                <w:sz w:val="24"/>
              </w:rPr>
              <w:t>34</w:t>
            </w:r>
          </w:p>
        </w:tc>
        <w:tc>
          <w:tcPr>
            <w:tcW w:w="2494" w:type="dxa"/>
          </w:tcPr>
          <w:p>
            <w:pPr>
              <w:pStyle w:val="TableParagraph"/>
              <w:spacing w:line="262" w:lineRule="exact"/>
              <w:ind w:left="615"/>
              <w:rPr>
                <w:rFonts w:ascii="Times New Roman"/>
                <w:sz w:val="24"/>
              </w:rPr>
            </w:pPr>
            <w:r>
              <w:rPr>
                <w:rFonts w:ascii="Times New Roman"/>
                <w:spacing w:val="-4"/>
                <w:sz w:val="24"/>
              </w:rPr>
              <w:t>14.7</w:t>
            </w:r>
          </w:p>
        </w:tc>
      </w:tr>
      <w:tr>
        <w:trPr>
          <w:trHeight w:val="284" w:hRule="atLeast"/>
        </w:trPr>
        <w:tc>
          <w:tcPr>
            <w:tcW w:w="4088" w:type="dxa"/>
          </w:tcPr>
          <w:p>
            <w:pPr>
              <w:pStyle w:val="TableParagraph"/>
              <w:spacing w:line="263" w:lineRule="exact" w:before="1"/>
              <w:ind w:left="108"/>
              <w:rPr>
                <w:rFonts w:ascii="Times New Roman"/>
                <w:sz w:val="24"/>
              </w:rPr>
            </w:pPr>
            <w:r>
              <w:rPr>
                <w:rFonts w:ascii="Times New Roman"/>
                <w:sz w:val="24"/>
              </w:rPr>
              <w:t>Government</w:t>
            </w:r>
            <w:r>
              <w:rPr>
                <w:rFonts w:ascii="Times New Roman"/>
                <w:spacing w:val="-4"/>
                <w:sz w:val="24"/>
              </w:rPr>
              <w:t> </w:t>
            </w:r>
            <w:r>
              <w:rPr>
                <w:rFonts w:ascii="Times New Roman"/>
                <w:spacing w:val="-2"/>
                <w:sz w:val="24"/>
              </w:rPr>
              <w:t>programmes</w:t>
            </w:r>
          </w:p>
        </w:tc>
        <w:tc>
          <w:tcPr>
            <w:tcW w:w="2942" w:type="dxa"/>
          </w:tcPr>
          <w:p>
            <w:pPr>
              <w:pStyle w:val="TableParagraph"/>
              <w:spacing w:line="263" w:lineRule="exact" w:before="1"/>
              <w:ind w:left="1236"/>
              <w:rPr>
                <w:rFonts w:ascii="Times New Roman"/>
                <w:sz w:val="24"/>
              </w:rPr>
            </w:pPr>
            <w:r>
              <w:rPr>
                <w:rFonts w:ascii="Times New Roman"/>
                <w:spacing w:val="-10"/>
                <w:sz w:val="24"/>
              </w:rPr>
              <w:t>8</w:t>
            </w:r>
          </w:p>
        </w:tc>
        <w:tc>
          <w:tcPr>
            <w:tcW w:w="2494" w:type="dxa"/>
          </w:tcPr>
          <w:p>
            <w:pPr>
              <w:pStyle w:val="TableParagraph"/>
              <w:spacing w:line="263" w:lineRule="exact" w:before="1"/>
              <w:ind w:left="615"/>
              <w:rPr>
                <w:rFonts w:ascii="Times New Roman"/>
                <w:sz w:val="24"/>
              </w:rPr>
            </w:pPr>
            <w:r>
              <w:rPr>
                <w:rFonts w:ascii="Times New Roman"/>
                <w:spacing w:val="-5"/>
                <w:sz w:val="24"/>
              </w:rPr>
              <w:t>3.4</w:t>
            </w:r>
          </w:p>
        </w:tc>
      </w:tr>
      <w:tr>
        <w:trPr>
          <w:trHeight w:val="280" w:hRule="atLeast"/>
        </w:trPr>
        <w:tc>
          <w:tcPr>
            <w:tcW w:w="4088" w:type="dxa"/>
          </w:tcPr>
          <w:p>
            <w:pPr>
              <w:pStyle w:val="TableParagraph"/>
              <w:spacing w:line="261" w:lineRule="exact"/>
              <w:ind w:left="108"/>
              <w:rPr>
                <w:rFonts w:ascii="Times New Roman"/>
                <w:b/>
                <w:sz w:val="24"/>
              </w:rPr>
            </w:pPr>
            <w:r>
              <w:rPr>
                <w:rFonts w:ascii="Times New Roman"/>
                <w:b/>
                <w:sz w:val="24"/>
              </w:rPr>
              <w:t>Cooperative</w:t>
            </w:r>
            <w:r>
              <w:rPr>
                <w:rFonts w:ascii="Times New Roman"/>
                <w:b/>
                <w:spacing w:val="-2"/>
                <w:sz w:val="24"/>
              </w:rPr>
              <w:t> membership</w:t>
            </w:r>
          </w:p>
        </w:tc>
        <w:tc>
          <w:tcPr>
            <w:tcW w:w="2942" w:type="dxa"/>
          </w:tcPr>
          <w:p>
            <w:pPr>
              <w:pStyle w:val="TableParagraph"/>
              <w:rPr>
                <w:rFonts w:ascii="Times New Roman"/>
                <w:sz w:val="20"/>
              </w:rPr>
            </w:pPr>
          </w:p>
        </w:tc>
        <w:tc>
          <w:tcPr>
            <w:tcW w:w="2494" w:type="dxa"/>
          </w:tcPr>
          <w:p>
            <w:pPr>
              <w:pStyle w:val="TableParagraph"/>
              <w:rPr>
                <w:rFonts w:ascii="Times New Roman"/>
                <w:sz w:val="20"/>
              </w:rPr>
            </w:pPr>
          </w:p>
        </w:tc>
      </w:tr>
      <w:tr>
        <w:trPr>
          <w:trHeight w:val="283" w:hRule="atLeast"/>
        </w:trPr>
        <w:tc>
          <w:tcPr>
            <w:tcW w:w="4088" w:type="dxa"/>
          </w:tcPr>
          <w:p>
            <w:pPr>
              <w:pStyle w:val="TableParagraph"/>
              <w:spacing w:line="263" w:lineRule="exact"/>
              <w:ind w:left="108"/>
              <w:rPr>
                <w:rFonts w:ascii="Times New Roman"/>
                <w:sz w:val="24"/>
              </w:rPr>
            </w:pPr>
            <w:r>
              <w:rPr>
                <w:rFonts w:ascii="Times New Roman"/>
                <w:spacing w:val="-5"/>
                <w:sz w:val="24"/>
              </w:rPr>
              <w:t>No</w:t>
            </w:r>
          </w:p>
        </w:tc>
        <w:tc>
          <w:tcPr>
            <w:tcW w:w="2942" w:type="dxa"/>
          </w:tcPr>
          <w:p>
            <w:pPr>
              <w:pStyle w:val="TableParagraph"/>
              <w:spacing w:line="263" w:lineRule="exact"/>
              <w:ind w:left="1236"/>
              <w:rPr>
                <w:rFonts w:ascii="Times New Roman"/>
                <w:sz w:val="24"/>
              </w:rPr>
            </w:pPr>
            <w:r>
              <w:rPr>
                <w:rFonts w:ascii="Times New Roman"/>
                <w:spacing w:val="-5"/>
                <w:sz w:val="24"/>
              </w:rPr>
              <w:t>126</w:t>
            </w:r>
          </w:p>
        </w:tc>
        <w:tc>
          <w:tcPr>
            <w:tcW w:w="2494" w:type="dxa"/>
          </w:tcPr>
          <w:p>
            <w:pPr>
              <w:pStyle w:val="TableParagraph"/>
              <w:spacing w:line="263" w:lineRule="exact"/>
              <w:ind w:left="615"/>
              <w:rPr>
                <w:rFonts w:ascii="Times New Roman"/>
                <w:sz w:val="24"/>
              </w:rPr>
            </w:pPr>
            <w:r>
              <w:rPr>
                <w:rFonts w:ascii="Times New Roman"/>
                <w:spacing w:val="-4"/>
                <w:sz w:val="24"/>
              </w:rPr>
              <w:t>54.3</w:t>
            </w:r>
          </w:p>
        </w:tc>
      </w:tr>
      <w:tr>
        <w:trPr>
          <w:trHeight w:val="287" w:hRule="atLeast"/>
        </w:trPr>
        <w:tc>
          <w:tcPr>
            <w:tcW w:w="4088" w:type="dxa"/>
          </w:tcPr>
          <w:p>
            <w:pPr>
              <w:pStyle w:val="TableParagraph"/>
              <w:spacing w:line="268" w:lineRule="exact"/>
              <w:ind w:left="108"/>
              <w:rPr>
                <w:rFonts w:ascii="Times New Roman"/>
                <w:sz w:val="24"/>
              </w:rPr>
            </w:pPr>
            <w:r>
              <w:rPr>
                <w:rFonts w:ascii="Times New Roman"/>
                <w:spacing w:val="-5"/>
                <w:sz w:val="24"/>
              </w:rPr>
              <w:t>Yes</w:t>
            </w:r>
          </w:p>
        </w:tc>
        <w:tc>
          <w:tcPr>
            <w:tcW w:w="2942" w:type="dxa"/>
          </w:tcPr>
          <w:p>
            <w:pPr>
              <w:pStyle w:val="TableParagraph"/>
              <w:spacing w:line="268" w:lineRule="exact"/>
              <w:ind w:left="1236"/>
              <w:rPr>
                <w:rFonts w:ascii="Times New Roman"/>
                <w:sz w:val="24"/>
              </w:rPr>
            </w:pPr>
            <w:r>
              <w:rPr>
                <w:rFonts w:ascii="Times New Roman"/>
                <w:spacing w:val="-5"/>
                <w:sz w:val="24"/>
              </w:rPr>
              <w:t>106</w:t>
            </w:r>
          </w:p>
        </w:tc>
        <w:tc>
          <w:tcPr>
            <w:tcW w:w="2494" w:type="dxa"/>
          </w:tcPr>
          <w:p>
            <w:pPr>
              <w:pStyle w:val="TableParagraph"/>
              <w:spacing w:line="268" w:lineRule="exact"/>
              <w:ind w:left="615"/>
              <w:rPr>
                <w:rFonts w:ascii="Times New Roman"/>
                <w:sz w:val="24"/>
              </w:rPr>
            </w:pPr>
            <w:r>
              <w:rPr>
                <w:rFonts w:ascii="Times New Roman"/>
                <w:spacing w:val="-4"/>
                <w:sz w:val="24"/>
              </w:rPr>
              <w:t>45.7</w:t>
            </w:r>
          </w:p>
        </w:tc>
      </w:tr>
      <w:tr>
        <w:trPr>
          <w:trHeight w:val="285" w:hRule="atLeast"/>
        </w:trPr>
        <w:tc>
          <w:tcPr>
            <w:tcW w:w="4088" w:type="dxa"/>
          </w:tcPr>
          <w:p>
            <w:pPr>
              <w:pStyle w:val="TableParagraph"/>
              <w:spacing w:line="263" w:lineRule="exact" w:before="2"/>
              <w:ind w:left="108"/>
              <w:rPr>
                <w:rFonts w:ascii="Times New Roman"/>
                <w:b/>
                <w:sz w:val="24"/>
              </w:rPr>
            </w:pPr>
            <w:r>
              <w:rPr>
                <w:rFonts w:ascii="Times New Roman"/>
                <w:b/>
                <w:sz w:val="24"/>
              </w:rPr>
              <w:t>Sources</w:t>
            </w:r>
            <w:r>
              <w:rPr>
                <w:rFonts w:ascii="Times New Roman"/>
                <w:b/>
                <w:spacing w:val="-2"/>
                <w:sz w:val="24"/>
              </w:rPr>
              <w:t> </w:t>
            </w:r>
            <w:r>
              <w:rPr>
                <w:rFonts w:ascii="Times New Roman"/>
                <w:b/>
                <w:sz w:val="24"/>
              </w:rPr>
              <w:t>of </w:t>
            </w:r>
            <w:r>
              <w:rPr>
                <w:rFonts w:ascii="Times New Roman"/>
                <w:b/>
                <w:spacing w:val="-2"/>
                <w:sz w:val="24"/>
              </w:rPr>
              <w:t>labour</w:t>
            </w:r>
          </w:p>
        </w:tc>
        <w:tc>
          <w:tcPr>
            <w:tcW w:w="2942" w:type="dxa"/>
          </w:tcPr>
          <w:p>
            <w:pPr>
              <w:pStyle w:val="TableParagraph"/>
              <w:rPr>
                <w:rFonts w:ascii="Times New Roman"/>
                <w:sz w:val="20"/>
              </w:rPr>
            </w:pPr>
          </w:p>
        </w:tc>
        <w:tc>
          <w:tcPr>
            <w:tcW w:w="2494" w:type="dxa"/>
          </w:tcPr>
          <w:p>
            <w:pPr>
              <w:pStyle w:val="TableParagraph"/>
              <w:rPr>
                <w:rFonts w:ascii="Times New Roman"/>
                <w:sz w:val="20"/>
              </w:rPr>
            </w:pPr>
          </w:p>
        </w:tc>
      </w:tr>
      <w:tr>
        <w:trPr>
          <w:trHeight w:val="283" w:hRule="atLeast"/>
        </w:trPr>
        <w:tc>
          <w:tcPr>
            <w:tcW w:w="4088" w:type="dxa"/>
          </w:tcPr>
          <w:p>
            <w:pPr>
              <w:pStyle w:val="TableParagraph"/>
              <w:spacing w:line="263" w:lineRule="exact"/>
              <w:ind w:left="108"/>
              <w:rPr>
                <w:rFonts w:ascii="Times New Roman"/>
                <w:sz w:val="24"/>
              </w:rPr>
            </w:pPr>
            <w:r>
              <w:rPr>
                <w:rFonts w:ascii="Times New Roman"/>
                <w:spacing w:val="-2"/>
                <w:sz w:val="24"/>
              </w:rPr>
              <w:t>Family</w:t>
            </w:r>
          </w:p>
        </w:tc>
        <w:tc>
          <w:tcPr>
            <w:tcW w:w="2942" w:type="dxa"/>
          </w:tcPr>
          <w:p>
            <w:pPr>
              <w:pStyle w:val="TableParagraph"/>
              <w:spacing w:line="263" w:lineRule="exact"/>
              <w:ind w:left="1236"/>
              <w:rPr>
                <w:rFonts w:ascii="Times New Roman"/>
                <w:sz w:val="24"/>
              </w:rPr>
            </w:pPr>
            <w:r>
              <w:rPr>
                <w:rFonts w:ascii="Times New Roman"/>
                <w:spacing w:val="-5"/>
                <w:sz w:val="24"/>
              </w:rPr>
              <w:t>102</w:t>
            </w:r>
          </w:p>
        </w:tc>
        <w:tc>
          <w:tcPr>
            <w:tcW w:w="2494" w:type="dxa"/>
          </w:tcPr>
          <w:p>
            <w:pPr>
              <w:pStyle w:val="TableParagraph"/>
              <w:spacing w:line="263" w:lineRule="exact"/>
              <w:ind w:left="615"/>
              <w:rPr>
                <w:rFonts w:ascii="Times New Roman"/>
                <w:sz w:val="24"/>
              </w:rPr>
            </w:pPr>
            <w:r>
              <w:rPr>
                <w:rFonts w:ascii="Times New Roman"/>
                <w:spacing w:val="-4"/>
                <w:sz w:val="24"/>
              </w:rPr>
              <w:t>44.0</w:t>
            </w:r>
          </w:p>
        </w:tc>
      </w:tr>
      <w:tr>
        <w:trPr>
          <w:trHeight w:val="286" w:hRule="atLeast"/>
        </w:trPr>
        <w:tc>
          <w:tcPr>
            <w:tcW w:w="4088" w:type="dxa"/>
          </w:tcPr>
          <w:p>
            <w:pPr>
              <w:pStyle w:val="TableParagraph"/>
              <w:spacing w:line="267" w:lineRule="exact"/>
              <w:ind w:left="108"/>
              <w:rPr>
                <w:rFonts w:ascii="Times New Roman"/>
                <w:sz w:val="24"/>
              </w:rPr>
            </w:pPr>
            <w:r>
              <w:rPr>
                <w:rFonts w:ascii="Times New Roman"/>
                <w:spacing w:val="-2"/>
                <w:sz w:val="24"/>
              </w:rPr>
              <w:t>Hired</w:t>
            </w:r>
          </w:p>
        </w:tc>
        <w:tc>
          <w:tcPr>
            <w:tcW w:w="2942" w:type="dxa"/>
          </w:tcPr>
          <w:p>
            <w:pPr>
              <w:pStyle w:val="TableParagraph"/>
              <w:spacing w:line="267" w:lineRule="exact"/>
              <w:ind w:left="1236"/>
              <w:rPr>
                <w:rFonts w:ascii="Times New Roman"/>
                <w:sz w:val="24"/>
              </w:rPr>
            </w:pPr>
            <w:r>
              <w:rPr>
                <w:rFonts w:ascii="Times New Roman"/>
                <w:spacing w:val="-5"/>
                <w:sz w:val="24"/>
              </w:rPr>
              <w:t>115</w:t>
            </w:r>
          </w:p>
        </w:tc>
        <w:tc>
          <w:tcPr>
            <w:tcW w:w="2494" w:type="dxa"/>
          </w:tcPr>
          <w:p>
            <w:pPr>
              <w:pStyle w:val="TableParagraph"/>
              <w:spacing w:line="267" w:lineRule="exact"/>
              <w:ind w:left="615"/>
              <w:rPr>
                <w:rFonts w:ascii="Times New Roman"/>
                <w:sz w:val="24"/>
              </w:rPr>
            </w:pPr>
            <w:r>
              <w:rPr>
                <w:rFonts w:ascii="Times New Roman"/>
                <w:spacing w:val="-4"/>
                <w:sz w:val="24"/>
              </w:rPr>
              <w:t>49.6</w:t>
            </w:r>
          </w:p>
        </w:tc>
      </w:tr>
      <w:tr>
        <w:trPr>
          <w:trHeight w:val="284" w:hRule="atLeast"/>
        </w:trPr>
        <w:tc>
          <w:tcPr>
            <w:tcW w:w="4088" w:type="dxa"/>
            <w:tcBorders>
              <w:bottom w:val="single" w:sz="4" w:space="0" w:color="000000"/>
            </w:tcBorders>
          </w:tcPr>
          <w:p>
            <w:pPr>
              <w:pStyle w:val="TableParagraph"/>
              <w:spacing w:line="264" w:lineRule="exact" w:before="1"/>
              <w:ind w:left="108"/>
              <w:rPr>
                <w:rFonts w:ascii="Times New Roman"/>
                <w:sz w:val="24"/>
              </w:rPr>
            </w:pPr>
            <w:r>
              <w:rPr>
                <w:rFonts w:ascii="Times New Roman"/>
                <w:spacing w:val="-2"/>
                <w:sz w:val="24"/>
              </w:rPr>
              <w:t>Communal</w:t>
            </w:r>
          </w:p>
        </w:tc>
        <w:tc>
          <w:tcPr>
            <w:tcW w:w="2942" w:type="dxa"/>
            <w:tcBorders>
              <w:bottom w:val="single" w:sz="4" w:space="0" w:color="000000"/>
            </w:tcBorders>
          </w:tcPr>
          <w:p>
            <w:pPr>
              <w:pStyle w:val="TableParagraph"/>
              <w:spacing w:line="264" w:lineRule="exact" w:before="1"/>
              <w:ind w:left="1236"/>
              <w:rPr>
                <w:rFonts w:ascii="Times New Roman"/>
                <w:sz w:val="24"/>
              </w:rPr>
            </w:pPr>
            <w:r>
              <w:rPr>
                <w:rFonts w:ascii="Times New Roman"/>
                <w:spacing w:val="-5"/>
                <w:sz w:val="24"/>
              </w:rPr>
              <w:t>15</w:t>
            </w:r>
          </w:p>
        </w:tc>
        <w:tc>
          <w:tcPr>
            <w:tcW w:w="2494" w:type="dxa"/>
            <w:tcBorders>
              <w:bottom w:val="single" w:sz="4" w:space="0" w:color="000000"/>
            </w:tcBorders>
          </w:tcPr>
          <w:p>
            <w:pPr>
              <w:pStyle w:val="TableParagraph"/>
              <w:spacing w:line="264" w:lineRule="exact" w:before="1"/>
              <w:ind w:left="615"/>
              <w:rPr>
                <w:rFonts w:ascii="Times New Roman"/>
                <w:sz w:val="24"/>
              </w:rPr>
            </w:pPr>
            <w:r>
              <w:rPr>
                <w:rFonts w:ascii="Times New Roman"/>
                <w:spacing w:val="-5"/>
                <w:sz w:val="24"/>
              </w:rPr>
              <w:t>6.5</w:t>
            </w:r>
          </w:p>
        </w:tc>
      </w:tr>
      <w:tr>
        <w:trPr>
          <w:trHeight w:val="272" w:hRule="atLeast"/>
        </w:trPr>
        <w:tc>
          <w:tcPr>
            <w:tcW w:w="4088" w:type="dxa"/>
            <w:tcBorders>
              <w:top w:val="single" w:sz="4" w:space="0" w:color="000000"/>
            </w:tcBorders>
          </w:tcPr>
          <w:p>
            <w:pPr>
              <w:pStyle w:val="TableParagraph"/>
              <w:spacing w:line="253" w:lineRule="exact"/>
              <w:ind w:left="108"/>
              <w:rPr>
                <w:rFonts w:ascii="Times New Roman"/>
                <w:b/>
                <w:sz w:val="24"/>
              </w:rPr>
            </w:pPr>
            <w:r>
              <w:rPr>
                <w:rFonts w:ascii="Times New Roman"/>
                <w:b/>
                <w:sz w:val="24"/>
              </w:rPr>
              <w:t>Source:</w:t>
            </w:r>
            <w:r>
              <w:rPr>
                <w:rFonts w:ascii="Times New Roman"/>
                <w:b/>
                <w:spacing w:val="-2"/>
                <w:sz w:val="24"/>
              </w:rPr>
              <w:t> </w:t>
            </w:r>
            <w:r>
              <w:rPr>
                <w:rFonts w:ascii="Times New Roman"/>
                <w:b/>
                <w:sz w:val="24"/>
              </w:rPr>
              <w:t>Field</w:t>
            </w:r>
            <w:r>
              <w:rPr>
                <w:rFonts w:ascii="Times New Roman"/>
                <w:b/>
                <w:spacing w:val="-3"/>
                <w:sz w:val="24"/>
              </w:rPr>
              <w:t> </w:t>
            </w:r>
            <w:r>
              <w:rPr>
                <w:rFonts w:ascii="Times New Roman"/>
                <w:b/>
                <w:sz w:val="24"/>
              </w:rPr>
              <w:t>Survey,</w:t>
            </w:r>
            <w:r>
              <w:rPr>
                <w:rFonts w:ascii="Times New Roman"/>
                <w:b/>
                <w:spacing w:val="-2"/>
                <w:sz w:val="24"/>
              </w:rPr>
              <w:t> </w:t>
            </w:r>
            <w:r>
              <w:rPr>
                <w:rFonts w:ascii="Times New Roman"/>
                <w:b/>
                <w:spacing w:val="-4"/>
                <w:sz w:val="24"/>
              </w:rPr>
              <w:t>2019</w:t>
            </w:r>
          </w:p>
        </w:tc>
        <w:tc>
          <w:tcPr>
            <w:tcW w:w="2942" w:type="dxa"/>
            <w:tcBorders>
              <w:top w:val="single" w:sz="4" w:space="0" w:color="000000"/>
            </w:tcBorders>
          </w:tcPr>
          <w:p>
            <w:pPr>
              <w:pStyle w:val="TableParagraph"/>
              <w:rPr>
                <w:rFonts w:ascii="Times New Roman"/>
                <w:sz w:val="20"/>
              </w:rPr>
            </w:pPr>
          </w:p>
        </w:tc>
        <w:tc>
          <w:tcPr>
            <w:tcW w:w="2494" w:type="dxa"/>
            <w:tcBorders>
              <w:top w:val="single" w:sz="4" w:space="0" w:color="000000"/>
            </w:tcBorders>
          </w:tcPr>
          <w:p>
            <w:pPr>
              <w:pStyle w:val="TableParagraph"/>
              <w:rPr>
                <w:rFonts w:ascii="Times New Roman"/>
                <w:sz w:val="20"/>
              </w:rPr>
            </w:pPr>
          </w:p>
        </w:tc>
      </w:tr>
    </w:tbl>
    <w:p>
      <w:pPr>
        <w:pStyle w:val="BodyText"/>
        <w:spacing w:before="11"/>
        <w:rPr>
          <w:b/>
        </w:rPr>
      </w:pPr>
    </w:p>
    <w:p>
      <w:pPr>
        <w:pStyle w:val="ListParagraph"/>
        <w:numPr>
          <w:ilvl w:val="2"/>
          <w:numId w:val="25"/>
        </w:numPr>
        <w:tabs>
          <w:tab w:pos="1466" w:val="left" w:leader="none"/>
        </w:tabs>
        <w:spacing w:line="240" w:lineRule="auto" w:before="0" w:after="0"/>
        <w:ind w:left="1466" w:right="0" w:hanging="539"/>
        <w:jc w:val="left"/>
        <w:rPr>
          <w:b/>
          <w:sz w:val="24"/>
        </w:rPr>
      </w:pPr>
      <w:r>
        <w:rPr>
          <w:b/>
          <w:sz w:val="24"/>
        </w:rPr>
        <w:t>Crop</w:t>
      </w:r>
      <w:r>
        <w:rPr>
          <w:b/>
          <w:spacing w:val="-4"/>
          <w:sz w:val="24"/>
        </w:rPr>
        <w:t> </w:t>
      </w:r>
      <w:r>
        <w:rPr>
          <w:b/>
          <w:sz w:val="24"/>
        </w:rPr>
        <w:t>production</w:t>
      </w:r>
      <w:r>
        <w:rPr>
          <w:b/>
          <w:spacing w:val="-2"/>
          <w:sz w:val="24"/>
        </w:rPr>
        <w:t> </w:t>
      </w:r>
      <w:r>
        <w:rPr>
          <w:b/>
          <w:sz w:val="24"/>
        </w:rPr>
        <w:t>activities</w:t>
      </w:r>
      <w:r>
        <w:rPr>
          <w:b/>
          <w:spacing w:val="-1"/>
          <w:sz w:val="24"/>
        </w:rPr>
        <w:t> </w:t>
      </w:r>
      <w:r>
        <w:rPr>
          <w:b/>
          <w:sz w:val="24"/>
        </w:rPr>
        <w:t>engaged</w:t>
      </w:r>
      <w:r>
        <w:rPr>
          <w:b/>
          <w:spacing w:val="-2"/>
          <w:sz w:val="24"/>
        </w:rPr>
        <w:t> </w:t>
      </w:r>
      <w:r>
        <w:rPr>
          <w:b/>
          <w:sz w:val="24"/>
        </w:rPr>
        <w:t>by</w:t>
      </w:r>
      <w:r>
        <w:rPr>
          <w:b/>
          <w:spacing w:val="-1"/>
          <w:sz w:val="24"/>
        </w:rPr>
        <w:t> </w:t>
      </w:r>
      <w:r>
        <w:rPr>
          <w:b/>
          <w:sz w:val="24"/>
        </w:rPr>
        <w:t>the</w:t>
      </w:r>
      <w:r>
        <w:rPr>
          <w:b/>
          <w:spacing w:val="-1"/>
          <w:sz w:val="24"/>
        </w:rPr>
        <w:t> </w:t>
      </w:r>
      <w:r>
        <w:rPr>
          <w:b/>
          <w:sz w:val="24"/>
        </w:rPr>
        <w:t>women</w:t>
      </w:r>
      <w:r>
        <w:rPr>
          <w:b/>
          <w:spacing w:val="-1"/>
          <w:sz w:val="24"/>
        </w:rPr>
        <w:t> </w:t>
      </w:r>
      <w:r>
        <w:rPr>
          <w:b/>
          <w:spacing w:val="-2"/>
          <w:sz w:val="24"/>
        </w:rPr>
        <w:t>farmers</w:t>
      </w:r>
    </w:p>
    <w:p>
      <w:pPr>
        <w:pStyle w:val="BodyText"/>
        <w:spacing w:before="192"/>
        <w:rPr>
          <w:b/>
        </w:rPr>
      </w:pPr>
    </w:p>
    <w:p>
      <w:pPr>
        <w:pStyle w:val="BodyText"/>
        <w:spacing w:line="480" w:lineRule="auto" w:before="1"/>
        <w:ind w:left="927" w:right="1150"/>
        <w:jc w:val="both"/>
      </w:pPr>
      <w:r>
        <w:rPr/>
        <w:t>Result in the Table 4.3 showed that, land preparation constituted the highest crop production activities engaged in by the rural women as represented by 92.2%. This is followed by harvesting (86.6%), weeding (85.3%) and planting (82.3%). This implies that land preparation, harvesting, weeding and planting were the crop production activities</w:t>
      </w:r>
      <w:r>
        <w:rPr>
          <w:spacing w:val="9"/>
        </w:rPr>
        <w:t> </w:t>
      </w:r>
      <w:r>
        <w:rPr/>
        <w:t>mostly</w:t>
      </w:r>
      <w:r>
        <w:rPr>
          <w:spacing w:val="4"/>
        </w:rPr>
        <w:t> </w:t>
      </w:r>
      <w:r>
        <w:rPr/>
        <w:t>carryout</w:t>
      </w:r>
      <w:r>
        <w:rPr>
          <w:spacing w:val="12"/>
        </w:rPr>
        <w:t> </w:t>
      </w:r>
      <w:r>
        <w:rPr/>
        <w:t>by</w:t>
      </w:r>
      <w:r>
        <w:rPr>
          <w:spacing w:val="4"/>
        </w:rPr>
        <w:t> </w:t>
      </w:r>
      <w:r>
        <w:rPr/>
        <w:t>the</w:t>
      </w:r>
      <w:r>
        <w:rPr>
          <w:spacing w:val="10"/>
        </w:rPr>
        <w:t> </w:t>
      </w:r>
      <w:r>
        <w:rPr/>
        <w:t>rural</w:t>
      </w:r>
      <w:r>
        <w:rPr>
          <w:spacing w:val="12"/>
        </w:rPr>
        <w:t> </w:t>
      </w:r>
      <w:r>
        <w:rPr/>
        <w:t>women.</w:t>
      </w:r>
      <w:r>
        <w:rPr>
          <w:spacing w:val="11"/>
        </w:rPr>
        <w:t> </w:t>
      </w:r>
      <w:r>
        <w:rPr/>
        <w:t>Usually,</w:t>
      </w:r>
      <w:r>
        <w:rPr>
          <w:spacing w:val="11"/>
        </w:rPr>
        <w:t> </w:t>
      </w:r>
      <w:r>
        <w:rPr/>
        <w:t>these</w:t>
      </w:r>
      <w:r>
        <w:rPr>
          <w:spacing w:val="10"/>
        </w:rPr>
        <w:t> </w:t>
      </w:r>
      <w:r>
        <w:rPr/>
        <w:t>farming</w:t>
      </w:r>
      <w:r>
        <w:rPr>
          <w:spacing w:val="9"/>
        </w:rPr>
        <w:t> </w:t>
      </w:r>
      <w:r>
        <w:rPr/>
        <w:t>activities</w:t>
      </w:r>
      <w:r>
        <w:rPr>
          <w:spacing w:val="11"/>
        </w:rPr>
        <w:t> </w:t>
      </w:r>
      <w:r>
        <w:rPr/>
        <w:t>are</w:t>
      </w:r>
      <w:r>
        <w:rPr>
          <w:spacing w:val="10"/>
        </w:rPr>
        <w:t> </w:t>
      </w:r>
      <w:r>
        <w:rPr>
          <w:spacing w:val="-4"/>
        </w:rPr>
        <w:t>less</w:t>
      </w:r>
    </w:p>
    <w:p>
      <w:pPr>
        <w:spacing w:after="0" w:line="480" w:lineRule="auto"/>
        <w:jc w:val="both"/>
        <w:sectPr>
          <w:pgSz w:w="11910" w:h="16840"/>
          <w:pgMar w:header="0" w:footer="1014" w:top="1320" w:bottom="1200" w:left="1060" w:right="260"/>
        </w:sectPr>
      </w:pPr>
    </w:p>
    <w:p>
      <w:pPr>
        <w:pStyle w:val="BodyText"/>
        <w:spacing w:line="480" w:lineRule="auto" w:before="64"/>
        <w:ind w:left="927" w:right="1146"/>
        <w:jc w:val="both"/>
      </w:pPr>
      <w:r>
        <w:rPr/>
        <w:t>strenuous compared with others production activities reason. In crop production activities farmers especially women usually engaged in weeding operations. Other crop production activities carried out by the rural women in the study area were fertilizer application (79.3%), ploughing (70.6%) and ridging (23.7%) which is the least crop production activities carried out by the rural women. Also, fertilizer application, ploughing and ridging recorded the least of activities participated by the rural women. This is expected due to the nature of agricultural practice and topography of land in some part of North-Eastern Nigeria.</w:t>
      </w:r>
    </w:p>
    <w:p>
      <w:pPr>
        <w:pStyle w:val="Heading3"/>
        <w:spacing w:before="206"/>
        <w:ind w:left="927" w:firstLine="0"/>
      </w:pPr>
      <w:r>
        <w:rPr/>
        <w:t>Table</w:t>
      </w:r>
      <w:r>
        <w:rPr>
          <w:spacing w:val="73"/>
        </w:rPr>
        <w:t> </w:t>
      </w:r>
      <w:r>
        <w:rPr/>
        <w:t>4.3</w:t>
      </w:r>
      <w:r>
        <w:rPr>
          <w:spacing w:val="75"/>
        </w:rPr>
        <w:t> </w:t>
      </w:r>
      <w:r>
        <w:rPr/>
        <w:t>Distribution</w:t>
      </w:r>
      <w:r>
        <w:rPr>
          <w:spacing w:val="73"/>
        </w:rPr>
        <w:t> </w:t>
      </w:r>
      <w:r>
        <w:rPr/>
        <w:t>of</w:t>
      </w:r>
      <w:r>
        <w:rPr>
          <w:spacing w:val="77"/>
        </w:rPr>
        <w:t> </w:t>
      </w:r>
      <w:r>
        <w:rPr/>
        <w:t>respondents</w:t>
      </w:r>
      <w:r>
        <w:rPr>
          <w:spacing w:val="73"/>
        </w:rPr>
        <w:t> </w:t>
      </w:r>
      <w:r>
        <w:rPr/>
        <w:t>based</w:t>
      </w:r>
      <w:r>
        <w:rPr>
          <w:spacing w:val="73"/>
        </w:rPr>
        <w:t> </w:t>
      </w:r>
      <w:r>
        <w:rPr/>
        <w:t>on</w:t>
      </w:r>
      <w:r>
        <w:rPr>
          <w:spacing w:val="76"/>
        </w:rPr>
        <w:t> </w:t>
      </w:r>
      <w:r>
        <w:rPr/>
        <w:t>level</w:t>
      </w:r>
      <w:r>
        <w:rPr>
          <w:spacing w:val="76"/>
        </w:rPr>
        <w:t> </w:t>
      </w:r>
      <w:r>
        <w:rPr/>
        <w:t>of</w:t>
      </w:r>
      <w:r>
        <w:rPr>
          <w:spacing w:val="77"/>
        </w:rPr>
        <w:t> </w:t>
      </w:r>
      <w:r>
        <w:rPr/>
        <w:t>involvement</w:t>
      </w:r>
      <w:r>
        <w:rPr>
          <w:spacing w:val="74"/>
        </w:rPr>
        <w:t> </w:t>
      </w:r>
      <w:r>
        <w:rPr/>
        <w:t>in</w:t>
      </w:r>
      <w:r>
        <w:rPr>
          <w:spacing w:val="51"/>
          <w:w w:val="150"/>
        </w:rPr>
        <w:t> </w:t>
      </w:r>
      <w:r>
        <w:rPr>
          <w:spacing w:val="-4"/>
        </w:rPr>
        <w:t>crop</w:t>
      </w:r>
    </w:p>
    <w:p>
      <w:pPr>
        <w:pStyle w:val="BodyText"/>
        <w:spacing w:before="56"/>
        <w:rPr>
          <w:b/>
          <w:sz w:val="20"/>
        </w:rPr>
      </w:pPr>
    </w:p>
    <w:tbl>
      <w:tblPr>
        <w:tblW w:w="0" w:type="auto"/>
        <w:jc w:val="left"/>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1"/>
        <w:gridCol w:w="1826"/>
        <w:gridCol w:w="1751"/>
        <w:gridCol w:w="1826"/>
      </w:tblGrid>
      <w:tr>
        <w:trPr>
          <w:trHeight w:val="544" w:hRule="atLeast"/>
        </w:trPr>
        <w:tc>
          <w:tcPr>
            <w:tcW w:w="3331" w:type="dxa"/>
            <w:tcBorders>
              <w:bottom w:val="single" w:sz="4" w:space="0" w:color="000000"/>
            </w:tcBorders>
          </w:tcPr>
          <w:p>
            <w:pPr>
              <w:pStyle w:val="TableParagraph"/>
              <w:spacing w:line="266" w:lineRule="exact"/>
              <w:ind w:left="115"/>
              <w:rPr>
                <w:rFonts w:ascii="Times New Roman"/>
                <w:b/>
                <w:sz w:val="24"/>
              </w:rPr>
            </w:pPr>
            <w:r>
              <w:rPr>
                <w:rFonts w:ascii="Times New Roman"/>
                <w:b/>
                <w:sz w:val="24"/>
              </w:rPr>
              <w:t>farming</w:t>
            </w:r>
            <w:r>
              <w:rPr>
                <w:rFonts w:ascii="Times New Roman"/>
                <w:b/>
                <w:spacing w:val="-3"/>
                <w:sz w:val="24"/>
              </w:rPr>
              <w:t> </w:t>
            </w:r>
            <w:r>
              <w:rPr>
                <w:rFonts w:ascii="Times New Roman"/>
                <w:b/>
                <w:spacing w:val="-2"/>
                <w:sz w:val="24"/>
              </w:rPr>
              <w:t>activities</w:t>
            </w:r>
          </w:p>
        </w:tc>
        <w:tc>
          <w:tcPr>
            <w:tcW w:w="5403" w:type="dxa"/>
            <w:gridSpan w:val="3"/>
            <w:tcBorders>
              <w:bottom w:val="single" w:sz="4" w:space="0" w:color="000000"/>
            </w:tcBorders>
          </w:tcPr>
          <w:p>
            <w:pPr>
              <w:pStyle w:val="TableParagraph"/>
              <w:rPr>
                <w:rFonts w:ascii="Times New Roman"/>
                <w:sz w:val="24"/>
              </w:rPr>
            </w:pPr>
          </w:p>
        </w:tc>
      </w:tr>
      <w:tr>
        <w:trPr>
          <w:trHeight w:val="277" w:hRule="atLeast"/>
        </w:trPr>
        <w:tc>
          <w:tcPr>
            <w:tcW w:w="3331" w:type="dxa"/>
            <w:tcBorders>
              <w:top w:val="single" w:sz="4" w:space="0" w:color="000000"/>
            </w:tcBorders>
          </w:tcPr>
          <w:p>
            <w:pPr>
              <w:pStyle w:val="TableParagraph"/>
              <w:spacing w:line="258" w:lineRule="exact"/>
              <w:ind w:left="115"/>
              <w:rPr>
                <w:rFonts w:ascii="Times New Roman"/>
                <w:b/>
                <w:sz w:val="24"/>
              </w:rPr>
            </w:pPr>
            <w:r>
              <w:rPr>
                <w:rFonts w:ascii="Times New Roman"/>
                <w:b/>
                <w:sz w:val="24"/>
              </w:rPr>
              <w:t>Production</w:t>
            </w:r>
            <w:r>
              <w:rPr>
                <w:rFonts w:ascii="Times New Roman"/>
                <w:b/>
                <w:spacing w:val="-5"/>
                <w:sz w:val="24"/>
              </w:rPr>
              <w:t> </w:t>
            </w:r>
            <w:r>
              <w:rPr>
                <w:rFonts w:ascii="Times New Roman"/>
                <w:b/>
                <w:spacing w:val="-2"/>
                <w:sz w:val="24"/>
              </w:rPr>
              <w:t>Activities</w:t>
            </w:r>
          </w:p>
        </w:tc>
        <w:tc>
          <w:tcPr>
            <w:tcW w:w="1826" w:type="dxa"/>
            <w:tcBorders>
              <w:top w:val="single" w:sz="4" w:space="0" w:color="000000"/>
            </w:tcBorders>
          </w:tcPr>
          <w:p>
            <w:pPr>
              <w:pStyle w:val="TableParagraph"/>
              <w:spacing w:line="258" w:lineRule="exact"/>
              <w:ind w:left="241" w:right="34"/>
              <w:jc w:val="center"/>
              <w:rPr>
                <w:rFonts w:ascii="Times New Roman"/>
                <w:b/>
                <w:sz w:val="24"/>
              </w:rPr>
            </w:pPr>
            <w:r>
              <w:rPr>
                <w:rFonts w:ascii="Times New Roman"/>
                <w:b/>
                <w:spacing w:val="-2"/>
                <w:sz w:val="24"/>
              </w:rPr>
              <w:t>Frequency</w:t>
            </w:r>
          </w:p>
        </w:tc>
        <w:tc>
          <w:tcPr>
            <w:tcW w:w="1751" w:type="dxa"/>
            <w:tcBorders>
              <w:top w:val="single" w:sz="4" w:space="0" w:color="000000"/>
            </w:tcBorders>
          </w:tcPr>
          <w:p>
            <w:pPr>
              <w:pStyle w:val="TableParagraph"/>
              <w:spacing w:line="258" w:lineRule="exact"/>
              <w:ind w:left="1" w:right="92"/>
              <w:jc w:val="center"/>
              <w:rPr>
                <w:rFonts w:ascii="Times New Roman"/>
                <w:b/>
                <w:sz w:val="24"/>
              </w:rPr>
            </w:pPr>
            <w:r>
              <w:rPr>
                <w:rFonts w:ascii="Times New Roman"/>
                <w:b/>
                <w:spacing w:val="-2"/>
                <w:sz w:val="24"/>
              </w:rPr>
              <w:t>Percentage</w:t>
            </w:r>
          </w:p>
        </w:tc>
        <w:tc>
          <w:tcPr>
            <w:tcW w:w="1826" w:type="dxa"/>
            <w:tcBorders>
              <w:top w:val="single" w:sz="4" w:space="0" w:color="000000"/>
            </w:tcBorders>
          </w:tcPr>
          <w:p>
            <w:pPr>
              <w:pStyle w:val="TableParagraph"/>
              <w:spacing w:line="258" w:lineRule="exact"/>
              <w:ind w:left="210" w:right="243"/>
              <w:jc w:val="center"/>
              <w:rPr>
                <w:rFonts w:ascii="Times New Roman"/>
                <w:b/>
                <w:sz w:val="24"/>
              </w:rPr>
            </w:pPr>
            <w:r>
              <w:rPr>
                <w:rFonts w:ascii="Times New Roman"/>
                <w:b/>
                <w:spacing w:val="-4"/>
                <w:sz w:val="24"/>
              </w:rPr>
              <w:t>Mean</w:t>
            </w:r>
          </w:p>
        </w:tc>
      </w:tr>
      <w:tr>
        <w:trPr>
          <w:trHeight w:val="273" w:hRule="atLeast"/>
        </w:trPr>
        <w:tc>
          <w:tcPr>
            <w:tcW w:w="3331" w:type="dxa"/>
            <w:tcBorders>
              <w:bottom w:val="single" w:sz="4" w:space="0" w:color="000000"/>
            </w:tcBorders>
          </w:tcPr>
          <w:p>
            <w:pPr>
              <w:pStyle w:val="TableParagraph"/>
              <w:rPr>
                <w:rFonts w:ascii="Times New Roman"/>
                <w:sz w:val="20"/>
              </w:rPr>
            </w:pPr>
          </w:p>
        </w:tc>
        <w:tc>
          <w:tcPr>
            <w:tcW w:w="1826" w:type="dxa"/>
            <w:tcBorders>
              <w:bottom w:val="single" w:sz="4" w:space="0" w:color="000000"/>
            </w:tcBorders>
          </w:tcPr>
          <w:p>
            <w:pPr>
              <w:pStyle w:val="TableParagraph"/>
              <w:rPr>
                <w:rFonts w:ascii="Times New Roman"/>
                <w:sz w:val="20"/>
              </w:rPr>
            </w:pPr>
          </w:p>
        </w:tc>
        <w:tc>
          <w:tcPr>
            <w:tcW w:w="1751" w:type="dxa"/>
            <w:tcBorders>
              <w:bottom w:val="single" w:sz="4" w:space="0" w:color="000000"/>
            </w:tcBorders>
          </w:tcPr>
          <w:p>
            <w:pPr>
              <w:pStyle w:val="TableParagraph"/>
              <w:spacing w:line="254" w:lineRule="exact"/>
              <w:ind w:left="1" w:right="92"/>
              <w:jc w:val="center"/>
              <w:rPr>
                <w:rFonts w:ascii="Times New Roman"/>
                <w:b/>
                <w:sz w:val="24"/>
              </w:rPr>
            </w:pPr>
            <w:r>
              <w:rPr>
                <w:rFonts w:ascii="Times New Roman"/>
                <w:b/>
                <w:spacing w:val="-5"/>
                <w:sz w:val="24"/>
              </w:rPr>
              <w:t>(%)</w:t>
            </w:r>
          </w:p>
        </w:tc>
        <w:tc>
          <w:tcPr>
            <w:tcW w:w="1826" w:type="dxa"/>
            <w:tcBorders>
              <w:bottom w:val="single" w:sz="4" w:space="0" w:color="000000"/>
            </w:tcBorders>
          </w:tcPr>
          <w:p>
            <w:pPr>
              <w:pStyle w:val="TableParagraph"/>
              <w:spacing w:line="254" w:lineRule="exact"/>
              <w:ind w:left="210" w:right="243"/>
              <w:jc w:val="center"/>
              <w:rPr>
                <w:rFonts w:ascii="Times New Roman"/>
                <w:b/>
                <w:sz w:val="24"/>
              </w:rPr>
            </w:pPr>
            <w:r>
              <w:rPr>
                <w:rFonts w:ascii="Times New Roman"/>
                <w:b/>
                <w:spacing w:val="-2"/>
                <w:sz w:val="24"/>
              </w:rPr>
              <w:t>(mandays)</w:t>
            </w:r>
          </w:p>
        </w:tc>
      </w:tr>
      <w:tr>
        <w:trPr>
          <w:trHeight w:val="272" w:hRule="atLeast"/>
        </w:trPr>
        <w:tc>
          <w:tcPr>
            <w:tcW w:w="3331" w:type="dxa"/>
            <w:tcBorders>
              <w:top w:val="single" w:sz="4" w:space="0" w:color="000000"/>
            </w:tcBorders>
          </w:tcPr>
          <w:p>
            <w:pPr>
              <w:pStyle w:val="TableParagraph"/>
              <w:spacing w:line="253" w:lineRule="exact"/>
              <w:ind w:left="115"/>
              <w:rPr>
                <w:rFonts w:ascii="Times New Roman"/>
                <w:sz w:val="24"/>
              </w:rPr>
            </w:pPr>
            <w:r>
              <w:rPr>
                <w:rFonts w:ascii="Times New Roman"/>
                <w:sz w:val="24"/>
              </w:rPr>
              <w:t>Land</w:t>
            </w:r>
            <w:r>
              <w:rPr>
                <w:rFonts w:ascii="Times New Roman"/>
                <w:spacing w:val="-3"/>
                <w:sz w:val="24"/>
              </w:rPr>
              <w:t> </w:t>
            </w:r>
            <w:r>
              <w:rPr>
                <w:rFonts w:ascii="Times New Roman"/>
                <w:sz w:val="24"/>
              </w:rPr>
              <w:t>Preparation</w:t>
            </w:r>
            <w:r>
              <w:rPr>
                <w:rFonts w:ascii="Times New Roman"/>
                <w:spacing w:val="-1"/>
                <w:sz w:val="24"/>
              </w:rPr>
              <w:t> </w:t>
            </w:r>
            <w:r>
              <w:rPr>
                <w:rFonts w:ascii="Times New Roman"/>
                <w:spacing w:val="-2"/>
                <w:sz w:val="24"/>
              </w:rPr>
              <w:t>(Manual)</w:t>
            </w:r>
          </w:p>
        </w:tc>
        <w:tc>
          <w:tcPr>
            <w:tcW w:w="1826" w:type="dxa"/>
            <w:tcBorders>
              <w:top w:val="single" w:sz="4" w:space="0" w:color="000000"/>
            </w:tcBorders>
          </w:tcPr>
          <w:p>
            <w:pPr>
              <w:pStyle w:val="TableParagraph"/>
              <w:spacing w:line="253" w:lineRule="exact"/>
              <w:ind w:left="244" w:right="34"/>
              <w:jc w:val="center"/>
              <w:rPr>
                <w:rFonts w:ascii="Times New Roman"/>
                <w:sz w:val="24"/>
              </w:rPr>
            </w:pPr>
            <w:r>
              <w:rPr>
                <w:rFonts w:ascii="Times New Roman"/>
                <w:spacing w:val="-5"/>
                <w:sz w:val="24"/>
              </w:rPr>
              <w:t>214</w:t>
            </w:r>
          </w:p>
        </w:tc>
        <w:tc>
          <w:tcPr>
            <w:tcW w:w="1751" w:type="dxa"/>
            <w:tcBorders>
              <w:top w:val="single" w:sz="4" w:space="0" w:color="000000"/>
            </w:tcBorders>
          </w:tcPr>
          <w:p>
            <w:pPr>
              <w:pStyle w:val="TableParagraph"/>
              <w:spacing w:line="253" w:lineRule="exact"/>
              <w:ind w:right="92"/>
              <w:jc w:val="center"/>
              <w:rPr>
                <w:rFonts w:ascii="Times New Roman"/>
                <w:sz w:val="24"/>
              </w:rPr>
            </w:pPr>
            <w:r>
              <w:rPr>
                <w:rFonts w:ascii="Times New Roman"/>
                <w:spacing w:val="-4"/>
                <w:sz w:val="24"/>
              </w:rPr>
              <w:t>92.2</w:t>
            </w:r>
          </w:p>
        </w:tc>
        <w:tc>
          <w:tcPr>
            <w:tcW w:w="1826" w:type="dxa"/>
            <w:tcBorders>
              <w:top w:val="single" w:sz="4" w:space="0" w:color="000000"/>
            </w:tcBorders>
          </w:tcPr>
          <w:p>
            <w:pPr>
              <w:pStyle w:val="TableParagraph"/>
              <w:spacing w:line="253" w:lineRule="exact"/>
              <w:ind w:left="210" w:right="244"/>
              <w:jc w:val="center"/>
              <w:rPr>
                <w:rFonts w:ascii="Times New Roman"/>
                <w:sz w:val="24"/>
              </w:rPr>
            </w:pPr>
            <w:r>
              <w:rPr>
                <w:rFonts w:ascii="Times New Roman"/>
                <w:spacing w:val="-4"/>
                <w:sz w:val="24"/>
              </w:rPr>
              <w:t>5.53</w:t>
            </w:r>
          </w:p>
        </w:tc>
      </w:tr>
      <w:tr>
        <w:trPr>
          <w:trHeight w:val="276" w:hRule="atLeast"/>
        </w:trPr>
        <w:tc>
          <w:tcPr>
            <w:tcW w:w="3331" w:type="dxa"/>
          </w:tcPr>
          <w:p>
            <w:pPr>
              <w:pStyle w:val="TableParagraph"/>
              <w:spacing w:line="256" w:lineRule="exact"/>
              <w:ind w:left="115"/>
              <w:rPr>
                <w:rFonts w:ascii="Times New Roman"/>
                <w:sz w:val="24"/>
              </w:rPr>
            </w:pPr>
            <w:r>
              <w:rPr>
                <w:rFonts w:ascii="Times New Roman"/>
                <w:spacing w:val="-2"/>
                <w:sz w:val="24"/>
              </w:rPr>
              <w:t>Ploughing</w:t>
            </w:r>
          </w:p>
        </w:tc>
        <w:tc>
          <w:tcPr>
            <w:tcW w:w="1826" w:type="dxa"/>
          </w:tcPr>
          <w:p>
            <w:pPr>
              <w:pStyle w:val="TableParagraph"/>
              <w:spacing w:line="256" w:lineRule="exact"/>
              <w:ind w:left="244" w:right="34"/>
              <w:jc w:val="center"/>
              <w:rPr>
                <w:rFonts w:ascii="Times New Roman"/>
                <w:sz w:val="24"/>
              </w:rPr>
            </w:pPr>
            <w:r>
              <w:rPr>
                <w:rFonts w:ascii="Times New Roman"/>
                <w:spacing w:val="-5"/>
                <w:sz w:val="24"/>
              </w:rPr>
              <w:t>163</w:t>
            </w:r>
          </w:p>
        </w:tc>
        <w:tc>
          <w:tcPr>
            <w:tcW w:w="1751" w:type="dxa"/>
          </w:tcPr>
          <w:p>
            <w:pPr>
              <w:pStyle w:val="TableParagraph"/>
              <w:spacing w:line="256" w:lineRule="exact"/>
              <w:ind w:right="92"/>
              <w:jc w:val="center"/>
              <w:rPr>
                <w:rFonts w:ascii="Times New Roman"/>
                <w:sz w:val="24"/>
              </w:rPr>
            </w:pPr>
            <w:r>
              <w:rPr>
                <w:rFonts w:ascii="Times New Roman"/>
                <w:spacing w:val="-4"/>
                <w:sz w:val="24"/>
              </w:rPr>
              <w:t>70.6</w:t>
            </w:r>
          </w:p>
        </w:tc>
        <w:tc>
          <w:tcPr>
            <w:tcW w:w="1826" w:type="dxa"/>
          </w:tcPr>
          <w:p>
            <w:pPr>
              <w:pStyle w:val="TableParagraph"/>
              <w:spacing w:line="256" w:lineRule="exact"/>
              <w:ind w:left="210" w:right="244"/>
              <w:jc w:val="center"/>
              <w:rPr>
                <w:rFonts w:ascii="Times New Roman"/>
                <w:sz w:val="24"/>
              </w:rPr>
            </w:pPr>
            <w:r>
              <w:rPr>
                <w:rFonts w:ascii="Times New Roman"/>
                <w:spacing w:val="-4"/>
                <w:sz w:val="24"/>
              </w:rPr>
              <w:t>4.15</w:t>
            </w:r>
          </w:p>
        </w:tc>
      </w:tr>
      <w:tr>
        <w:trPr>
          <w:trHeight w:val="276" w:hRule="atLeast"/>
        </w:trPr>
        <w:tc>
          <w:tcPr>
            <w:tcW w:w="3331" w:type="dxa"/>
          </w:tcPr>
          <w:p>
            <w:pPr>
              <w:pStyle w:val="TableParagraph"/>
              <w:spacing w:line="256" w:lineRule="exact"/>
              <w:ind w:left="115"/>
              <w:rPr>
                <w:rFonts w:ascii="Times New Roman"/>
                <w:sz w:val="24"/>
              </w:rPr>
            </w:pPr>
            <w:r>
              <w:rPr>
                <w:rFonts w:ascii="Times New Roman"/>
                <w:spacing w:val="-2"/>
                <w:sz w:val="24"/>
              </w:rPr>
              <w:t>Ridging</w:t>
            </w:r>
          </w:p>
        </w:tc>
        <w:tc>
          <w:tcPr>
            <w:tcW w:w="1826" w:type="dxa"/>
          </w:tcPr>
          <w:p>
            <w:pPr>
              <w:pStyle w:val="TableParagraph"/>
              <w:spacing w:line="256" w:lineRule="exact"/>
              <w:ind w:left="244" w:right="34"/>
              <w:jc w:val="center"/>
              <w:rPr>
                <w:rFonts w:ascii="Times New Roman"/>
                <w:sz w:val="24"/>
              </w:rPr>
            </w:pPr>
            <w:r>
              <w:rPr>
                <w:rFonts w:ascii="Times New Roman"/>
                <w:spacing w:val="-5"/>
                <w:sz w:val="24"/>
              </w:rPr>
              <w:t>55</w:t>
            </w:r>
          </w:p>
        </w:tc>
        <w:tc>
          <w:tcPr>
            <w:tcW w:w="1751" w:type="dxa"/>
          </w:tcPr>
          <w:p>
            <w:pPr>
              <w:pStyle w:val="TableParagraph"/>
              <w:spacing w:line="256" w:lineRule="exact"/>
              <w:ind w:right="92"/>
              <w:jc w:val="center"/>
              <w:rPr>
                <w:rFonts w:ascii="Times New Roman"/>
                <w:sz w:val="24"/>
              </w:rPr>
            </w:pPr>
            <w:r>
              <w:rPr>
                <w:rFonts w:ascii="Times New Roman"/>
                <w:spacing w:val="-4"/>
                <w:sz w:val="24"/>
              </w:rPr>
              <w:t>23.7</w:t>
            </w:r>
          </w:p>
        </w:tc>
        <w:tc>
          <w:tcPr>
            <w:tcW w:w="1826" w:type="dxa"/>
          </w:tcPr>
          <w:p>
            <w:pPr>
              <w:pStyle w:val="TableParagraph"/>
              <w:spacing w:line="256" w:lineRule="exact"/>
              <w:ind w:left="210" w:right="244"/>
              <w:jc w:val="center"/>
              <w:rPr>
                <w:rFonts w:ascii="Times New Roman"/>
                <w:sz w:val="24"/>
              </w:rPr>
            </w:pPr>
            <w:r>
              <w:rPr>
                <w:rFonts w:ascii="Times New Roman"/>
                <w:spacing w:val="-4"/>
                <w:sz w:val="24"/>
              </w:rPr>
              <w:t>7.58</w:t>
            </w:r>
          </w:p>
        </w:tc>
      </w:tr>
      <w:tr>
        <w:trPr>
          <w:trHeight w:val="276" w:hRule="atLeast"/>
        </w:trPr>
        <w:tc>
          <w:tcPr>
            <w:tcW w:w="3331" w:type="dxa"/>
          </w:tcPr>
          <w:p>
            <w:pPr>
              <w:pStyle w:val="TableParagraph"/>
              <w:spacing w:line="256" w:lineRule="exact"/>
              <w:ind w:left="115"/>
              <w:rPr>
                <w:rFonts w:ascii="Times New Roman"/>
                <w:sz w:val="24"/>
              </w:rPr>
            </w:pPr>
            <w:r>
              <w:rPr>
                <w:rFonts w:ascii="Times New Roman"/>
                <w:spacing w:val="-2"/>
                <w:sz w:val="24"/>
              </w:rPr>
              <w:t>Planting</w:t>
            </w:r>
          </w:p>
        </w:tc>
        <w:tc>
          <w:tcPr>
            <w:tcW w:w="1826" w:type="dxa"/>
          </w:tcPr>
          <w:p>
            <w:pPr>
              <w:pStyle w:val="TableParagraph"/>
              <w:spacing w:line="256" w:lineRule="exact"/>
              <w:ind w:left="244" w:right="34"/>
              <w:jc w:val="center"/>
              <w:rPr>
                <w:rFonts w:ascii="Times New Roman"/>
                <w:sz w:val="24"/>
              </w:rPr>
            </w:pPr>
            <w:r>
              <w:rPr>
                <w:rFonts w:ascii="Times New Roman"/>
                <w:spacing w:val="-5"/>
                <w:sz w:val="24"/>
              </w:rPr>
              <w:t>191</w:t>
            </w:r>
          </w:p>
        </w:tc>
        <w:tc>
          <w:tcPr>
            <w:tcW w:w="1751" w:type="dxa"/>
          </w:tcPr>
          <w:p>
            <w:pPr>
              <w:pStyle w:val="TableParagraph"/>
              <w:spacing w:line="256" w:lineRule="exact"/>
              <w:ind w:right="92"/>
              <w:jc w:val="center"/>
              <w:rPr>
                <w:rFonts w:ascii="Times New Roman"/>
                <w:sz w:val="24"/>
              </w:rPr>
            </w:pPr>
            <w:r>
              <w:rPr>
                <w:rFonts w:ascii="Times New Roman"/>
                <w:spacing w:val="-4"/>
                <w:sz w:val="24"/>
              </w:rPr>
              <w:t>82.3</w:t>
            </w:r>
          </w:p>
        </w:tc>
        <w:tc>
          <w:tcPr>
            <w:tcW w:w="1826" w:type="dxa"/>
          </w:tcPr>
          <w:p>
            <w:pPr>
              <w:pStyle w:val="TableParagraph"/>
              <w:spacing w:line="256" w:lineRule="exact"/>
              <w:ind w:left="210" w:right="244"/>
              <w:jc w:val="center"/>
              <w:rPr>
                <w:rFonts w:ascii="Times New Roman"/>
                <w:sz w:val="24"/>
              </w:rPr>
            </w:pPr>
            <w:r>
              <w:rPr>
                <w:rFonts w:ascii="Times New Roman"/>
                <w:spacing w:val="-4"/>
                <w:sz w:val="24"/>
              </w:rPr>
              <w:t>5.37</w:t>
            </w:r>
          </w:p>
        </w:tc>
      </w:tr>
      <w:tr>
        <w:trPr>
          <w:trHeight w:val="275" w:hRule="atLeast"/>
        </w:trPr>
        <w:tc>
          <w:tcPr>
            <w:tcW w:w="3331" w:type="dxa"/>
          </w:tcPr>
          <w:p>
            <w:pPr>
              <w:pStyle w:val="TableParagraph"/>
              <w:spacing w:line="256" w:lineRule="exact"/>
              <w:ind w:left="115"/>
              <w:rPr>
                <w:rFonts w:ascii="Times New Roman"/>
                <w:sz w:val="24"/>
              </w:rPr>
            </w:pPr>
            <w:r>
              <w:rPr>
                <w:rFonts w:ascii="Times New Roman"/>
                <w:sz w:val="24"/>
              </w:rPr>
              <w:t>Fertilizer</w:t>
            </w:r>
            <w:r>
              <w:rPr>
                <w:rFonts w:ascii="Times New Roman"/>
                <w:spacing w:val="-3"/>
                <w:sz w:val="24"/>
              </w:rPr>
              <w:t> </w:t>
            </w:r>
            <w:r>
              <w:rPr>
                <w:rFonts w:ascii="Times New Roman"/>
                <w:spacing w:val="-2"/>
                <w:sz w:val="24"/>
              </w:rPr>
              <w:t>Application</w:t>
            </w:r>
          </w:p>
        </w:tc>
        <w:tc>
          <w:tcPr>
            <w:tcW w:w="1826" w:type="dxa"/>
          </w:tcPr>
          <w:p>
            <w:pPr>
              <w:pStyle w:val="TableParagraph"/>
              <w:spacing w:line="256" w:lineRule="exact"/>
              <w:ind w:left="244" w:right="34"/>
              <w:jc w:val="center"/>
              <w:rPr>
                <w:rFonts w:ascii="Times New Roman"/>
                <w:sz w:val="24"/>
              </w:rPr>
            </w:pPr>
            <w:r>
              <w:rPr>
                <w:rFonts w:ascii="Times New Roman"/>
                <w:spacing w:val="-5"/>
                <w:sz w:val="24"/>
              </w:rPr>
              <w:t>184</w:t>
            </w:r>
          </w:p>
        </w:tc>
        <w:tc>
          <w:tcPr>
            <w:tcW w:w="1751" w:type="dxa"/>
          </w:tcPr>
          <w:p>
            <w:pPr>
              <w:pStyle w:val="TableParagraph"/>
              <w:spacing w:line="256" w:lineRule="exact"/>
              <w:ind w:right="92"/>
              <w:jc w:val="center"/>
              <w:rPr>
                <w:rFonts w:ascii="Times New Roman"/>
                <w:sz w:val="24"/>
              </w:rPr>
            </w:pPr>
            <w:r>
              <w:rPr>
                <w:rFonts w:ascii="Times New Roman"/>
                <w:spacing w:val="-4"/>
                <w:sz w:val="24"/>
              </w:rPr>
              <w:t>79.3</w:t>
            </w:r>
          </w:p>
        </w:tc>
        <w:tc>
          <w:tcPr>
            <w:tcW w:w="1826" w:type="dxa"/>
          </w:tcPr>
          <w:p>
            <w:pPr>
              <w:pStyle w:val="TableParagraph"/>
              <w:spacing w:line="256" w:lineRule="exact"/>
              <w:ind w:left="210" w:right="244"/>
              <w:jc w:val="center"/>
              <w:rPr>
                <w:rFonts w:ascii="Times New Roman"/>
                <w:sz w:val="24"/>
              </w:rPr>
            </w:pPr>
            <w:r>
              <w:rPr>
                <w:rFonts w:ascii="Times New Roman"/>
                <w:spacing w:val="-4"/>
                <w:sz w:val="24"/>
              </w:rPr>
              <w:t>4.04</w:t>
            </w:r>
          </w:p>
        </w:tc>
      </w:tr>
      <w:tr>
        <w:trPr>
          <w:trHeight w:val="275" w:hRule="atLeast"/>
        </w:trPr>
        <w:tc>
          <w:tcPr>
            <w:tcW w:w="3331" w:type="dxa"/>
          </w:tcPr>
          <w:p>
            <w:pPr>
              <w:pStyle w:val="TableParagraph"/>
              <w:spacing w:line="256" w:lineRule="exact"/>
              <w:ind w:left="115"/>
              <w:rPr>
                <w:rFonts w:ascii="Times New Roman"/>
                <w:sz w:val="24"/>
              </w:rPr>
            </w:pPr>
            <w:r>
              <w:rPr>
                <w:rFonts w:ascii="Times New Roman"/>
                <w:spacing w:val="-2"/>
                <w:sz w:val="24"/>
              </w:rPr>
              <w:t>Weeding</w:t>
            </w:r>
          </w:p>
        </w:tc>
        <w:tc>
          <w:tcPr>
            <w:tcW w:w="1826" w:type="dxa"/>
          </w:tcPr>
          <w:p>
            <w:pPr>
              <w:pStyle w:val="TableParagraph"/>
              <w:spacing w:line="256" w:lineRule="exact"/>
              <w:ind w:left="244" w:right="34"/>
              <w:jc w:val="center"/>
              <w:rPr>
                <w:rFonts w:ascii="Times New Roman"/>
                <w:sz w:val="24"/>
              </w:rPr>
            </w:pPr>
            <w:r>
              <w:rPr>
                <w:rFonts w:ascii="Times New Roman"/>
                <w:spacing w:val="-5"/>
                <w:sz w:val="24"/>
              </w:rPr>
              <w:t>198</w:t>
            </w:r>
          </w:p>
        </w:tc>
        <w:tc>
          <w:tcPr>
            <w:tcW w:w="1751" w:type="dxa"/>
          </w:tcPr>
          <w:p>
            <w:pPr>
              <w:pStyle w:val="TableParagraph"/>
              <w:spacing w:line="256" w:lineRule="exact"/>
              <w:ind w:right="92"/>
              <w:jc w:val="center"/>
              <w:rPr>
                <w:rFonts w:ascii="Times New Roman"/>
                <w:sz w:val="24"/>
              </w:rPr>
            </w:pPr>
            <w:r>
              <w:rPr>
                <w:rFonts w:ascii="Times New Roman"/>
                <w:spacing w:val="-4"/>
                <w:sz w:val="24"/>
              </w:rPr>
              <w:t>85.3</w:t>
            </w:r>
          </w:p>
        </w:tc>
        <w:tc>
          <w:tcPr>
            <w:tcW w:w="1826" w:type="dxa"/>
          </w:tcPr>
          <w:p>
            <w:pPr>
              <w:pStyle w:val="TableParagraph"/>
              <w:spacing w:line="256" w:lineRule="exact"/>
              <w:ind w:left="210" w:right="244"/>
              <w:jc w:val="center"/>
              <w:rPr>
                <w:rFonts w:ascii="Times New Roman"/>
                <w:sz w:val="24"/>
              </w:rPr>
            </w:pPr>
            <w:r>
              <w:rPr>
                <w:rFonts w:ascii="Times New Roman"/>
                <w:spacing w:val="-4"/>
                <w:sz w:val="24"/>
              </w:rPr>
              <w:t>9.65</w:t>
            </w:r>
          </w:p>
        </w:tc>
      </w:tr>
      <w:tr>
        <w:trPr>
          <w:trHeight w:val="278" w:hRule="atLeast"/>
        </w:trPr>
        <w:tc>
          <w:tcPr>
            <w:tcW w:w="3331" w:type="dxa"/>
            <w:tcBorders>
              <w:bottom w:val="single" w:sz="4" w:space="0" w:color="000000"/>
            </w:tcBorders>
          </w:tcPr>
          <w:p>
            <w:pPr>
              <w:pStyle w:val="TableParagraph"/>
              <w:spacing w:line="259" w:lineRule="exact"/>
              <w:ind w:left="115"/>
              <w:rPr>
                <w:rFonts w:ascii="Times New Roman"/>
                <w:sz w:val="24"/>
              </w:rPr>
            </w:pPr>
            <w:r>
              <w:rPr>
                <w:rFonts w:ascii="Times New Roman"/>
                <w:spacing w:val="-2"/>
                <w:sz w:val="24"/>
              </w:rPr>
              <w:t>Harvesting</w:t>
            </w:r>
          </w:p>
        </w:tc>
        <w:tc>
          <w:tcPr>
            <w:tcW w:w="1826" w:type="dxa"/>
            <w:tcBorders>
              <w:bottom w:val="single" w:sz="4" w:space="0" w:color="000000"/>
            </w:tcBorders>
          </w:tcPr>
          <w:p>
            <w:pPr>
              <w:pStyle w:val="TableParagraph"/>
              <w:spacing w:line="259" w:lineRule="exact"/>
              <w:ind w:left="244" w:right="34"/>
              <w:jc w:val="center"/>
              <w:rPr>
                <w:rFonts w:ascii="Times New Roman"/>
                <w:sz w:val="24"/>
              </w:rPr>
            </w:pPr>
            <w:r>
              <w:rPr>
                <w:rFonts w:ascii="Times New Roman"/>
                <w:spacing w:val="-5"/>
                <w:sz w:val="24"/>
              </w:rPr>
              <w:t>201</w:t>
            </w:r>
          </w:p>
        </w:tc>
        <w:tc>
          <w:tcPr>
            <w:tcW w:w="1751" w:type="dxa"/>
            <w:tcBorders>
              <w:bottom w:val="single" w:sz="4" w:space="0" w:color="000000"/>
            </w:tcBorders>
          </w:tcPr>
          <w:p>
            <w:pPr>
              <w:pStyle w:val="TableParagraph"/>
              <w:spacing w:line="259" w:lineRule="exact"/>
              <w:ind w:right="92"/>
              <w:jc w:val="center"/>
              <w:rPr>
                <w:rFonts w:ascii="Times New Roman"/>
                <w:sz w:val="24"/>
              </w:rPr>
            </w:pPr>
            <w:r>
              <w:rPr>
                <w:rFonts w:ascii="Times New Roman"/>
                <w:spacing w:val="-4"/>
                <w:sz w:val="24"/>
              </w:rPr>
              <w:t>86.6</w:t>
            </w:r>
          </w:p>
        </w:tc>
        <w:tc>
          <w:tcPr>
            <w:tcW w:w="1826" w:type="dxa"/>
            <w:tcBorders>
              <w:bottom w:val="single" w:sz="4" w:space="0" w:color="000000"/>
            </w:tcBorders>
          </w:tcPr>
          <w:p>
            <w:pPr>
              <w:pStyle w:val="TableParagraph"/>
              <w:spacing w:line="259" w:lineRule="exact"/>
              <w:ind w:left="210" w:right="244"/>
              <w:jc w:val="center"/>
              <w:rPr>
                <w:rFonts w:ascii="Times New Roman"/>
                <w:sz w:val="24"/>
              </w:rPr>
            </w:pPr>
            <w:r>
              <w:rPr>
                <w:rFonts w:ascii="Times New Roman"/>
                <w:spacing w:val="-2"/>
                <w:sz w:val="24"/>
              </w:rPr>
              <w:t>10.00</w:t>
            </w:r>
          </w:p>
        </w:tc>
      </w:tr>
      <w:tr>
        <w:trPr>
          <w:trHeight w:val="274" w:hRule="atLeast"/>
        </w:trPr>
        <w:tc>
          <w:tcPr>
            <w:tcW w:w="3331" w:type="dxa"/>
            <w:tcBorders>
              <w:top w:val="single" w:sz="4" w:space="0" w:color="000000"/>
            </w:tcBorders>
          </w:tcPr>
          <w:p>
            <w:pPr>
              <w:pStyle w:val="TableParagraph"/>
              <w:spacing w:line="255" w:lineRule="exact"/>
              <w:ind w:left="115"/>
              <w:rPr>
                <w:rFonts w:ascii="Times New Roman"/>
                <w:b/>
                <w:sz w:val="24"/>
              </w:rPr>
            </w:pPr>
            <w:r>
              <w:rPr>
                <w:rFonts w:ascii="Times New Roman"/>
                <w:b/>
                <w:sz w:val="24"/>
              </w:rPr>
              <w:t>Source:</w:t>
            </w:r>
            <w:r>
              <w:rPr>
                <w:rFonts w:ascii="Times New Roman"/>
                <w:b/>
                <w:spacing w:val="-2"/>
                <w:sz w:val="24"/>
              </w:rPr>
              <w:t> </w:t>
            </w:r>
            <w:r>
              <w:rPr>
                <w:rFonts w:ascii="Times New Roman"/>
                <w:b/>
                <w:sz w:val="24"/>
              </w:rPr>
              <w:t>Field</w:t>
            </w:r>
            <w:r>
              <w:rPr>
                <w:rFonts w:ascii="Times New Roman"/>
                <w:b/>
                <w:spacing w:val="-3"/>
                <w:sz w:val="24"/>
              </w:rPr>
              <w:t> </w:t>
            </w:r>
            <w:r>
              <w:rPr>
                <w:rFonts w:ascii="Times New Roman"/>
                <w:b/>
                <w:sz w:val="24"/>
              </w:rPr>
              <w:t>Survey,</w:t>
            </w:r>
            <w:r>
              <w:rPr>
                <w:rFonts w:ascii="Times New Roman"/>
                <w:b/>
                <w:spacing w:val="-2"/>
                <w:sz w:val="24"/>
              </w:rPr>
              <w:t> </w:t>
            </w:r>
            <w:r>
              <w:rPr>
                <w:rFonts w:ascii="Times New Roman"/>
                <w:b/>
                <w:spacing w:val="-4"/>
                <w:sz w:val="24"/>
              </w:rPr>
              <w:t>2019</w:t>
            </w:r>
          </w:p>
        </w:tc>
        <w:tc>
          <w:tcPr>
            <w:tcW w:w="1826" w:type="dxa"/>
            <w:tcBorders>
              <w:top w:val="single" w:sz="4" w:space="0" w:color="000000"/>
            </w:tcBorders>
          </w:tcPr>
          <w:p>
            <w:pPr>
              <w:pStyle w:val="TableParagraph"/>
              <w:rPr>
                <w:rFonts w:ascii="Times New Roman"/>
                <w:sz w:val="20"/>
              </w:rPr>
            </w:pPr>
          </w:p>
        </w:tc>
        <w:tc>
          <w:tcPr>
            <w:tcW w:w="1751" w:type="dxa"/>
            <w:tcBorders>
              <w:top w:val="single" w:sz="4" w:space="0" w:color="000000"/>
            </w:tcBorders>
          </w:tcPr>
          <w:p>
            <w:pPr>
              <w:pStyle w:val="TableParagraph"/>
              <w:rPr>
                <w:rFonts w:ascii="Times New Roman"/>
                <w:sz w:val="20"/>
              </w:rPr>
            </w:pPr>
          </w:p>
        </w:tc>
        <w:tc>
          <w:tcPr>
            <w:tcW w:w="1826" w:type="dxa"/>
            <w:tcBorders>
              <w:top w:val="single" w:sz="4" w:space="0" w:color="000000"/>
            </w:tcBorders>
          </w:tcPr>
          <w:p>
            <w:pPr>
              <w:pStyle w:val="TableParagraph"/>
              <w:rPr>
                <w:rFonts w:ascii="Times New Roman"/>
                <w:sz w:val="20"/>
              </w:rPr>
            </w:pPr>
          </w:p>
        </w:tc>
      </w:tr>
    </w:tbl>
    <w:p>
      <w:pPr>
        <w:pStyle w:val="BodyText"/>
        <w:spacing w:before="206"/>
        <w:rPr>
          <w:b/>
        </w:rPr>
      </w:pPr>
    </w:p>
    <w:p>
      <w:pPr>
        <w:pStyle w:val="ListParagraph"/>
        <w:numPr>
          <w:ilvl w:val="2"/>
          <w:numId w:val="25"/>
        </w:numPr>
        <w:tabs>
          <w:tab w:pos="1466" w:val="left" w:leader="none"/>
        </w:tabs>
        <w:spacing w:line="240" w:lineRule="auto" w:before="0" w:after="0"/>
        <w:ind w:left="1466" w:right="0" w:hanging="539"/>
        <w:jc w:val="both"/>
        <w:rPr>
          <w:b/>
          <w:sz w:val="24"/>
        </w:rPr>
      </w:pPr>
      <w:r>
        <w:rPr>
          <w:b/>
          <w:sz w:val="24"/>
        </w:rPr>
        <w:t>Mean</w:t>
      </w:r>
      <w:r>
        <w:rPr>
          <w:b/>
          <w:spacing w:val="-1"/>
          <w:sz w:val="24"/>
        </w:rPr>
        <w:t> </w:t>
      </w:r>
      <w:r>
        <w:rPr>
          <w:b/>
          <w:sz w:val="24"/>
        </w:rPr>
        <w:t>cost</w:t>
      </w:r>
      <w:r>
        <w:rPr>
          <w:b/>
          <w:spacing w:val="-1"/>
          <w:sz w:val="24"/>
        </w:rPr>
        <w:t> </w:t>
      </w:r>
      <w:r>
        <w:rPr>
          <w:b/>
          <w:sz w:val="24"/>
        </w:rPr>
        <w:t>incurred</w:t>
      </w:r>
      <w:r>
        <w:rPr>
          <w:b/>
          <w:spacing w:val="-1"/>
          <w:sz w:val="24"/>
        </w:rPr>
        <w:t> </w:t>
      </w:r>
      <w:r>
        <w:rPr>
          <w:b/>
          <w:sz w:val="24"/>
        </w:rPr>
        <w:t>in</w:t>
      </w:r>
      <w:r>
        <w:rPr>
          <w:b/>
          <w:spacing w:val="-1"/>
          <w:sz w:val="24"/>
        </w:rPr>
        <w:t> </w:t>
      </w:r>
      <w:r>
        <w:rPr>
          <w:b/>
          <w:sz w:val="24"/>
        </w:rPr>
        <w:t>crop</w:t>
      </w:r>
      <w:r>
        <w:rPr>
          <w:b/>
          <w:spacing w:val="-1"/>
          <w:sz w:val="24"/>
        </w:rPr>
        <w:t> </w:t>
      </w:r>
      <w:r>
        <w:rPr>
          <w:b/>
          <w:sz w:val="24"/>
        </w:rPr>
        <w:t>farming</w:t>
      </w:r>
      <w:r>
        <w:rPr>
          <w:b/>
          <w:spacing w:val="1"/>
          <w:sz w:val="24"/>
        </w:rPr>
        <w:t> </w:t>
      </w:r>
      <w:r>
        <w:rPr>
          <w:b/>
          <w:spacing w:val="-2"/>
          <w:sz w:val="24"/>
        </w:rPr>
        <w:t>activities</w:t>
      </w:r>
    </w:p>
    <w:p>
      <w:pPr>
        <w:pStyle w:val="BodyText"/>
        <w:spacing w:line="480" w:lineRule="auto" w:before="272"/>
        <w:ind w:left="927" w:right="1143"/>
        <w:jc w:val="both"/>
      </w:pPr>
      <w:r>
        <w:rPr/>
        <w:t>Result in Table 4.4 revealed that the mean cost incurred in crop production activities by rural</w:t>
      </w:r>
      <w:r>
        <w:rPr>
          <w:spacing w:val="11"/>
        </w:rPr>
        <w:t> </w:t>
      </w:r>
      <w:r>
        <w:rPr/>
        <w:t>women</w:t>
      </w:r>
      <w:r>
        <w:rPr>
          <w:spacing w:val="10"/>
        </w:rPr>
        <w:t> </w:t>
      </w:r>
      <w:r>
        <w:rPr/>
        <w:t>in</w:t>
      </w:r>
      <w:r>
        <w:rPr>
          <w:spacing w:val="11"/>
        </w:rPr>
        <w:t> </w:t>
      </w:r>
      <w:r>
        <w:rPr/>
        <w:t>the</w:t>
      </w:r>
      <w:r>
        <w:rPr>
          <w:spacing w:val="12"/>
        </w:rPr>
        <w:t> </w:t>
      </w:r>
      <w:r>
        <w:rPr/>
        <w:t>study</w:t>
      </w:r>
      <w:r>
        <w:rPr>
          <w:spacing w:val="5"/>
        </w:rPr>
        <w:t> </w:t>
      </w:r>
      <w:r>
        <w:rPr/>
        <w:t>area.</w:t>
      </w:r>
      <w:r>
        <w:rPr>
          <w:spacing w:val="10"/>
        </w:rPr>
        <w:t> </w:t>
      </w:r>
      <w:r>
        <w:rPr/>
        <w:t>Mean</w:t>
      </w:r>
      <w:r>
        <w:rPr>
          <w:spacing w:val="10"/>
        </w:rPr>
        <w:t> </w:t>
      </w:r>
      <w:r>
        <w:rPr/>
        <w:t>cost</w:t>
      </w:r>
      <w:r>
        <w:rPr>
          <w:spacing w:val="12"/>
        </w:rPr>
        <w:t> </w:t>
      </w:r>
      <w:r>
        <w:rPr/>
        <w:t>incurred</w:t>
      </w:r>
      <w:r>
        <w:rPr>
          <w:spacing w:val="10"/>
        </w:rPr>
        <w:t> </w:t>
      </w:r>
      <w:r>
        <w:rPr/>
        <w:t>on</w:t>
      </w:r>
      <w:r>
        <w:rPr>
          <w:spacing w:val="10"/>
        </w:rPr>
        <w:t> </w:t>
      </w:r>
      <w:r>
        <w:rPr/>
        <w:t>land</w:t>
      </w:r>
      <w:r>
        <w:rPr>
          <w:spacing w:val="10"/>
        </w:rPr>
        <w:t> </w:t>
      </w:r>
      <w:r>
        <w:rPr/>
        <w:t>preparation</w:t>
      </w:r>
      <w:r>
        <w:rPr>
          <w:spacing w:val="11"/>
        </w:rPr>
        <w:t> </w:t>
      </w:r>
      <w:r>
        <w:rPr/>
        <w:t>was</w:t>
      </w:r>
      <w:r>
        <w:rPr>
          <w:spacing w:val="11"/>
        </w:rPr>
        <w:t> </w:t>
      </w:r>
      <w:r>
        <w:rPr/>
        <w:t>found</w:t>
      </w:r>
      <w:r>
        <w:rPr>
          <w:spacing w:val="10"/>
        </w:rPr>
        <w:t> </w:t>
      </w:r>
      <w:r>
        <w:rPr/>
        <w:t>to</w:t>
      </w:r>
      <w:r>
        <w:rPr>
          <w:spacing w:val="15"/>
        </w:rPr>
        <w:t> </w:t>
      </w:r>
      <w:r>
        <w:rPr>
          <w:spacing w:val="-5"/>
        </w:rPr>
        <w:t>be</w:t>
      </w:r>
    </w:p>
    <w:p>
      <w:pPr>
        <w:pStyle w:val="BodyText"/>
        <w:spacing w:line="480" w:lineRule="auto"/>
        <w:ind w:left="927" w:right="1145"/>
        <w:jc w:val="both"/>
      </w:pPr>
      <w:r>
        <w:rPr/>
        <w:t>₦9,530.35, while the highest mean cost incurred was ₦21, 67.72 for harvesting operation. This implies that women farmers spend less on land preparation which could lead to reduction in cost that would be spent on hired labour. Thus, land clearing and weeding are farming roles that can easily be carried out by</w:t>
      </w:r>
      <w:r>
        <w:rPr>
          <w:spacing w:val="-3"/>
        </w:rPr>
        <w:t> </w:t>
      </w:r>
      <w:r>
        <w:rPr/>
        <w:t>the rural women hence there was no need to spend on hired labour for them. However, the differences in the minimum</w:t>
      </w:r>
      <w:r>
        <w:rPr>
          <w:spacing w:val="62"/>
        </w:rPr>
        <w:t> </w:t>
      </w:r>
      <w:r>
        <w:rPr/>
        <w:t>and</w:t>
      </w:r>
      <w:r>
        <w:rPr>
          <w:spacing w:val="63"/>
        </w:rPr>
        <w:t> </w:t>
      </w:r>
      <w:r>
        <w:rPr/>
        <w:t>maximum</w:t>
      </w:r>
      <w:r>
        <w:rPr>
          <w:spacing w:val="64"/>
        </w:rPr>
        <w:t> </w:t>
      </w:r>
      <w:r>
        <w:rPr/>
        <w:t>costs</w:t>
      </w:r>
      <w:r>
        <w:rPr>
          <w:spacing w:val="64"/>
        </w:rPr>
        <w:t> </w:t>
      </w:r>
      <w:r>
        <w:rPr/>
        <w:t>incurred</w:t>
      </w:r>
      <w:r>
        <w:rPr>
          <w:spacing w:val="63"/>
        </w:rPr>
        <w:t> </w:t>
      </w:r>
      <w:r>
        <w:rPr/>
        <w:t>for</w:t>
      </w:r>
      <w:r>
        <w:rPr>
          <w:spacing w:val="62"/>
        </w:rPr>
        <w:t> </w:t>
      </w:r>
      <w:r>
        <w:rPr/>
        <w:t>the</w:t>
      </w:r>
      <w:r>
        <w:rPr>
          <w:spacing w:val="62"/>
        </w:rPr>
        <w:t> </w:t>
      </w:r>
      <w:r>
        <w:rPr/>
        <w:t>different</w:t>
      </w:r>
      <w:r>
        <w:rPr>
          <w:spacing w:val="64"/>
        </w:rPr>
        <w:t> </w:t>
      </w:r>
      <w:r>
        <w:rPr/>
        <w:t>crop</w:t>
      </w:r>
      <w:r>
        <w:rPr>
          <w:spacing w:val="62"/>
        </w:rPr>
        <w:t> </w:t>
      </w:r>
      <w:r>
        <w:rPr/>
        <w:t>production</w:t>
      </w:r>
      <w:r>
        <w:rPr>
          <w:spacing w:val="64"/>
        </w:rPr>
        <w:t> </w:t>
      </w:r>
      <w:r>
        <w:rPr>
          <w:spacing w:val="-2"/>
        </w:rPr>
        <w:t>activities</w:t>
      </w:r>
    </w:p>
    <w:p>
      <w:pPr>
        <w:spacing w:after="0" w:line="480" w:lineRule="auto"/>
        <w:jc w:val="both"/>
        <w:sectPr>
          <w:pgSz w:w="11910" w:h="16840"/>
          <w:pgMar w:header="0" w:footer="1014" w:top="1320" w:bottom="1200" w:left="1060" w:right="260"/>
        </w:sectPr>
      </w:pPr>
    </w:p>
    <w:p>
      <w:pPr>
        <w:pStyle w:val="BodyText"/>
        <w:spacing w:line="480" w:lineRule="auto" w:before="64"/>
        <w:ind w:left="927" w:right="1151"/>
        <w:jc w:val="both"/>
      </w:pPr>
      <w:r>
        <w:rPr/>
        <w:t>carried out by the rural women could be due to the activities of insurgency which influenced their livelihood negatively.</w:t>
      </w:r>
    </w:p>
    <w:p>
      <w:pPr>
        <w:pStyle w:val="Heading3"/>
        <w:spacing w:before="6"/>
        <w:ind w:left="927" w:firstLine="0"/>
      </w:pPr>
      <w:r>
        <w:rPr/>
        <w:t>Table</w:t>
      </w:r>
      <w:r>
        <w:rPr>
          <w:spacing w:val="-5"/>
        </w:rPr>
        <w:t> </w:t>
      </w:r>
      <w:r>
        <w:rPr/>
        <w:t>4.4</w:t>
      </w:r>
      <w:r>
        <w:rPr>
          <w:spacing w:val="-1"/>
        </w:rPr>
        <w:t> </w:t>
      </w:r>
      <w:r>
        <w:rPr/>
        <w:t>Mean</w:t>
      </w:r>
      <w:r>
        <w:rPr>
          <w:spacing w:val="-2"/>
        </w:rPr>
        <w:t> </w:t>
      </w:r>
      <w:r>
        <w:rPr/>
        <w:t>cost</w:t>
      </w:r>
      <w:r>
        <w:rPr>
          <w:spacing w:val="-1"/>
        </w:rPr>
        <w:t> </w:t>
      </w:r>
      <w:r>
        <w:rPr/>
        <w:t>incurred</w:t>
      </w:r>
      <w:r>
        <w:rPr>
          <w:spacing w:val="-2"/>
        </w:rPr>
        <w:t> </w:t>
      </w:r>
      <w:r>
        <w:rPr/>
        <w:t>in crop</w:t>
      </w:r>
      <w:r>
        <w:rPr>
          <w:spacing w:val="-2"/>
        </w:rPr>
        <w:t> </w:t>
      </w:r>
      <w:r>
        <w:rPr/>
        <w:t>farming</w:t>
      </w:r>
      <w:r>
        <w:rPr>
          <w:spacing w:val="1"/>
        </w:rPr>
        <w:t> </w:t>
      </w:r>
      <w:r>
        <w:rPr>
          <w:spacing w:val="-2"/>
        </w:rPr>
        <w:t>activities</w:t>
      </w:r>
    </w:p>
    <w:p>
      <w:pPr>
        <w:pStyle w:val="BodyText"/>
        <w:spacing w:before="54"/>
        <w:rPr>
          <w:b/>
          <w:sz w:val="20"/>
        </w:rPr>
      </w:pPr>
    </w:p>
    <w:tbl>
      <w:tblPr>
        <w:tblW w:w="0" w:type="auto"/>
        <w:jc w:val="left"/>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0"/>
        <w:gridCol w:w="1789"/>
        <w:gridCol w:w="1462"/>
        <w:gridCol w:w="1471"/>
      </w:tblGrid>
      <w:tr>
        <w:trPr>
          <w:trHeight w:val="551" w:hRule="atLeast"/>
        </w:trPr>
        <w:tc>
          <w:tcPr>
            <w:tcW w:w="4010" w:type="dxa"/>
            <w:tcBorders>
              <w:top w:val="single" w:sz="4" w:space="0" w:color="000000"/>
              <w:bottom w:val="single" w:sz="4" w:space="0" w:color="000000"/>
            </w:tcBorders>
          </w:tcPr>
          <w:p>
            <w:pPr>
              <w:pStyle w:val="TableParagraph"/>
              <w:tabs>
                <w:tab w:pos="2498" w:val="left" w:leader="none"/>
              </w:tabs>
              <w:spacing w:line="268" w:lineRule="exact"/>
              <w:ind w:left="115"/>
              <w:rPr>
                <w:rFonts w:ascii="Times New Roman" w:hAnsi="Times New Roman"/>
                <w:sz w:val="24"/>
              </w:rPr>
            </w:pPr>
            <w:r>
              <w:rPr>
                <w:rFonts w:ascii="Times New Roman" w:hAnsi="Times New Roman"/>
                <w:sz w:val="24"/>
              </w:rPr>
              <w:t>Production</w:t>
            </w:r>
            <w:r>
              <w:rPr>
                <w:rFonts w:ascii="Times New Roman" w:hAnsi="Times New Roman"/>
                <w:spacing w:val="-2"/>
                <w:sz w:val="24"/>
              </w:rPr>
              <w:t> activities</w:t>
            </w:r>
            <w:r>
              <w:rPr>
                <w:rFonts w:ascii="Times New Roman" w:hAnsi="Times New Roman"/>
                <w:sz w:val="24"/>
              </w:rPr>
              <w:tab/>
              <w:t>Minimum </w:t>
            </w:r>
            <w:r>
              <w:rPr>
                <w:rFonts w:ascii="Times New Roman" w:hAnsi="Times New Roman"/>
                <w:spacing w:val="-5"/>
                <w:sz w:val="24"/>
              </w:rPr>
              <w:t>(₦)</w:t>
            </w:r>
          </w:p>
        </w:tc>
        <w:tc>
          <w:tcPr>
            <w:tcW w:w="1789" w:type="dxa"/>
            <w:tcBorders>
              <w:top w:val="single" w:sz="4" w:space="0" w:color="000000"/>
              <w:bottom w:val="single" w:sz="4" w:space="0" w:color="000000"/>
            </w:tcBorders>
          </w:tcPr>
          <w:p>
            <w:pPr>
              <w:pStyle w:val="TableParagraph"/>
              <w:spacing w:line="268" w:lineRule="exact"/>
              <w:ind w:right="78"/>
              <w:jc w:val="center"/>
              <w:rPr>
                <w:rFonts w:ascii="Times New Roman" w:hAnsi="Times New Roman"/>
                <w:sz w:val="24"/>
              </w:rPr>
            </w:pPr>
            <w:r>
              <w:rPr>
                <w:rFonts w:ascii="Times New Roman" w:hAnsi="Times New Roman"/>
                <w:sz w:val="24"/>
              </w:rPr>
              <w:t>Maximum</w:t>
            </w:r>
            <w:r>
              <w:rPr>
                <w:rFonts w:ascii="Times New Roman" w:hAnsi="Times New Roman"/>
                <w:spacing w:val="1"/>
                <w:sz w:val="24"/>
              </w:rPr>
              <w:t> </w:t>
            </w:r>
            <w:r>
              <w:rPr>
                <w:rFonts w:ascii="Times New Roman" w:hAnsi="Times New Roman"/>
                <w:spacing w:val="-5"/>
                <w:sz w:val="24"/>
              </w:rPr>
              <w:t>(₦)</w:t>
            </w:r>
          </w:p>
        </w:tc>
        <w:tc>
          <w:tcPr>
            <w:tcW w:w="1462" w:type="dxa"/>
            <w:tcBorders>
              <w:top w:val="single" w:sz="4" w:space="0" w:color="000000"/>
              <w:bottom w:val="single" w:sz="4" w:space="0" w:color="000000"/>
            </w:tcBorders>
          </w:tcPr>
          <w:p>
            <w:pPr>
              <w:pStyle w:val="TableParagraph"/>
              <w:spacing w:line="268" w:lineRule="exact"/>
              <w:ind w:right="26"/>
              <w:jc w:val="center"/>
              <w:rPr>
                <w:rFonts w:ascii="Times New Roman" w:hAnsi="Times New Roman"/>
                <w:sz w:val="24"/>
              </w:rPr>
            </w:pPr>
            <w:r>
              <w:rPr>
                <w:rFonts w:ascii="Times New Roman" w:hAnsi="Times New Roman"/>
                <w:sz w:val="24"/>
              </w:rPr>
              <w:t>Mean</w:t>
            </w:r>
            <w:r>
              <w:rPr>
                <w:rFonts w:ascii="Times New Roman" w:hAnsi="Times New Roman"/>
                <w:spacing w:val="-2"/>
                <w:sz w:val="24"/>
              </w:rPr>
              <w:t> </w:t>
            </w:r>
            <w:r>
              <w:rPr>
                <w:rFonts w:ascii="Times New Roman" w:hAnsi="Times New Roman"/>
                <w:spacing w:val="-5"/>
                <w:sz w:val="24"/>
              </w:rPr>
              <w:t>(₦)</w:t>
            </w:r>
          </w:p>
        </w:tc>
        <w:tc>
          <w:tcPr>
            <w:tcW w:w="1471" w:type="dxa"/>
            <w:tcBorders>
              <w:top w:val="single" w:sz="4" w:space="0" w:color="000000"/>
              <w:bottom w:val="single" w:sz="4" w:space="0" w:color="000000"/>
            </w:tcBorders>
          </w:tcPr>
          <w:p>
            <w:pPr>
              <w:pStyle w:val="TableParagraph"/>
              <w:spacing w:line="268" w:lineRule="exact"/>
              <w:ind w:left="18" w:right="3"/>
              <w:jc w:val="center"/>
              <w:rPr>
                <w:rFonts w:ascii="Times New Roman"/>
                <w:sz w:val="24"/>
              </w:rPr>
            </w:pPr>
            <w:r>
              <w:rPr>
                <w:rFonts w:ascii="Times New Roman"/>
                <w:sz w:val="24"/>
              </w:rPr>
              <w:t>Std. </w:t>
            </w:r>
            <w:r>
              <w:rPr>
                <w:rFonts w:ascii="Times New Roman"/>
                <w:spacing w:val="-4"/>
                <w:sz w:val="24"/>
              </w:rPr>
              <w:t>Dev.</w:t>
            </w:r>
          </w:p>
          <w:p>
            <w:pPr>
              <w:pStyle w:val="TableParagraph"/>
              <w:spacing w:line="264" w:lineRule="exact"/>
              <w:ind w:left="18" w:right="5"/>
              <w:jc w:val="center"/>
              <w:rPr>
                <w:rFonts w:ascii="Times New Roman" w:hAnsi="Times New Roman"/>
                <w:sz w:val="24"/>
              </w:rPr>
            </w:pPr>
            <w:r>
              <w:rPr>
                <w:rFonts w:ascii="Times New Roman" w:hAnsi="Times New Roman"/>
                <w:spacing w:val="-5"/>
                <w:sz w:val="24"/>
              </w:rPr>
              <w:t>(₦)</w:t>
            </w:r>
          </w:p>
        </w:tc>
      </w:tr>
      <w:tr>
        <w:trPr>
          <w:trHeight w:val="272" w:hRule="atLeast"/>
        </w:trPr>
        <w:tc>
          <w:tcPr>
            <w:tcW w:w="4010" w:type="dxa"/>
            <w:tcBorders>
              <w:top w:val="single" w:sz="4" w:space="0" w:color="000000"/>
            </w:tcBorders>
          </w:tcPr>
          <w:p>
            <w:pPr>
              <w:pStyle w:val="TableParagraph"/>
              <w:tabs>
                <w:tab w:pos="3355" w:val="right" w:leader="none"/>
              </w:tabs>
              <w:spacing w:line="253" w:lineRule="exact"/>
              <w:ind w:left="115"/>
              <w:rPr>
                <w:rFonts w:ascii="Times New Roman"/>
                <w:sz w:val="24"/>
              </w:rPr>
            </w:pPr>
            <w:r>
              <w:rPr>
                <w:rFonts w:ascii="Times New Roman"/>
                <w:sz w:val="24"/>
              </w:rPr>
              <w:t>Land</w:t>
            </w:r>
            <w:r>
              <w:rPr>
                <w:rFonts w:ascii="Times New Roman"/>
                <w:spacing w:val="-6"/>
                <w:sz w:val="24"/>
              </w:rPr>
              <w:t> </w:t>
            </w:r>
            <w:r>
              <w:rPr>
                <w:rFonts w:ascii="Times New Roman"/>
                <w:spacing w:val="-2"/>
                <w:sz w:val="24"/>
              </w:rPr>
              <w:t>preparation</w:t>
            </w:r>
            <w:r>
              <w:rPr>
                <w:rFonts w:ascii="Times New Roman"/>
                <w:sz w:val="24"/>
              </w:rPr>
              <w:tab/>
            </w:r>
            <w:r>
              <w:rPr>
                <w:rFonts w:ascii="Times New Roman"/>
                <w:spacing w:val="-5"/>
                <w:sz w:val="24"/>
              </w:rPr>
              <w:t>500</w:t>
            </w:r>
          </w:p>
        </w:tc>
        <w:tc>
          <w:tcPr>
            <w:tcW w:w="1789" w:type="dxa"/>
            <w:tcBorders>
              <w:top w:val="single" w:sz="4" w:space="0" w:color="000000"/>
            </w:tcBorders>
          </w:tcPr>
          <w:p>
            <w:pPr>
              <w:pStyle w:val="TableParagraph"/>
              <w:spacing w:line="253" w:lineRule="exact"/>
              <w:ind w:right="78"/>
              <w:jc w:val="center"/>
              <w:rPr>
                <w:rFonts w:ascii="Times New Roman"/>
                <w:sz w:val="24"/>
              </w:rPr>
            </w:pPr>
            <w:r>
              <w:rPr>
                <w:rFonts w:ascii="Times New Roman"/>
                <w:spacing w:val="-2"/>
                <w:sz w:val="24"/>
              </w:rPr>
              <w:t>80,000</w:t>
            </w:r>
          </w:p>
        </w:tc>
        <w:tc>
          <w:tcPr>
            <w:tcW w:w="1462" w:type="dxa"/>
            <w:tcBorders>
              <w:top w:val="single" w:sz="4" w:space="0" w:color="000000"/>
            </w:tcBorders>
          </w:tcPr>
          <w:p>
            <w:pPr>
              <w:pStyle w:val="TableParagraph"/>
              <w:spacing w:line="253" w:lineRule="exact"/>
              <w:ind w:left="2" w:right="26"/>
              <w:jc w:val="center"/>
              <w:rPr>
                <w:rFonts w:ascii="Times New Roman"/>
                <w:sz w:val="24"/>
              </w:rPr>
            </w:pPr>
            <w:r>
              <w:rPr>
                <w:rFonts w:ascii="Times New Roman"/>
                <w:spacing w:val="-2"/>
                <w:sz w:val="24"/>
              </w:rPr>
              <w:t>9,530.35</w:t>
            </w:r>
          </w:p>
        </w:tc>
        <w:tc>
          <w:tcPr>
            <w:tcW w:w="1471" w:type="dxa"/>
            <w:tcBorders>
              <w:top w:val="single" w:sz="4" w:space="0" w:color="000000"/>
            </w:tcBorders>
          </w:tcPr>
          <w:p>
            <w:pPr>
              <w:pStyle w:val="TableParagraph"/>
              <w:spacing w:line="253" w:lineRule="exact"/>
              <w:ind w:left="18"/>
              <w:jc w:val="center"/>
              <w:rPr>
                <w:rFonts w:ascii="Times New Roman"/>
                <w:sz w:val="24"/>
              </w:rPr>
            </w:pPr>
            <w:r>
              <w:rPr>
                <w:rFonts w:ascii="Times New Roman"/>
                <w:spacing w:val="-2"/>
                <w:sz w:val="24"/>
              </w:rPr>
              <w:t>12,351.50</w:t>
            </w:r>
          </w:p>
        </w:tc>
      </w:tr>
      <w:tr>
        <w:trPr>
          <w:trHeight w:val="275" w:hRule="atLeast"/>
        </w:trPr>
        <w:tc>
          <w:tcPr>
            <w:tcW w:w="4010" w:type="dxa"/>
          </w:tcPr>
          <w:p>
            <w:pPr>
              <w:pStyle w:val="TableParagraph"/>
              <w:tabs>
                <w:tab w:pos="3355" w:val="right" w:leader="none"/>
              </w:tabs>
              <w:spacing w:line="256" w:lineRule="exact"/>
              <w:ind w:left="115"/>
              <w:rPr>
                <w:rFonts w:ascii="Times New Roman"/>
                <w:sz w:val="24"/>
              </w:rPr>
            </w:pPr>
            <w:r>
              <w:rPr>
                <w:rFonts w:ascii="Times New Roman"/>
                <w:spacing w:val="-2"/>
                <w:sz w:val="24"/>
              </w:rPr>
              <w:t>Ploughing</w:t>
            </w:r>
            <w:r>
              <w:rPr>
                <w:rFonts w:ascii="Times New Roman"/>
                <w:sz w:val="24"/>
              </w:rPr>
              <w:tab/>
            </w:r>
            <w:r>
              <w:rPr>
                <w:rFonts w:ascii="Times New Roman"/>
                <w:spacing w:val="-5"/>
                <w:sz w:val="24"/>
              </w:rPr>
              <w:t>500</w:t>
            </w:r>
          </w:p>
        </w:tc>
        <w:tc>
          <w:tcPr>
            <w:tcW w:w="1789" w:type="dxa"/>
          </w:tcPr>
          <w:p>
            <w:pPr>
              <w:pStyle w:val="TableParagraph"/>
              <w:spacing w:line="256" w:lineRule="exact"/>
              <w:ind w:right="78"/>
              <w:jc w:val="center"/>
              <w:rPr>
                <w:rFonts w:ascii="Times New Roman"/>
                <w:sz w:val="24"/>
              </w:rPr>
            </w:pPr>
            <w:r>
              <w:rPr>
                <w:rFonts w:ascii="Times New Roman"/>
                <w:spacing w:val="-2"/>
                <w:sz w:val="24"/>
              </w:rPr>
              <w:t>90,000</w:t>
            </w:r>
          </w:p>
        </w:tc>
        <w:tc>
          <w:tcPr>
            <w:tcW w:w="1462" w:type="dxa"/>
          </w:tcPr>
          <w:p>
            <w:pPr>
              <w:pStyle w:val="TableParagraph"/>
              <w:spacing w:line="256" w:lineRule="exact"/>
              <w:ind w:left="2" w:right="26"/>
              <w:jc w:val="center"/>
              <w:rPr>
                <w:rFonts w:ascii="Times New Roman"/>
                <w:sz w:val="24"/>
              </w:rPr>
            </w:pPr>
            <w:r>
              <w:rPr>
                <w:rFonts w:ascii="Times New Roman"/>
                <w:spacing w:val="-2"/>
                <w:sz w:val="24"/>
              </w:rPr>
              <w:t>19,814.67</w:t>
            </w:r>
          </w:p>
        </w:tc>
        <w:tc>
          <w:tcPr>
            <w:tcW w:w="1471" w:type="dxa"/>
          </w:tcPr>
          <w:p>
            <w:pPr>
              <w:pStyle w:val="TableParagraph"/>
              <w:spacing w:line="256" w:lineRule="exact"/>
              <w:ind w:left="18"/>
              <w:jc w:val="center"/>
              <w:rPr>
                <w:rFonts w:ascii="Times New Roman"/>
                <w:sz w:val="24"/>
              </w:rPr>
            </w:pPr>
            <w:r>
              <w:rPr>
                <w:rFonts w:ascii="Times New Roman"/>
                <w:spacing w:val="-2"/>
                <w:sz w:val="24"/>
              </w:rPr>
              <w:t>17,195.20</w:t>
            </w:r>
          </w:p>
        </w:tc>
      </w:tr>
      <w:tr>
        <w:trPr>
          <w:trHeight w:val="275" w:hRule="atLeast"/>
        </w:trPr>
        <w:tc>
          <w:tcPr>
            <w:tcW w:w="4010" w:type="dxa"/>
          </w:tcPr>
          <w:p>
            <w:pPr>
              <w:pStyle w:val="TableParagraph"/>
              <w:tabs>
                <w:tab w:pos="2906" w:val="left" w:leader="none"/>
              </w:tabs>
              <w:spacing w:line="256" w:lineRule="exact"/>
              <w:ind w:left="115"/>
              <w:rPr>
                <w:rFonts w:ascii="Times New Roman"/>
                <w:sz w:val="24"/>
              </w:rPr>
            </w:pPr>
            <w:r>
              <w:rPr>
                <w:rFonts w:ascii="Times New Roman"/>
                <w:spacing w:val="-2"/>
                <w:sz w:val="24"/>
              </w:rPr>
              <w:t>Ridging</w:t>
            </w:r>
            <w:r>
              <w:rPr>
                <w:rFonts w:ascii="Times New Roman"/>
                <w:sz w:val="24"/>
              </w:rPr>
              <w:tab/>
            </w:r>
            <w:r>
              <w:rPr>
                <w:rFonts w:ascii="Times New Roman"/>
                <w:spacing w:val="-2"/>
                <w:sz w:val="24"/>
              </w:rPr>
              <w:t>2,000</w:t>
            </w:r>
          </w:p>
        </w:tc>
        <w:tc>
          <w:tcPr>
            <w:tcW w:w="1789" w:type="dxa"/>
          </w:tcPr>
          <w:p>
            <w:pPr>
              <w:pStyle w:val="TableParagraph"/>
              <w:spacing w:line="256" w:lineRule="exact"/>
              <w:ind w:right="78"/>
              <w:jc w:val="center"/>
              <w:rPr>
                <w:rFonts w:ascii="Times New Roman"/>
                <w:sz w:val="24"/>
              </w:rPr>
            </w:pPr>
            <w:r>
              <w:rPr>
                <w:rFonts w:ascii="Times New Roman"/>
                <w:spacing w:val="-2"/>
                <w:sz w:val="24"/>
              </w:rPr>
              <w:t>110,000</w:t>
            </w:r>
          </w:p>
        </w:tc>
        <w:tc>
          <w:tcPr>
            <w:tcW w:w="1462" w:type="dxa"/>
          </w:tcPr>
          <w:p>
            <w:pPr>
              <w:pStyle w:val="TableParagraph"/>
              <w:spacing w:line="256" w:lineRule="exact"/>
              <w:ind w:left="2" w:right="26"/>
              <w:jc w:val="center"/>
              <w:rPr>
                <w:rFonts w:ascii="Times New Roman"/>
                <w:sz w:val="24"/>
              </w:rPr>
            </w:pPr>
            <w:r>
              <w:rPr>
                <w:rFonts w:ascii="Times New Roman"/>
                <w:spacing w:val="-2"/>
                <w:sz w:val="24"/>
              </w:rPr>
              <w:t>20,533.44</w:t>
            </w:r>
          </w:p>
        </w:tc>
        <w:tc>
          <w:tcPr>
            <w:tcW w:w="1471" w:type="dxa"/>
          </w:tcPr>
          <w:p>
            <w:pPr>
              <w:pStyle w:val="TableParagraph"/>
              <w:spacing w:line="256" w:lineRule="exact"/>
              <w:ind w:left="18"/>
              <w:jc w:val="center"/>
              <w:rPr>
                <w:rFonts w:ascii="Times New Roman"/>
                <w:sz w:val="24"/>
              </w:rPr>
            </w:pPr>
            <w:r>
              <w:rPr>
                <w:rFonts w:ascii="Times New Roman"/>
                <w:spacing w:val="-2"/>
                <w:sz w:val="24"/>
              </w:rPr>
              <w:t>21,828.80</w:t>
            </w:r>
          </w:p>
        </w:tc>
      </w:tr>
      <w:tr>
        <w:trPr>
          <w:trHeight w:val="276" w:hRule="atLeast"/>
        </w:trPr>
        <w:tc>
          <w:tcPr>
            <w:tcW w:w="4010" w:type="dxa"/>
          </w:tcPr>
          <w:p>
            <w:pPr>
              <w:pStyle w:val="TableParagraph"/>
              <w:tabs>
                <w:tab w:pos="3355" w:val="right" w:leader="none"/>
              </w:tabs>
              <w:spacing w:line="256" w:lineRule="exact"/>
              <w:ind w:left="115"/>
              <w:rPr>
                <w:rFonts w:ascii="Times New Roman"/>
                <w:sz w:val="24"/>
              </w:rPr>
            </w:pPr>
            <w:r>
              <w:rPr>
                <w:rFonts w:ascii="Times New Roman"/>
                <w:spacing w:val="-2"/>
                <w:sz w:val="24"/>
              </w:rPr>
              <w:t>Planting</w:t>
            </w:r>
            <w:r>
              <w:rPr>
                <w:rFonts w:ascii="Times New Roman"/>
                <w:sz w:val="24"/>
              </w:rPr>
              <w:tab/>
            </w:r>
            <w:r>
              <w:rPr>
                <w:rFonts w:ascii="Times New Roman"/>
                <w:spacing w:val="-5"/>
                <w:sz w:val="24"/>
              </w:rPr>
              <w:t>400</w:t>
            </w:r>
          </w:p>
        </w:tc>
        <w:tc>
          <w:tcPr>
            <w:tcW w:w="1789" w:type="dxa"/>
          </w:tcPr>
          <w:p>
            <w:pPr>
              <w:pStyle w:val="TableParagraph"/>
              <w:spacing w:line="256" w:lineRule="exact"/>
              <w:ind w:right="78"/>
              <w:jc w:val="center"/>
              <w:rPr>
                <w:rFonts w:ascii="Times New Roman"/>
                <w:sz w:val="24"/>
              </w:rPr>
            </w:pPr>
            <w:r>
              <w:rPr>
                <w:rFonts w:ascii="Times New Roman"/>
                <w:spacing w:val="-2"/>
                <w:sz w:val="24"/>
              </w:rPr>
              <w:t>100,000</w:t>
            </w:r>
          </w:p>
        </w:tc>
        <w:tc>
          <w:tcPr>
            <w:tcW w:w="1462" w:type="dxa"/>
          </w:tcPr>
          <w:p>
            <w:pPr>
              <w:pStyle w:val="TableParagraph"/>
              <w:spacing w:line="256" w:lineRule="exact"/>
              <w:ind w:left="2" w:right="26"/>
              <w:jc w:val="center"/>
              <w:rPr>
                <w:rFonts w:ascii="Times New Roman"/>
                <w:sz w:val="24"/>
              </w:rPr>
            </w:pPr>
            <w:r>
              <w:rPr>
                <w:rFonts w:ascii="Times New Roman"/>
                <w:spacing w:val="-2"/>
                <w:sz w:val="24"/>
              </w:rPr>
              <w:t>13,520.26</w:t>
            </w:r>
          </w:p>
        </w:tc>
        <w:tc>
          <w:tcPr>
            <w:tcW w:w="1471" w:type="dxa"/>
          </w:tcPr>
          <w:p>
            <w:pPr>
              <w:pStyle w:val="TableParagraph"/>
              <w:spacing w:line="256" w:lineRule="exact"/>
              <w:ind w:left="18"/>
              <w:jc w:val="center"/>
              <w:rPr>
                <w:rFonts w:ascii="Times New Roman"/>
                <w:sz w:val="24"/>
              </w:rPr>
            </w:pPr>
            <w:r>
              <w:rPr>
                <w:rFonts w:ascii="Times New Roman"/>
                <w:spacing w:val="-2"/>
                <w:sz w:val="24"/>
              </w:rPr>
              <w:t>14,343.70</w:t>
            </w:r>
          </w:p>
        </w:tc>
      </w:tr>
      <w:tr>
        <w:trPr>
          <w:trHeight w:val="276" w:hRule="atLeast"/>
        </w:trPr>
        <w:tc>
          <w:tcPr>
            <w:tcW w:w="4010" w:type="dxa"/>
          </w:tcPr>
          <w:p>
            <w:pPr>
              <w:pStyle w:val="TableParagraph"/>
              <w:tabs>
                <w:tab w:pos="3355" w:val="right" w:leader="none"/>
              </w:tabs>
              <w:spacing w:line="256" w:lineRule="exact"/>
              <w:ind w:left="115"/>
              <w:rPr>
                <w:rFonts w:ascii="Times New Roman"/>
                <w:sz w:val="24"/>
              </w:rPr>
            </w:pPr>
            <w:r>
              <w:rPr>
                <w:rFonts w:ascii="Times New Roman"/>
                <w:sz w:val="24"/>
              </w:rPr>
              <w:t>Fertilizer</w:t>
            </w:r>
            <w:r>
              <w:rPr>
                <w:rFonts w:ascii="Times New Roman"/>
                <w:spacing w:val="-3"/>
                <w:sz w:val="24"/>
              </w:rPr>
              <w:t> </w:t>
            </w:r>
            <w:r>
              <w:rPr>
                <w:rFonts w:ascii="Times New Roman"/>
                <w:spacing w:val="-2"/>
                <w:sz w:val="24"/>
              </w:rPr>
              <w:t>application</w:t>
            </w:r>
            <w:r>
              <w:rPr>
                <w:rFonts w:ascii="Times New Roman"/>
                <w:sz w:val="24"/>
              </w:rPr>
              <w:tab/>
            </w:r>
            <w:r>
              <w:rPr>
                <w:rFonts w:ascii="Times New Roman"/>
                <w:spacing w:val="-5"/>
                <w:sz w:val="24"/>
              </w:rPr>
              <w:t>500</w:t>
            </w:r>
          </w:p>
        </w:tc>
        <w:tc>
          <w:tcPr>
            <w:tcW w:w="1789" w:type="dxa"/>
          </w:tcPr>
          <w:p>
            <w:pPr>
              <w:pStyle w:val="TableParagraph"/>
              <w:spacing w:line="256" w:lineRule="exact"/>
              <w:ind w:left="2" w:right="78"/>
              <w:jc w:val="center"/>
              <w:rPr>
                <w:rFonts w:ascii="Times New Roman"/>
                <w:sz w:val="24"/>
              </w:rPr>
            </w:pPr>
            <w:r>
              <w:rPr>
                <w:rFonts w:ascii="Times New Roman"/>
                <w:spacing w:val="-2"/>
                <w:sz w:val="24"/>
              </w:rPr>
              <w:t>160000</w:t>
            </w:r>
          </w:p>
        </w:tc>
        <w:tc>
          <w:tcPr>
            <w:tcW w:w="1462" w:type="dxa"/>
          </w:tcPr>
          <w:p>
            <w:pPr>
              <w:pStyle w:val="TableParagraph"/>
              <w:spacing w:line="256" w:lineRule="exact"/>
              <w:ind w:left="2" w:right="26"/>
              <w:jc w:val="center"/>
              <w:rPr>
                <w:rFonts w:ascii="Times New Roman"/>
                <w:sz w:val="24"/>
              </w:rPr>
            </w:pPr>
            <w:r>
              <w:rPr>
                <w:rFonts w:ascii="Times New Roman"/>
                <w:spacing w:val="-2"/>
                <w:sz w:val="24"/>
              </w:rPr>
              <w:t>12,032.65</w:t>
            </w:r>
          </w:p>
        </w:tc>
        <w:tc>
          <w:tcPr>
            <w:tcW w:w="1471" w:type="dxa"/>
          </w:tcPr>
          <w:p>
            <w:pPr>
              <w:pStyle w:val="TableParagraph"/>
              <w:spacing w:line="256" w:lineRule="exact"/>
              <w:ind w:left="18"/>
              <w:jc w:val="center"/>
              <w:rPr>
                <w:rFonts w:ascii="Times New Roman"/>
                <w:sz w:val="24"/>
              </w:rPr>
            </w:pPr>
            <w:r>
              <w:rPr>
                <w:rFonts w:ascii="Times New Roman"/>
                <w:spacing w:val="-2"/>
                <w:sz w:val="24"/>
              </w:rPr>
              <w:t>23,852.20</w:t>
            </w:r>
          </w:p>
        </w:tc>
      </w:tr>
      <w:tr>
        <w:trPr>
          <w:trHeight w:val="276" w:hRule="atLeast"/>
        </w:trPr>
        <w:tc>
          <w:tcPr>
            <w:tcW w:w="4010" w:type="dxa"/>
          </w:tcPr>
          <w:p>
            <w:pPr>
              <w:pStyle w:val="TableParagraph"/>
              <w:tabs>
                <w:tab w:pos="2906" w:val="left" w:leader="none"/>
              </w:tabs>
              <w:spacing w:line="256" w:lineRule="exact"/>
              <w:ind w:left="115"/>
              <w:rPr>
                <w:rFonts w:ascii="Times New Roman"/>
                <w:sz w:val="24"/>
              </w:rPr>
            </w:pPr>
            <w:r>
              <w:rPr>
                <w:rFonts w:ascii="Times New Roman"/>
                <w:spacing w:val="-2"/>
                <w:sz w:val="24"/>
              </w:rPr>
              <w:t>Weeding</w:t>
            </w:r>
            <w:r>
              <w:rPr>
                <w:rFonts w:ascii="Times New Roman"/>
                <w:sz w:val="24"/>
              </w:rPr>
              <w:tab/>
            </w:r>
            <w:r>
              <w:rPr>
                <w:rFonts w:ascii="Times New Roman"/>
                <w:spacing w:val="-2"/>
                <w:sz w:val="24"/>
              </w:rPr>
              <w:t>1,000</w:t>
            </w:r>
          </w:p>
        </w:tc>
        <w:tc>
          <w:tcPr>
            <w:tcW w:w="1789" w:type="dxa"/>
          </w:tcPr>
          <w:p>
            <w:pPr>
              <w:pStyle w:val="TableParagraph"/>
              <w:spacing w:line="256" w:lineRule="exact"/>
              <w:ind w:right="78"/>
              <w:jc w:val="center"/>
              <w:rPr>
                <w:rFonts w:ascii="Times New Roman"/>
                <w:sz w:val="24"/>
              </w:rPr>
            </w:pPr>
            <w:r>
              <w:rPr>
                <w:rFonts w:ascii="Times New Roman"/>
                <w:spacing w:val="-2"/>
                <w:sz w:val="24"/>
              </w:rPr>
              <w:t>180,000</w:t>
            </w:r>
          </w:p>
        </w:tc>
        <w:tc>
          <w:tcPr>
            <w:tcW w:w="1462" w:type="dxa"/>
          </w:tcPr>
          <w:p>
            <w:pPr>
              <w:pStyle w:val="TableParagraph"/>
              <w:spacing w:line="256" w:lineRule="exact"/>
              <w:ind w:left="2" w:right="26"/>
              <w:jc w:val="center"/>
              <w:rPr>
                <w:rFonts w:ascii="Times New Roman"/>
                <w:sz w:val="24"/>
              </w:rPr>
            </w:pPr>
            <w:r>
              <w:rPr>
                <w:rFonts w:ascii="Times New Roman"/>
                <w:spacing w:val="-2"/>
                <w:sz w:val="24"/>
              </w:rPr>
              <w:t>21,404.05</w:t>
            </w:r>
          </w:p>
        </w:tc>
        <w:tc>
          <w:tcPr>
            <w:tcW w:w="1471" w:type="dxa"/>
          </w:tcPr>
          <w:p>
            <w:pPr>
              <w:pStyle w:val="TableParagraph"/>
              <w:spacing w:line="256" w:lineRule="exact"/>
              <w:ind w:left="18"/>
              <w:jc w:val="center"/>
              <w:rPr>
                <w:rFonts w:ascii="Times New Roman"/>
                <w:sz w:val="24"/>
              </w:rPr>
            </w:pPr>
            <w:r>
              <w:rPr>
                <w:rFonts w:ascii="Times New Roman"/>
                <w:spacing w:val="-2"/>
                <w:sz w:val="24"/>
              </w:rPr>
              <w:t>22,270.20</w:t>
            </w:r>
          </w:p>
        </w:tc>
      </w:tr>
      <w:tr>
        <w:trPr>
          <w:trHeight w:val="278" w:hRule="atLeast"/>
        </w:trPr>
        <w:tc>
          <w:tcPr>
            <w:tcW w:w="4010" w:type="dxa"/>
            <w:tcBorders>
              <w:bottom w:val="single" w:sz="4" w:space="0" w:color="000000"/>
            </w:tcBorders>
          </w:tcPr>
          <w:p>
            <w:pPr>
              <w:pStyle w:val="TableParagraph"/>
              <w:tabs>
                <w:tab w:pos="2906" w:val="left" w:leader="none"/>
              </w:tabs>
              <w:spacing w:line="259" w:lineRule="exact"/>
              <w:ind w:left="115"/>
              <w:rPr>
                <w:rFonts w:ascii="Times New Roman"/>
                <w:sz w:val="24"/>
              </w:rPr>
            </w:pPr>
            <w:r>
              <w:rPr>
                <w:rFonts w:ascii="Times New Roman"/>
                <w:spacing w:val="-2"/>
                <w:sz w:val="24"/>
              </w:rPr>
              <w:t>Harvesting</w:t>
            </w:r>
            <w:r>
              <w:rPr>
                <w:rFonts w:ascii="Times New Roman"/>
                <w:sz w:val="24"/>
              </w:rPr>
              <w:tab/>
            </w:r>
            <w:r>
              <w:rPr>
                <w:rFonts w:ascii="Times New Roman"/>
                <w:spacing w:val="-2"/>
                <w:sz w:val="24"/>
              </w:rPr>
              <w:t>1,000</w:t>
            </w:r>
          </w:p>
        </w:tc>
        <w:tc>
          <w:tcPr>
            <w:tcW w:w="1789" w:type="dxa"/>
            <w:tcBorders>
              <w:bottom w:val="single" w:sz="4" w:space="0" w:color="000000"/>
            </w:tcBorders>
          </w:tcPr>
          <w:p>
            <w:pPr>
              <w:pStyle w:val="TableParagraph"/>
              <w:spacing w:line="259" w:lineRule="exact"/>
              <w:ind w:right="78"/>
              <w:jc w:val="center"/>
              <w:rPr>
                <w:rFonts w:ascii="Times New Roman"/>
                <w:sz w:val="24"/>
              </w:rPr>
            </w:pPr>
            <w:r>
              <w:rPr>
                <w:rFonts w:ascii="Times New Roman"/>
                <w:spacing w:val="-2"/>
                <w:sz w:val="24"/>
              </w:rPr>
              <w:t>200,000</w:t>
            </w:r>
          </w:p>
        </w:tc>
        <w:tc>
          <w:tcPr>
            <w:tcW w:w="1462" w:type="dxa"/>
            <w:tcBorders>
              <w:bottom w:val="single" w:sz="4" w:space="0" w:color="000000"/>
            </w:tcBorders>
          </w:tcPr>
          <w:p>
            <w:pPr>
              <w:pStyle w:val="TableParagraph"/>
              <w:spacing w:line="259" w:lineRule="exact"/>
              <w:ind w:left="2" w:right="26"/>
              <w:jc w:val="center"/>
              <w:rPr>
                <w:rFonts w:ascii="Times New Roman"/>
                <w:sz w:val="24"/>
              </w:rPr>
            </w:pPr>
            <w:r>
              <w:rPr>
                <w:rFonts w:ascii="Times New Roman"/>
                <w:spacing w:val="-2"/>
                <w:sz w:val="24"/>
              </w:rPr>
              <w:t>21,679.72</w:t>
            </w:r>
          </w:p>
        </w:tc>
        <w:tc>
          <w:tcPr>
            <w:tcW w:w="1471" w:type="dxa"/>
            <w:tcBorders>
              <w:bottom w:val="single" w:sz="4" w:space="0" w:color="000000"/>
            </w:tcBorders>
          </w:tcPr>
          <w:p>
            <w:pPr>
              <w:pStyle w:val="TableParagraph"/>
              <w:spacing w:line="259" w:lineRule="exact"/>
              <w:ind w:left="18"/>
              <w:jc w:val="center"/>
              <w:rPr>
                <w:rFonts w:ascii="Times New Roman"/>
                <w:sz w:val="24"/>
              </w:rPr>
            </w:pPr>
            <w:r>
              <w:rPr>
                <w:rFonts w:ascii="Times New Roman"/>
                <w:spacing w:val="-2"/>
                <w:sz w:val="24"/>
              </w:rPr>
              <w:t>25,047.30</w:t>
            </w:r>
          </w:p>
        </w:tc>
      </w:tr>
      <w:tr>
        <w:trPr>
          <w:trHeight w:val="274" w:hRule="atLeast"/>
        </w:trPr>
        <w:tc>
          <w:tcPr>
            <w:tcW w:w="4010" w:type="dxa"/>
            <w:tcBorders>
              <w:top w:val="single" w:sz="4" w:space="0" w:color="000000"/>
            </w:tcBorders>
          </w:tcPr>
          <w:p>
            <w:pPr>
              <w:pStyle w:val="TableParagraph"/>
              <w:spacing w:line="255" w:lineRule="exact"/>
              <w:ind w:left="115"/>
              <w:rPr>
                <w:rFonts w:ascii="Times New Roman"/>
                <w:b/>
                <w:sz w:val="24"/>
              </w:rPr>
            </w:pPr>
            <w:r>
              <w:rPr>
                <w:rFonts w:ascii="Times New Roman"/>
                <w:b/>
                <w:sz w:val="24"/>
              </w:rPr>
              <w:t>Source:</w:t>
            </w:r>
            <w:r>
              <w:rPr>
                <w:rFonts w:ascii="Times New Roman"/>
                <w:b/>
                <w:spacing w:val="-2"/>
                <w:sz w:val="24"/>
              </w:rPr>
              <w:t> </w:t>
            </w:r>
            <w:r>
              <w:rPr>
                <w:rFonts w:ascii="Times New Roman"/>
                <w:b/>
                <w:sz w:val="24"/>
              </w:rPr>
              <w:t>Field</w:t>
            </w:r>
            <w:r>
              <w:rPr>
                <w:rFonts w:ascii="Times New Roman"/>
                <w:b/>
                <w:spacing w:val="-3"/>
                <w:sz w:val="24"/>
              </w:rPr>
              <w:t> </w:t>
            </w:r>
            <w:r>
              <w:rPr>
                <w:rFonts w:ascii="Times New Roman"/>
                <w:b/>
                <w:sz w:val="24"/>
              </w:rPr>
              <w:t>Survey,</w:t>
            </w:r>
            <w:r>
              <w:rPr>
                <w:rFonts w:ascii="Times New Roman"/>
                <w:b/>
                <w:spacing w:val="-2"/>
                <w:sz w:val="24"/>
              </w:rPr>
              <w:t> </w:t>
            </w:r>
            <w:r>
              <w:rPr>
                <w:rFonts w:ascii="Times New Roman"/>
                <w:b/>
                <w:spacing w:val="-4"/>
                <w:sz w:val="24"/>
              </w:rPr>
              <w:t>2019</w:t>
            </w:r>
          </w:p>
        </w:tc>
        <w:tc>
          <w:tcPr>
            <w:tcW w:w="1789" w:type="dxa"/>
            <w:tcBorders>
              <w:top w:val="single" w:sz="4" w:space="0" w:color="000000"/>
            </w:tcBorders>
          </w:tcPr>
          <w:p>
            <w:pPr>
              <w:pStyle w:val="TableParagraph"/>
              <w:rPr>
                <w:rFonts w:ascii="Times New Roman"/>
                <w:sz w:val="20"/>
              </w:rPr>
            </w:pPr>
          </w:p>
        </w:tc>
        <w:tc>
          <w:tcPr>
            <w:tcW w:w="1462" w:type="dxa"/>
            <w:tcBorders>
              <w:top w:val="single" w:sz="4" w:space="0" w:color="000000"/>
            </w:tcBorders>
          </w:tcPr>
          <w:p>
            <w:pPr>
              <w:pStyle w:val="TableParagraph"/>
              <w:rPr>
                <w:rFonts w:ascii="Times New Roman"/>
                <w:sz w:val="20"/>
              </w:rPr>
            </w:pPr>
          </w:p>
        </w:tc>
        <w:tc>
          <w:tcPr>
            <w:tcW w:w="1471" w:type="dxa"/>
            <w:tcBorders>
              <w:top w:val="single" w:sz="4" w:space="0" w:color="000000"/>
            </w:tcBorders>
          </w:tcPr>
          <w:p>
            <w:pPr>
              <w:pStyle w:val="TableParagraph"/>
              <w:rPr>
                <w:rFonts w:ascii="Times New Roman"/>
                <w:sz w:val="20"/>
              </w:rPr>
            </w:pPr>
          </w:p>
        </w:tc>
      </w:tr>
    </w:tbl>
    <w:p>
      <w:pPr>
        <w:pStyle w:val="BodyText"/>
        <w:spacing w:before="199"/>
        <w:rPr>
          <w:b/>
        </w:rPr>
      </w:pPr>
    </w:p>
    <w:p>
      <w:pPr>
        <w:pStyle w:val="Heading3"/>
        <w:numPr>
          <w:ilvl w:val="2"/>
          <w:numId w:val="25"/>
        </w:numPr>
        <w:tabs>
          <w:tab w:pos="1646" w:val="left" w:leader="none"/>
        </w:tabs>
        <w:spacing w:line="240" w:lineRule="auto" w:before="1" w:after="0"/>
        <w:ind w:left="1646" w:right="0" w:hanging="719"/>
        <w:jc w:val="both"/>
      </w:pPr>
      <w:bookmarkStart w:name="_TOC_250009" w:id="63"/>
      <w:r>
        <w:rPr/>
        <w:t>Access to</w:t>
      </w:r>
      <w:r>
        <w:rPr>
          <w:spacing w:val="-1"/>
        </w:rPr>
        <w:t> </w:t>
      </w:r>
      <w:r>
        <w:rPr/>
        <w:t>production</w:t>
      </w:r>
      <w:r>
        <w:rPr>
          <w:spacing w:val="-1"/>
        </w:rPr>
        <w:t> </w:t>
      </w:r>
      <w:r>
        <w:rPr/>
        <w:t>inputs</w:t>
      </w:r>
      <w:r>
        <w:rPr>
          <w:spacing w:val="-1"/>
        </w:rPr>
        <w:t> </w:t>
      </w:r>
      <w:r>
        <w:rPr/>
        <w:t>by the</w:t>
      </w:r>
      <w:r>
        <w:rPr>
          <w:spacing w:val="-1"/>
        </w:rPr>
        <w:t> </w:t>
      </w:r>
      <w:bookmarkEnd w:id="63"/>
      <w:r>
        <w:rPr>
          <w:spacing w:val="-2"/>
        </w:rPr>
        <w:t>respondents</w:t>
      </w:r>
    </w:p>
    <w:p>
      <w:pPr>
        <w:pStyle w:val="BodyText"/>
        <w:spacing w:line="480" w:lineRule="auto" w:before="271"/>
        <w:ind w:left="927" w:right="1143"/>
        <w:jc w:val="both"/>
      </w:pPr>
      <w:r>
        <w:rPr/>
        <w:t>The distribution of the respondents based on their access to production inputs is presented in Table 4.5. The table revealed that majority (84.9%) of the respondents had access to production inputs, while 15.1%did not have access production inputs. This implies that majority of the rural women farmers had access to production inputs which could be from government and other donor agencies such as NGOs that tend to assist insurgency affected farmers in order to enhance their re-settlement and economic activities. More so, as shown in the Table 4.5, the major production inputs accessed by the</w:t>
      </w:r>
      <w:r>
        <w:rPr>
          <w:spacing w:val="-2"/>
        </w:rPr>
        <w:t> </w:t>
      </w:r>
      <w:r>
        <w:rPr/>
        <w:t>rural</w:t>
      </w:r>
      <w:r>
        <w:rPr>
          <w:spacing w:val="-1"/>
        </w:rPr>
        <w:t> </w:t>
      </w:r>
      <w:r>
        <w:rPr/>
        <w:t>women farmers include</w:t>
      </w:r>
      <w:r>
        <w:rPr>
          <w:spacing w:val="-2"/>
        </w:rPr>
        <w:t> </w:t>
      </w:r>
      <w:r>
        <w:rPr/>
        <w:t>fertilizer</w:t>
      </w:r>
      <w:r>
        <w:rPr>
          <w:spacing w:val="-2"/>
        </w:rPr>
        <w:t> </w:t>
      </w:r>
      <w:r>
        <w:rPr/>
        <w:t>(83.6%),</w:t>
      </w:r>
      <w:r>
        <w:rPr>
          <w:spacing w:val="-1"/>
        </w:rPr>
        <w:t> </w:t>
      </w:r>
      <w:r>
        <w:rPr/>
        <w:t>herbicides (82.3%),</w:t>
      </w:r>
      <w:r>
        <w:rPr>
          <w:spacing w:val="-2"/>
        </w:rPr>
        <w:t> </w:t>
      </w:r>
      <w:r>
        <w:rPr/>
        <w:t>cutlass</w:t>
      </w:r>
      <w:r>
        <w:rPr>
          <w:spacing w:val="-1"/>
        </w:rPr>
        <w:t> </w:t>
      </w:r>
      <w:r>
        <w:rPr/>
        <w:t>(78.9%), hoes (76.7%) and improved seeds (71.1%);implying that these inputs were readily available. However, few respondents were able to access other production inputs such</w:t>
      </w:r>
      <w:r>
        <w:rPr>
          <w:spacing w:val="80"/>
        </w:rPr>
        <w:t> </w:t>
      </w:r>
      <w:r>
        <w:rPr/>
        <w:t>as knapsack sprayer (44.0%), pesticides (38.8%), water pumping machines (22.8%), plough (20.7%) and ridger (12.9%). Production inputs with higher cost of purchase and maintenance are usually not accessible by rural farmers with poor resources except few progressive farmers who are exposed to technologies and have the resources to acquire them.</w:t>
      </w:r>
      <w:r>
        <w:rPr>
          <w:spacing w:val="51"/>
          <w:w w:val="150"/>
        </w:rPr>
        <w:t> </w:t>
      </w:r>
      <w:r>
        <w:rPr/>
        <w:t>Generally</w:t>
      </w:r>
      <w:r>
        <w:rPr>
          <w:spacing w:val="78"/>
        </w:rPr>
        <w:t> </w:t>
      </w:r>
      <w:r>
        <w:rPr/>
        <w:t>this</w:t>
      </w:r>
      <w:r>
        <w:rPr>
          <w:spacing w:val="53"/>
          <w:w w:val="150"/>
        </w:rPr>
        <w:t> </w:t>
      </w:r>
      <w:r>
        <w:rPr/>
        <w:t>finding</w:t>
      </w:r>
      <w:r>
        <w:rPr>
          <w:spacing w:val="51"/>
          <w:w w:val="150"/>
        </w:rPr>
        <w:t> </w:t>
      </w:r>
      <w:r>
        <w:rPr/>
        <w:t>shows</w:t>
      </w:r>
      <w:r>
        <w:rPr>
          <w:spacing w:val="53"/>
          <w:w w:val="150"/>
        </w:rPr>
        <w:t> </w:t>
      </w:r>
      <w:r>
        <w:rPr/>
        <w:t>that</w:t>
      </w:r>
      <w:r>
        <w:rPr>
          <w:spacing w:val="55"/>
          <w:w w:val="150"/>
        </w:rPr>
        <w:t> </w:t>
      </w:r>
      <w:r>
        <w:rPr/>
        <w:t>inputs</w:t>
      </w:r>
      <w:r>
        <w:rPr>
          <w:spacing w:val="54"/>
          <w:w w:val="150"/>
        </w:rPr>
        <w:t> </w:t>
      </w:r>
      <w:r>
        <w:rPr/>
        <w:t>such</w:t>
      </w:r>
      <w:r>
        <w:rPr>
          <w:spacing w:val="53"/>
          <w:w w:val="150"/>
        </w:rPr>
        <w:t> </w:t>
      </w:r>
      <w:r>
        <w:rPr/>
        <w:t>as</w:t>
      </w:r>
      <w:r>
        <w:rPr>
          <w:spacing w:val="53"/>
          <w:w w:val="150"/>
        </w:rPr>
        <w:t> </w:t>
      </w:r>
      <w:r>
        <w:rPr/>
        <w:t>fertilizer,</w:t>
      </w:r>
      <w:r>
        <w:rPr>
          <w:spacing w:val="53"/>
          <w:w w:val="150"/>
        </w:rPr>
        <w:t> </w:t>
      </w:r>
      <w:r>
        <w:rPr/>
        <w:t>herbicides</w:t>
      </w:r>
      <w:r>
        <w:rPr>
          <w:spacing w:val="53"/>
          <w:w w:val="150"/>
        </w:rPr>
        <w:t> </w:t>
      </w:r>
      <w:r>
        <w:rPr>
          <w:spacing w:val="-5"/>
        </w:rPr>
        <w:t>and</w:t>
      </w:r>
    </w:p>
    <w:p>
      <w:pPr>
        <w:spacing w:after="0" w:line="480" w:lineRule="auto"/>
        <w:jc w:val="both"/>
        <w:sectPr>
          <w:pgSz w:w="11910" w:h="16840"/>
          <w:pgMar w:header="0" w:footer="1014" w:top="1320" w:bottom="1200" w:left="1060" w:right="260"/>
        </w:sectPr>
      </w:pPr>
    </w:p>
    <w:p>
      <w:pPr>
        <w:pStyle w:val="BodyText"/>
        <w:spacing w:line="480" w:lineRule="auto" w:before="64"/>
        <w:ind w:left="927" w:right="1148"/>
        <w:jc w:val="both"/>
      </w:pPr>
      <w:r>
        <w:rPr/>
        <w:t>improved seeds were accessible by rural women as well as cutlasses and hoes to boost production in the study area. However, bigger inputs such as</w:t>
      </w:r>
      <w:r>
        <w:rPr>
          <w:spacing w:val="40"/>
        </w:rPr>
        <w:t> </w:t>
      </w:r>
      <w:r>
        <w:rPr/>
        <w:t>pumping machines, and knapsack sprayer were not well accessed by the rural women farmers in the study area due to fear of attack by the insurgents.</w:t>
      </w:r>
    </w:p>
    <w:p>
      <w:pPr>
        <w:spacing w:before="205"/>
        <w:ind w:left="927" w:right="0" w:firstLine="0"/>
        <w:jc w:val="both"/>
        <w:rPr>
          <w:b/>
          <w:sz w:val="24"/>
        </w:rPr>
      </w:pPr>
      <w:r>
        <w:rPr>
          <w:b/>
          <w:sz w:val="24"/>
        </w:rPr>
        <w:t>Table</w:t>
      </w:r>
      <w:r>
        <w:rPr>
          <w:b/>
          <w:spacing w:val="-2"/>
          <w:sz w:val="24"/>
        </w:rPr>
        <w:t> </w:t>
      </w:r>
      <w:r>
        <w:rPr>
          <w:b/>
          <w:sz w:val="24"/>
        </w:rPr>
        <w:t>4.5</w:t>
      </w:r>
      <w:r>
        <w:rPr>
          <w:b/>
          <w:spacing w:val="-2"/>
          <w:sz w:val="24"/>
        </w:rPr>
        <w:t> </w:t>
      </w:r>
      <w:r>
        <w:rPr>
          <w:b/>
          <w:sz w:val="24"/>
        </w:rPr>
        <w:t>Distribution</w:t>
      </w:r>
      <w:r>
        <w:rPr>
          <w:b/>
          <w:spacing w:val="-2"/>
          <w:sz w:val="24"/>
        </w:rPr>
        <w:t> </w:t>
      </w:r>
      <w:r>
        <w:rPr>
          <w:b/>
          <w:sz w:val="24"/>
        </w:rPr>
        <w:t>of</w:t>
      </w:r>
      <w:r>
        <w:rPr>
          <w:b/>
          <w:spacing w:val="-1"/>
          <w:sz w:val="24"/>
        </w:rPr>
        <w:t> </w:t>
      </w:r>
      <w:r>
        <w:rPr>
          <w:b/>
          <w:sz w:val="24"/>
        </w:rPr>
        <w:t>respondents</w:t>
      </w:r>
      <w:r>
        <w:rPr>
          <w:b/>
          <w:spacing w:val="-1"/>
          <w:sz w:val="24"/>
        </w:rPr>
        <w:t> </w:t>
      </w:r>
      <w:r>
        <w:rPr>
          <w:b/>
          <w:sz w:val="24"/>
        </w:rPr>
        <w:t>based</w:t>
      </w:r>
      <w:r>
        <w:rPr>
          <w:b/>
          <w:spacing w:val="-2"/>
          <w:sz w:val="24"/>
        </w:rPr>
        <w:t> </w:t>
      </w:r>
      <w:r>
        <w:rPr>
          <w:b/>
          <w:sz w:val="24"/>
        </w:rPr>
        <w:t>on</w:t>
      </w:r>
      <w:r>
        <w:rPr>
          <w:b/>
          <w:spacing w:val="-3"/>
          <w:sz w:val="24"/>
        </w:rPr>
        <w:t> </w:t>
      </w:r>
      <w:r>
        <w:rPr>
          <w:b/>
          <w:sz w:val="24"/>
        </w:rPr>
        <w:t>access</w:t>
      </w:r>
      <w:r>
        <w:rPr>
          <w:b/>
          <w:spacing w:val="-1"/>
          <w:sz w:val="24"/>
        </w:rPr>
        <w:t> </w:t>
      </w:r>
      <w:r>
        <w:rPr>
          <w:b/>
          <w:sz w:val="24"/>
        </w:rPr>
        <w:t>to</w:t>
      </w:r>
      <w:r>
        <w:rPr>
          <w:b/>
          <w:spacing w:val="-2"/>
          <w:sz w:val="24"/>
        </w:rPr>
        <w:t> </w:t>
      </w:r>
      <w:r>
        <w:rPr>
          <w:b/>
          <w:sz w:val="24"/>
        </w:rPr>
        <w:t>production</w:t>
      </w:r>
      <w:r>
        <w:rPr>
          <w:b/>
          <w:spacing w:val="-1"/>
          <w:sz w:val="24"/>
        </w:rPr>
        <w:t> </w:t>
      </w:r>
      <w:r>
        <w:rPr>
          <w:b/>
          <w:spacing w:val="-2"/>
          <w:sz w:val="24"/>
        </w:rPr>
        <w:t>inputs</w:t>
      </w:r>
    </w:p>
    <w:p>
      <w:pPr>
        <w:pStyle w:val="BodyText"/>
        <w:spacing w:before="59"/>
        <w:rPr>
          <w:b/>
          <w:sz w:val="20"/>
        </w:rPr>
      </w:pPr>
    </w:p>
    <w:tbl>
      <w:tblPr>
        <w:tblW w:w="0" w:type="auto"/>
        <w:jc w:val="left"/>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1"/>
        <w:gridCol w:w="2071"/>
        <w:gridCol w:w="3751"/>
      </w:tblGrid>
      <w:tr>
        <w:trPr>
          <w:trHeight w:val="275" w:hRule="atLeast"/>
        </w:trPr>
        <w:tc>
          <w:tcPr>
            <w:tcW w:w="2911" w:type="dxa"/>
            <w:tcBorders>
              <w:top w:val="single" w:sz="8" w:space="0" w:color="000000"/>
              <w:bottom w:val="single" w:sz="8" w:space="0" w:color="000000"/>
            </w:tcBorders>
          </w:tcPr>
          <w:p>
            <w:pPr>
              <w:pStyle w:val="TableParagraph"/>
              <w:spacing w:line="255" w:lineRule="exact"/>
              <w:ind w:left="115"/>
              <w:rPr>
                <w:rFonts w:ascii="Times New Roman"/>
                <w:sz w:val="24"/>
              </w:rPr>
            </w:pPr>
            <w:r>
              <w:rPr>
                <w:rFonts w:ascii="Times New Roman"/>
                <w:sz w:val="24"/>
              </w:rPr>
              <w:t>Production</w:t>
            </w:r>
            <w:r>
              <w:rPr>
                <w:rFonts w:ascii="Times New Roman"/>
                <w:spacing w:val="-2"/>
                <w:sz w:val="24"/>
              </w:rPr>
              <w:t> inputs</w:t>
            </w:r>
          </w:p>
        </w:tc>
        <w:tc>
          <w:tcPr>
            <w:tcW w:w="2071" w:type="dxa"/>
            <w:tcBorders>
              <w:top w:val="single" w:sz="8" w:space="0" w:color="000000"/>
              <w:bottom w:val="single" w:sz="8" w:space="0" w:color="000000"/>
            </w:tcBorders>
          </w:tcPr>
          <w:p>
            <w:pPr>
              <w:pStyle w:val="TableParagraph"/>
              <w:spacing w:line="255" w:lineRule="exact"/>
              <w:ind w:left="108"/>
              <w:rPr>
                <w:rFonts w:ascii="Times New Roman"/>
                <w:sz w:val="24"/>
              </w:rPr>
            </w:pPr>
            <w:r>
              <w:rPr>
                <w:rFonts w:ascii="Times New Roman"/>
                <w:spacing w:val="-2"/>
                <w:sz w:val="24"/>
              </w:rPr>
              <w:t>Frequency</w:t>
            </w:r>
          </w:p>
        </w:tc>
        <w:tc>
          <w:tcPr>
            <w:tcW w:w="3751" w:type="dxa"/>
            <w:tcBorders>
              <w:top w:val="single" w:sz="8" w:space="0" w:color="000000"/>
              <w:bottom w:val="single" w:sz="8" w:space="0" w:color="000000"/>
            </w:tcBorders>
          </w:tcPr>
          <w:p>
            <w:pPr>
              <w:pStyle w:val="TableParagraph"/>
              <w:spacing w:line="255" w:lineRule="exact"/>
              <w:ind w:left="946"/>
              <w:rPr>
                <w:rFonts w:ascii="Times New Roman"/>
                <w:sz w:val="24"/>
              </w:rPr>
            </w:pPr>
            <w:r>
              <w:rPr>
                <w:rFonts w:ascii="Times New Roman"/>
                <w:sz w:val="24"/>
              </w:rPr>
              <w:t>Percentage</w:t>
            </w:r>
            <w:r>
              <w:rPr>
                <w:rFonts w:ascii="Times New Roman"/>
                <w:spacing w:val="-4"/>
                <w:sz w:val="24"/>
              </w:rPr>
              <w:t> </w:t>
            </w:r>
            <w:r>
              <w:rPr>
                <w:rFonts w:ascii="Times New Roman"/>
                <w:spacing w:val="-5"/>
                <w:sz w:val="24"/>
              </w:rPr>
              <w:t>(%)</w:t>
            </w:r>
          </w:p>
        </w:tc>
      </w:tr>
      <w:tr>
        <w:trPr>
          <w:trHeight w:val="275" w:hRule="atLeast"/>
        </w:trPr>
        <w:tc>
          <w:tcPr>
            <w:tcW w:w="2911" w:type="dxa"/>
            <w:tcBorders>
              <w:top w:val="single" w:sz="8" w:space="0" w:color="000000"/>
            </w:tcBorders>
          </w:tcPr>
          <w:p>
            <w:pPr>
              <w:pStyle w:val="TableParagraph"/>
              <w:spacing w:line="255" w:lineRule="exact"/>
              <w:ind w:left="115"/>
              <w:rPr>
                <w:rFonts w:ascii="Times New Roman"/>
                <w:sz w:val="24"/>
              </w:rPr>
            </w:pPr>
            <w:r>
              <w:rPr>
                <w:rFonts w:ascii="Times New Roman"/>
                <w:sz w:val="24"/>
              </w:rPr>
              <w:t>Access</w:t>
            </w:r>
            <w:r>
              <w:rPr>
                <w:rFonts w:ascii="Times New Roman"/>
                <w:spacing w:val="-2"/>
                <w:sz w:val="24"/>
              </w:rPr>
              <w:t> </w:t>
            </w:r>
            <w:r>
              <w:rPr>
                <w:rFonts w:ascii="Times New Roman"/>
                <w:sz w:val="24"/>
              </w:rPr>
              <w:t>to</w:t>
            </w:r>
            <w:r>
              <w:rPr>
                <w:rFonts w:ascii="Times New Roman"/>
                <w:spacing w:val="-2"/>
                <w:sz w:val="24"/>
              </w:rPr>
              <w:t> fertilizer</w:t>
            </w:r>
          </w:p>
        </w:tc>
        <w:tc>
          <w:tcPr>
            <w:tcW w:w="2071" w:type="dxa"/>
            <w:tcBorders>
              <w:top w:val="single" w:sz="8" w:space="0" w:color="000000"/>
            </w:tcBorders>
          </w:tcPr>
          <w:p>
            <w:pPr>
              <w:pStyle w:val="TableParagraph"/>
              <w:spacing w:line="255" w:lineRule="exact"/>
              <w:ind w:left="108"/>
              <w:rPr>
                <w:rFonts w:ascii="Times New Roman"/>
                <w:sz w:val="24"/>
              </w:rPr>
            </w:pPr>
            <w:r>
              <w:rPr>
                <w:rFonts w:ascii="Times New Roman"/>
                <w:spacing w:val="-5"/>
                <w:sz w:val="24"/>
              </w:rPr>
              <w:t>194</w:t>
            </w:r>
          </w:p>
        </w:tc>
        <w:tc>
          <w:tcPr>
            <w:tcW w:w="3751" w:type="dxa"/>
            <w:tcBorders>
              <w:top w:val="single" w:sz="8" w:space="0" w:color="000000"/>
            </w:tcBorders>
          </w:tcPr>
          <w:p>
            <w:pPr>
              <w:pStyle w:val="TableParagraph"/>
              <w:spacing w:line="255" w:lineRule="exact"/>
              <w:ind w:left="946"/>
              <w:rPr>
                <w:rFonts w:ascii="Times New Roman"/>
                <w:sz w:val="24"/>
              </w:rPr>
            </w:pPr>
            <w:r>
              <w:rPr>
                <w:rFonts w:ascii="Times New Roman"/>
                <w:spacing w:val="-4"/>
                <w:sz w:val="24"/>
              </w:rPr>
              <w:t>83.6</w:t>
            </w:r>
          </w:p>
        </w:tc>
      </w:tr>
      <w:tr>
        <w:trPr>
          <w:trHeight w:val="276" w:hRule="atLeast"/>
        </w:trPr>
        <w:tc>
          <w:tcPr>
            <w:tcW w:w="2911" w:type="dxa"/>
          </w:tcPr>
          <w:p>
            <w:pPr>
              <w:pStyle w:val="TableParagraph"/>
              <w:spacing w:line="256" w:lineRule="exact"/>
              <w:ind w:left="115"/>
              <w:rPr>
                <w:rFonts w:ascii="Times New Roman"/>
                <w:sz w:val="24"/>
              </w:rPr>
            </w:pPr>
            <w:r>
              <w:rPr>
                <w:rFonts w:ascii="Times New Roman"/>
                <w:sz w:val="24"/>
              </w:rPr>
              <w:t>Access</w:t>
            </w:r>
            <w:r>
              <w:rPr>
                <w:rFonts w:ascii="Times New Roman"/>
                <w:spacing w:val="-2"/>
                <w:sz w:val="24"/>
              </w:rPr>
              <w:t> </w:t>
            </w:r>
            <w:r>
              <w:rPr>
                <w:rFonts w:ascii="Times New Roman"/>
                <w:sz w:val="24"/>
              </w:rPr>
              <w:t>to</w:t>
            </w:r>
            <w:r>
              <w:rPr>
                <w:rFonts w:ascii="Times New Roman"/>
                <w:spacing w:val="-2"/>
                <w:sz w:val="24"/>
              </w:rPr>
              <w:t> herbicides</w:t>
            </w:r>
          </w:p>
        </w:tc>
        <w:tc>
          <w:tcPr>
            <w:tcW w:w="2071" w:type="dxa"/>
          </w:tcPr>
          <w:p>
            <w:pPr>
              <w:pStyle w:val="TableParagraph"/>
              <w:spacing w:line="256" w:lineRule="exact"/>
              <w:ind w:left="108"/>
              <w:rPr>
                <w:rFonts w:ascii="Times New Roman"/>
                <w:sz w:val="24"/>
              </w:rPr>
            </w:pPr>
            <w:r>
              <w:rPr>
                <w:rFonts w:ascii="Times New Roman"/>
                <w:spacing w:val="-5"/>
                <w:sz w:val="24"/>
              </w:rPr>
              <w:t>191</w:t>
            </w:r>
          </w:p>
        </w:tc>
        <w:tc>
          <w:tcPr>
            <w:tcW w:w="3751" w:type="dxa"/>
          </w:tcPr>
          <w:p>
            <w:pPr>
              <w:pStyle w:val="TableParagraph"/>
              <w:spacing w:line="256" w:lineRule="exact"/>
              <w:ind w:left="946"/>
              <w:rPr>
                <w:rFonts w:ascii="Times New Roman"/>
                <w:sz w:val="24"/>
              </w:rPr>
            </w:pPr>
            <w:r>
              <w:rPr>
                <w:rFonts w:ascii="Times New Roman"/>
                <w:spacing w:val="-4"/>
                <w:sz w:val="24"/>
              </w:rPr>
              <w:t>82.3</w:t>
            </w:r>
          </w:p>
        </w:tc>
      </w:tr>
      <w:tr>
        <w:trPr>
          <w:trHeight w:val="275" w:hRule="atLeast"/>
        </w:trPr>
        <w:tc>
          <w:tcPr>
            <w:tcW w:w="2911" w:type="dxa"/>
          </w:tcPr>
          <w:p>
            <w:pPr>
              <w:pStyle w:val="TableParagraph"/>
              <w:spacing w:line="256" w:lineRule="exact"/>
              <w:ind w:left="115"/>
              <w:rPr>
                <w:rFonts w:ascii="Times New Roman"/>
                <w:sz w:val="24"/>
              </w:rPr>
            </w:pPr>
            <w:r>
              <w:rPr>
                <w:rFonts w:ascii="Times New Roman"/>
                <w:sz w:val="24"/>
              </w:rPr>
              <w:t>Access</w:t>
            </w:r>
            <w:r>
              <w:rPr>
                <w:rFonts w:ascii="Times New Roman"/>
                <w:spacing w:val="-2"/>
                <w:sz w:val="24"/>
              </w:rPr>
              <w:t> </w:t>
            </w:r>
            <w:r>
              <w:rPr>
                <w:rFonts w:ascii="Times New Roman"/>
                <w:sz w:val="24"/>
              </w:rPr>
              <w:t>to</w:t>
            </w:r>
            <w:r>
              <w:rPr>
                <w:rFonts w:ascii="Times New Roman"/>
                <w:spacing w:val="-2"/>
                <w:sz w:val="24"/>
              </w:rPr>
              <w:t> </w:t>
            </w:r>
            <w:r>
              <w:rPr>
                <w:rFonts w:ascii="Times New Roman"/>
                <w:spacing w:val="-5"/>
                <w:sz w:val="24"/>
              </w:rPr>
              <w:t>hoe</w:t>
            </w:r>
          </w:p>
        </w:tc>
        <w:tc>
          <w:tcPr>
            <w:tcW w:w="2071" w:type="dxa"/>
          </w:tcPr>
          <w:p>
            <w:pPr>
              <w:pStyle w:val="TableParagraph"/>
              <w:spacing w:line="256" w:lineRule="exact"/>
              <w:ind w:left="108"/>
              <w:rPr>
                <w:rFonts w:ascii="Times New Roman"/>
                <w:sz w:val="24"/>
              </w:rPr>
            </w:pPr>
            <w:r>
              <w:rPr>
                <w:rFonts w:ascii="Times New Roman"/>
                <w:spacing w:val="-5"/>
                <w:sz w:val="24"/>
              </w:rPr>
              <w:t>183</w:t>
            </w:r>
          </w:p>
        </w:tc>
        <w:tc>
          <w:tcPr>
            <w:tcW w:w="3751" w:type="dxa"/>
          </w:tcPr>
          <w:p>
            <w:pPr>
              <w:pStyle w:val="TableParagraph"/>
              <w:spacing w:line="256" w:lineRule="exact"/>
              <w:ind w:left="946"/>
              <w:rPr>
                <w:rFonts w:ascii="Times New Roman"/>
                <w:sz w:val="24"/>
              </w:rPr>
            </w:pPr>
            <w:r>
              <w:rPr>
                <w:rFonts w:ascii="Times New Roman"/>
                <w:spacing w:val="-4"/>
                <w:sz w:val="24"/>
              </w:rPr>
              <w:t>78.9</w:t>
            </w:r>
          </w:p>
        </w:tc>
      </w:tr>
      <w:tr>
        <w:trPr>
          <w:trHeight w:val="276" w:hRule="atLeast"/>
        </w:trPr>
        <w:tc>
          <w:tcPr>
            <w:tcW w:w="2911" w:type="dxa"/>
          </w:tcPr>
          <w:p>
            <w:pPr>
              <w:pStyle w:val="TableParagraph"/>
              <w:spacing w:line="256" w:lineRule="exact"/>
              <w:ind w:left="115"/>
              <w:rPr>
                <w:rFonts w:ascii="Times New Roman"/>
                <w:sz w:val="24"/>
              </w:rPr>
            </w:pPr>
            <w:r>
              <w:rPr>
                <w:rFonts w:ascii="Times New Roman"/>
                <w:sz w:val="24"/>
              </w:rPr>
              <w:t>Access</w:t>
            </w:r>
            <w:r>
              <w:rPr>
                <w:rFonts w:ascii="Times New Roman"/>
                <w:spacing w:val="-2"/>
                <w:sz w:val="24"/>
              </w:rPr>
              <w:t> </w:t>
            </w:r>
            <w:r>
              <w:rPr>
                <w:rFonts w:ascii="Times New Roman"/>
                <w:sz w:val="24"/>
              </w:rPr>
              <w:t>to</w:t>
            </w:r>
            <w:r>
              <w:rPr>
                <w:rFonts w:ascii="Times New Roman"/>
                <w:spacing w:val="-2"/>
                <w:sz w:val="24"/>
              </w:rPr>
              <w:t> cutlass</w:t>
            </w:r>
          </w:p>
        </w:tc>
        <w:tc>
          <w:tcPr>
            <w:tcW w:w="2071" w:type="dxa"/>
          </w:tcPr>
          <w:p>
            <w:pPr>
              <w:pStyle w:val="TableParagraph"/>
              <w:spacing w:line="256" w:lineRule="exact"/>
              <w:ind w:left="108"/>
              <w:rPr>
                <w:rFonts w:ascii="Times New Roman"/>
                <w:sz w:val="24"/>
              </w:rPr>
            </w:pPr>
            <w:r>
              <w:rPr>
                <w:rFonts w:ascii="Times New Roman"/>
                <w:spacing w:val="-5"/>
                <w:sz w:val="24"/>
              </w:rPr>
              <w:t>178</w:t>
            </w:r>
          </w:p>
        </w:tc>
        <w:tc>
          <w:tcPr>
            <w:tcW w:w="3751" w:type="dxa"/>
          </w:tcPr>
          <w:p>
            <w:pPr>
              <w:pStyle w:val="TableParagraph"/>
              <w:spacing w:line="256" w:lineRule="exact"/>
              <w:ind w:left="946"/>
              <w:rPr>
                <w:rFonts w:ascii="Times New Roman"/>
                <w:sz w:val="24"/>
              </w:rPr>
            </w:pPr>
            <w:r>
              <w:rPr>
                <w:rFonts w:ascii="Times New Roman"/>
                <w:spacing w:val="-4"/>
                <w:sz w:val="24"/>
              </w:rPr>
              <w:t>76.7</w:t>
            </w:r>
          </w:p>
        </w:tc>
      </w:tr>
      <w:tr>
        <w:trPr>
          <w:trHeight w:val="275" w:hRule="atLeast"/>
        </w:trPr>
        <w:tc>
          <w:tcPr>
            <w:tcW w:w="2911" w:type="dxa"/>
          </w:tcPr>
          <w:p>
            <w:pPr>
              <w:pStyle w:val="TableParagraph"/>
              <w:spacing w:line="256" w:lineRule="exact"/>
              <w:ind w:left="115"/>
              <w:rPr>
                <w:rFonts w:ascii="Times New Roman"/>
                <w:sz w:val="24"/>
              </w:rPr>
            </w:pPr>
            <w:r>
              <w:rPr>
                <w:rFonts w:ascii="Times New Roman"/>
                <w:sz w:val="24"/>
              </w:rPr>
              <w:t>Access</w:t>
            </w:r>
            <w:r>
              <w:rPr>
                <w:rFonts w:ascii="Times New Roman"/>
                <w:spacing w:val="-4"/>
                <w:sz w:val="24"/>
              </w:rPr>
              <w:t> </w:t>
            </w:r>
            <w:r>
              <w:rPr>
                <w:rFonts w:ascii="Times New Roman"/>
                <w:sz w:val="24"/>
              </w:rPr>
              <w:t>to</w:t>
            </w:r>
            <w:r>
              <w:rPr>
                <w:rFonts w:ascii="Times New Roman"/>
                <w:spacing w:val="-2"/>
                <w:sz w:val="24"/>
              </w:rPr>
              <w:t> </w:t>
            </w:r>
            <w:r>
              <w:rPr>
                <w:rFonts w:ascii="Times New Roman"/>
                <w:sz w:val="24"/>
              </w:rPr>
              <w:t>improved</w:t>
            </w:r>
            <w:r>
              <w:rPr>
                <w:rFonts w:ascii="Times New Roman"/>
                <w:spacing w:val="-2"/>
                <w:sz w:val="24"/>
              </w:rPr>
              <w:t> </w:t>
            </w:r>
            <w:r>
              <w:rPr>
                <w:rFonts w:ascii="Times New Roman"/>
                <w:spacing w:val="-4"/>
                <w:sz w:val="24"/>
              </w:rPr>
              <w:t>seeds</w:t>
            </w:r>
          </w:p>
        </w:tc>
        <w:tc>
          <w:tcPr>
            <w:tcW w:w="2071" w:type="dxa"/>
          </w:tcPr>
          <w:p>
            <w:pPr>
              <w:pStyle w:val="TableParagraph"/>
              <w:spacing w:line="256" w:lineRule="exact"/>
              <w:ind w:left="108"/>
              <w:rPr>
                <w:rFonts w:ascii="Times New Roman"/>
                <w:sz w:val="24"/>
              </w:rPr>
            </w:pPr>
            <w:r>
              <w:rPr>
                <w:rFonts w:ascii="Times New Roman"/>
                <w:spacing w:val="-5"/>
                <w:sz w:val="24"/>
              </w:rPr>
              <w:t>165</w:t>
            </w:r>
          </w:p>
        </w:tc>
        <w:tc>
          <w:tcPr>
            <w:tcW w:w="3751" w:type="dxa"/>
          </w:tcPr>
          <w:p>
            <w:pPr>
              <w:pStyle w:val="TableParagraph"/>
              <w:spacing w:line="256" w:lineRule="exact"/>
              <w:ind w:left="946"/>
              <w:rPr>
                <w:rFonts w:ascii="Times New Roman"/>
                <w:sz w:val="24"/>
              </w:rPr>
            </w:pPr>
            <w:r>
              <w:rPr>
                <w:rFonts w:ascii="Times New Roman"/>
                <w:spacing w:val="-4"/>
                <w:sz w:val="24"/>
              </w:rPr>
              <w:t>71.1</w:t>
            </w:r>
          </w:p>
        </w:tc>
      </w:tr>
      <w:tr>
        <w:trPr>
          <w:trHeight w:val="276" w:hRule="atLeast"/>
        </w:trPr>
        <w:tc>
          <w:tcPr>
            <w:tcW w:w="2911" w:type="dxa"/>
          </w:tcPr>
          <w:p>
            <w:pPr>
              <w:pStyle w:val="TableParagraph"/>
              <w:spacing w:line="256" w:lineRule="exact"/>
              <w:ind w:left="115"/>
              <w:rPr>
                <w:rFonts w:ascii="Times New Roman"/>
                <w:sz w:val="24"/>
              </w:rPr>
            </w:pPr>
            <w:r>
              <w:rPr>
                <w:rFonts w:ascii="Times New Roman"/>
                <w:sz w:val="24"/>
              </w:rPr>
              <w:t>Access</w:t>
            </w:r>
            <w:r>
              <w:rPr>
                <w:rFonts w:ascii="Times New Roman"/>
                <w:spacing w:val="-2"/>
                <w:sz w:val="24"/>
              </w:rPr>
              <w:t> </w:t>
            </w:r>
            <w:r>
              <w:rPr>
                <w:rFonts w:ascii="Times New Roman"/>
                <w:sz w:val="24"/>
              </w:rPr>
              <w:t>to</w:t>
            </w:r>
            <w:r>
              <w:rPr>
                <w:rFonts w:ascii="Times New Roman"/>
                <w:spacing w:val="-2"/>
                <w:sz w:val="24"/>
              </w:rPr>
              <w:t> </w:t>
            </w:r>
            <w:r>
              <w:rPr>
                <w:rFonts w:ascii="Times New Roman"/>
                <w:sz w:val="24"/>
              </w:rPr>
              <w:t>knapsack</w:t>
            </w:r>
            <w:r>
              <w:rPr>
                <w:rFonts w:ascii="Times New Roman"/>
                <w:spacing w:val="-1"/>
                <w:sz w:val="24"/>
              </w:rPr>
              <w:t> </w:t>
            </w:r>
            <w:r>
              <w:rPr>
                <w:rFonts w:ascii="Times New Roman"/>
                <w:spacing w:val="-2"/>
                <w:sz w:val="24"/>
              </w:rPr>
              <w:t>sprayer</w:t>
            </w:r>
          </w:p>
        </w:tc>
        <w:tc>
          <w:tcPr>
            <w:tcW w:w="2071" w:type="dxa"/>
          </w:tcPr>
          <w:p>
            <w:pPr>
              <w:pStyle w:val="TableParagraph"/>
              <w:spacing w:line="256" w:lineRule="exact"/>
              <w:ind w:left="108"/>
              <w:rPr>
                <w:rFonts w:ascii="Times New Roman"/>
                <w:sz w:val="24"/>
              </w:rPr>
            </w:pPr>
            <w:r>
              <w:rPr>
                <w:rFonts w:ascii="Times New Roman"/>
                <w:spacing w:val="-5"/>
                <w:sz w:val="24"/>
              </w:rPr>
              <w:t>102</w:t>
            </w:r>
          </w:p>
        </w:tc>
        <w:tc>
          <w:tcPr>
            <w:tcW w:w="3751" w:type="dxa"/>
          </w:tcPr>
          <w:p>
            <w:pPr>
              <w:pStyle w:val="TableParagraph"/>
              <w:spacing w:line="256" w:lineRule="exact"/>
              <w:ind w:left="946"/>
              <w:rPr>
                <w:rFonts w:ascii="Times New Roman"/>
                <w:sz w:val="24"/>
              </w:rPr>
            </w:pPr>
            <w:r>
              <w:rPr>
                <w:rFonts w:ascii="Times New Roman"/>
                <w:spacing w:val="-4"/>
                <w:sz w:val="24"/>
              </w:rPr>
              <w:t>44.0</w:t>
            </w:r>
          </w:p>
        </w:tc>
      </w:tr>
      <w:tr>
        <w:trPr>
          <w:trHeight w:val="275" w:hRule="atLeast"/>
        </w:trPr>
        <w:tc>
          <w:tcPr>
            <w:tcW w:w="2911" w:type="dxa"/>
          </w:tcPr>
          <w:p>
            <w:pPr>
              <w:pStyle w:val="TableParagraph"/>
              <w:spacing w:line="256" w:lineRule="exact"/>
              <w:ind w:left="115"/>
              <w:rPr>
                <w:rFonts w:ascii="Times New Roman"/>
                <w:sz w:val="24"/>
              </w:rPr>
            </w:pPr>
            <w:r>
              <w:rPr>
                <w:rFonts w:ascii="Times New Roman"/>
                <w:sz w:val="24"/>
              </w:rPr>
              <w:t>Access</w:t>
            </w:r>
            <w:r>
              <w:rPr>
                <w:rFonts w:ascii="Times New Roman"/>
                <w:spacing w:val="-2"/>
                <w:sz w:val="24"/>
              </w:rPr>
              <w:t> </w:t>
            </w:r>
            <w:r>
              <w:rPr>
                <w:rFonts w:ascii="Times New Roman"/>
                <w:sz w:val="24"/>
              </w:rPr>
              <w:t>to</w:t>
            </w:r>
            <w:r>
              <w:rPr>
                <w:rFonts w:ascii="Times New Roman"/>
                <w:spacing w:val="-2"/>
                <w:sz w:val="24"/>
              </w:rPr>
              <w:t> pesticides</w:t>
            </w:r>
          </w:p>
        </w:tc>
        <w:tc>
          <w:tcPr>
            <w:tcW w:w="2071" w:type="dxa"/>
          </w:tcPr>
          <w:p>
            <w:pPr>
              <w:pStyle w:val="TableParagraph"/>
              <w:spacing w:line="256" w:lineRule="exact"/>
              <w:ind w:left="108"/>
              <w:rPr>
                <w:rFonts w:ascii="Times New Roman"/>
                <w:sz w:val="24"/>
              </w:rPr>
            </w:pPr>
            <w:r>
              <w:rPr>
                <w:rFonts w:ascii="Times New Roman"/>
                <w:spacing w:val="-5"/>
                <w:sz w:val="24"/>
              </w:rPr>
              <w:t>90</w:t>
            </w:r>
          </w:p>
        </w:tc>
        <w:tc>
          <w:tcPr>
            <w:tcW w:w="3751" w:type="dxa"/>
          </w:tcPr>
          <w:p>
            <w:pPr>
              <w:pStyle w:val="TableParagraph"/>
              <w:spacing w:line="256" w:lineRule="exact"/>
              <w:ind w:left="946"/>
              <w:rPr>
                <w:rFonts w:ascii="Times New Roman"/>
                <w:sz w:val="24"/>
              </w:rPr>
            </w:pPr>
            <w:r>
              <w:rPr>
                <w:rFonts w:ascii="Times New Roman"/>
                <w:spacing w:val="-4"/>
                <w:sz w:val="24"/>
              </w:rPr>
              <w:t>38.8</w:t>
            </w:r>
          </w:p>
        </w:tc>
      </w:tr>
      <w:tr>
        <w:trPr>
          <w:trHeight w:val="275" w:hRule="atLeast"/>
        </w:trPr>
        <w:tc>
          <w:tcPr>
            <w:tcW w:w="2911" w:type="dxa"/>
          </w:tcPr>
          <w:p>
            <w:pPr>
              <w:pStyle w:val="TableParagraph"/>
              <w:tabs>
                <w:tab w:pos="1276" w:val="left" w:leader="none"/>
                <w:tab w:pos="1948" w:val="left" w:leader="none"/>
              </w:tabs>
              <w:spacing w:line="256" w:lineRule="exact"/>
              <w:ind w:left="115"/>
              <w:rPr>
                <w:rFonts w:ascii="Times New Roman"/>
                <w:sz w:val="24"/>
              </w:rPr>
            </w:pPr>
            <w:r>
              <w:rPr>
                <w:rFonts w:ascii="Times New Roman"/>
                <w:spacing w:val="-2"/>
                <w:sz w:val="24"/>
              </w:rPr>
              <w:t>Access</w:t>
            </w:r>
            <w:r>
              <w:rPr>
                <w:rFonts w:ascii="Times New Roman"/>
                <w:sz w:val="24"/>
              </w:rPr>
              <w:tab/>
            </w:r>
            <w:r>
              <w:rPr>
                <w:rFonts w:ascii="Times New Roman"/>
                <w:spacing w:val="-5"/>
                <w:sz w:val="24"/>
              </w:rPr>
              <w:t>to</w:t>
            </w:r>
            <w:r>
              <w:rPr>
                <w:rFonts w:ascii="Times New Roman"/>
                <w:sz w:val="24"/>
              </w:rPr>
              <w:tab/>
            </w:r>
            <w:r>
              <w:rPr>
                <w:rFonts w:ascii="Times New Roman"/>
                <w:spacing w:val="-2"/>
                <w:sz w:val="24"/>
              </w:rPr>
              <w:t>pumping</w:t>
            </w:r>
          </w:p>
        </w:tc>
        <w:tc>
          <w:tcPr>
            <w:tcW w:w="2071" w:type="dxa"/>
          </w:tcPr>
          <w:p>
            <w:pPr>
              <w:pStyle w:val="TableParagraph"/>
              <w:spacing w:line="256" w:lineRule="exact"/>
              <w:ind w:left="108"/>
              <w:rPr>
                <w:rFonts w:ascii="Times New Roman"/>
                <w:sz w:val="24"/>
              </w:rPr>
            </w:pPr>
            <w:r>
              <w:rPr>
                <w:rFonts w:ascii="Times New Roman"/>
                <w:spacing w:val="-5"/>
                <w:sz w:val="24"/>
              </w:rPr>
              <w:t>53</w:t>
            </w:r>
          </w:p>
        </w:tc>
        <w:tc>
          <w:tcPr>
            <w:tcW w:w="3751" w:type="dxa"/>
          </w:tcPr>
          <w:p>
            <w:pPr>
              <w:pStyle w:val="TableParagraph"/>
              <w:spacing w:line="256" w:lineRule="exact"/>
              <w:ind w:left="946"/>
              <w:rPr>
                <w:rFonts w:ascii="Times New Roman"/>
                <w:sz w:val="24"/>
              </w:rPr>
            </w:pPr>
            <w:r>
              <w:rPr>
                <w:rFonts w:ascii="Times New Roman"/>
                <w:spacing w:val="-4"/>
                <w:sz w:val="24"/>
              </w:rPr>
              <w:t>22.8</w:t>
            </w:r>
          </w:p>
        </w:tc>
      </w:tr>
      <w:tr>
        <w:trPr>
          <w:trHeight w:val="276" w:hRule="atLeast"/>
        </w:trPr>
        <w:tc>
          <w:tcPr>
            <w:tcW w:w="2911" w:type="dxa"/>
          </w:tcPr>
          <w:p>
            <w:pPr>
              <w:pStyle w:val="TableParagraph"/>
              <w:spacing w:line="256" w:lineRule="exact"/>
              <w:ind w:left="115"/>
              <w:rPr>
                <w:rFonts w:ascii="Times New Roman"/>
                <w:sz w:val="24"/>
              </w:rPr>
            </w:pPr>
            <w:r>
              <w:rPr>
                <w:rFonts w:ascii="Times New Roman"/>
                <w:spacing w:val="-2"/>
                <w:sz w:val="24"/>
              </w:rPr>
              <w:t>machines</w:t>
            </w:r>
          </w:p>
        </w:tc>
        <w:tc>
          <w:tcPr>
            <w:tcW w:w="2071" w:type="dxa"/>
          </w:tcPr>
          <w:p>
            <w:pPr>
              <w:pStyle w:val="TableParagraph"/>
              <w:rPr>
                <w:rFonts w:ascii="Times New Roman"/>
                <w:sz w:val="20"/>
              </w:rPr>
            </w:pPr>
          </w:p>
        </w:tc>
        <w:tc>
          <w:tcPr>
            <w:tcW w:w="3751" w:type="dxa"/>
          </w:tcPr>
          <w:p>
            <w:pPr>
              <w:pStyle w:val="TableParagraph"/>
              <w:rPr>
                <w:rFonts w:ascii="Times New Roman"/>
                <w:sz w:val="20"/>
              </w:rPr>
            </w:pPr>
          </w:p>
        </w:tc>
      </w:tr>
      <w:tr>
        <w:trPr>
          <w:trHeight w:val="275" w:hRule="atLeast"/>
        </w:trPr>
        <w:tc>
          <w:tcPr>
            <w:tcW w:w="2911" w:type="dxa"/>
          </w:tcPr>
          <w:p>
            <w:pPr>
              <w:pStyle w:val="TableParagraph"/>
              <w:spacing w:line="256" w:lineRule="exact"/>
              <w:ind w:left="115"/>
              <w:rPr>
                <w:rFonts w:ascii="Times New Roman"/>
                <w:sz w:val="24"/>
              </w:rPr>
            </w:pPr>
            <w:r>
              <w:rPr>
                <w:rFonts w:ascii="Times New Roman"/>
                <w:sz w:val="24"/>
              </w:rPr>
              <w:t>Access</w:t>
            </w:r>
            <w:r>
              <w:rPr>
                <w:rFonts w:ascii="Times New Roman"/>
                <w:spacing w:val="-2"/>
                <w:sz w:val="24"/>
              </w:rPr>
              <w:t> </w:t>
            </w:r>
            <w:r>
              <w:rPr>
                <w:rFonts w:ascii="Times New Roman"/>
                <w:sz w:val="24"/>
              </w:rPr>
              <w:t>to</w:t>
            </w:r>
            <w:r>
              <w:rPr>
                <w:rFonts w:ascii="Times New Roman"/>
                <w:spacing w:val="-2"/>
                <w:sz w:val="24"/>
              </w:rPr>
              <w:t> plough</w:t>
            </w:r>
          </w:p>
        </w:tc>
        <w:tc>
          <w:tcPr>
            <w:tcW w:w="2071" w:type="dxa"/>
          </w:tcPr>
          <w:p>
            <w:pPr>
              <w:pStyle w:val="TableParagraph"/>
              <w:spacing w:line="256" w:lineRule="exact"/>
              <w:ind w:left="108"/>
              <w:rPr>
                <w:rFonts w:ascii="Times New Roman"/>
                <w:sz w:val="24"/>
              </w:rPr>
            </w:pPr>
            <w:r>
              <w:rPr>
                <w:rFonts w:ascii="Times New Roman"/>
                <w:spacing w:val="-5"/>
                <w:sz w:val="24"/>
              </w:rPr>
              <w:t>48</w:t>
            </w:r>
          </w:p>
        </w:tc>
        <w:tc>
          <w:tcPr>
            <w:tcW w:w="3751" w:type="dxa"/>
          </w:tcPr>
          <w:p>
            <w:pPr>
              <w:pStyle w:val="TableParagraph"/>
              <w:spacing w:line="256" w:lineRule="exact"/>
              <w:ind w:left="946"/>
              <w:rPr>
                <w:rFonts w:ascii="Times New Roman"/>
                <w:sz w:val="24"/>
              </w:rPr>
            </w:pPr>
            <w:r>
              <w:rPr>
                <w:rFonts w:ascii="Times New Roman"/>
                <w:spacing w:val="-4"/>
                <w:sz w:val="24"/>
              </w:rPr>
              <w:t>20.7</w:t>
            </w:r>
          </w:p>
        </w:tc>
      </w:tr>
      <w:tr>
        <w:trPr>
          <w:trHeight w:val="278" w:hRule="atLeast"/>
        </w:trPr>
        <w:tc>
          <w:tcPr>
            <w:tcW w:w="2911" w:type="dxa"/>
            <w:tcBorders>
              <w:bottom w:val="single" w:sz="8" w:space="0" w:color="000000"/>
            </w:tcBorders>
          </w:tcPr>
          <w:p>
            <w:pPr>
              <w:pStyle w:val="TableParagraph"/>
              <w:spacing w:line="259" w:lineRule="exact"/>
              <w:ind w:left="115"/>
              <w:rPr>
                <w:rFonts w:ascii="Times New Roman"/>
                <w:sz w:val="24"/>
              </w:rPr>
            </w:pPr>
            <w:r>
              <w:rPr>
                <w:rFonts w:ascii="Times New Roman"/>
                <w:sz w:val="24"/>
              </w:rPr>
              <w:t>Access</w:t>
            </w:r>
            <w:r>
              <w:rPr>
                <w:rFonts w:ascii="Times New Roman"/>
                <w:spacing w:val="-2"/>
                <w:sz w:val="24"/>
              </w:rPr>
              <w:t> </w:t>
            </w:r>
            <w:r>
              <w:rPr>
                <w:rFonts w:ascii="Times New Roman"/>
                <w:sz w:val="24"/>
              </w:rPr>
              <w:t>to</w:t>
            </w:r>
            <w:r>
              <w:rPr>
                <w:rFonts w:ascii="Times New Roman"/>
                <w:spacing w:val="-2"/>
                <w:sz w:val="24"/>
              </w:rPr>
              <w:t> ridger</w:t>
            </w:r>
          </w:p>
        </w:tc>
        <w:tc>
          <w:tcPr>
            <w:tcW w:w="2071" w:type="dxa"/>
            <w:tcBorders>
              <w:bottom w:val="single" w:sz="8" w:space="0" w:color="000000"/>
            </w:tcBorders>
          </w:tcPr>
          <w:p>
            <w:pPr>
              <w:pStyle w:val="TableParagraph"/>
              <w:spacing w:line="259" w:lineRule="exact"/>
              <w:ind w:left="108"/>
              <w:rPr>
                <w:rFonts w:ascii="Times New Roman"/>
                <w:sz w:val="24"/>
              </w:rPr>
            </w:pPr>
            <w:r>
              <w:rPr>
                <w:rFonts w:ascii="Times New Roman"/>
                <w:spacing w:val="-5"/>
                <w:sz w:val="24"/>
              </w:rPr>
              <w:t>30</w:t>
            </w:r>
          </w:p>
        </w:tc>
        <w:tc>
          <w:tcPr>
            <w:tcW w:w="3751" w:type="dxa"/>
            <w:tcBorders>
              <w:bottom w:val="single" w:sz="8" w:space="0" w:color="000000"/>
            </w:tcBorders>
          </w:tcPr>
          <w:p>
            <w:pPr>
              <w:pStyle w:val="TableParagraph"/>
              <w:spacing w:line="259" w:lineRule="exact"/>
              <w:ind w:left="946"/>
              <w:rPr>
                <w:rFonts w:ascii="Times New Roman"/>
                <w:sz w:val="24"/>
              </w:rPr>
            </w:pPr>
            <w:r>
              <w:rPr>
                <w:rFonts w:ascii="Times New Roman"/>
                <w:spacing w:val="-4"/>
                <w:sz w:val="24"/>
              </w:rPr>
              <w:t>12.9</w:t>
            </w:r>
          </w:p>
        </w:tc>
      </w:tr>
    </w:tbl>
    <w:p>
      <w:pPr>
        <w:spacing w:before="0"/>
        <w:ind w:left="927" w:right="0" w:firstLine="0"/>
        <w:jc w:val="both"/>
        <w:rPr>
          <w:b/>
          <w:sz w:val="24"/>
        </w:rPr>
      </w:pPr>
      <w:r>
        <w:rPr>
          <w:b/>
          <w:sz w:val="24"/>
        </w:rPr>
        <w:t>Source:</w:t>
      </w:r>
      <w:r>
        <w:rPr>
          <w:b/>
          <w:spacing w:val="-1"/>
          <w:sz w:val="24"/>
        </w:rPr>
        <w:t> </w:t>
      </w:r>
      <w:r>
        <w:rPr>
          <w:b/>
          <w:sz w:val="24"/>
        </w:rPr>
        <w:t>Field</w:t>
      </w:r>
      <w:r>
        <w:rPr>
          <w:b/>
          <w:spacing w:val="-1"/>
          <w:sz w:val="24"/>
        </w:rPr>
        <w:t> </w:t>
      </w:r>
      <w:r>
        <w:rPr>
          <w:b/>
          <w:sz w:val="24"/>
        </w:rPr>
        <w:t>Survey,</w:t>
      </w:r>
      <w:r>
        <w:rPr>
          <w:b/>
          <w:spacing w:val="-2"/>
          <w:sz w:val="24"/>
        </w:rPr>
        <w:t> </w:t>
      </w:r>
      <w:r>
        <w:rPr>
          <w:b/>
          <w:sz w:val="24"/>
        </w:rPr>
        <w:t>2019.</w:t>
      </w:r>
      <w:r>
        <w:rPr>
          <w:b/>
          <w:spacing w:val="-1"/>
          <w:sz w:val="24"/>
        </w:rPr>
        <w:t> </w:t>
      </w:r>
      <w:r>
        <w:rPr>
          <w:b/>
          <w:sz w:val="24"/>
        </w:rPr>
        <w:t>Multiple</w:t>
      </w:r>
      <w:r>
        <w:rPr>
          <w:b/>
          <w:spacing w:val="-1"/>
          <w:sz w:val="24"/>
        </w:rPr>
        <w:t> </w:t>
      </w:r>
      <w:r>
        <w:rPr>
          <w:b/>
          <w:spacing w:val="-2"/>
          <w:sz w:val="24"/>
        </w:rPr>
        <w:t>Responses</w:t>
      </w:r>
    </w:p>
    <w:p>
      <w:pPr>
        <w:pStyle w:val="BodyText"/>
        <w:spacing w:before="194"/>
        <w:rPr>
          <w:b/>
        </w:rPr>
      </w:pPr>
    </w:p>
    <w:p>
      <w:pPr>
        <w:pStyle w:val="Heading3"/>
        <w:numPr>
          <w:ilvl w:val="2"/>
          <w:numId w:val="26"/>
        </w:numPr>
        <w:tabs>
          <w:tab w:pos="1646" w:val="left" w:leader="none"/>
        </w:tabs>
        <w:spacing w:line="240" w:lineRule="auto" w:before="0" w:after="0"/>
        <w:ind w:left="1646" w:right="0" w:hanging="719"/>
        <w:jc w:val="left"/>
      </w:pPr>
      <w:bookmarkStart w:name="_TOC_250008" w:id="64"/>
      <w:r>
        <w:rPr/>
        <w:t>Level</w:t>
      </w:r>
      <w:r>
        <w:rPr>
          <w:spacing w:val="-2"/>
        </w:rPr>
        <w:t> </w:t>
      </w:r>
      <w:r>
        <w:rPr/>
        <w:t>of accessibility</w:t>
      </w:r>
      <w:r>
        <w:rPr>
          <w:spacing w:val="-1"/>
        </w:rPr>
        <w:t> </w:t>
      </w:r>
      <w:r>
        <w:rPr/>
        <w:t>of</w:t>
      </w:r>
      <w:r>
        <w:rPr>
          <w:spacing w:val="-3"/>
        </w:rPr>
        <w:t> </w:t>
      </w:r>
      <w:r>
        <w:rPr/>
        <w:t>inputs</w:t>
      </w:r>
      <w:r>
        <w:rPr>
          <w:spacing w:val="-4"/>
        </w:rPr>
        <w:t> </w:t>
      </w:r>
      <w:r>
        <w:rPr/>
        <w:t>by</w:t>
      </w:r>
      <w:r>
        <w:rPr>
          <w:spacing w:val="-1"/>
        </w:rPr>
        <w:t> </w:t>
      </w:r>
      <w:r>
        <w:rPr/>
        <w:t>women</w:t>
      </w:r>
      <w:r>
        <w:rPr>
          <w:spacing w:val="-1"/>
        </w:rPr>
        <w:t> </w:t>
      </w:r>
      <w:bookmarkEnd w:id="64"/>
      <w:r>
        <w:rPr>
          <w:spacing w:val="-2"/>
        </w:rPr>
        <w:t>farmers</w:t>
      </w:r>
    </w:p>
    <w:p>
      <w:pPr>
        <w:pStyle w:val="BodyText"/>
        <w:spacing w:before="195"/>
        <w:rPr>
          <w:b/>
        </w:rPr>
      </w:pPr>
    </w:p>
    <w:p>
      <w:pPr>
        <w:pStyle w:val="BodyText"/>
        <w:spacing w:line="444" w:lineRule="auto"/>
        <w:ind w:left="927" w:right="1144"/>
        <w:jc w:val="both"/>
      </w:pPr>
      <w:r>
        <w:rPr/>
        <w:t>The respondents‟ levels of access to agricultural production inputs in the study area are presented</w:t>
      </w:r>
      <w:r>
        <w:rPr>
          <w:spacing w:val="40"/>
        </w:rPr>
        <w:t> </w:t>
      </w:r>
      <w:r>
        <w:rPr/>
        <w:t>in</w:t>
      </w:r>
      <w:r>
        <w:rPr>
          <w:spacing w:val="40"/>
        </w:rPr>
        <w:t> </w:t>
      </w:r>
      <w:r>
        <w:rPr/>
        <w:t>Table</w:t>
      </w:r>
      <w:r>
        <w:rPr>
          <w:spacing w:val="40"/>
        </w:rPr>
        <w:t> </w:t>
      </w:r>
      <w:r>
        <w:rPr/>
        <w:t>4.6.</w:t>
      </w:r>
      <w:r>
        <w:rPr>
          <w:spacing w:val="40"/>
        </w:rPr>
        <w:t> </w:t>
      </w:r>
      <w:r>
        <w:rPr/>
        <w:t>The</w:t>
      </w:r>
      <w:r>
        <w:rPr>
          <w:spacing w:val="40"/>
        </w:rPr>
        <w:t> </w:t>
      </w:r>
      <w:r>
        <w:rPr/>
        <w:t>respondents</w:t>
      </w:r>
      <w:r>
        <w:rPr>
          <w:spacing w:val="40"/>
        </w:rPr>
        <w:t> </w:t>
      </w:r>
      <w:r>
        <w:rPr/>
        <w:t>had</w:t>
      </w:r>
      <w:r>
        <w:rPr>
          <w:spacing w:val="40"/>
        </w:rPr>
        <w:t> </w:t>
      </w:r>
      <w:r>
        <w:rPr/>
        <w:t>high</w:t>
      </w:r>
      <w:r>
        <w:rPr>
          <w:spacing w:val="40"/>
        </w:rPr>
        <w:t> </w:t>
      </w:r>
      <w:r>
        <w:rPr/>
        <w:t>access</w:t>
      </w:r>
      <w:r>
        <w:rPr>
          <w:spacing w:val="40"/>
        </w:rPr>
        <w:t> </w:t>
      </w:r>
      <w:r>
        <w:rPr/>
        <w:t>to</w:t>
      </w:r>
      <w:r>
        <w:rPr>
          <w:spacing w:val="40"/>
        </w:rPr>
        <w:t> </w:t>
      </w:r>
      <w:r>
        <w:rPr/>
        <w:t>cutlass</w:t>
      </w:r>
      <w:r>
        <w:rPr>
          <w:spacing w:val="40"/>
        </w:rPr>
        <w:t> </w:t>
      </w:r>
      <w:r>
        <w:rPr>
          <w:spacing w:val="12"/>
        </w:rPr>
        <w:t>(</w:t>
      </w:r>
      <w:r>
        <w:rPr>
          <w:rFonts w:ascii="Cambria Math" w:hAnsi="Cambria Math" w:eastAsia="Cambria Math"/>
          <w:spacing w:val="-97"/>
        </w:rPr>
        <w:t>𝑋</w:t>
      </w:r>
      <w:r>
        <w:rPr>
          <w:rFonts w:ascii="Cambria Math" w:hAnsi="Cambria Math" w:eastAsia="Cambria Math"/>
          <w:spacing w:val="19"/>
          <w:position w:val="5"/>
        </w:rPr>
        <w:t>̅</w:t>
      </w:r>
      <w:r>
        <w:rPr>
          <w:spacing w:val="9"/>
        </w:rPr>
        <w:t>=</w:t>
      </w:r>
      <w:r>
        <w:rPr>
          <w:spacing w:val="10"/>
        </w:rPr>
        <w:t>2.43)</w:t>
      </w:r>
      <w:r>
        <w:rPr>
          <w:spacing w:val="40"/>
        </w:rPr>
        <w:t> </w:t>
      </w:r>
      <w:r>
        <w:rPr/>
        <w:t>which</w:t>
      </w:r>
    </w:p>
    <w:p>
      <w:pPr>
        <w:pStyle w:val="BodyText"/>
        <w:spacing w:line="480" w:lineRule="auto"/>
        <w:ind w:left="927" w:right="1147"/>
        <w:jc w:val="both"/>
      </w:pPr>
      <w:r>
        <w:rPr/>
        <w:t>ranked 1</w:t>
      </w:r>
      <w:r>
        <w:rPr>
          <w:vertAlign w:val="superscript"/>
        </w:rPr>
        <w:t>st</w:t>
      </w:r>
      <w:r>
        <w:rPr>
          <w:vertAlign w:val="baseline"/>
        </w:rPr>
        <w:t> among the production inputs. This was followed by hoe </w:t>
      </w:r>
      <w:r>
        <w:rPr>
          <w:spacing w:val="12"/>
          <w:vertAlign w:val="baseline"/>
        </w:rPr>
        <w:t>(</w:t>
      </w:r>
      <w:r>
        <w:rPr>
          <w:rFonts w:ascii="Cambria Math" w:hAnsi="Cambria Math" w:eastAsia="Cambria Math"/>
          <w:spacing w:val="-97"/>
          <w:vertAlign w:val="baseline"/>
        </w:rPr>
        <w:t>𝑋</w:t>
      </w:r>
      <w:r>
        <w:rPr>
          <w:rFonts w:ascii="Cambria Math" w:hAnsi="Cambria Math" w:eastAsia="Cambria Math"/>
          <w:spacing w:val="19"/>
          <w:position w:val="5"/>
          <w:vertAlign w:val="baseline"/>
        </w:rPr>
        <w:t>̅</w:t>
      </w:r>
      <w:r>
        <w:rPr>
          <w:spacing w:val="9"/>
          <w:vertAlign w:val="baseline"/>
        </w:rPr>
        <w:t>=</w:t>
      </w:r>
      <w:r>
        <w:rPr>
          <w:spacing w:val="10"/>
          <w:vertAlign w:val="baseline"/>
        </w:rPr>
        <w:t>2.25)</w:t>
      </w:r>
      <w:r>
        <w:rPr>
          <w:spacing w:val="-1"/>
          <w:vertAlign w:val="baseline"/>
        </w:rPr>
        <w:t> </w:t>
      </w:r>
      <w:r>
        <w:rPr>
          <w:vertAlign w:val="baseline"/>
        </w:rPr>
        <w:t>and ranked 2</w:t>
      </w:r>
      <w:r>
        <w:rPr>
          <w:vertAlign w:val="superscript"/>
        </w:rPr>
        <w:t>nd</w:t>
      </w:r>
      <w:r>
        <w:rPr>
          <w:vertAlign w:val="baseline"/>
        </w:rPr>
        <w:t>. This indicates that the rural women farmers had high access to cutlasses and hoes. This is expected because cutlasses and hoe represent the oldest farming inputs commonly</w:t>
      </w:r>
      <w:r>
        <w:rPr>
          <w:spacing w:val="35"/>
          <w:vertAlign w:val="baseline"/>
        </w:rPr>
        <w:t> </w:t>
      </w:r>
      <w:r>
        <w:rPr>
          <w:vertAlign w:val="baseline"/>
        </w:rPr>
        <w:t>found</w:t>
      </w:r>
      <w:r>
        <w:rPr>
          <w:spacing w:val="44"/>
          <w:vertAlign w:val="baseline"/>
        </w:rPr>
        <w:t> </w:t>
      </w:r>
      <w:r>
        <w:rPr>
          <w:vertAlign w:val="baseline"/>
        </w:rPr>
        <w:t>with</w:t>
      </w:r>
      <w:r>
        <w:rPr>
          <w:spacing w:val="43"/>
          <w:vertAlign w:val="baseline"/>
        </w:rPr>
        <w:t> </w:t>
      </w:r>
      <w:r>
        <w:rPr>
          <w:vertAlign w:val="baseline"/>
        </w:rPr>
        <w:t>farmers</w:t>
      </w:r>
      <w:r>
        <w:rPr>
          <w:spacing w:val="46"/>
          <w:vertAlign w:val="baseline"/>
        </w:rPr>
        <w:t> </w:t>
      </w:r>
      <w:r>
        <w:rPr>
          <w:vertAlign w:val="baseline"/>
        </w:rPr>
        <w:t>especially</w:t>
      </w:r>
      <w:r>
        <w:rPr>
          <w:spacing w:val="38"/>
          <w:vertAlign w:val="baseline"/>
        </w:rPr>
        <w:t> </w:t>
      </w:r>
      <w:r>
        <w:rPr>
          <w:vertAlign w:val="baseline"/>
        </w:rPr>
        <w:t>in</w:t>
      </w:r>
      <w:r>
        <w:rPr>
          <w:spacing w:val="45"/>
          <w:vertAlign w:val="baseline"/>
        </w:rPr>
        <w:t> </w:t>
      </w:r>
      <w:r>
        <w:rPr>
          <w:vertAlign w:val="baseline"/>
        </w:rPr>
        <w:t>Nigeria</w:t>
      </w:r>
      <w:r>
        <w:rPr>
          <w:spacing w:val="40"/>
          <w:vertAlign w:val="baseline"/>
        </w:rPr>
        <w:t> </w:t>
      </w:r>
      <w:r>
        <w:rPr>
          <w:vertAlign w:val="baseline"/>
        </w:rPr>
        <w:t>and</w:t>
      </w:r>
      <w:r>
        <w:rPr>
          <w:spacing w:val="45"/>
          <w:vertAlign w:val="baseline"/>
        </w:rPr>
        <w:t> </w:t>
      </w:r>
      <w:r>
        <w:rPr>
          <w:vertAlign w:val="baseline"/>
        </w:rPr>
        <w:t>the</w:t>
      </w:r>
      <w:r>
        <w:rPr>
          <w:spacing w:val="42"/>
          <w:vertAlign w:val="baseline"/>
        </w:rPr>
        <w:t> </w:t>
      </w:r>
      <w:r>
        <w:rPr>
          <w:vertAlign w:val="baseline"/>
        </w:rPr>
        <w:t>West</w:t>
      </w:r>
      <w:r>
        <w:rPr>
          <w:spacing w:val="42"/>
          <w:vertAlign w:val="baseline"/>
        </w:rPr>
        <w:t> </w:t>
      </w:r>
      <w:r>
        <w:rPr>
          <w:vertAlign w:val="baseline"/>
        </w:rPr>
        <w:t>African</w:t>
      </w:r>
      <w:r>
        <w:rPr>
          <w:spacing w:val="42"/>
          <w:vertAlign w:val="baseline"/>
        </w:rPr>
        <w:t> </w:t>
      </w:r>
      <w:r>
        <w:rPr>
          <w:vertAlign w:val="baseline"/>
        </w:rPr>
        <w:t>region</w:t>
      </w:r>
      <w:r>
        <w:rPr>
          <w:spacing w:val="43"/>
          <w:vertAlign w:val="baseline"/>
        </w:rPr>
        <w:t> </w:t>
      </w:r>
      <w:r>
        <w:rPr>
          <w:spacing w:val="-5"/>
          <w:vertAlign w:val="baseline"/>
        </w:rPr>
        <w:t>at</w:t>
      </w:r>
    </w:p>
    <w:p>
      <w:pPr>
        <w:pStyle w:val="BodyText"/>
        <w:spacing w:line="288" w:lineRule="exact"/>
        <w:ind w:left="927"/>
        <w:jc w:val="both"/>
      </w:pPr>
      <w:r>
        <w:rPr/>
        <w:t>large.</w:t>
      </w:r>
      <w:r>
        <w:rPr>
          <w:spacing w:val="9"/>
        </w:rPr>
        <w:t> </w:t>
      </w:r>
      <w:r>
        <w:rPr/>
        <w:t>High</w:t>
      </w:r>
      <w:r>
        <w:rPr>
          <w:spacing w:val="11"/>
        </w:rPr>
        <w:t> </w:t>
      </w:r>
      <w:r>
        <w:rPr/>
        <w:t>accessibility</w:t>
      </w:r>
      <w:r>
        <w:rPr>
          <w:spacing w:val="7"/>
        </w:rPr>
        <w:t> </w:t>
      </w:r>
      <w:r>
        <w:rPr/>
        <w:t>to</w:t>
      </w:r>
      <w:r>
        <w:rPr>
          <w:spacing w:val="10"/>
        </w:rPr>
        <w:t> </w:t>
      </w:r>
      <w:r>
        <w:rPr/>
        <w:t>herbicides</w:t>
      </w:r>
      <w:r>
        <w:rPr>
          <w:spacing w:val="13"/>
        </w:rPr>
        <w:t> </w:t>
      </w:r>
      <w:r>
        <w:rPr>
          <w:spacing w:val="36"/>
        </w:rPr>
        <w:t>(</w:t>
      </w:r>
      <w:r>
        <w:rPr>
          <w:rFonts w:ascii="Cambria Math" w:hAnsi="Cambria Math" w:eastAsia="Cambria Math"/>
          <w:spacing w:val="-72"/>
        </w:rPr>
        <w:t>𝑋</w:t>
      </w:r>
      <w:r>
        <w:rPr>
          <w:rFonts w:ascii="Cambria Math" w:hAnsi="Cambria Math" w:eastAsia="Cambria Math"/>
          <w:spacing w:val="35"/>
          <w:position w:val="5"/>
        </w:rPr>
        <w:t>̅</w:t>
      </w:r>
      <w:r>
        <w:rPr>
          <w:rFonts w:ascii="Cambria Math" w:hAnsi="Cambria Math" w:eastAsia="Cambria Math"/>
          <w:spacing w:val="24"/>
          <w:position w:val="5"/>
        </w:rPr>
        <w:t> </w:t>
      </w:r>
      <w:r>
        <w:rPr/>
        <w:t>=</w:t>
      </w:r>
      <w:r>
        <w:rPr>
          <w:spacing w:val="9"/>
        </w:rPr>
        <w:t> </w:t>
      </w:r>
      <w:r>
        <w:rPr/>
        <w:t>2.13),</w:t>
      </w:r>
      <w:r>
        <w:rPr>
          <w:spacing w:val="11"/>
        </w:rPr>
        <w:t> </w:t>
      </w:r>
      <w:r>
        <w:rPr/>
        <w:t>fertilizers</w:t>
      </w:r>
      <w:r>
        <w:rPr>
          <w:spacing w:val="10"/>
        </w:rPr>
        <w:t> </w:t>
      </w:r>
      <w:r>
        <w:rPr>
          <w:spacing w:val="36"/>
        </w:rPr>
        <w:t>(</w:t>
      </w:r>
      <w:r>
        <w:rPr>
          <w:rFonts w:ascii="Cambria Math" w:hAnsi="Cambria Math" w:eastAsia="Cambria Math"/>
          <w:spacing w:val="-72"/>
        </w:rPr>
        <w:t>𝑋</w:t>
      </w:r>
      <w:r>
        <w:rPr>
          <w:rFonts w:ascii="Cambria Math" w:hAnsi="Cambria Math" w:eastAsia="Cambria Math"/>
          <w:spacing w:val="35"/>
          <w:position w:val="5"/>
        </w:rPr>
        <w:t>̅</w:t>
      </w:r>
      <w:r>
        <w:rPr>
          <w:rFonts w:ascii="Cambria Math" w:hAnsi="Cambria Math" w:eastAsia="Cambria Math"/>
          <w:spacing w:val="23"/>
          <w:position w:val="5"/>
        </w:rPr>
        <w:t> </w:t>
      </w:r>
      <w:r>
        <w:rPr/>
        <w:t>=</w:t>
      </w:r>
      <w:r>
        <w:rPr>
          <w:spacing w:val="9"/>
        </w:rPr>
        <w:t> </w:t>
      </w:r>
      <w:r>
        <w:rPr/>
        <w:t>2.03)</w:t>
      </w:r>
      <w:r>
        <w:rPr>
          <w:spacing w:val="11"/>
        </w:rPr>
        <w:t> </w:t>
      </w:r>
      <w:r>
        <w:rPr/>
        <w:t>and</w:t>
      </w:r>
      <w:r>
        <w:rPr>
          <w:spacing w:val="12"/>
        </w:rPr>
        <w:t> </w:t>
      </w:r>
      <w:r>
        <w:rPr>
          <w:spacing w:val="-2"/>
        </w:rPr>
        <w:t>improved</w:t>
      </w:r>
    </w:p>
    <w:p>
      <w:pPr>
        <w:pStyle w:val="BodyText"/>
        <w:spacing w:line="480" w:lineRule="auto" w:before="233"/>
        <w:ind w:left="927" w:right="1147"/>
        <w:jc w:val="both"/>
      </w:pPr>
      <w:r>
        <w:rPr/>
        <w:t>seeds </w:t>
      </w:r>
      <w:r>
        <w:rPr>
          <w:spacing w:val="36"/>
        </w:rPr>
        <w:t>(</w:t>
      </w:r>
      <w:r>
        <w:rPr>
          <w:rFonts w:ascii="Cambria Math" w:hAnsi="Cambria Math" w:eastAsia="Cambria Math"/>
          <w:spacing w:val="-72"/>
        </w:rPr>
        <w:t>𝑋</w:t>
      </w:r>
      <w:r>
        <w:rPr>
          <w:rFonts w:ascii="Cambria Math" w:hAnsi="Cambria Math" w:eastAsia="Cambria Math"/>
          <w:spacing w:val="35"/>
          <w:position w:val="5"/>
        </w:rPr>
        <w:t>̅</w:t>
      </w:r>
      <w:r>
        <w:rPr>
          <w:rFonts w:ascii="Cambria Math" w:hAnsi="Cambria Math" w:eastAsia="Cambria Math"/>
          <w:spacing w:val="-1"/>
          <w:position w:val="5"/>
        </w:rPr>
        <w:t> </w:t>
      </w:r>
      <w:r>
        <w:rPr/>
        <w:t>= 2.03) which ranked 3</w:t>
      </w:r>
      <w:r>
        <w:rPr>
          <w:vertAlign w:val="superscript"/>
        </w:rPr>
        <w:t>rd</w:t>
      </w:r>
      <w:r>
        <w:rPr>
          <w:vertAlign w:val="baseline"/>
        </w:rPr>
        <w:t>, 4</w:t>
      </w:r>
      <w:r>
        <w:rPr>
          <w:vertAlign w:val="superscript"/>
        </w:rPr>
        <w:t>th.</w:t>
      </w:r>
      <w:r>
        <w:rPr>
          <w:vertAlign w:val="baseline"/>
        </w:rPr>
        <w:t>and 5</w:t>
      </w:r>
      <w:r>
        <w:rPr>
          <w:vertAlign w:val="superscript"/>
        </w:rPr>
        <w:t>th</w:t>
      </w:r>
      <w:r>
        <w:rPr>
          <w:spacing w:val="40"/>
          <w:vertAlign w:val="baseline"/>
        </w:rPr>
        <w:t> </w:t>
      </w:r>
      <w:r>
        <w:rPr>
          <w:vertAlign w:val="baseline"/>
        </w:rPr>
        <w:t>respectively, were also recorded. This result is an indication that access to some agricultural inputs by</w:t>
      </w:r>
      <w:r>
        <w:rPr>
          <w:spacing w:val="-1"/>
          <w:vertAlign w:val="baseline"/>
        </w:rPr>
        <w:t> </w:t>
      </w:r>
      <w:r>
        <w:rPr>
          <w:vertAlign w:val="baseline"/>
        </w:rPr>
        <w:t>women farmers was not severely hindered by the insurgency in the study area.</w:t>
      </w:r>
    </w:p>
    <w:p>
      <w:pPr>
        <w:spacing w:after="0" w:line="480" w:lineRule="auto"/>
        <w:jc w:val="both"/>
        <w:sectPr>
          <w:pgSz w:w="11910" w:h="16840"/>
          <w:pgMar w:header="0" w:footer="1014" w:top="1320" w:bottom="1200" w:left="1060" w:right="260"/>
        </w:sectPr>
      </w:pPr>
    </w:p>
    <w:p>
      <w:pPr>
        <w:pStyle w:val="BodyText"/>
        <w:spacing w:line="460" w:lineRule="auto" w:before="64"/>
        <w:ind w:left="927" w:right="1144"/>
        <w:jc w:val="both"/>
      </w:pPr>
      <w:r>
        <w:rPr/>
        <w:t>Other production inputs not well accessible to the farmers that fell below the cut off mean point of</w:t>
      </w:r>
      <w:r>
        <w:rPr>
          <w:spacing w:val="-1"/>
        </w:rPr>
        <w:t> </w:t>
      </w:r>
      <w:r>
        <w:rPr/>
        <w:t>two were pesticides </w:t>
      </w:r>
      <w:r>
        <w:rPr>
          <w:spacing w:val="36"/>
        </w:rPr>
        <w:t>(</w:t>
      </w:r>
      <w:r>
        <w:rPr>
          <w:rFonts w:ascii="Cambria Math" w:hAnsi="Cambria Math" w:eastAsia="Cambria Math"/>
          <w:spacing w:val="-72"/>
        </w:rPr>
        <w:t>𝑋</w:t>
      </w:r>
      <w:r>
        <w:rPr>
          <w:rFonts w:ascii="Cambria Math" w:hAnsi="Cambria Math" w:eastAsia="Cambria Math"/>
          <w:spacing w:val="35"/>
          <w:position w:val="5"/>
        </w:rPr>
        <w:t>̅</w:t>
      </w:r>
      <w:r>
        <w:rPr>
          <w:rFonts w:ascii="Cambria Math" w:hAnsi="Cambria Math" w:eastAsia="Cambria Math"/>
          <w:spacing w:val="-1"/>
          <w:position w:val="5"/>
        </w:rPr>
        <w:t> </w:t>
      </w:r>
      <w:r>
        <w:rPr/>
        <w:t>=</w:t>
      </w:r>
      <w:r>
        <w:rPr>
          <w:spacing w:val="-1"/>
        </w:rPr>
        <w:t> </w:t>
      </w:r>
      <w:r>
        <w:rPr/>
        <w:t>1.90), plough </w:t>
      </w:r>
      <w:r>
        <w:rPr>
          <w:spacing w:val="36"/>
        </w:rPr>
        <w:t>(</w:t>
      </w:r>
      <w:r>
        <w:rPr>
          <w:rFonts w:ascii="Cambria Math" w:hAnsi="Cambria Math" w:eastAsia="Cambria Math"/>
          <w:spacing w:val="-72"/>
        </w:rPr>
        <w:t>𝑋</w:t>
      </w:r>
      <w:r>
        <w:rPr>
          <w:rFonts w:ascii="Cambria Math" w:hAnsi="Cambria Math" w:eastAsia="Cambria Math"/>
          <w:spacing w:val="35"/>
          <w:position w:val="5"/>
        </w:rPr>
        <w:t>̅</w:t>
      </w:r>
      <w:r>
        <w:rPr>
          <w:rFonts w:ascii="Cambria Math" w:hAnsi="Cambria Math" w:eastAsia="Cambria Math"/>
          <w:spacing w:val="-1"/>
          <w:position w:val="5"/>
        </w:rPr>
        <w:t> </w:t>
      </w:r>
      <w:r>
        <w:rPr/>
        <w:t>=</w:t>
      </w:r>
      <w:r>
        <w:rPr>
          <w:spacing w:val="-1"/>
        </w:rPr>
        <w:t> </w:t>
      </w:r>
      <w:r>
        <w:rPr/>
        <w:t>1.43), knapsack sprayer </w:t>
      </w:r>
      <w:r>
        <w:rPr>
          <w:spacing w:val="36"/>
        </w:rPr>
        <w:t>(</w:t>
      </w:r>
      <w:r>
        <w:rPr>
          <w:rFonts w:ascii="Cambria Math" w:hAnsi="Cambria Math" w:eastAsia="Cambria Math"/>
          <w:spacing w:val="-72"/>
        </w:rPr>
        <w:t>𝑋</w:t>
      </w:r>
      <w:r>
        <w:rPr>
          <w:rFonts w:ascii="Cambria Math" w:hAnsi="Cambria Math" w:eastAsia="Cambria Math"/>
          <w:spacing w:val="35"/>
          <w:position w:val="5"/>
        </w:rPr>
        <w:t>̅</w:t>
      </w:r>
      <w:r>
        <w:rPr>
          <w:rFonts w:ascii="Cambria Math" w:hAnsi="Cambria Math" w:eastAsia="Cambria Math"/>
          <w:spacing w:val="-1"/>
          <w:position w:val="5"/>
        </w:rPr>
        <w:t> </w:t>
      </w:r>
      <w:r>
        <w:rPr/>
        <w:t>= 1.34), pumping machines </w:t>
      </w:r>
      <w:r>
        <w:rPr>
          <w:spacing w:val="35"/>
        </w:rPr>
        <w:t>(</w:t>
      </w:r>
      <w:r>
        <w:rPr>
          <w:rFonts w:ascii="Cambria Math" w:hAnsi="Cambria Math" w:eastAsia="Cambria Math"/>
          <w:spacing w:val="-71"/>
        </w:rPr>
        <w:t>𝑋</w:t>
      </w:r>
      <w:r>
        <w:rPr>
          <w:rFonts w:ascii="Cambria Math" w:hAnsi="Cambria Math" w:eastAsia="Cambria Math"/>
          <w:spacing w:val="36"/>
          <w:position w:val="5"/>
        </w:rPr>
        <w:t>̅</w:t>
      </w:r>
      <w:r>
        <w:rPr>
          <w:rFonts w:ascii="Cambria Math" w:hAnsi="Cambria Math" w:eastAsia="Cambria Math"/>
          <w:position w:val="5"/>
        </w:rPr>
        <w:t> </w:t>
      </w:r>
      <w:r>
        <w:rPr/>
        <w:t>= 1.33) and ridgers </w:t>
      </w:r>
      <w:r>
        <w:rPr>
          <w:spacing w:val="36"/>
        </w:rPr>
        <w:t>(</w:t>
      </w:r>
      <w:r>
        <w:rPr>
          <w:rFonts w:ascii="Cambria Math" w:hAnsi="Cambria Math" w:eastAsia="Cambria Math"/>
          <w:spacing w:val="-72"/>
        </w:rPr>
        <w:t>𝑋</w:t>
      </w:r>
      <w:r>
        <w:rPr>
          <w:rFonts w:ascii="Cambria Math" w:hAnsi="Cambria Math" w:eastAsia="Cambria Math"/>
          <w:spacing w:val="35"/>
          <w:position w:val="5"/>
        </w:rPr>
        <w:t>̅</w:t>
      </w:r>
      <w:r>
        <w:rPr>
          <w:rFonts w:ascii="Cambria Math" w:hAnsi="Cambria Math" w:eastAsia="Cambria Math"/>
          <w:spacing w:val="-1"/>
          <w:position w:val="5"/>
        </w:rPr>
        <w:t> </w:t>
      </w:r>
      <w:r>
        <w:rPr/>
        <w:t>= 1.30). These inputs were poorly accessed</w:t>
      </w:r>
      <w:r>
        <w:rPr>
          <w:spacing w:val="-2"/>
        </w:rPr>
        <w:t> </w:t>
      </w:r>
      <w:r>
        <w:rPr/>
        <w:t>due</w:t>
      </w:r>
      <w:r>
        <w:rPr>
          <w:spacing w:val="-2"/>
        </w:rPr>
        <w:t> </w:t>
      </w:r>
      <w:r>
        <w:rPr/>
        <w:t>to</w:t>
      </w:r>
      <w:r>
        <w:rPr>
          <w:spacing w:val="-1"/>
        </w:rPr>
        <w:t> </w:t>
      </w:r>
      <w:r>
        <w:rPr/>
        <w:t>high</w:t>
      </w:r>
      <w:r>
        <w:rPr>
          <w:spacing w:val="-1"/>
        </w:rPr>
        <w:t> </w:t>
      </w:r>
      <w:r>
        <w:rPr/>
        <w:t>cost of</w:t>
      </w:r>
      <w:r>
        <w:rPr>
          <w:spacing w:val="-2"/>
        </w:rPr>
        <w:t> </w:t>
      </w:r>
      <w:r>
        <w:rPr/>
        <w:t>purchase, and</w:t>
      </w:r>
      <w:r>
        <w:rPr>
          <w:spacing w:val="-1"/>
        </w:rPr>
        <w:t> </w:t>
      </w:r>
      <w:r>
        <w:rPr/>
        <w:t>activities</w:t>
      </w:r>
      <w:r>
        <w:rPr>
          <w:spacing w:val="-2"/>
        </w:rPr>
        <w:t> </w:t>
      </w:r>
      <w:r>
        <w:rPr/>
        <w:t>of</w:t>
      </w:r>
      <w:r>
        <w:rPr>
          <w:spacing w:val="-2"/>
        </w:rPr>
        <w:t> </w:t>
      </w:r>
      <w:r>
        <w:rPr/>
        <w:t>insurgents</w:t>
      </w:r>
      <w:r>
        <w:rPr>
          <w:spacing w:val="-1"/>
        </w:rPr>
        <w:t> </w:t>
      </w:r>
      <w:r>
        <w:rPr/>
        <w:t>in</w:t>
      </w:r>
      <w:r>
        <w:rPr>
          <w:spacing w:val="-1"/>
        </w:rPr>
        <w:t> </w:t>
      </w:r>
      <w:r>
        <w:rPr/>
        <w:t>the study</w:t>
      </w:r>
      <w:r>
        <w:rPr>
          <w:spacing w:val="-6"/>
        </w:rPr>
        <w:t> </w:t>
      </w:r>
      <w:r>
        <w:rPr/>
        <w:t>area.</w:t>
      </w:r>
      <w:r>
        <w:rPr>
          <w:spacing w:val="-1"/>
        </w:rPr>
        <w:t> </w:t>
      </w:r>
      <w:r>
        <w:rPr/>
        <w:t>This is in line with Umar </w:t>
      </w:r>
      <w:r>
        <w:rPr>
          <w:i/>
        </w:rPr>
        <w:t>et al</w:t>
      </w:r>
      <w:r>
        <w:rPr/>
        <w:t>. (2019) who reported similar findings.</w:t>
      </w:r>
    </w:p>
    <w:p>
      <w:pPr>
        <w:pStyle w:val="Heading3"/>
        <w:spacing w:before="27"/>
        <w:ind w:left="927" w:firstLine="0"/>
        <w:jc w:val="left"/>
      </w:pPr>
      <w:r>
        <w:rPr/>
        <w:t>Table</w:t>
      </w:r>
      <w:r>
        <w:rPr>
          <w:spacing w:val="-4"/>
        </w:rPr>
        <w:t> </w:t>
      </w:r>
      <w:r>
        <w:rPr/>
        <w:t>4.6</w:t>
      </w:r>
      <w:r>
        <w:rPr>
          <w:spacing w:val="-2"/>
        </w:rPr>
        <w:t> </w:t>
      </w:r>
      <w:r>
        <w:rPr/>
        <w:t>Levels</w:t>
      </w:r>
      <w:r>
        <w:rPr>
          <w:spacing w:val="-1"/>
        </w:rPr>
        <w:t> </w:t>
      </w:r>
      <w:r>
        <w:rPr/>
        <w:t>of accessibility</w:t>
      </w:r>
      <w:r>
        <w:rPr>
          <w:spacing w:val="-1"/>
        </w:rPr>
        <w:t> </w:t>
      </w:r>
      <w:r>
        <w:rPr/>
        <w:t>to</w:t>
      </w:r>
      <w:r>
        <w:rPr>
          <w:spacing w:val="-1"/>
        </w:rPr>
        <w:t> </w:t>
      </w:r>
      <w:r>
        <w:rPr/>
        <w:t>production</w:t>
      </w:r>
      <w:r>
        <w:rPr>
          <w:spacing w:val="-2"/>
        </w:rPr>
        <w:t> </w:t>
      </w:r>
      <w:r>
        <w:rPr/>
        <w:t>inputs</w:t>
      </w:r>
      <w:r>
        <w:rPr>
          <w:spacing w:val="-1"/>
        </w:rPr>
        <w:t> </w:t>
      </w:r>
      <w:r>
        <w:rPr/>
        <w:t>by</w:t>
      </w:r>
      <w:r>
        <w:rPr>
          <w:spacing w:val="2"/>
        </w:rPr>
        <w:t> </w:t>
      </w:r>
      <w:r>
        <w:rPr>
          <w:spacing w:val="-2"/>
        </w:rPr>
        <w:t>respondents</w:t>
      </w:r>
    </w:p>
    <w:p>
      <w:pPr>
        <w:pStyle w:val="BodyText"/>
        <w:spacing w:before="54"/>
        <w:rPr>
          <w:b/>
          <w:sz w:val="20"/>
        </w:rPr>
      </w:pPr>
    </w:p>
    <w:tbl>
      <w:tblPr>
        <w:tblW w:w="0" w:type="auto"/>
        <w:jc w:val="left"/>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19"/>
        <w:gridCol w:w="730"/>
        <w:gridCol w:w="765"/>
        <w:gridCol w:w="721"/>
        <w:gridCol w:w="728"/>
        <w:gridCol w:w="3849"/>
      </w:tblGrid>
      <w:tr>
        <w:trPr>
          <w:trHeight w:val="307" w:hRule="atLeast"/>
        </w:trPr>
        <w:tc>
          <w:tcPr>
            <w:tcW w:w="2419" w:type="dxa"/>
            <w:tcBorders>
              <w:top w:val="single" w:sz="4" w:space="0" w:color="000000"/>
              <w:bottom w:val="single" w:sz="4" w:space="0" w:color="000000"/>
            </w:tcBorders>
          </w:tcPr>
          <w:p>
            <w:pPr>
              <w:pStyle w:val="TableParagraph"/>
              <w:spacing w:line="273" w:lineRule="exact"/>
              <w:ind w:left="115"/>
              <w:rPr>
                <w:rFonts w:ascii="Times New Roman"/>
                <w:b/>
                <w:sz w:val="24"/>
              </w:rPr>
            </w:pPr>
            <w:r>
              <w:rPr>
                <w:rFonts w:ascii="Times New Roman"/>
                <w:b/>
                <w:sz w:val="24"/>
              </w:rPr>
              <w:t>Level</w:t>
            </w:r>
            <w:r>
              <w:rPr>
                <w:rFonts w:ascii="Times New Roman"/>
                <w:b/>
                <w:spacing w:val="-3"/>
                <w:sz w:val="24"/>
              </w:rPr>
              <w:t> </w:t>
            </w:r>
            <w:r>
              <w:rPr>
                <w:rFonts w:ascii="Times New Roman"/>
                <w:b/>
                <w:sz w:val="24"/>
              </w:rPr>
              <w:t>of </w:t>
            </w:r>
            <w:r>
              <w:rPr>
                <w:rFonts w:ascii="Times New Roman"/>
                <w:b/>
                <w:spacing w:val="-2"/>
                <w:sz w:val="24"/>
              </w:rPr>
              <w:t>Accessibility</w:t>
            </w:r>
          </w:p>
        </w:tc>
        <w:tc>
          <w:tcPr>
            <w:tcW w:w="730" w:type="dxa"/>
            <w:tcBorders>
              <w:top w:val="single" w:sz="4" w:space="0" w:color="000000"/>
              <w:bottom w:val="single" w:sz="4" w:space="0" w:color="000000"/>
            </w:tcBorders>
          </w:tcPr>
          <w:p>
            <w:pPr>
              <w:pStyle w:val="TableParagraph"/>
              <w:spacing w:line="273" w:lineRule="exact"/>
              <w:ind w:left="144"/>
              <w:rPr>
                <w:rFonts w:ascii="Times New Roman"/>
                <w:b/>
                <w:sz w:val="24"/>
              </w:rPr>
            </w:pPr>
            <w:r>
              <w:rPr>
                <w:rFonts w:ascii="Times New Roman"/>
                <w:b/>
                <w:spacing w:val="-5"/>
                <w:sz w:val="24"/>
              </w:rPr>
              <w:t>HA</w:t>
            </w:r>
          </w:p>
        </w:tc>
        <w:tc>
          <w:tcPr>
            <w:tcW w:w="765" w:type="dxa"/>
            <w:tcBorders>
              <w:top w:val="single" w:sz="4" w:space="0" w:color="000000"/>
              <w:bottom w:val="single" w:sz="4" w:space="0" w:color="000000"/>
            </w:tcBorders>
          </w:tcPr>
          <w:p>
            <w:pPr>
              <w:pStyle w:val="TableParagraph"/>
              <w:spacing w:line="273" w:lineRule="exact"/>
              <w:ind w:right="142"/>
              <w:jc w:val="center"/>
              <w:rPr>
                <w:rFonts w:ascii="Times New Roman"/>
                <w:b/>
                <w:sz w:val="24"/>
              </w:rPr>
            </w:pPr>
            <w:r>
              <w:rPr>
                <w:rFonts w:ascii="Times New Roman"/>
                <w:b/>
                <w:spacing w:val="-10"/>
                <w:sz w:val="24"/>
              </w:rPr>
              <w:t>A</w:t>
            </w:r>
          </w:p>
        </w:tc>
        <w:tc>
          <w:tcPr>
            <w:tcW w:w="721" w:type="dxa"/>
            <w:tcBorders>
              <w:top w:val="single" w:sz="4" w:space="0" w:color="000000"/>
              <w:bottom w:val="single" w:sz="4" w:space="0" w:color="000000"/>
            </w:tcBorders>
          </w:tcPr>
          <w:p>
            <w:pPr>
              <w:pStyle w:val="TableParagraph"/>
              <w:spacing w:line="273" w:lineRule="exact"/>
              <w:ind w:left="105" w:right="121"/>
              <w:jc w:val="center"/>
              <w:rPr>
                <w:rFonts w:ascii="Times New Roman"/>
                <w:b/>
                <w:sz w:val="24"/>
              </w:rPr>
            </w:pPr>
            <w:r>
              <w:rPr>
                <w:rFonts w:ascii="Times New Roman"/>
                <w:b/>
                <w:spacing w:val="-5"/>
                <w:sz w:val="24"/>
              </w:rPr>
              <w:t>NA</w:t>
            </w:r>
          </w:p>
        </w:tc>
        <w:tc>
          <w:tcPr>
            <w:tcW w:w="728" w:type="dxa"/>
            <w:tcBorders>
              <w:top w:val="single" w:sz="4" w:space="0" w:color="000000"/>
              <w:bottom w:val="single" w:sz="4" w:space="0" w:color="000000"/>
            </w:tcBorders>
          </w:tcPr>
          <w:p>
            <w:pPr>
              <w:pStyle w:val="TableParagraph"/>
              <w:spacing w:line="273" w:lineRule="exact"/>
              <w:ind w:left="11" w:right="10"/>
              <w:jc w:val="center"/>
              <w:rPr>
                <w:rFonts w:ascii="Times New Roman"/>
                <w:b/>
                <w:sz w:val="24"/>
              </w:rPr>
            </w:pPr>
            <w:r>
              <w:rPr>
                <w:rFonts w:ascii="Times New Roman"/>
                <w:b/>
                <w:spacing w:val="-5"/>
                <w:sz w:val="24"/>
              </w:rPr>
              <w:t>WS</w:t>
            </w:r>
          </w:p>
        </w:tc>
        <w:tc>
          <w:tcPr>
            <w:tcW w:w="3849" w:type="dxa"/>
            <w:tcBorders>
              <w:top w:val="single" w:sz="4" w:space="0" w:color="000000"/>
              <w:bottom w:val="single" w:sz="4" w:space="0" w:color="000000"/>
            </w:tcBorders>
          </w:tcPr>
          <w:p>
            <w:pPr>
              <w:pStyle w:val="TableParagraph"/>
              <w:tabs>
                <w:tab w:pos="981" w:val="left" w:leader="none"/>
                <w:tab w:pos="1789" w:val="left" w:leader="none"/>
              </w:tabs>
              <w:spacing w:line="273" w:lineRule="exact"/>
              <w:ind w:left="169"/>
              <w:rPr>
                <w:rFonts w:ascii="Times New Roman"/>
                <w:b/>
                <w:sz w:val="24"/>
              </w:rPr>
            </w:pPr>
            <w:r>
              <w:rPr>
                <w:rFonts w:ascii="Times New Roman"/>
                <w:b/>
                <w:spacing w:val="-5"/>
                <w:sz w:val="24"/>
              </w:rPr>
              <w:t>WM</w:t>
            </w:r>
            <w:r>
              <w:rPr>
                <w:rFonts w:ascii="Times New Roman"/>
                <w:b/>
                <w:sz w:val="24"/>
              </w:rPr>
              <w:tab/>
            </w:r>
            <w:r>
              <w:rPr>
                <w:rFonts w:ascii="Times New Roman"/>
                <w:b/>
                <w:spacing w:val="-4"/>
                <w:sz w:val="24"/>
              </w:rPr>
              <w:t>Rank</w:t>
            </w:r>
            <w:r>
              <w:rPr>
                <w:rFonts w:ascii="Times New Roman"/>
                <w:b/>
                <w:sz w:val="24"/>
              </w:rPr>
              <w:tab/>
            </w:r>
            <w:r>
              <w:rPr>
                <w:rFonts w:ascii="Times New Roman"/>
                <w:b/>
                <w:spacing w:val="-2"/>
                <w:sz w:val="24"/>
              </w:rPr>
              <w:t>Remarks</w:t>
            </w:r>
          </w:p>
        </w:tc>
      </w:tr>
      <w:tr>
        <w:trPr>
          <w:trHeight w:val="288" w:hRule="atLeast"/>
        </w:trPr>
        <w:tc>
          <w:tcPr>
            <w:tcW w:w="2419" w:type="dxa"/>
            <w:tcBorders>
              <w:top w:val="single" w:sz="4" w:space="0" w:color="000000"/>
            </w:tcBorders>
          </w:tcPr>
          <w:p>
            <w:pPr>
              <w:pStyle w:val="TableParagraph"/>
              <w:spacing w:line="268" w:lineRule="exact"/>
              <w:ind w:left="115"/>
              <w:rPr>
                <w:rFonts w:ascii="Times New Roman"/>
                <w:sz w:val="24"/>
              </w:rPr>
            </w:pPr>
            <w:r>
              <w:rPr>
                <w:rFonts w:ascii="Times New Roman"/>
                <w:spacing w:val="-2"/>
                <w:sz w:val="24"/>
              </w:rPr>
              <w:t>Cutlass</w:t>
            </w:r>
          </w:p>
        </w:tc>
        <w:tc>
          <w:tcPr>
            <w:tcW w:w="730" w:type="dxa"/>
            <w:tcBorders>
              <w:top w:val="single" w:sz="4" w:space="0" w:color="000000"/>
            </w:tcBorders>
          </w:tcPr>
          <w:p>
            <w:pPr>
              <w:pStyle w:val="TableParagraph"/>
              <w:spacing w:line="268" w:lineRule="exact"/>
              <w:ind w:left="144"/>
              <w:rPr>
                <w:rFonts w:ascii="Times New Roman"/>
                <w:sz w:val="24"/>
              </w:rPr>
            </w:pPr>
            <w:r>
              <w:rPr>
                <w:rFonts w:ascii="Times New Roman"/>
                <w:spacing w:val="-5"/>
                <w:sz w:val="24"/>
              </w:rPr>
              <w:t>142</w:t>
            </w:r>
          </w:p>
        </w:tc>
        <w:tc>
          <w:tcPr>
            <w:tcW w:w="765" w:type="dxa"/>
            <w:tcBorders>
              <w:top w:val="single" w:sz="4" w:space="0" w:color="000000"/>
            </w:tcBorders>
          </w:tcPr>
          <w:p>
            <w:pPr>
              <w:pStyle w:val="TableParagraph"/>
              <w:spacing w:line="268" w:lineRule="exact"/>
              <w:ind w:left="67" w:right="142"/>
              <w:jc w:val="center"/>
              <w:rPr>
                <w:rFonts w:ascii="Times New Roman"/>
                <w:sz w:val="24"/>
              </w:rPr>
            </w:pPr>
            <w:r>
              <w:rPr>
                <w:rFonts w:ascii="Times New Roman"/>
                <w:spacing w:val="-5"/>
                <w:sz w:val="24"/>
              </w:rPr>
              <w:t>47</w:t>
            </w:r>
          </w:p>
        </w:tc>
        <w:tc>
          <w:tcPr>
            <w:tcW w:w="721" w:type="dxa"/>
            <w:tcBorders>
              <w:top w:val="single" w:sz="4" w:space="0" w:color="000000"/>
            </w:tcBorders>
          </w:tcPr>
          <w:p>
            <w:pPr>
              <w:pStyle w:val="TableParagraph"/>
              <w:spacing w:line="268" w:lineRule="exact"/>
              <w:ind w:right="121"/>
              <w:jc w:val="center"/>
              <w:rPr>
                <w:rFonts w:ascii="Times New Roman"/>
                <w:sz w:val="24"/>
              </w:rPr>
            </w:pPr>
            <w:r>
              <w:rPr>
                <w:rFonts w:ascii="Times New Roman"/>
                <w:spacing w:val="-5"/>
                <w:sz w:val="24"/>
              </w:rPr>
              <w:t>43</w:t>
            </w:r>
          </w:p>
        </w:tc>
        <w:tc>
          <w:tcPr>
            <w:tcW w:w="728" w:type="dxa"/>
            <w:tcBorders>
              <w:top w:val="single" w:sz="4" w:space="0" w:color="000000"/>
            </w:tcBorders>
          </w:tcPr>
          <w:p>
            <w:pPr>
              <w:pStyle w:val="TableParagraph"/>
              <w:spacing w:line="268" w:lineRule="exact"/>
              <w:ind w:left="1" w:right="11"/>
              <w:jc w:val="center"/>
              <w:rPr>
                <w:rFonts w:ascii="Times New Roman"/>
                <w:sz w:val="24"/>
              </w:rPr>
            </w:pPr>
            <w:r>
              <w:rPr>
                <w:rFonts w:ascii="Times New Roman"/>
                <w:spacing w:val="-5"/>
                <w:sz w:val="24"/>
              </w:rPr>
              <w:t>563</w:t>
            </w:r>
          </w:p>
        </w:tc>
        <w:tc>
          <w:tcPr>
            <w:tcW w:w="3849" w:type="dxa"/>
            <w:tcBorders>
              <w:top w:val="single" w:sz="4" w:space="0" w:color="000000"/>
            </w:tcBorders>
          </w:tcPr>
          <w:p>
            <w:pPr>
              <w:pStyle w:val="TableParagraph"/>
              <w:tabs>
                <w:tab w:pos="981" w:val="left" w:leader="none"/>
                <w:tab w:pos="1789" w:val="left" w:leader="none"/>
              </w:tabs>
              <w:spacing w:line="268" w:lineRule="exact"/>
              <w:ind w:left="169"/>
              <w:rPr>
                <w:rFonts w:ascii="Times New Roman"/>
                <w:sz w:val="24"/>
              </w:rPr>
            </w:pPr>
            <w:r>
              <w:rPr>
                <w:rFonts w:ascii="Times New Roman"/>
                <w:spacing w:val="-4"/>
                <w:sz w:val="24"/>
              </w:rPr>
              <w:t>2.43</w:t>
            </w:r>
            <w:r>
              <w:rPr>
                <w:rFonts w:ascii="Times New Roman"/>
                <w:sz w:val="24"/>
              </w:rPr>
              <w:tab/>
            </w:r>
            <w:r>
              <w:rPr>
                <w:rFonts w:ascii="Times New Roman"/>
                <w:spacing w:val="-5"/>
                <w:sz w:val="24"/>
              </w:rPr>
              <w:t>1</w:t>
            </w:r>
            <w:r>
              <w:rPr>
                <w:rFonts w:ascii="Times New Roman"/>
                <w:spacing w:val="-5"/>
                <w:sz w:val="24"/>
                <w:vertAlign w:val="superscript"/>
              </w:rPr>
              <w:t>st</w:t>
            </w:r>
            <w:r>
              <w:rPr>
                <w:rFonts w:ascii="Times New Roman"/>
                <w:sz w:val="24"/>
                <w:vertAlign w:val="baseline"/>
              </w:rPr>
              <w:tab/>
            </w:r>
            <w:r>
              <w:rPr>
                <w:rFonts w:ascii="Times New Roman"/>
                <w:spacing w:val="-2"/>
                <w:sz w:val="24"/>
                <w:vertAlign w:val="baseline"/>
              </w:rPr>
              <w:t>Accessible</w:t>
            </w:r>
          </w:p>
        </w:tc>
      </w:tr>
      <w:tr>
        <w:trPr>
          <w:trHeight w:val="305" w:hRule="atLeast"/>
        </w:trPr>
        <w:tc>
          <w:tcPr>
            <w:tcW w:w="2419" w:type="dxa"/>
          </w:tcPr>
          <w:p>
            <w:pPr>
              <w:pStyle w:val="TableParagraph"/>
              <w:spacing w:line="275" w:lineRule="exact" w:before="10"/>
              <w:ind w:left="115"/>
              <w:rPr>
                <w:rFonts w:ascii="Times New Roman"/>
                <w:sz w:val="24"/>
              </w:rPr>
            </w:pPr>
            <w:r>
              <w:rPr>
                <w:rFonts w:ascii="Times New Roman"/>
                <w:spacing w:val="-5"/>
                <w:sz w:val="24"/>
              </w:rPr>
              <w:t>Hoe</w:t>
            </w:r>
          </w:p>
        </w:tc>
        <w:tc>
          <w:tcPr>
            <w:tcW w:w="730" w:type="dxa"/>
          </w:tcPr>
          <w:p>
            <w:pPr>
              <w:pStyle w:val="TableParagraph"/>
              <w:spacing w:line="275" w:lineRule="exact" w:before="10"/>
              <w:ind w:left="144"/>
              <w:rPr>
                <w:rFonts w:ascii="Times New Roman"/>
                <w:sz w:val="24"/>
              </w:rPr>
            </w:pPr>
            <w:r>
              <w:rPr>
                <w:rFonts w:ascii="Times New Roman"/>
                <w:spacing w:val="-5"/>
                <w:sz w:val="24"/>
              </w:rPr>
              <w:t>121</w:t>
            </w:r>
          </w:p>
        </w:tc>
        <w:tc>
          <w:tcPr>
            <w:tcW w:w="765" w:type="dxa"/>
          </w:tcPr>
          <w:p>
            <w:pPr>
              <w:pStyle w:val="TableParagraph"/>
              <w:spacing w:line="275" w:lineRule="exact" w:before="10"/>
              <w:ind w:left="67" w:right="142"/>
              <w:jc w:val="center"/>
              <w:rPr>
                <w:rFonts w:ascii="Times New Roman"/>
                <w:sz w:val="24"/>
              </w:rPr>
            </w:pPr>
            <w:r>
              <w:rPr>
                <w:rFonts w:ascii="Times New Roman"/>
                <w:spacing w:val="-5"/>
                <w:sz w:val="24"/>
              </w:rPr>
              <w:t>49</w:t>
            </w:r>
          </w:p>
        </w:tc>
        <w:tc>
          <w:tcPr>
            <w:tcW w:w="721" w:type="dxa"/>
          </w:tcPr>
          <w:p>
            <w:pPr>
              <w:pStyle w:val="TableParagraph"/>
              <w:spacing w:line="275" w:lineRule="exact" w:before="10"/>
              <w:ind w:right="121"/>
              <w:jc w:val="center"/>
              <w:rPr>
                <w:rFonts w:ascii="Times New Roman"/>
                <w:sz w:val="24"/>
              </w:rPr>
            </w:pPr>
            <w:r>
              <w:rPr>
                <w:rFonts w:ascii="Times New Roman"/>
                <w:spacing w:val="-5"/>
                <w:sz w:val="24"/>
              </w:rPr>
              <w:t>62</w:t>
            </w:r>
          </w:p>
        </w:tc>
        <w:tc>
          <w:tcPr>
            <w:tcW w:w="728" w:type="dxa"/>
          </w:tcPr>
          <w:p>
            <w:pPr>
              <w:pStyle w:val="TableParagraph"/>
              <w:spacing w:line="275" w:lineRule="exact" w:before="10"/>
              <w:ind w:left="1" w:right="11"/>
              <w:jc w:val="center"/>
              <w:rPr>
                <w:rFonts w:ascii="Times New Roman"/>
                <w:sz w:val="24"/>
              </w:rPr>
            </w:pPr>
            <w:r>
              <w:rPr>
                <w:rFonts w:ascii="Times New Roman"/>
                <w:spacing w:val="-5"/>
                <w:sz w:val="24"/>
              </w:rPr>
              <w:t>523</w:t>
            </w:r>
          </w:p>
        </w:tc>
        <w:tc>
          <w:tcPr>
            <w:tcW w:w="3849" w:type="dxa"/>
          </w:tcPr>
          <w:p>
            <w:pPr>
              <w:pStyle w:val="TableParagraph"/>
              <w:tabs>
                <w:tab w:pos="981" w:val="left" w:leader="none"/>
                <w:tab w:pos="1789" w:val="left" w:leader="none"/>
              </w:tabs>
              <w:spacing w:line="275" w:lineRule="exact" w:before="10"/>
              <w:ind w:left="169"/>
              <w:rPr>
                <w:rFonts w:ascii="Times New Roman"/>
                <w:sz w:val="24"/>
              </w:rPr>
            </w:pPr>
            <w:r>
              <w:rPr>
                <w:rFonts w:ascii="Times New Roman"/>
                <w:spacing w:val="-4"/>
                <w:sz w:val="24"/>
              </w:rPr>
              <w:t>2.25</w:t>
            </w:r>
            <w:r>
              <w:rPr>
                <w:rFonts w:ascii="Times New Roman"/>
                <w:sz w:val="24"/>
              </w:rPr>
              <w:tab/>
            </w:r>
            <w:r>
              <w:rPr>
                <w:rFonts w:ascii="Times New Roman"/>
                <w:spacing w:val="-5"/>
                <w:sz w:val="24"/>
              </w:rPr>
              <w:t>2</w:t>
            </w:r>
            <w:r>
              <w:rPr>
                <w:rFonts w:ascii="Times New Roman"/>
                <w:spacing w:val="-5"/>
                <w:sz w:val="24"/>
                <w:vertAlign w:val="superscript"/>
              </w:rPr>
              <w:t>nd</w:t>
            </w:r>
            <w:r>
              <w:rPr>
                <w:rFonts w:ascii="Times New Roman"/>
                <w:sz w:val="24"/>
                <w:vertAlign w:val="baseline"/>
              </w:rPr>
              <w:tab/>
            </w:r>
            <w:r>
              <w:rPr>
                <w:rFonts w:ascii="Times New Roman"/>
                <w:spacing w:val="-2"/>
                <w:sz w:val="24"/>
                <w:vertAlign w:val="baseline"/>
              </w:rPr>
              <w:t>Accessible</w:t>
            </w:r>
          </w:p>
        </w:tc>
      </w:tr>
      <w:tr>
        <w:trPr>
          <w:trHeight w:val="305" w:hRule="atLeast"/>
        </w:trPr>
        <w:tc>
          <w:tcPr>
            <w:tcW w:w="2419" w:type="dxa"/>
          </w:tcPr>
          <w:p>
            <w:pPr>
              <w:pStyle w:val="TableParagraph"/>
              <w:spacing w:before="9"/>
              <w:ind w:left="115"/>
              <w:rPr>
                <w:rFonts w:ascii="Times New Roman"/>
                <w:sz w:val="24"/>
              </w:rPr>
            </w:pPr>
            <w:r>
              <w:rPr>
                <w:rFonts w:ascii="Times New Roman"/>
                <w:spacing w:val="-2"/>
                <w:sz w:val="24"/>
              </w:rPr>
              <w:t>Herbicides</w:t>
            </w:r>
          </w:p>
        </w:tc>
        <w:tc>
          <w:tcPr>
            <w:tcW w:w="730" w:type="dxa"/>
          </w:tcPr>
          <w:p>
            <w:pPr>
              <w:pStyle w:val="TableParagraph"/>
              <w:spacing w:before="9"/>
              <w:ind w:left="144"/>
              <w:rPr>
                <w:rFonts w:ascii="Times New Roman"/>
                <w:sz w:val="24"/>
              </w:rPr>
            </w:pPr>
            <w:r>
              <w:rPr>
                <w:rFonts w:ascii="Times New Roman"/>
                <w:spacing w:val="-5"/>
                <w:sz w:val="24"/>
              </w:rPr>
              <w:t>54</w:t>
            </w:r>
          </w:p>
        </w:tc>
        <w:tc>
          <w:tcPr>
            <w:tcW w:w="765" w:type="dxa"/>
          </w:tcPr>
          <w:p>
            <w:pPr>
              <w:pStyle w:val="TableParagraph"/>
              <w:spacing w:before="9"/>
              <w:ind w:left="184" w:right="142"/>
              <w:jc w:val="center"/>
              <w:rPr>
                <w:rFonts w:ascii="Times New Roman"/>
                <w:sz w:val="24"/>
              </w:rPr>
            </w:pPr>
            <w:r>
              <w:rPr>
                <w:rFonts w:ascii="Times New Roman"/>
                <w:spacing w:val="-5"/>
                <w:sz w:val="24"/>
              </w:rPr>
              <w:t>154</w:t>
            </w:r>
          </w:p>
        </w:tc>
        <w:tc>
          <w:tcPr>
            <w:tcW w:w="721" w:type="dxa"/>
          </w:tcPr>
          <w:p>
            <w:pPr>
              <w:pStyle w:val="TableParagraph"/>
              <w:spacing w:before="9"/>
              <w:ind w:right="121"/>
              <w:jc w:val="center"/>
              <w:rPr>
                <w:rFonts w:ascii="Times New Roman"/>
                <w:sz w:val="24"/>
              </w:rPr>
            </w:pPr>
            <w:r>
              <w:rPr>
                <w:rFonts w:ascii="Times New Roman"/>
                <w:spacing w:val="-5"/>
                <w:sz w:val="24"/>
              </w:rPr>
              <w:t>24</w:t>
            </w:r>
          </w:p>
        </w:tc>
        <w:tc>
          <w:tcPr>
            <w:tcW w:w="728" w:type="dxa"/>
          </w:tcPr>
          <w:p>
            <w:pPr>
              <w:pStyle w:val="TableParagraph"/>
              <w:spacing w:before="9"/>
              <w:ind w:left="1" w:right="11"/>
              <w:jc w:val="center"/>
              <w:rPr>
                <w:rFonts w:ascii="Times New Roman"/>
                <w:sz w:val="24"/>
              </w:rPr>
            </w:pPr>
            <w:r>
              <w:rPr>
                <w:rFonts w:ascii="Times New Roman"/>
                <w:spacing w:val="-5"/>
                <w:sz w:val="24"/>
              </w:rPr>
              <w:t>494</w:t>
            </w:r>
          </w:p>
        </w:tc>
        <w:tc>
          <w:tcPr>
            <w:tcW w:w="3849" w:type="dxa"/>
          </w:tcPr>
          <w:p>
            <w:pPr>
              <w:pStyle w:val="TableParagraph"/>
              <w:tabs>
                <w:tab w:pos="981" w:val="left" w:leader="none"/>
                <w:tab w:pos="1789" w:val="left" w:leader="none"/>
              </w:tabs>
              <w:spacing w:before="9"/>
              <w:ind w:left="169"/>
              <w:rPr>
                <w:rFonts w:ascii="Times New Roman"/>
                <w:sz w:val="24"/>
              </w:rPr>
            </w:pPr>
            <w:r>
              <w:rPr>
                <w:rFonts w:ascii="Times New Roman"/>
                <w:spacing w:val="-4"/>
                <w:sz w:val="24"/>
              </w:rPr>
              <w:t>2.13</w:t>
            </w:r>
            <w:r>
              <w:rPr>
                <w:rFonts w:ascii="Times New Roman"/>
                <w:sz w:val="24"/>
              </w:rPr>
              <w:tab/>
            </w:r>
            <w:r>
              <w:rPr>
                <w:rFonts w:ascii="Times New Roman"/>
                <w:spacing w:val="-5"/>
                <w:sz w:val="24"/>
              </w:rPr>
              <w:t>3</w:t>
            </w:r>
            <w:r>
              <w:rPr>
                <w:rFonts w:ascii="Times New Roman"/>
                <w:spacing w:val="-5"/>
                <w:sz w:val="24"/>
                <w:vertAlign w:val="superscript"/>
              </w:rPr>
              <w:t>rd</w:t>
            </w:r>
            <w:r>
              <w:rPr>
                <w:rFonts w:ascii="Times New Roman"/>
                <w:sz w:val="24"/>
                <w:vertAlign w:val="baseline"/>
              </w:rPr>
              <w:tab/>
            </w:r>
            <w:r>
              <w:rPr>
                <w:rFonts w:ascii="Times New Roman"/>
                <w:spacing w:val="-2"/>
                <w:sz w:val="24"/>
                <w:vertAlign w:val="baseline"/>
              </w:rPr>
              <w:t>Accessible</w:t>
            </w:r>
          </w:p>
        </w:tc>
      </w:tr>
      <w:tr>
        <w:trPr>
          <w:trHeight w:val="305" w:hRule="atLeast"/>
        </w:trPr>
        <w:tc>
          <w:tcPr>
            <w:tcW w:w="2419" w:type="dxa"/>
          </w:tcPr>
          <w:p>
            <w:pPr>
              <w:pStyle w:val="TableParagraph"/>
              <w:spacing w:line="275" w:lineRule="exact" w:before="10"/>
              <w:ind w:left="115"/>
              <w:rPr>
                <w:rFonts w:ascii="Times New Roman"/>
                <w:sz w:val="24"/>
              </w:rPr>
            </w:pPr>
            <w:r>
              <w:rPr>
                <w:rFonts w:ascii="Times New Roman"/>
                <w:sz w:val="24"/>
              </w:rPr>
              <w:t>Improved</w:t>
            </w:r>
            <w:r>
              <w:rPr>
                <w:rFonts w:ascii="Times New Roman"/>
                <w:spacing w:val="-4"/>
                <w:sz w:val="24"/>
              </w:rPr>
              <w:t> </w:t>
            </w:r>
            <w:r>
              <w:rPr>
                <w:rFonts w:ascii="Times New Roman"/>
                <w:spacing w:val="-2"/>
                <w:sz w:val="24"/>
              </w:rPr>
              <w:t>seeds</w:t>
            </w:r>
          </w:p>
        </w:tc>
        <w:tc>
          <w:tcPr>
            <w:tcW w:w="730" w:type="dxa"/>
          </w:tcPr>
          <w:p>
            <w:pPr>
              <w:pStyle w:val="TableParagraph"/>
              <w:spacing w:line="275" w:lineRule="exact" w:before="10"/>
              <w:ind w:left="144"/>
              <w:rPr>
                <w:rFonts w:ascii="Times New Roman"/>
                <w:sz w:val="24"/>
              </w:rPr>
            </w:pPr>
            <w:r>
              <w:rPr>
                <w:rFonts w:ascii="Times New Roman"/>
                <w:spacing w:val="-5"/>
                <w:sz w:val="24"/>
              </w:rPr>
              <w:t>50</w:t>
            </w:r>
          </w:p>
        </w:tc>
        <w:tc>
          <w:tcPr>
            <w:tcW w:w="765" w:type="dxa"/>
          </w:tcPr>
          <w:p>
            <w:pPr>
              <w:pStyle w:val="TableParagraph"/>
              <w:spacing w:line="275" w:lineRule="exact" w:before="10"/>
              <w:ind w:left="184" w:right="142"/>
              <w:jc w:val="center"/>
              <w:rPr>
                <w:rFonts w:ascii="Times New Roman"/>
                <w:sz w:val="24"/>
              </w:rPr>
            </w:pPr>
            <w:r>
              <w:rPr>
                <w:rFonts w:ascii="Times New Roman"/>
                <w:spacing w:val="-5"/>
                <w:sz w:val="24"/>
              </w:rPr>
              <w:t>138</w:t>
            </w:r>
          </w:p>
        </w:tc>
        <w:tc>
          <w:tcPr>
            <w:tcW w:w="721" w:type="dxa"/>
          </w:tcPr>
          <w:p>
            <w:pPr>
              <w:pStyle w:val="TableParagraph"/>
              <w:spacing w:line="275" w:lineRule="exact" w:before="10"/>
              <w:ind w:right="121"/>
              <w:jc w:val="center"/>
              <w:rPr>
                <w:rFonts w:ascii="Times New Roman"/>
                <w:sz w:val="24"/>
              </w:rPr>
            </w:pPr>
            <w:r>
              <w:rPr>
                <w:rFonts w:ascii="Times New Roman"/>
                <w:spacing w:val="-5"/>
                <w:sz w:val="24"/>
              </w:rPr>
              <w:t>44</w:t>
            </w:r>
          </w:p>
        </w:tc>
        <w:tc>
          <w:tcPr>
            <w:tcW w:w="728" w:type="dxa"/>
          </w:tcPr>
          <w:p>
            <w:pPr>
              <w:pStyle w:val="TableParagraph"/>
              <w:spacing w:line="275" w:lineRule="exact" w:before="10"/>
              <w:ind w:left="1" w:right="11"/>
              <w:jc w:val="center"/>
              <w:rPr>
                <w:rFonts w:ascii="Times New Roman"/>
                <w:sz w:val="24"/>
              </w:rPr>
            </w:pPr>
            <w:r>
              <w:rPr>
                <w:rFonts w:ascii="Times New Roman"/>
                <w:spacing w:val="-5"/>
                <w:sz w:val="24"/>
              </w:rPr>
              <w:t>470</w:t>
            </w:r>
          </w:p>
        </w:tc>
        <w:tc>
          <w:tcPr>
            <w:tcW w:w="3849" w:type="dxa"/>
          </w:tcPr>
          <w:p>
            <w:pPr>
              <w:pStyle w:val="TableParagraph"/>
              <w:tabs>
                <w:tab w:pos="981" w:val="left" w:leader="none"/>
                <w:tab w:pos="1789" w:val="left" w:leader="none"/>
              </w:tabs>
              <w:spacing w:line="275" w:lineRule="exact" w:before="10"/>
              <w:ind w:left="169"/>
              <w:rPr>
                <w:rFonts w:ascii="Times New Roman"/>
                <w:sz w:val="24"/>
              </w:rPr>
            </w:pPr>
            <w:r>
              <w:rPr>
                <w:rFonts w:ascii="Times New Roman"/>
                <w:spacing w:val="-4"/>
                <w:sz w:val="24"/>
              </w:rPr>
              <w:t>2.03</w:t>
            </w:r>
            <w:r>
              <w:rPr>
                <w:rFonts w:ascii="Times New Roman"/>
                <w:sz w:val="24"/>
              </w:rPr>
              <w:tab/>
            </w:r>
            <w:r>
              <w:rPr>
                <w:rFonts w:ascii="Times New Roman"/>
                <w:spacing w:val="-5"/>
                <w:sz w:val="24"/>
              </w:rPr>
              <w:t>4</w:t>
            </w:r>
            <w:r>
              <w:rPr>
                <w:rFonts w:ascii="Times New Roman"/>
                <w:spacing w:val="-5"/>
                <w:sz w:val="24"/>
                <w:vertAlign w:val="superscript"/>
              </w:rPr>
              <w:t>th</w:t>
            </w:r>
            <w:r>
              <w:rPr>
                <w:rFonts w:ascii="Times New Roman"/>
                <w:sz w:val="24"/>
                <w:vertAlign w:val="baseline"/>
              </w:rPr>
              <w:tab/>
            </w:r>
            <w:r>
              <w:rPr>
                <w:rFonts w:ascii="Times New Roman"/>
                <w:spacing w:val="-2"/>
                <w:sz w:val="24"/>
                <w:vertAlign w:val="baseline"/>
              </w:rPr>
              <w:t>Accessible</w:t>
            </w:r>
          </w:p>
        </w:tc>
      </w:tr>
      <w:tr>
        <w:trPr>
          <w:trHeight w:val="305" w:hRule="atLeast"/>
        </w:trPr>
        <w:tc>
          <w:tcPr>
            <w:tcW w:w="2419" w:type="dxa"/>
          </w:tcPr>
          <w:p>
            <w:pPr>
              <w:pStyle w:val="TableParagraph"/>
              <w:spacing w:before="9"/>
              <w:ind w:left="115"/>
              <w:rPr>
                <w:rFonts w:ascii="Times New Roman"/>
                <w:sz w:val="24"/>
              </w:rPr>
            </w:pPr>
            <w:r>
              <w:rPr>
                <w:rFonts w:ascii="Times New Roman"/>
                <w:spacing w:val="-2"/>
                <w:sz w:val="24"/>
              </w:rPr>
              <w:t>Fertilizer</w:t>
            </w:r>
          </w:p>
        </w:tc>
        <w:tc>
          <w:tcPr>
            <w:tcW w:w="730" w:type="dxa"/>
          </w:tcPr>
          <w:p>
            <w:pPr>
              <w:pStyle w:val="TableParagraph"/>
              <w:spacing w:before="9"/>
              <w:ind w:left="144"/>
              <w:rPr>
                <w:rFonts w:ascii="Times New Roman"/>
                <w:sz w:val="24"/>
              </w:rPr>
            </w:pPr>
            <w:r>
              <w:rPr>
                <w:rFonts w:ascii="Times New Roman"/>
                <w:spacing w:val="-5"/>
                <w:sz w:val="24"/>
              </w:rPr>
              <w:t>33</w:t>
            </w:r>
          </w:p>
        </w:tc>
        <w:tc>
          <w:tcPr>
            <w:tcW w:w="765" w:type="dxa"/>
          </w:tcPr>
          <w:p>
            <w:pPr>
              <w:pStyle w:val="TableParagraph"/>
              <w:spacing w:before="9"/>
              <w:ind w:left="184" w:right="142"/>
              <w:jc w:val="center"/>
              <w:rPr>
                <w:rFonts w:ascii="Times New Roman"/>
                <w:sz w:val="24"/>
              </w:rPr>
            </w:pPr>
            <w:r>
              <w:rPr>
                <w:rFonts w:ascii="Times New Roman"/>
                <w:spacing w:val="-5"/>
                <w:sz w:val="24"/>
              </w:rPr>
              <w:t>172</w:t>
            </w:r>
          </w:p>
        </w:tc>
        <w:tc>
          <w:tcPr>
            <w:tcW w:w="721" w:type="dxa"/>
          </w:tcPr>
          <w:p>
            <w:pPr>
              <w:pStyle w:val="TableParagraph"/>
              <w:spacing w:before="9"/>
              <w:ind w:right="121"/>
              <w:jc w:val="center"/>
              <w:rPr>
                <w:rFonts w:ascii="Times New Roman"/>
                <w:sz w:val="24"/>
              </w:rPr>
            </w:pPr>
            <w:r>
              <w:rPr>
                <w:rFonts w:ascii="Times New Roman"/>
                <w:spacing w:val="-5"/>
                <w:sz w:val="24"/>
              </w:rPr>
              <w:t>27</w:t>
            </w:r>
          </w:p>
        </w:tc>
        <w:tc>
          <w:tcPr>
            <w:tcW w:w="728" w:type="dxa"/>
          </w:tcPr>
          <w:p>
            <w:pPr>
              <w:pStyle w:val="TableParagraph"/>
              <w:spacing w:before="9"/>
              <w:ind w:left="1" w:right="11"/>
              <w:jc w:val="center"/>
              <w:rPr>
                <w:rFonts w:ascii="Times New Roman"/>
                <w:sz w:val="24"/>
              </w:rPr>
            </w:pPr>
            <w:r>
              <w:rPr>
                <w:rFonts w:ascii="Times New Roman"/>
                <w:spacing w:val="-5"/>
                <w:sz w:val="24"/>
              </w:rPr>
              <w:t>470</w:t>
            </w:r>
          </w:p>
        </w:tc>
        <w:tc>
          <w:tcPr>
            <w:tcW w:w="3849" w:type="dxa"/>
          </w:tcPr>
          <w:p>
            <w:pPr>
              <w:pStyle w:val="TableParagraph"/>
              <w:tabs>
                <w:tab w:pos="981" w:val="left" w:leader="none"/>
                <w:tab w:pos="1789" w:val="left" w:leader="none"/>
              </w:tabs>
              <w:spacing w:before="9"/>
              <w:ind w:left="169"/>
              <w:rPr>
                <w:rFonts w:ascii="Times New Roman"/>
                <w:sz w:val="24"/>
              </w:rPr>
            </w:pPr>
            <w:r>
              <w:rPr>
                <w:rFonts w:ascii="Times New Roman"/>
                <w:spacing w:val="-4"/>
                <w:sz w:val="24"/>
              </w:rPr>
              <w:t>2.03</w:t>
            </w:r>
            <w:r>
              <w:rPr>
                <w:rFonts w:ascii="Times New Roman"/>
                <w:sz w:val="24"/>
              </w:rPr>
              <w:tab/>
            </w:r>
            <w:r>
              <w:rPr>
                <w:rFonts w:ascii="Times New Roman"/>
                <w:spacing w:val="-5"/>
                <w:sz w:val="24"/>
              </w:rPr>
              <w:t>4</w:t>
            </w:r>
            <w:r>
              <w:rPr>
                <w:rFonts w:ascii="Times New Roman"/>
                <w:spacing w:val="-5"/>
                <w:sz w:val="24"/>
                <w:vertAlign w:val="superscript"/>
              </w:rPr>
              <w:t>th</w:t>
            </w:r>
            <w:r>
              <w:rPr>
                <w:rFonts w:ascii="Times New Roman"/>
                <w:sz w:val="24"/>
                <w:vertAlign w:val="baseline"/>
              </w:rPr>
              <w:tab/>
            </w:r>
            <w:r>
              <w:rPr>
                <w:rFonts w:ascii="Times New Roman"/>
                <w:spacing w:val="-2"/>
                <w:sz w:val="24"/>
                <w:vertAlign w:val="baseline"/>
              </w:rPr>
              <w:t>Accessible</w:t>
            </w:r>
          </w:p>
        </w:tc>
      </w:tr>
      <w:tr>
        <w:trPr>
          <w:trHeight w:val="306" w:hRule="atLeast"/>
        </w:trPr>
        <w:tc>
          <w:tcPr>
            <w:tcW w:w="2419" w:type="dxa"/>
          </w:tcPr>
          <w:p>
            <w:pPr>
              <w:pStyle w:val="TableParagraph"/>
              <w:spacing w:line="275" w:lineRule="exact" w:before="10"/>
              <w:ind w:left="115"/>
              <w:rPr>
                <w:rFonts w:ascii="Times New Roman"/>
                <w:sz w:val="24"/>
              </w:rPr>
            </w:pPr>
            <w:r>
              <w:rPr>
                <w:rFonts w:ascii="Times New Roman"/>
                <w:spacing w:val="-2"/>
                <w:sz w:val="24"/>
              </w:rPr>
              <w:t>Pesticides</w:t>
            </w:r>
          </w:p>
        </w:tc>
        <w:tc>
          <w:tcPr>
            <w:tcW w:w="730" w:type="dxa"/>
          </w:tcPr>
          <w:p>
            <w:pPr>
              <w:pStyle w:val="TableParagraph"/>
              <w:spacing w:line="275" w:lineRule="exact" w:before="10"/>
              <w:ind w:left="144"/>
              <w:rPr>
                <w:rFonts w:ascii="Times New Roman"/>
                <w:sz w:val="24"/>
              </w:rPr>
            </w:pPr>
            <w:r>
              <w:rPr>
                <w:rFonts w:ascii="Times New Roman"/>
                <w:spacing w:val="-5"/>
                <w:sz w:val="24"/>
              </w:rPr>
              <w:t>75</w:t>
            </w:r>
          </w:p>
        </w:tc>
        <w:tc>
          <w:tcPr>
            <w:tcW w:w="765" w:type="dxa"/>
          </w:tcPr>
          <w:p>
            <w:pPr>
              <w:pStyle w:val="TableParagraph"/>
              <w:spacing w:line="275" w:lineRule="exact" w:before="10"/>
              <w:ind w:left="67" w:right="142"/>
              <w:jc w:val="center"/>
              <w:rPr>
                <w:rFonts w:ascii="Times New Roman"/>
                <w:sz w:val="24"/>
              </w:rPr>
            </w:pPr>
            <w:r>
              <w:rPr>
                <w:rFonts w:ascii="Times New Roman"/>
                <w:spacing w:val="-5"/>
                <w:sz w:val="24"/>
              </w:rPr>
              <w:t>59</w:t>
            </w:r>
          </w:p>
        </w:tc>
        <w:tc>
          <w:tcPr>
            <w:tcW w:w="721" w:type="dxa"/>
          </w:tcPr>
          <w:p>
            <w:pPr>
              <w:pStyle w:val="TableParagraph"/>
              <w:spacing w:line="275" w:lineRule="exact" w:before="10"/>
              <w:ind w:right="121"/>
              <w:jc w:val="center"/>
              <w:rPr>
                <w:rFonts w:ascii="Times New Roman"/>
                <w:sz w:val="24"/>
              </w:rPr>
            </w:pPr>
            <w:r>
              <w:rPr>
                <w:rFonts w:ascii="Times New Roman"/>
                <w:spacing w:val="-5"/>
                <w:sz w:val="24"/>
              </w:rPr>
              <w:t>98</w:t>
            </w:r>
          </w:p>
        </w:tc>
        <w:tc>
          <w:tcPr>
            <w:tcW w:w="728" w:type="dxa"/>
          </w:tcPr>
          <w:p>
            <w:pPr>
              <w:pStyle w:val="TableParagraph"/>
              <w:spacing w:line="275" w:lineRule="exact" w:before="10"/>
              <w:ind w:left="1" w:right="11"/>
              <w:jc w:val="center"/>
              <w:rPr>
                <w:rFonts w:ascii="Times New Roman"/>
                <w:sz w:val="24"/>
              </w:rPr>
            </w:pPr>
            <w:r>
              <w:rPr>
                <w:rFonts w:ascii="Times New Roman"/>
                <w:spacing w:val="-5"/>
                <w:sz w:val="24"/>
              </w:rPr>
              <w:t>441</w:t>
            </w:r>
          </w:p>
        </w:tc>
        <w:tc>
          <w:tcPr>
            <w:tcW w:w="3849" w:type="dxa"/>
          </w:tcPr>
          <w:p>
            <w:pPr>
              <w:pStyle w:val="TableParagraph"/>
              <w:tabs>
                <w:tab w:pos="981" w:val="left" w:leader="none"/>
                <w:tab w:pos="1789" w:val="left" w:leader="none"/>
              </w:tabs>
              <w:spacing w:line="275" w:lineRule="exact" w:before="10"/>
              <w:ind w:left="169"/>
              <w:rPr>
                <w:rFonts w:ascii="Times New Roman"/>
                <w:sz w:val="24"/>
              </w:rPr>
            </w:pPr>
            <w:r>
              <w:rPr>
                <w:rFonts w:ascii="Times New Roman"/>
                <w:spacing w:val="-4"/>
                <w:sz w:val="24"/>
              </w:rPr>
              <w:t>1.90</w:t>
            </w:r>
            <w:r>
              <w:rPr>
                <w:rFonts w:ascii="Times New Roman"/>
                <w:sz w:val="24"/>
              </w:rPr>
              <w:tab/>
            </w:r>
            <w:r>
              <w:rPr>
                <w:rFonts w:ascii="Times New Roman"/>
                <w:spacing w:val="-5"/>
                <w:sz w:val="24"/>
              </w:rPr>
              <w:t>6</w:t>
            </w:r>
            <w:r>
              <w:rPr>
                <w:rFonts w:ascii="Times New Roman"/>
                <w:spacing w:val="-5"/>
                <w:sz w:val="24"/>
                <w:vertAlign w:val="superscript"/>
              </w:rPr>
              <w:t>th</w:t>
            </w:r>
            <w:r>
              <w:rPr>
                <w:rFonts w:ascii="Times New Roman"/>
                <w:sz w:val="24"/>
                <w:vertAlign w:val="baseline"/>
              </w:rPr>
              <w:tab/>
              <w:t>Poorly</w:t>
            </w:r>
            <w:r>
              <w:rPr>
                <w:rFonts w:ascii="Times New Roman"/>
                <w:spacing w:val="-3"/>
                <w:sz w:val="24"/>
                <w:vertAlign w:val="baseline"/>
              </w:rPr>
              <w:t> </w:t>
            </w:r>
            <w:r>
              <w:rPr>
                <w:rFonts w:ascii="Times New Roman"/>
                <w:spacing w:val="-2"/>
                <w:sz w:val="24"/>
                <w:vertAlign w:val="baseline"/>
              </w:rPr>
              <w:t>Accessible</w:t>
            </w:r>
          </w:p>
        </w:tc>
      </w:tr>
      <w:tr>
        <w:trPr>
          <w:trHeight w:val="306" w:hRule="atLeast"/>
        </w:trPr>
        <w:tc>
          <w:tcPr>
            <w:tcW w:w="2419" w:type="dxa"/>
          </w:tcPr>
          <w:p>
            <w:pPr>
              <w:pStyle w:val="TableParagraph"/>
              <w:spacing w:before="9"/>
              <w:ind w:left="115"/>
              <w:rPr>
                <w:rFonts w:ascii="Times New Roman"/>
                <w:sz w:val="24"/>
              </w:rPr>
            </w:pPr>
            <w:r>
              <w:rPr>
                <w:rFonts w:ascii="Times New Roman"/>
                <w:spacing w:val="-2"/>
                <w:sz w:val="24"/>
              </w:rPr>
              <w:t>Plough</w:t>
            </w:r>
          </w:p>
        </w:tc>
        <w:tc>
          <w:tcPr>
            <w:tcW w:w="730" w:type="dxa"/>
          </w:tcPr>
          <w:p>
            <w:pPr>
              <w:pStyle w:val="TableParagraph"/>
              <w:spacing w:before="9"/>
              <w:ind w:left="144"/>
              <w:rPr>
                <w:rFonts w:ascii="Times New Roman"/>
                <w:sz w:val="24"/>
              </w:rPr>
            </w:pPr>
            <w:r>
              <w:rPr>
                <w:rFonts w:ascii="Times New Roman"/>
                <w:spacing w:val="-5"/>
                <w:sz w:val="24"/>
              </w:rPr>
              <w:t>24</w:t>
            </w:r>
          </w:p>
        </w:tc>
        <w:tc>
          <w:tcPr>
            <w:tcW w:w="765" w:type="dxa"/>
          </w:tcPr>
          <w:p>
            <w:pPr>
              <w:pStyle w:val="TableParagraph"/>
              <w:spacing w:before="9"/>
              <w:ind w:left="67" w:right="142"/>
              <w:jc w:val="center"/>
              <w:rPr>
                <w:rFonts w:ascii="Times New Roman"/>
                <w:sz w:val="24"/>
              </w:rPr>
            </w:pPr>
            <w:r>
              <w:rPr>
                <w:rFonts w:ascii="Times New Roman"/>
                <w:spacing w:val="-5"/>
                <w:sz w:val="24"/>
              </w:rPr>
              <w:t>51</w:t>
            </w:r>
          </w:p>
        </w:tc>
        <w:tc>
          <w:tcPr>
            <w:tcW w:w="721" w:type="dxa"/>
          </w:tcPr>
          <w:p>
            <w:pPr>
              <w:pStyle w:val="TableParagraph"/>
              <w:spacing w:before="9"/>
              <w:ind w:left="120" w:right="121"/>
              <w:jc w:val="center"/>
              <w:rPr>
                <w:rFonts w:ascii="Times New Roman"/>
                <w:sz w:val="24"/>
              </w:rPr>
            </w:pPr>
            <w:r>
              <w:rPr>
                <w:rFonts w:ascii="Times New Roman"/>
                <w:spacing w:val="-5"/>
                <w:sz w:val="24"/>
              </w:rPr>
              <w:t>157</w:t>
            </w:r>
          </w:p>
        </w:tc>
        <w:tc>
          <w:tcPr>
            <w:tcW w:w="728" w:type="dxa"/>
          </w:tcPr>
          <w:p>
            <w:pPr>
              <w:pStyle w:val="TableParagraph"/>
              <w:spacing w:before="9"/>
              <w:ind w:left="1" w:right="11"/>
              <w:jc w:val="center"/>
              <w:rPr>
                <w:rFonts w:ascii="Times New Roman"/>
                <w:sz w:val="24"/>
              </w:rPr>
            </w:pPr>
            <w:r>
              <w:rPr>
                <w:rFonts w:ascii="Times New Roman"/>
                <w:spacing w:val="-5"/>
                <w:sz w:val="24"/>
              </w:rPr>
              <w:t>331</w:t>
            </w:r>
          </w:p>
        </w:tc>
        <w:tc>
          <w:tcPr>
            <w:tcW w:w="3849" w:type="dxa"/>
          </w:tcPr>
          <w:p>
            <w:pPr>
              <w:pStyle w:val="TableParagraph"/>
              <w:tabs>
                <w:tab w:pos="981" w:val="left" w:leader="none"/>
                <w:tab w:pos="1789" w:val="left" w:leader="none"/>
              </w:tabs>
              <w:spacing w:before="9"/>
              <w:ind w:left="169"/>
              <w:rPr>
                <w:rFonts w:ascii="Times New Roman"/>
                <w:sz w:val="24"/>
              </w:rPr>
            </w:pPr>
            <w:r>
              <w:rPr>
                <w:rFonts w:ascii="Times New Roman"/>
                <w:spacing w:val="-4"/>
                <w:sz w:val="24"/>
              </w:rPr>
              <w:t>1.43</w:t>
            </w:r>
            <w:r>
              <w:rPr>
                <w:rFonts w:ascii="Times New Roman"/>
                <w:sz w:val="24"/>
              </w:rPr>
              <w:tab/>
            </w:r>
            <w:r>
              <w:rPr>
                <w:rFonts w:ascii="Times New Roman"/>
                <w:spacing w:val="-5"/>
                <w:sz w:val="24"/>
              </w:rPr>
              <w:t>7</w:t>
            </w:r>
            <w:r>
              <w:rPr>
                <w:rFonts w:ascii="Times New Roman"/>
                <w:spacing w:val="-5"/>
                <w:sz w:val="24"/>
                <w:vertAlign w:val="superscript"/>
              </w:rPr>
              <w:t>th</w:t>
            </w:r>
            <w:r>
              <w:rPr>
                <w:rFonts w:ascii="Times New Roman"/>
                <w:sz w:val="24"/>
                <w:vertAlign w:val="baseline"/>
              </w:rPr>
              <w:tab/>
              <w:t>Poorly</w:t>
            </w:r>
            <w:r>
              <w:rPr>
                <w:rFonts w:ascii="Times New Roman"/>
                <w:spacing w:val="-3"/>
                <w:sz w:val="24"/>
                <w:vertAlign w:val="baseline"/>
              </w:rPr>
              <w:t> </w:t>
            </w:r>
            <w:r>
              <w:rPr>
                <w:rFonts w:ascii="Times New Roman"/>
                <w:spacing w:val="-2"/>
                <w:sz w:val="24"/>
                <w:vertAlign w:val="baseline"/>
              </w:rPr>
              <w:t>Accessible</w:t>
            </w:r>
          </w:p>
        </w:tc>
      </w:tr>
      <w:tr>
        <w:trPr>
          <w:trHeight w:val="306" w:hRule="atLeast"/>
        </w:trPr>
        <w:tc>
          <w:tcPr>
            <w:tcW w:w="2419" w:type="dxa"/>
          </w:tcPr>
          <w:p>
            <w:pPr>
              <w:pStyle w:val="TableParagraph"/>
              <w:spacing w:line="275" w:lineRule="exact" w:before="10"/>
              <w:ind w:left="115"/>
              <w:rPr>
                <w:rFonts w:ascii="Times New Roman"/>
                <w:sz w:val="24"/>
              </w:rPr>
            </w:pPr>
            <w:r>
              <w:rPr>
                <w:rFonts w:ascii="Times New Roman"/>
                <w:sz w:val="24"/>
              </w:rPr>
              <w:t>Knapsack</w:t>
            </w:r>
            <w:r>
              <w:rPr>
                <w:rFonts w:ascii="Times New Roman"/>
                <w:spacing w:val="-4"/>
                <w:sz w:val="24"/>
              </w:rPr>
              <w:t> </w:t>
            </w:r>
            <w:r>
              <w:rPr>
                <w:rFonts w:ascii="Times New Roman"/>
                <w:spacing w:val="-2"/>
                <w:sz w:val="24"/>
              </w:rPr>
              <w:t>sprayer</w:t>
            </w:r>
          </w:p>
        </w:tc>
        <w:tc>
          <w:tcPr>
            <w:tcW w:w="730" w:type="dxa"/>
          </w:tcPr>
          <w:p>
            <w:pPr>
              <w:pStyle w:val="TableParagraph"/>
              <w:spacing w:line="275" w:lineRule="exact" w:before="10"/>
              <w:ind w:left="144"/>
              <w:rPr>
                <w:rFonts w:ascii="Times New Roman"/>
                <w:sz w:val="24"/>
              </w:rPr>
            </w:pPr>
            <w:r>
              <w:rPr>
                <w:rFonts w:ascii="Times New Roman"/>
                <w:spacing w:val="-5"/>
                <w:sz w:val="24"/>
              </w:rPr>
              <w:t>17</w:t>
            </w:r>
          </w:p>
        </w:tc>
        <w:tc>
          <w:tcPr>
            <w:tcW w:w="765" w:type="dxa"/>
          </w:tcPr>
          <w:p>
            <w:pPr>
              <w:pStyle w:val="TableParagraph"/>
              <w:spacing w:line="275" w:lineRule="exact" w:before="10"/>
              <w:ind w:left="67" w:right="142"/>
              <w:jc w:val="center"/>
              <w:rPr>
                <w:rFonts w:ascii="Times New Roman"/>
                <w:sz w:val="24"/>
              </w:rPr>
            </w:pPr>
            <w:r>
              <w:rPr>
                <w:rFonts w:ascii="Times New Roman"/>
                <w:spacing w:val="-5"/>
                <w:sz w:val="24"/>
              </w:rPr>
              <w:t>45</w:t>
            </w:r>
          </w:p>
        </w:tc>
        <w:tc>
          <w:tcPr>
            <w:tcW w:w="721" w:type="dxa"/>
          </w:tcPr>
          <w:p>
            <w:pPr>
              <w:pStyle w:val="TableParagraph"/>
              <w:spacing w:line="275" w:lineRule="exact" w:before="10"/>
              <w:ind w:left="120" w:right="121"/>
              <w:jc w:val="center"/>
              <w:rPr>
                <w:rFonts w:ascii="Times New Roman"/>
                <w:sz w:val="24"/>
              </w:rPr>
            </w:pPr>
            <w:r>
              <w:rPr>
                <w:rFonts w:ascii="Times New Roman"/>
                <w:spacing w:val="-5"/>
                <w:sz w:val="24"/>
              </w:rPr>
              <w:t>170</w:t>
            </w:r>
          </w:p>
        </w:tc>
        <w:tc>
          <w:tcPr>
            <w:tcW w:w="728" w:type="dxa"/>
          </w:tcPr>
          <w:p>
            <w:pPr>
              <w:pStyle w:val="TableParagraph"/>
              <w:spacing w:line="275" w:lineRule="exact" w:before="10"/>
              <w:ind w:left="1" w:right="11"/>
              <w:jc w:val="center"/>
              <w:rPr>
                <w:rFonts w:ascii="Times New Roman"/>
                <w:sz w:val="24"/>
              </w:rPr>
            </w:pPr>
            <w:r>
              <w:rPr>
                <w:rFonts w:ascii="Times New Roman"/>
                <w:spacing w:val="-5"/>
                <w:sz w:val="24"/>
              </w:rPr>
              <w:t>311</w:t>
            </w:r>
          </w:p>
        </w:tc>
        <w:tc>
          <w:tcPr>
            <w:tcW w:w="3849" w:type="dxa"/>
          </w:tcPr>
          <w:p>
            <w:pPr>
              <w:pStyle w:val="TableParagraph"/>
              <w:tabs>
                <w:tab w:pos="981" w:val="left" w:leader="none"/>
                <w:tab w:pos="1789" w:val="left" w:leader="none"/>
              </w:tabs>
              <w:spacing w:line="275" w:lineRule="exact" w:before="10"/>
              <w:ind w:left="169"/>
              <w:rPr>
                <w:rFonts w:ascii="Times New Roman"/>
                <w:sz w:val="24"/>
              </w:rPr>
            </w:pPr>
            <w:r>
              <w:rPr>
                <w:rFonts w:ascii="Times New Roman"/>
                <w:spacing w:val="-4"/>
                <w:sz w:val="24"/>
              </w:rPr>
              <w:t>1.34</w:t>
            </w:r>
            <w:r>
              <w:rPr>
                <w:rFonts w:ascii="Times New Roman"/>
                <w:sz w:val="24"/>
              </w:rPr>
              <w:tab/>
            </w:r>
            <w:r>
              <w:rPr>
                <w:rFonts w:ascii="Times New Roman"/>
                <w:spacing w:val="-5"/>
                <w:sz w:val="24"/>
              </w:rPr>
              <w:t>8</w:t>
            </w:r>
            <w:r>
              <w:rPr>
                <w:rFonts w:ascii="Times New Roman"/>
                <w:spacing w:val="-5"/>
                <w:sz w:val="24"/>
                <w:vertAlign w:val="superscript"/>
              </w:rPr>
              <w:t>th</w:t>
            </w:r>
            <w:r>
              <w:rPr>
                <w:rFonts w:ascii="Times New Roman"/>
                <w:sz w:val="24"/>
                <w:vertAlign w:val="baseline"/>
              </w:rPr>
              <w:tab/>
              <w:t>Poorly</w:t>
            </w:r>
            <w:r>
              <w:rPr>
                <w:rFonts w:ascii="Times New Roman"/>
                <w:spacing w:val="-4"/>
                <w:sz w:val="24"/>
                <w:vertAlign w:val="baseline"/>
              </w:rPr>
              <w:t> </w:t>
            </w:r>
            <w:r>
              <w:rPr>
                <w:rFonts w:ascii="Times New Roman"/>
                <w:spacing w:val="-2"/>
                <w:sz w:val="24"/>
                <w:vertAlign w:val="baseline"/>
              </w:rPr>
              <w:t>Accessible</w:t>
            </w:r>
          </w:p>
        </w:tc>
      </w:tr>
      <w:tr>
        <w:trPr>
          <w:trHeight w:val="306" w:hRule="atLeast"/>
        </w:trPr>
        <w:tc>
          <w:tcPr>
            <w:tcW w:w="2419" w:type="dxa"/>
          </w:tcPr>
          <w:p>
            <w:pPr>
              <w:pStyle w:val="TableParagraph"/>
              <w:spacing w:before="9"/>
              <w:ind w:left="115"/>
              <w:rPr>
                <w:rFonts w:ascii="Times New Roman"/>
                <w:sz w:val="24"/>
              </w:rPr>
            </w:pPr>
            <w:r>
              <w:rPr>
                <w:rFonts w:ascii="Times New Roman"/>
                <w:sz w:val="24"/>
              </w:rPr>
              <w:t>Pumping</w:t>
            </w:r>
            <w:r>
              <w:rPr>
                <w:rFonts w:ascii="Times New Roman"/>
                <w:spacing w:val="-3"/>
                <w:sz w:val="24"/>
              </w:rPr>
              <w:t> </w:t>
            </w:r>
            <w:r>
              <w:rPr>
                <w:rFonts w:ascii="Times New Roman"/>
                <w:spacing w:val="-2"/>
                <w:sz w:val="24"/>
              </w:rPr>
              <w:t>machines</w:t>
            </w:r>
          </w:p>
        </w:tc>
        <w:tc>
          <w:tcPr>
            <w:tcW w:w="730" w:type="dxa"/>
          </w:tcPr>
          <w:p>
            <w:pPr>
              <w:pStyle w:val="TableParagraph"/>
              <w:spacing w:before="9"/>
              <w:ind w:left="144"/>
              <w:rPr>
                <w:rFonts w:ascii="Times New Roman"/>
                <w:sz w:val="24"/>
              </w:rPr>
            </w:pPr>
            <w:r>
              <w:rPr>
                <w:rFonts w:ascii="Times New Roman"/>
                <w:spacing w:val="-5"/>
                <w:sz w:val="24"/>
              </w:rPr>
              <w:t>18</w:t>
            </w:r>
          </w:p>
        </w:tc>
        <w:tc>
          <w:tcPr>
            <w:tcW w:w="765" w:type="dxa"/>
          </w:tcPr>
          <w:p>
            <w:pPr>
              <w:pStyle w:val="TableParagraph"/>
              <w:spacing w:before="9"/>
              <w:ind w:left="67" w:right="142"/>
              <w:jc w:val="center"/>
              <w:rPr>
                <w:rFonts w:ascii="Times New Roman"/>
                <w:sz w:val="24"/>
              </w:rPr>
            </w:pPr>
            <w:r>
              <w:rPr>
                <w:rFonts w:ascii="Times New Roman"/>
                <w:spacing w:val="-5"/>
                <w:sz w:val="24"/>
              </w:rPr>
              <w:t>41</w:t>
            </w:r>
          </w:p>
        </w:tc>
        <w:tc>
          <w:tcPr>
            <w:tcW w:w="721" w:type="dxa"/>
          </w:tcPr>
          <w:p>
            <w:pPr>
              <w:pStyle w:val="TableParagraph"/>
              <w:spacing w:before="9"/>
              <w:ind w:left="120" w:right="121"/>
              <w:jc w:val="center"/>
              <w:rPr>
                <w:rFonts w:ascii="Times New Roman"/>
                <w:sz w:val="24"/>
              </w:rPr>
            </w:pPr>
            <w:r>
              <w:rPr>
                <w:rFonts w:ascii="Times New Roman"/>
                <w:spacing w:val="-5"/>
                <w:sz w:val="24"/>
              </w:rPr>
              <w:t>173</w:t>
            </w:r>
          </w:p>
        </w:tc>
        <w:tc>
          <w:tcPr>
            <w:tcW w:w="728" w:type="dxa"/>
          </w:tcPr>
          <w:p>
            <w:pPr>
              <w:pStyle w:val="TableParagraph"/>
              <w:spacing w:before="9"/>
              <w:ind w:left="1" w:right="11"/>
              <w:jc w:val="center"/>
              <w:rPr>
                <w:rFonts w:ascii="Times New Roman"/>
                <w:sz w:val="24"/>
              </w:rPr>
            </w:pPr>
            <w:r>
              <w:rPr>
                <w:rFonts w:ascii="Times New Roman"/>
                <w:spacing w:val="-5"/>
                <w:sz w:val="24"/>
              </w:rPr>
              <w:t>309</w:t>
            </w:r>
          </w:p>
        </w:tc>
        <w:tc>
          <w:tcPr>
            <w:tcW w:w="3849" w:type="dxa"/>
          </w:tcPr>
          <w:p>
            <w:pPr>
              <w:pStyle w:val="TableParagraph"/>
              <w:tabs>
                <w:tab w:pos="981" w:val="left" w:leader="none"/>
                <w:tab w:pos="1789" w:val="left" w:leader="none"/>
              </w:tabs>
              <w:spacing w:before="9"/>
              <w:ind w:left="169"/>
              <w:rPr>
                <w:rFonts w:ascii="Times New Roman"/>
                <w:sz w:val="24"/>
              </w:rPr>
            </w:pPr>
            <w:r>
              <w:rPr>
                <w:rFonts w:ascii="Times New Roman"/>
                <w:spacing w:val="-4"/>
                <w:sz w:val="24"/>
              </w:rPr>
              <w:t>1.33</w:t>
            </w:r>
            <w:r>
              <w:rPr>
                <w:rFonts w:ascii="Times New Roman"/>
                <w:sz w:val="24"/>
              </w:rPr>
              <w:tab/>
            </w:r>
            <w:r>
              <w:rPr>
                <w:rFonts w:ascii="Times New Roman"/>
                <w:spacing w:val="-5"/>
                <w:sz w:val="24"/>
              </w:rPr>
              <w:t>9</w:t>
            </w:r>
            <w:r>
              <w:rPr>
                <w:rFonts w:ascii="Times New Roman"/>
                <w:spacing w:val="-5"/>
                <w:sz w:val="24"/>
                <w:vertAlign w:val="superscript"/>
              </w:rPr>
              <w:t>th</w:t>
            </w:r>
            <w:r>
              <w:rPr>
                <w:rFonts w:ascii="Times New Roman"/>
                <w:sz w:val="24"/>
                <w:vertAlign w:val="baseline"/>
              </w:rPr>
              <w:tab/>
              <w:t>Poorly</w:t>
            </w:r>
            <w:r>
              <w:rPr>
                <w:rFonts w:ascii="Times New Roman"/>
                <w:spacing w:val="-4"/>
                <w:sz w:val="24"/>
                <w:vertAlign w:val="baseline"/>
              </w:rPr>
              <w:t> </w:t>
            </w:r>
            <w:r>
              <w:rPr>
                <w:rFonts w:ascii="Times New Roman"/>
                <w:spacing w:val="-2"/>
                <w:sz w:val="24"/>
                <w:vertAlign w:val="baseline"/>
              </w:rPr>
              <w:t>Accessible</w:t>
            </w:r>
          </w:p>
        </w:tc>
      </w:tr>
      <w:tr>
        <w:trPr>
          <w:trHeight w:val="323" w:hRule="atLeast"/>
        </w:trPr>
        <w:tc>
          <w:tcPr>
            <w:tcW w:w="2419" w:type="dxa"/>
            <w:tcBorders>
              <w:bottom w:val="single" w:sz="4" w:space="0" w:color="000000"/>
            </w:tcBorders>
          </w:tcPr>
          <w:p>
            <w:pPr>
              <w:pStyle w:val="TableParagraph"/>
              <w:spacing w:before="10"/>
              <w:ind w:left="115"/>
              <w:rPr>
                <w:rFonts w:ascii="Times New Roman"/>
                <w:sz w:val="24"/>
              </w:rPr>
            </w:pPr>
            <w:r>
              <w:rPr>
                <w:rFonts w:ascii="Times New Roman"/>
                <w:spacing w:val="-2"/>
                <w:sz w:val="24"/>
              </w:rPr>
              <w:t>Ridger</w:t>
            </w:r>
          </w:p>
        </w:tc>
        <w:tc>
          <w:tcPr>
            <w:tcW w:w="730" w:type="dxa"/>
            <w:tcBorders>
              <w:bottom w:val="single" w:sz="4" w:space="0" w:color="000000"/>
            </w:tcBorders>
          </w:tcPr>
          <w:p>
            <w:pPr>
              <w:pStyle w:val="TableParagraph"/>
              <w:spacing w:before="10"/>
              <w:ind w:left="144"/>
              <w:rPr>
                <w:rFonts w:ascii="Times New Roman"/>
                <w:sz w:val="24"/>
              </w:rPr>
            </w:pPr>
            <w:r>
              <w:rPr>
                <w:rFonts w:ascii="Times New Roman"/>
                <w:spacing w:val="-5"/>
                <w:sz w:val="24"/>
              </w:rPr>
              <w:t>16</w:t>
            </w:r>
          </w:p>
        </w:tc>
        <w:tc>
          <w:tcPr>
            <w:tcW w:w="765" w:type="dxa"/>
            <w:tcBorders>
              <w:bottom w:val="single" w:sz="4" w:space="0" w:color="000000"/>
            </w:tcBorders>
          </w:tcPr>
          <w:p>
            <w:pPr>
              <w:pStyle w:val="TableParagraph"/>
              <w:spacing w:before="10"/>
              <w:ind w:left="67" w:right="142"/>
              <w:jc w:val="center"/>
              <w:rPr>
                <w:rFonts w:ascii="Times New Roman"/>
                <w:sz w:val="24"/>
              </w:rPr>
            </w:pPr>
            <w:r>
              <w:rPr>
                <w:rFonts w:ascii="Times New Roman"/>
                <w:spacing w:val="-5"/>
                <w:sz w:val="24"/>
              </w:rPr>
              <w:t>39</w:t>
            </w:r>
          </w:p>
        </w:tc>
        <w:tc>
          <w:tcPr>
            <w:tcW w:w="721" w:type="dxa"/>
            <w:tcBorders>
              <w:bottom w:val="single" w:sz="4" w:space="0" w:color="000000"/>
            </w:tcBorders>
          </w:tcPr>
          <w:p>
            <w:pPr>
              <w:pStyle w:val="TableParagraph"/>
              <w:spacing w:before="10"/>
              <w:ind w:left="120" w:right="121"/>
              <w:jc w:val="center"/>
              <w:rPr>
                <w:rFonts w:ascii="Times New Roman"/>
                <w:sz w:val="24"/>
              </w:rPr>
            </w:pPr>
            <w:r>
              <w:rPr>
                <w:rFonts w:ascii="Times New Roman"/>
                <w:spacing w:val="-5"/>
                <w:sz w:val="24"/>
              </w:rPr>
              <w:t>177</w:t>
            </w:r>
          </w:p>
        </w:tc>
        <w:tc>
          <w:tcPr>
            <w:tcW w:w="728" w:type="dxa"/>
            <w:tcBorders>
              <w:bottom w:val="single" w:sz="4" w:space="0" w:color="000000"/>
            </w:tcBorders>
          </w:tcPr>
          <w:p>
            <w:pPr>
              <w:pStyle w:val="TableParagraph"/>
              <w:spacing w:before="10"/>
              <w:ind w:left="1" w:right="11"/>
              <w:jc w:val="center"/>
              <w:rPr>
                <w:rFonts w:ascii="Times New Roman"/>
                <w:sz w:val="24"/>
              </w:rPr>
            </w:pPr>
            <w:r>
              <w:rPr>
                <w:rFonts w:ascii="Times New Roman"/>
                <w:spacing w:val="-5"/>
                <w:sz w:val="24"/>
              </w:rPr>
              <w:t>303</w:t>
            </w:r>
          </w:p>
        </w:tc>
        <w:tc>
          <w:tcPr>
            <w:tcW w:w="3849" w:type="dxa"/>
            <w:tcBorders>
              <w:bottom w:val="single" w:sz="4" w:space="0" w:color="000000"/>
            </w:tcBorders>
          </w:tcPr>
          <w:p>
            <w:pPr>
              <w:pStyle w:val="TableParagraph"/>
              <w:tabs>
                <w:tab w:pos="981" w:val="left" w:leader="none"/>
                <w:tab w:pos="1789" w:val="left" w:leader="none"/>
              </w:tabs>
              <w:spacing w:before="10"/>
              <w:ind w:left="169"/>
              <w:rPr>
                <w:rFonts w:ascii="Times New Roman"/>
                <w:sz w:val="24"/>
              </w:rPr>
            </w:pPr>
            <w:r>
              <w:rPr>
                <w:rFonts w:ascii="Times New Roman"/>
                <w:spacing w:val="-4"/>
                <w:sz w:val="24"/>
              </w:rPr>
              <w:t>1.31</w:t>
            </w:r>
            <w:r>
              <w:rPr>
                <w:rFonts w:ascii="Times New Roman"/>
                <w:sz w:val="24"/>
              </w:rPr>
              <w:tab/>
            </w:r>
            <w:r>
              <w:rPr>
                <w:rFonts w:ascii="Times New Roman"/>
                <w:spacing w:val="-4"/>
                <w:sz w:val="24"/>
              </w:rPr>
              <w:t>10</w:t>
            </w:r>
            <w:r>
              <w:rPr>
                <w:rFonts w:ascii="Times New Roman"/>
                <w:spacing w:val="-4"/>
                <w:sz w:val="24"/>
                <w:vertAlign w:val="superscript"/>
              </w:rPr>
              <w:t>th</w:t>
            </w:r>
            <w:r>
              <w:rPr>
                <w:rFonts w:ascii="Times New Roman"/>
                <w:sz w:val="24"/>
                <w:vertAlign w:val="baseline"/>
              </w:rPr>
              <w:tab/>
              <w:t>Poorly</w:t>
            </w:r>
            <w:r>
              <w:rPr>
                <w:rFonts w:ascii="Times New Roman"/>
                <w:spacing w:val="-4"/>
                <w:sz w:val="24"/>
                <w:vertAlign w:val="baseline"/>
              </w:rPr>
              <w:t> </w:t>
            </w:r>
            <w:r>
              <w:rPr>
                <w:rFonts w:ascii="Times New Roman"/>
                <w:spacing w:val="-2"/>
                <w:sz w:val="24"/>
                <w:vertAlign w:val="baseline"/>
              </w:rPr>
              <w:t>Accessible</w:t>
            </w:r>
          </w:p>
        </w:tc>
      </w:tr>
    </w:tbl>
    <w:p>
      <w:pPr>
        <w:spacing w:before="0"/>
        <w:ind w:left="927" w:right="0" w:firstLine="0"/>
        <w:jc w:val="left"/>
        <w:rPr>
          <w:b/>
          <w:sz w:val="24"/>
        </w:rPr>
      </w:pPr>
      <w:r>
        <w:rPr>
          <w:b/>
          <w:sz w:val="24"/>
        </w:rPr>
        <w:t>Source:</w:t>
      </w:r>
      <w:r>
        <w:rPr>
          <w:b/>
          <w:spacing w:val="-3"/>
          <w:sz w:val="24"/>
        </w:rPr>
        <w:t> </w:t>
      </w:r>
      <w:r>
        <w:rPr>
          <w:b/>
          <w:sz w:val="24"/>
        </w:rPr>
        <w:t>Field</w:t>
      </w:r>
      <w:r>
        <w:rPr>
          <w:b/>
          <w:spacing w:val="-2"/>
          <w:sz w:val="24"/>
        </w:rPr>
        <w:t> </w:t>
      </w:r>
      <w:r>
        <w:rPr>
          <w:b/>
          <w:sz w:val="24"/>
        </w:rPr>
        <w:t>Survey,</w:t>
      </w:r>
      <w:r>
        <w:rPr>
          <w:b/>
          <w:spacing w:val="-2"/>
          <w:sz w:val="24"/>
        </w:rPr>
        <w:t> </w:t>
      </w:r>
      <w:r>
        <w:rPr>
          <w:b/>
          <w:spacing w:val="-4"/>
          <w:sz w:val="24"/>
        </w:rPr>
        <w:t>2019</w:t>
      </w:r>
    </w:p>
    <w:p>
      <w:pPr>
        <w:pStyle w:val="BodyText"/>
        <w:spacing w:line="480" w:lineRule="auto" w:before="268"/>
        <w:ind w:left="927" w:right="1097"/>
      </w:pPr>
      <w:r>
        <w:rPr>
          <w:b/>
        </w:rPr>
        <w:t>Note: </w:t>
      </w:r>
      <w:r>
        <w:rPr/>
        <w:t>HA = Highly</w:t>
      </w:r>
      <w:r>
        <w:rPr>
          <w:spacing w:val="-3"/>
        </w:rPr>
        <w:t> </w:t>
      </w:r>
      <w:r>
        <w:rPr/>
        <w:t>Accessible</w:t>
      </w:r>
      <w:r>
        <w:rPr>
          <w:spacing w:val="-1"/>
        </w:rPr>
        <w:t> </w:t>
      </w:r>
      <w:r>
        <w:rPr/>
        <w:t>(3), A = Accessible</w:t>
      </w:r>
      <w:r>
        <w:rPr>
          <w:spacing w:val="-1"/>
        </w:rPr>
        <w:t> </w:t>
      </w:r>
      <w:r>
        <w:rPr/>
        <w:t>(2), NA = Not Accessible</w:t>
      </w:r>
      <w:r>
        <w:rPr>
          <w:spacing w:val="-1"/>
        </w:rPr>
        <w:t> </w:t>
      </w:r>
      <w:r>
        <w:rPr/>
        <w:t>(1), WS = Weighted Sum, WM = Weighted Mean</w:t>
      </w:r>
    </w:p>
    <w:p>
      <w:pPr>
        <w:pStyle w:val="BodyText"/>
        <w:spacing w:line="482" w:lineRule="auto"/>
        <w:ind w:left="927" w:right="1097"/>
      </w:pPr>
      <w:r>
        <w:rPr/>
        <w:t>Thus, mean score of ˂ 2.0 implies poorly Accessible, while mean score ≥</w:t>
      </w:r>
      <w:r>
        <w:rPr>
          <w:spacing w:val="24"/>
        </w:rPr>
        <w:t> </w:t>
      </w:r>
      <w:r>
        <w:rPr/>
        <w:t>2.0 implies</w:t>
      </w:r>
      <w:r>
        <w:rPr>
          <w:spacing w:val="80"/>
        </w:rPr>
        <w:t> </w:t>
      </w:r>
      <w:r>
        <w:rPr/>
        <w:t>highly accessible</w:t>
      </w:r>
    </w:p>
    <w:p>
      <w:pPr>
        <w:pStyle w:val="Heading3"/>
        <w:numPr>
          <w:ilvl w:val="1"/>
          <w:numId w:val="27"/>
        </w:numPr>
        <w:tabs>
          <w:tab w:pos="1646" w:val="left" w:leader="none"/>
        </w:tabs>
        <w:spacing w:line="240" w:lineRule="auto" w:before="201" w:after="0"/>
        <w:ind w:left="1646" w:right="0" w:hanging="719"/>
        <w:jc w:val="both"/>
      </w:pPr>
      <w:bookmarkStart w:name="_TOC_250007" w:id="65"/>
      <w:r>
        <w:rPr/>
        <w:t>Income</w:t>
      </w:r>
      <w:r>
        <w:rPr>
          <w:spacing w:val="-3"/>
        </w:rPr>
        <w:t> </w:t>
      </w:r>
      <w:r>
        <w:rPr/>
        <w:t>Distribution</w:t>
      </w:r>
      <w:r>
        <w:rPr>
          <w:spacing w:val="-1"/>
        </w:rPr>
        <w:t> </w:t>
      </w:r>
      <w:r>
        <w:rPr/>
        <w:t>among the </w:t>
      </w:r>
      <w:bookmarkEnd w:id="65"/>
      <w:r>
        <w:rPr>
          <w:spacing w:val="-2"/>
        </w:rPr>
        <w:t>Respondents</w:t>
      </w:r>
    </w:p>
    <w:p>
      <w:pPr>
        <w:pStyle w:val="BodyText"/>
        <w:spacing w:line="480" w:lineRule="auto" w:before="269"/>
        <w:ind w:left="927" w:right="1146"/>
        <w:jc w:val="both"/>
      </w:pPr>
      <w:r>
        <w:rPr/>
        <w:t>The pattern of income distribution among the respondents in the study area was</w:t>
      </w:r>
      <w:r>
        <w:rPr>
          <w:spacing w:val="40"/>
        </w:rPr>
        <w:t> </w:t>
      </w:r>
      <w:r>
        <w:rPr/>
        <w:t>achieved using Gini-coefficients. As revealed in Table 4.7, the calculated Gini- coefficient was 0.53 which is closer to one. This implies that there was inequality</w:t>
      </w:r>
      <w:r>
        <w:rPr>
          <w:spacing w:val="-3"/>
        </w:rPr>
        <w:t> </w:t>
      </w:r>
      <w:r>
        <w:rPr/>
        <w:t>in the distribution of income among the rural women in the study area. This could also be associated with insurgency in the area as most of the rural women are displaced from their various homes depriving them access to farmland to carry out their agricultural activities.</w:t>
      </w:r>
      <w:r>
        <w:rPr>
          <w:spacing w:val="26"/>
        </w:rPr>
        <w:t> </w:t>
      </w:r>
      <w:r>
        <w:rPr/>
        <w:t>Low</w:t>
      </w:r>
      <w:r>
        <w:rPr>
          <w:spacing w:val="31"/>
        </w:rPr>
        <w:t> </w:t>
      </w:r>
      <w:r>
        <w:rPr/>
        <w:t>yield</w:t>
      </w:r>
      <w:r>
        <w:rPr>
          <w:spacing w:val="26"/>
        </w:rPr>
        <w:t> </w:t>
      </w:r>
      <w:r>
        <w:rPr/>
        <w:t>is</w:t>
      </w:r>
      <w:r>
        <w:rPr>
          <w:spacing w:val="30"/>
        </w:rPr>
        <w:t> </w:t>
      </w:r>
      <w:r>
        <w:rPr/>
        <w:t>associated</w:t>
      </w:r>
      <w:r>
        <w:rPr>
          <w:spacing w:val="27"/>
        </w:rPr>
        <w:t> </w:t>
      </w:r>
      <w:r>
        <w:rPr/>
        <w:t>with</w:t>
      </w:r>
      <w:r>
        <w:rPr>
          <w:spacing w:val="27"/>
        </w:rPr>
        <w:t> </w:t>
      </w:r>
      <w:r>
        <w:rPr/>
        <w:t>low</w:t>
      </w:r>
      <w:r>
        <w:rPr>
          <w:spacing w:val="27"/>
        </w:rPr>
        <w:t> </w:t>
      </w:r>
      <w:r>
        <w:rPr/>
        <w:t>income</w:t>
      </w:r>
      <w:r>
        <w:rPr>
          <w:spacing w:val="27"/>
        </w:rPr>
        <w:t> </w:t>
      </w:r>
      <w:r>
        <w:rPr/>
        <w:t>generation</w:t>
      </w:r>
      <w:r>
        <w:rPr>
          <w:spacing w:val="26"/>
        </w:rPr>
        <w:t> </w:t>
      </w:r>
      <w:r>
        <w:rPr/>
        <w:t>except</w:t>
      </w:r>
      <w:r>
        <w:rPr>
          <w:spacing w:val="28"/>
        </w:rPr>
        <w:t> </w:t>
      </w:r>
      <w:r>
        <w:rPr/>
        <w:t>those</w:t>
      </w:r>
      <w:r>
        <w:rPr>
          <w:spacing w:val="27"/>
        </w:rPr>
        <w:t> </w:t>
      </w:r>
      <w:r>
        <w:rPr/>
        <w:t>that</w:t>
      </w:r>
      <w:r>
        <w:rPr>
          <w:spacing w:val="27"/>
        </w:rPr>
        <w:t> </w:t>
      </w:r>
      <w:r>
        <w:rPr>
          <w:spacing w:val="-4"/>
        </w:rPr>
        <w:t>have</w:t>
      </w:r>
    </w:p>
    <w:p>
      <w:pPr>
        <w:spacing w:after="0" w:line="480" w:lineRule="auto"/>
        <w:jc w:val="both"/>
        <w:sectPr>
          <w:pgSz w:w="11910" w:h="16840"/>
          <w:pgMar w:header="0" w:footer="1014" w:top="1320" w:bottom="1200" w:left="1060" w:right="260"/>
        </w:sectPr>
      </w:pPr>
    </w:p>
    <w:p>
      <w:pPr>
        <w:pStyle w:val="BodyText"/>
        <w:spacing w:line="480" w:lineRule="auto" w:before="64"/>
        <w:ind w:left="927" w:right="1150"/>
        <w:jc w:val="both"/>
      </w:pPr>
      <w:r>
        <w:rPr/>
        <w:t>other sources of income from non-farming activities which could actually lead to</w:t>
      </w:r>
      <w:r>
        <w:rPr>
          <w:spacing w:val="40"/>
        </w:rPr>
        <w:t> </w:t>
      </w:r>
      <w:r>
        <w:rPr/>
        <w:t>income variation among the rural women farmers. This finding is in corroboration with Ayinde </w:t>
      </w:r>
      <w:r>
        <w:rPr>
          <w:i/>
        </w:rPr>
        <w:t>et al. </w:t>
      </w:r>
      <w:r>
        <w:rPr/>
        <w:t>(2012) who obtained a Gini-coefficient of 0.59 and 0.67 for agricultural and non-agricultural income, respectively. Awoyemi (2007) posited that increasing income inequality and poverty continue to be the most challenging economic problem facing most developing countries, particularly Nigeria. It is also widely believed that majority of the people in sub-Saharan Africa live in the rural areas. They are majorly agrarian with majority of them owing just a small piece of land on which they grow crops hardly sufficient to feed themselves let alone to sell in order to generate income.</w:t>
      </w:r>
    </w:p>
    <w:p>
      <w:pPr>
        <w:spacing w:before="206"/>
        <w:ind w:left="927" w:right="0" w:firstLine="0"/>
        <w:jc w:val="both"/>
        <w:rPr>
          <w:b/>
          <w:sz w:val="24"/>
        </w:rPr>
      </w:pPr>
      <w:r>
        <w:rPr>
          <w:b/>
          <w:sz w:val="24"/>
        </w:rPr>
        <w:t>Table</w:t>
      </w:r>
      <w:r>
        <w:rPr>
          <w:b/>
          <w:spacing w:val="-4"/>
          <w:sz w:val="24"/>
        </w:rPr>
        <w:t> </w:t>
      </w:r>
      <w:r>
        <w:rPr>
          <w:b/>
          <w:sz w:val="24"/>
        </w:rPr>
        <w:t>4.7:</w:t>
      </w:r>
      <w:r>
        <w:rPr>
          <w:b/>
          <w:spacing w:val="-1"/>
          <w:sz w:val="24"/>
        </w:rPr>
        <w:t> </w:t>
      </w:r>
      <w:r>
        <w:rPr>
          <w:b/>
          <w:sz w:val="24"/>
        </w:rPr>
        <w:t>Distribution</w:t>
      </w:r>
      <w:r>
        <w:rPr>
          <w:b/>
          <w:spacing w:val="-3"/>
          <w:sz w:val="24"/>
        </w:rPr>
        <w:t> </w:t>
      </w:r>
      <w:r>
        <w:rPr>
          <w:b/>
          <w:sz w:val="24"/>
        </w:rPr>
        <w:t>of respondents</w:t>
      </w:r>
      <w:r>
        <w:rPr>
          <w:b/>
          <w:spacing w:val="-2"/>
          <w:sz w:val="24"/>
        </w:rPr>
        <w:t> </w:t>
      </w:r>
      <w:r>
        <w:rPr>
          <w:b/>
          <w:sz w:val="24"/>
        </w:rPr>
        <w:t>based</w:t>
      </w:r>
      <w:r>
        <w:rPr>
          <w:b/>
          <w:spacing w:val="-1"/>
          <w:sz w:val="24"/>
        </w:rPr>
        <w:t> </w:t>
      </w:r>
      <w:r>
        <w:rPr>
          <w:b/>
          <w:sz w:val="24"/>
        </w:rPr>
        <w:t>on</w:t>
      </w:r>
      <w:r>
        <w:rPr>
          <w:b/>
          <w:spacing w:val="-2"/>
          <w:sz w:val="24"/>
        </w:rPr>
        <w:t> </w:t>
      </w:r>
      <w:r>
        <w:rPr>
          <w:b/>
          <w:sz w:val="24"/>
        </w:rPr>
        <w:t>their</w:t>
      </w:r>
      <w:r>
        <w:rPr>
          <w:b/>
          <w:spacing w:val="-1"/>
          <w:sz w:val="24"/>
        </w:rPr>
        <w:t> </w:t>
      </w:r>
      <w:r>
        <w:rPr>
          <w:b/>
          <w:sz w:val="24"/>
        </w:rPr>
        <w:t>income</w:t>
      </w:r>
      <w:r>
        <w:rPr>
          <w:b/>
          <w:spacing w:val="-3"/>
          <w:sz w:val="24"/>
        </w:rPr>
        <w:t> </w:t>
      </w:r>
      <w:r>
        <w:rPr>
          <w:b/>
          <w:spacing w:val="-2"/>
          <w:sz w:val="24"/>
        </w:rPr>
        <w:t>generation</w:t>
      </w:r>
    </w:p>
    <w:p>
      <w:pPr>
        <w:pStyle w:val="BodyText"/>
        <w:spacing w:before="54"/>
        <w:rPr>
          <w:b/>
          <w:sz w:val="20"/>
        </w:rPr>
      </w:pPr>
    </w:p>
    <w:tbl>
      <w:tblPr>
        <w:tblW w:w="0" w:type="auto"/>
        <w:jc w:val="left"/>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9"/>
        <w:gridCol w:w="1475"/>
        <w:gridCol w:w="1862"/>
        <w:gridCol w:w="320"/>
        <w:gridCol w:w="2214"/>
        <w:gridCol w:w="1103"/>
      </w:tblGrid>
      <w:tr>
        <w:trPr>
          <w:trHeight w:val="551" w:hRule="atLeast"/>
        </w:trPr>
        <w:tc>
          <w:tcPr>
            <w:tcW w:w="2219" w:type="dxa"/>
            <w:tcBorders>
              <w:top w:val="single" w:sz="4" w:space="0" w:color="000000"/>
              <w:bottom w:val="single" w:sz="4" w:space="0" w:color="000000"/>
            </w:tcBorders>
          </w:tcPr>
          <w:p>
            <w:pPr>
              <w:pStyle w:val="TableParagraph"/>
              <w:spacing w:line="259" w:lineRule="exact" w:before="272"/>
              <w:ind w:left="115"/>
              <w:rPr>
                <w:rFonts w:ascii="Times New Roman" w:hAnsi="Times New Roman"/>
                <w:b/>
                <w:sz w:val="24"/>
              </w:rPr>
            </w:pPr>
            <w:r>
              <w:rPr>
                <w:rFonts w:ascii="Times New Roman" w:hAnsi="Times New Roman"/>
                <w:b/>
                <w:sz w:val="24"/>
              </w:rPr>
              <w:t>Income</w:t>
            </w:r>
            <w:r>
              <w:rPr>
                <w:rFonts w:ascii="Times New Roman" w:hAnsi="Times New Roman"/>
                <w:b/>
                <w:spacing w:val="-4"/>
                <w:sz w:val="24"/>
              </w:rPr>
              <w:t> </w:t>
            </w:r>
            <w:r>
              <w:rPr>
                <w:rFonts w:ascii="Times New Roman" w:hAnsi="Times New Roman"/>
                <w:b/>
                <w:spacing w:val="-5"/>
                <w:sz w:val="24"/>
              </w:rPr>
              <w:t>(₦)</w:t>
            </w:r>
          </w:p>
        </w:tc>
        <w:tc>
          <w:tcPr>
            <w:tcW w:w="1475" w:type="dxa"/>
            <w:tcBorders>
              <w:top w:val="single" w:sz="4" w:space="0" w:color="000000"/>
              <w:bottom w:val="single" w:sz="4" w:space="0" w:color="000000"/>
            </w:tcBorders>
          </w:tcPr>
          <w:p>
            <w:pPr>
              <w:pStyle w:val="TableParagraph"/>
              <w:spacing w:line="273" w:lineRule="exact"/>
              <w:ind w:left="164"/>
              <w:rPr>
                <w:rFonts w:ascii="Times New Roman"/>
                <w:b/>
                <w:sz w:val="24"/>
              </w:rPr>
            </w:pPr>
            <w:r>
              <w:rPr>
                <w:rFonts w:ascii="Times New Roman"/>
                <w:b/>
                <w:spacing w:val="-2"/>
                <w:sz w:val="24"/>
              </w:rPr>
              <w:t>Frequency</w:t>
            </w:r>
          </w:p>
        </w:tc>
        <w:tc>
          <w:tcPr>
            <w:tcW w:w="1862" w:type="dxa"/>
            <w:tcBorders>
              <w:top w:val="single" w:sz="4" w:space="0" w:color="000000"/>
              <w:bottom w:val="single" w:sz="4" w:space="0" w:color="000000"/>
            </w:tcBorders>
          </w:tcPr>
          <w:p>
            <w:pPr>
              <w:pStyle w:val="TableParagraph"/>
              <w:spacing w:line="276" w:lineRule="exact"/>
              <w:ind w:left="218" w:right="5"/>
              <w:rPr>
                <w:rFonts w:ascii="Times New Roman"/>
                <w:b/>
                <w:sz w:val="24"/>
              </w:rPr>
            </w:pPr>
            <w:r>
              <w:rPr>
                <w:rFonts w:ascii="Times New Roman"/>
                <w:b/>
                <w:spacing w:val="-2"/>
                <w:sz w:val="24"/>
              </w:rPr>
              <w:t>Proportion </w:t>
            </w:r>
            <w:r>
              <w:rPr>
                <w:rFonts w:ascii="Times New Roman"/>
                <w:b/>
                <w:sz w:val="24"/>
              </w:rPr>
              <w:t>respondents</w:t>
            </w:r>
            <w:r>
              <w:rPr>
                <w:rFonts w:ascii="Times New Roman"/>
                <w:b/>
                <w:spacing w:val="-15"/>
                <w:sz w:val="24"/>
              </w:rPr>
              <w:t> </w:t>
            </w:r>
            <w:r>
              <w:rPr>
                <w:rFonts w:ascii="Times New Roman"/>
                <w:b/>
                <w:sz w:val="24"/>
              </w:rPr>
              <w:t>(X)</w:t>
            </w:r>
          </w:p>
        </w:tc>
        <w:tc>
          <w:tcPr>
            <w:tcW w:w="320" w:type="dxa"/>
            <w:tcBorders>
              <w:top w:val="single" w:sz="4" w:space="0" w:color="000000"/>
              <w:bottom w:val="single" w:sz="4" w:space="0" w:color="000000"/>
            </w:tcBorders>
          </w:tcPr>
          <w:p>
            <w:pPr>
              <w:pStyle w:val="TableParagraph"/>
              <w:spacing w:line="273" w:lineRule="exact"/>
              <w:ind w:left="9"/>
              <w:rPr>
                <w:rFonts w:ascii="Times New Roman"/>
                <w:b/>
                <w:sz w:val="24"/>
              </w:rPr>
            </w:pPr>
            <w:r>
              <w:rPr>
                <w:rFonts w:ascii="Times New Roman"/>
                <w:b/>
                <w:spacing w:val="-5"/>
                <w:sz w:val="24"/>
              </w:rPr>
              <w:t>of</w:t>
            </w:r>
          </w:p>
        </w:tc>
        <w:tc>
          <w:tcPr>
            <w:tcW w:w="2214" w:type="dxa"/>
            <w:tcBorders>
              <w:top w:val="single" w:sz="4" w:space="0" w:color="000000"/>
              <w:bottom w:val="single" w:sz="4" w:space="0" w:color="000000"/>
            </w:tcBorders>
          </w:tcPr>
          <w:p>
            <w:pPr>
              <w:pStyle w:val="TableParagraph"/>
              <w:spacing w:line="272" w:lineRule="exact"/>
              <w:ind w:left="108"/>
              <w:rPr>
                <w:rFonts w:ascii="Times New Roman"/>
                <w:b/>
                <w:sz w:val="24"/>
              </w:rPr>
            </w:pPr>
            <w:r>
              <w:rPr>
                <w:rFonts w:ascii="Times New Roman"/>
                <w:b/>
                <w:sz w:val="24"/>
              </w:rPr>
              <w:t>Cumm.</w:t>
            </w:r>
            <w:r>
              <w:rPr>
                <w:rFonts w:ascii="Times New Roman"/>
                <w:b/>
                <w:spacing w:val="5"/>
                <w:sz w:val="24"/>
              </w:rPr>
              <w:t> </w:t>
            </w:r>
            <w:r>
              <w:rPr>
                <w:rFonts w:ascii="Times New Roman"/>
                <w:b/>
                <w:sz w:val="24"/>
              </w:rPr>
              <w:t>Proportion of incomes </w:t>
            </w:r>
            <w:r>
              <w:rPr>
                <w:rFonts w:ascii="Times New Roman"/>
                <w:sz w:val="24"/>
              </w:rPr>
              <w:t>(</w:t>
            </w:r>
            <w:r>
              <w:rPr>
                <w:rFonts w:ascii="Times New Roman"/>
                <w:b/>
                <w:sz w:val="24"/>
              </w:rPr>
              <w:t>Y)</w:t>
            </w:r>
          </w:p>
        </w:tc>
        <w:tc>
          <w:tcPr>
            <w:tcW w:w="1103" w:type="dxa"/>
            <w:tcBorders>
              <w:top w:val="single" w:sz="4" w:space="0" w:color="000000"/>
              <w:bottom w:val="single" w:sz="4" w:space="0" w:color="000000"/>
            </w:tcBorders>
          </w:tcPr>
          <w:p>
            <w:pPr>
              <w:pStyle w:val="TableParagraph"/>
              <w:spacing w:line="259" w:lineRule="exact" w:before="272"/>
              <w:ind w:left="107"/>
              <w:rPr>
                <w:rFonts w:ascii="Times New Roman"/>
                <w:b/>
                <w:sz w:val="24"/>
              </w:rPr>
            </w:pPr>
            <w:r>
              <w:rPr>
                <w:rFonts w:ascii="Times New Roman"/>
                <w:b/>
                <w:spacing w:val="-5"/>
                <w:sz w:val="24"/>
              </w:rPr>
              <w:t>XY</w:t>
            </w:r>
          </w:p>
        </w:tc>
      </w:tr>
      <w:tr>
        <w:trPr>
          <w:trHeight w:val="272" w:hRule="atLeast"/>
        </w:trPr>
        <w:tc>
          <w:tcPr>
            <w:tcW w:w="2219" w:type="dxa"/>
            <w:tcBorders>
              <w:top w:val="single" w:sz="4" w:space="0" w:color="000000"/>
            </w:tcBorders>
          </w:tcPr>
          <w:p>
            <w:pPr>
              <w:pStyle w:val="TableParagraph"/>
              <w:spacing w:line="252" w:lineRule="exact"/>
              <w:ind w:left="115"/>
              <w:rPr>
                <w:rFonts w:ascii="Times New Roman"/>
                <w:sz w:val="24"/>
              </w:rPr>
            </w:pPr>
            <w:r>
              <w:rPr>
                <w:rFonts w:ascii="Times New Roman"/>
                <w:sz w:val="24"/>
              </w:rPr>
              <w:t>&lt;</w:t>
            </w:r>
            <w:r>
              <w:rPr>
                <w:rFonts w:ascii="Times New Roman"/>
                <w:spacing w:val="-1"/>
                <w:sz w:val="24"/>
              </w:rPr>
              <w:t> </w:t>
            </w:r>
            <w:r>
              <w:rPr>
                <w:rFonts w:ascii="Times New Roman"/>
                <w:spacing w:val="-2"/>
                <w:sz w:val="24"/>
              </w:rPr>
              <w:t>200,001</w:t>
            </w:r>
          </w:p>
        </w:tc>
        <w:tc>
          <w:tcPr>
            <w:tcW w:w="1475" w:type="dxa"/>
            <w:tcBorders>
              <w:top w:val="single" w:sz="4" w:space="0" w:color="000000"/>
            </w:tcBorders>
          </w:tcPr>
          <w:p>
            <w:pPr>
              <w:pStyle w:val="TableParagraph"/>
              <w:spacing w:line="252" w:lineRule="exact"/>
              <w:ind w:left="164"/>
              <w:rPr>
                <w:rFonts w:ascii="Times New Roman"/>
                <w:sz w:val="24"/>
              </w:rPr>
            </w:pPr>
            <w:r>
              <w:rPr>
                <w:rFonts w:ascii="Times New Roman"/>
                <w:spacing w:val="-5"/>
                <w:sz w:val="24"/>
              </w:rPr>
              <w:t>29</w:t>
            </w:r>
          </w:p>
        </w:tc>
        <w:tc>
          <w:tcPr>
            <w:tcW w:w="1862" w:type="dxa"/>
            <w:tcBorders>
              <w:top w:val="single" w:sz="4" w:space="0" w:color="000000"/>
            </w:tcBorders>
          </w:tcPr>
          <w:p>
            <w:pPr>
              <w:pStyle w:val="TableParagraph"/>
              <w:spacing w:line="252" w:lineRule="exact"/>
              <w:ind w:left="218"/>
              <w:rPr>
                <w:rFonts w:ascii="Times New Roman"/>
                <w:sz w:val="24"/>
              </w:rPr>
            </w:pPr>
            <w:r>
              <w:rPr>
                <w:rFonts w:ascii="Times New Roman"/>
                <w:spacing w:val="-4"/>
                <w:sz w:val="24"/>
              </w:rPr>
              <w:t>0.13</w:t>
            </w:r>
          </w:p>
        </w:tc>
        <w:tc>
          <w:tcPr>
            <w:tcW w:w="320" w:type="dxa"/>
            <w:tcBorders>
              <w:top w:val="single" w:sz="4" w:space="0" w:color="000000"/>
            </w:tcBorders>
          </w:tcPr>
          <w:p>
            <w:pPr>
              <w:pStyle w:val="TableParagraph"/>
              <w:rPr>
                <w:rFonts w:ascii="Times New Roman"/>
                <w:sz w:val="20"/>
              </w:rPr>
            </w:pPr>
          </w:p>
        </w:tc>
        <w:tc>
          <w:tcPr>
            <w:tcW w:w="2214" w:type="dxa"/>
            <w:tcBorders>
              <w:top w:val="single" w:sz="4" w:space="0" w:color="000000"/>
            </w:tcBorders>
          </w:tcPr>
          <w:p>
            <w:pPr>
              <w:pStyle w:val="TableParagraph"/>
              <w:spacing w:line="252" w:lineRule="exact"/>
              <w:ind w:left="108"/>
              <w:rPr>
                <w:rFonts w:ascii="Times New Roman"/>
                <w:sz w:val="24"/>
              </w:rPr>
            </w:pPr>
            <w:r>
              <w:rPr>
                <w:rFonts w:ascii="Times New Roman"/>
                <w:spacing w:val="-4"/>
                <w:sz w:val="24"/>
              </w:rPr>
              <w:t>0.04</w:t>
            </w:r>
          </w:p>
        </w:tc>
        <w:tc>
          <w:tcPr>
            <w:tcW w:w="1103" w:type="dxa"/>
            <w:tcBorders>
              <w:top w:val="single" w:sz="4" w:space="0" w:color="000000"/>
            </w:tcBorders>
          </w:tcPr>
          <w:p>
            <w:pPr>
              <w:pStyle w:val="TableParagraph"/>
              <w:spacing w:line="252" w:lineRule="exact"/>
              <w:ind w:left="107"/>
              <w:rPr>
                <w:rFonts w:ascii="Times New Roman"/>
                <w:sz w:val="24"/>
              </w:rPr>
            </w:pPr>
            <w:r>
              <w:rPr>
                <w:rFonts w:ascii="Times New Roman"/>
                <w:spacing w:val="-4"/>
                <w:sz w:val="24"/>
              </w:rPr>
              <w:t>0.00</w:t>
            </w:r>
          </w:p>
        </w:tc>
      </w:tr>
      <w:tr>
        <w:trPr>
          <w:trHeight w:val="276" w:hRule="atLeast"/>
        </w:trPr>
        <w:tc>
          <w:tcPr>
            <w:tcW w:w="2219" w:type="dxa"/>
          </w:tcPr>
          <w:p>
            <w:pPr>
              <w:pStyle w:val="TableParagraph"/>
              <w:spacing w:line="256" w:lineRule="exact"/>
              <w:ind w:left="115"/>
              <w:rPr>
                <w:rFonts w:ascii="Times New Roman"/>
                <w:sz w:val="24"/>
              </w:rPr>
            </w:pPr>
            <w:r>
              <w:rPr>
                <w:rFonts w:ascii="Times New Roman"/>
                <w:sz w:val="24"/>
              </w:rPr>
              <w:t>200,001</w:t>
            </w:r>
            <w:r>
              <w:rPr>
                <w:rFonts w:ascii="Times New Roman"/>
                <w:spacing w:val="-1"/>
                <w:sz w:val="24"/>
              </w:rPr>
              <w:t> </w:t>
            </w:r>
            <w:r>
              <w:rPr>
                <w:rFonts w:ascii="Times New Roman"/>
                <w:sz w:val="24"/>
              </w:rPr>
              <w:t>-</w:t>
            </w:r>
            <w:r>
              <w:rPr>
                <w:rFonts w:ascii="Times New Roman"/>
                <w:spacing w:val="-1"/>
                <w:sz w:val="24"/>
              </w:rPr>
              <w:t> </w:t>
            </w:r>
            <w:r>
              <w:rPr>
                <w:rFonts w:ascii="Times New Roman"/>
                <w:spacing w:val="-2"/>
                <w:sz w:val="24"/>
              </w:rPr>
              <w:t>400,000</w:t>
            </w:r>
          </w:p>
        </w:tc>
        <w:tc>
          <w:tcPr>
            <w:tcW w:w="1475" w:type="dxa"/>
          </w:tcPr>
          <w:p>
            <w:pPr>
              <w:pStyle w:val="TableParagraph"/>
              <w:spacing w:line="256" w:lineRule="exact"/>
              <w:ind w:left="164"/>
              <w:rPr>
                <w:rFonts w:ascii="Times New Roman"/>
                <w:sz w:val="24"/>
              </w:rPr>
            </w:pPr>
            <w:r>
              <w:rPr>
                <w:rFonts w:ascii="Times New Roman"/>
                <w:spacing w:val="-5"/>
                <w:sz w:val="24"/>
              </w:rPr>
              <w:t>29</w:t>
            </w:r>
          </w:p>
        </w:tc>
        <w:tc>
          <w:tcPr>
            <w:tcW w:w="1862" w:type="dxa"/>
          </w:tcPr>
          <w:p>
            <w:pPr>
              <w:pStyle w:val="TableParagraph"/>
              <w:spacing w:line="256" w:lineRule="exact"/>
              <w:ind w:left="218"/>
              <w:rPr>
                <w:rFonts w:ascii="Times New Roman"/>
                <w:sz w:val="24"/>
              </w:rPr>
            </w:pPr>
            <w:r>
              <w:rPr>
                <w:rFonts w:ascii="Times New Roman"/>
                <w:spacing w:val="-4"/>
                <w:sz w:val="24"/>
              </w:rPr>
              <w:t>0.13</w:t>
            </w:r>
          </w:p>
        </w:tc>
        <w:tc>
          <w:tcPr>
            <w:tcW w:w="320" w:type="dxa"/>
          </w:tcPr>
          <w:p>
            <w:pPr>
              <w:pStyle w:val="TableParagraph"/>
              <w:rPr>
                <w:rFonts w:ascii="Times New Roman"/>
                <w:sz w:val="20"/>
              </w:rPr>
            </w:pPr>
          </w:p>
        </w:tc>
        <w:tc>
          <w:tcPr>
            <w:tcW w:w="2214" w:type="dxa"/>
          </w:tcPr>
          <w:p>
            <w:pPr>
              <w:pStyle w:val="TableParagraph"/>
              <w:spacing w:line="256" w:lineRule="exact"/>
              <w:ind w:left="108"/>
              <w:rPr>
                <w:rFonts w:ascii="Times New Roman"/>
                <w:sz w:val="24"/>
              </w:rPr>
            </w:pPr>
            <w:r>
              <w:rPr>
                <w:rFonts w:ascii="Times New Roman"/>
                <w:spacing w:val="-4"/>
                <w:sz w:val="24"/>
              </w:rPr>
              <w:t>0.10</w:t>
            </w:r>
          </w:p>
        </w:tc>
        <w:tc>
          <w:tcPr>
            <w:tcW w:w="1103" w:type="dxa"/>
          </w:tcPr>
          <w:p>
            <w:pPr>
              <w:pStyle w:val="TableParagraph"/>
              <w:spacing w:line="256" w:lineRule="exact"/>
              <w:ind w:left="107"/>
              <w:rPr>
                <w:rFonts w:ascii="Times New Roman"/>
                <w:sz w:val="24"/>
              </w:rPr>
            </w:pPr>
            <w:r>
              <w:rPr>
                <w:rFonts w:ascii="Times New Roman"/>
                <w:spacing w:val="-4"/>
                <w:sz w:val="24"/>
              </w:rPr>
              <w:t>0.01</w:t>
            </w:r>
          </w:p>
        </w:tc>
      </w:tr>
      <w:tr>
        <w:trPr>
          <w:trHeight w:val="276" w:hRule="atLeast"/>
        </w:trPr>
        <w:tc>
          <w:tcPr>
            <w:tcW w:w="2219" w:type="dxa"/>
          </w:tcPr>
          <w:p>
            <w:pPr>
              <w:pStyle w:val="TableParagraph"/>
              <w:spacing w:line="256" w:lineRule="exact"/>
              <w:ind w:left="115"/>
              <w:rPr>
                <w:rFonts w:ascii="Times New Roman"/>
                <w:sz w:val="24"/>
              </w:rPr>
            </w:pPr>
            <w:r>
              <w:rPr>
                <w:rFonts w:ascii="Times New Roman"/>
                <w:sz w:val="24"/>
              </w:rPr>
              <w:t>400,001</w:t>
            </w:r>
            <w:r>
              <w:rPr>
                <w:rFonts w:ascii="Times New Roman"/>
                <w:spacing w:val="-1"/>
                <w:sz w:val="24"/>
              </w:rPr>
              <w:t> </w:t>
            </w:r>
            <w:r>
              <w:rPr>
                <w:rFonts w:ascii="Times New Roman"/>
                <w:sz w:val="24"/>
              </w:rPr>
              <w:t>-</w:t>
            </w:r>
            <w:r>
              <w:rPr>
                <w:rFonts w:ascii="Times New Roman"/>
                <w:spacing w:val="-1"/>
                <w:sz w:val="24"/>
              </w:rPr>
              <w:t> </w:t>
            </w:r>
            <w:r>
              <w:rPr>
                <w:rFonts w:ascii="Times New Roman"/>
                <w:spacing w:val="-2"/>
                <w:sz w:val="24"/>
              </w:rPr>
              <w:t>600,000</w:t>
            </w:r>
          </w:p>
        </w:tc>
        <w:tc>
          <w:tcPr>
            <w:tcW w:w="1475" w:type="dxa"/>
          </w:tcPr>
          <w:p>
            <w:pPr>
              <w:pStyle w:val="TableParagraph"/>
              <w:spacing w:line="256" w:lineRule="exact"/>
              <w:ind w:left="164"/>
              <w:rPr>
                <w:rFonts w:ascii="Times New Roman"/>
                <w:sz w:val="24"/>
              </w:rPr>
            </w:pPr>
            <w:r>
              <w:rPr>
                <w:rFonts w:ascii="Times New Roman"/>
                <w:spacing w:val="-5"/>
                <w:sz w:val="24"/>
              </w:rPr>
              <w:t>46</w:t>
            </w:r>
          </w:p>
        </w:tc>
        <w:tc>
          <w:tcPr>
            <w:tcW w:w="1862" w:type="dxa"/>
          </w:tcPr>
          <w:p>
            <w:pPr>
              <w:pStyle w:val="TableParagraph"/>
              <w:spacing w:line="256" w:lineRule="exact"/>
              <w:ind w:left="218"/>
              <w:rPr>
                <w:rFonts w:ascii="Times New Roman"/>
                <w:sz w:val="24"/>
              </w:rPr>
            </w:pPr>
            <w:r>
              <w:rPr>
                <w:rFonts w:ascii="Times New Roman"/>
                <w:spacing w:val="-4"/>
                <w:sz w:val="24"/>
              </w:rPr>
              <w:t>0.20</w:t>
            </w:r>
          </w:p>
        </w:tc>
        <w:tc>
          <w:tcPr>
            <w:tcW w:w="320" w:type="dxa"/>
          </w:tcPr>
          <w:p>
            <w:pPr>
              <w:pStyle w:val="TableParagraph"/>
              <w:rPr>
                <w:rFonts w:ascii="Times New Roman"/>
                <w:sz w:val="20"/>
              </w:rPr>
            </w:pPr>
          </w:p>
        </w:tc>
        <w:tc>
          <w:tcPr>
            <w:tcW w:w="2214" w:type="dxa"/>
          </w:tcPr>
          <w:p>
            <w:pPr>
              <w:pStyle w:val="TableParagraph"/>
              <w:spacing w:line="256" w:lineRule="exact"/>
              <w:ind w:left="108"/>
              <w:rPr>
                <w:rFonts w:ascii="Times New Roman"/>
                <w:sz w:val="24"/>
              </w:rPr>
            </w:pPr>
            <w:r>
              <w:rPr>
                <w:rFonts w:ascii="Times New Roman"/>
                <w:spacing w:val="-4"/>
                <w:sz w:val="24"/>
              </w:rPr>
              <w:t>0.25</w:t>
            </w:r>
          </w:p>
        </w:tc>
        <w:tc>
          <w:tcPr>
            <w:tcW w:w="1103" w:type="dxa"/>
          </w:tcPr>
          <w:p>
            <w:pPr>
              <w:pStyle w:val="TableParagraph"/>
              <w:spacing w:line="256" w:lineRule="exact"/>
              <w:ind w:left="107"/>
              <w:rPr>
                <w:rFonts w:ascii="Times New Roman"/>
                <w:sz w:val="24"/>
              </w:rPr>
            </w:pPr>
            <w:r>
              <w:rPr>
                <w:rFonts w:ascii="Times New Roman"/>
                <w:spacing w:val="-4"/>
                <w:sz w:val="24"/>
              </w:rPr>
              <w:t>0.05</w:t>
            </w:r>
          </w:p>
        </w:tc>
      </w:tr>
      <w:tr>
        <w:trPr>
          <w:trHeight w:val="276" w:hRule="atLeast"/>
        </w:trPr>
        <w:tc>
          <w:tcPr>
            <w:tcW w:w="2219" w:type="dxa"/>
          </w:tcPr>
          <w:p>
            <w:pPr>
              <w:pStyle w:val="TableParagraph"/>
              <w:spacing w:line="256" w:lineRule="exact"/>
              <w:ind w:left="115"/>
              <w:rPr>
                <w:rFonts w:ascii="Times New Roman"/>
                <w:sz w:val="24"/>
              </w:rPr>
            </w:pPr>
            <w:r>
              <w:rPr>
                <w:rFonts w:ascii="Times New Roman"/>
                <w:sz w:val="24"/>
              </w:rPr>
              <w:t>600,001</w:t>
            </w:r>
            <w:r>
              <w:rPr>
                <w:rFonts w:ascii="Times New Roman"/>
                <w:spacing w:val="-1"/>
                <w:sz w:val="24"/>
              </w:rPr>
              <w:t> </w:t>
            </w:r>
            <w:r>
              <w:rPr>
                <w:rFonts w:ascii="Times New Roman"/>
                <w:sz w:val="24"/>
              </w:rPr>
              <w:t>-</w:t>
            </w:r>
            <w:r>
              <w:rPr>
                <w:rFonts w:ascii="Times New Roman"/>
                <w:spacing w:val="-1"/>
                <w:sz w:val="24"/>
              </w:rPr>
              <w:t> </w:t>
            </w:r>
            <w:r>
              <w:rPr>
                <w:rFonts w:ascii="Times New Roman"/>
                <w:spacing w:val="-2"/>
                <w:sz w:val="24"/>
              </w:rPr>
              <w:t>800,000</w:t>
            </w:r>
          </w:p>
        </w:tc>
        <w:tc>
          <w:tcPr>
            <w:tcW w:w="1475" w:type="dxa"/>
          </w:tcPr>
          <w:p>
            <w:pPr>
              <w:pStyle w:val="TableParagraph"/>
              <w:spacing w:line="256" w:lineRule="exact"/>
              <w:ind w:left="164"/>
              <w:rPr>
                <w:rFonts w:ascii="Times New Roman"/>
                <w:sz w:val="24"/>
              </w:rPr>
            </w:pPr>
            <w:r>
              <w:rPr>
                <w:rFonts w:ascii="Times New Roman"/>
                <w:spacing w:val="-5"/>
                <w:sz w:val="24"/>
              </w:rPr>
              <w:t>36</w:t>
            </w:r>
          </w:p>
        </w:tc>
        <w:tc>
          <w:tcPr>
            <w:tcW w:w="1862" w:type="dxa"/>
          </w:tcPr>
          <w:p>
            <w:pPr>
              <w:pStyle w:val="TableParagraph"/>
              <w:spacing w:line="256" w:lineRule="exact"/>
              <w:ind w:left="218"/>
              <w:rPr>
                <w:rFonts w:ascii="Times New Roman"/>
                <w:sz w:val="24"/>
              </w:rPr>
            </w:pPr>
            <w:r>
              <w:rPr>
                <w:rFonts w:ascii="Times New Roman"/>
                <w:spacing w:val="-4"/>
                <w:sz w:val="24"/>
              </w:rPr>
              <w:t>0.16</w:t>
            </w:r>
          </w:p>
        </w:tc>
        <w:tc>
          <w:tcPr>
            <w:tcW w:w="320" w:type="dxa"/>
          </w:tcPr>
          <w:p>
            <w:pPr>
              <w:pStyle w:val="TableParagraph"/>
              <w:rPr>
                <w:rFonts w:ascii="Times New Roman"/>
                <w:sz w:val="20"/>
              </w:rPr>
            </w:pPr>
          </w:p>
        </w:tc>
        <w:tc>
          <w:tcPr>
            <w:tcW w:w="2214" w:type="dxa"/>
          </w:tcPr>
          <w:p>
            <w:pPr>
              <w:pStyle w:val="TableParagraph"/>
              <w:spacing w:line="256" w:lineRule="exact"/>
              <w:ind w:left="108"/>
              <w:rPr>
                <w:rFonts w:ascii="Times New Roman"/>
                <w:sz w:val="24"/>
              </w:rPr>
            </w:pPr>
            <w:r>
              <w:rPr>
                <w:rFonts w:ascii="Times New Roman"/>
                <w:spacing w:val="-4"/>
                <w:sz w:val="24"/>
              </w:rPr>
              <w:t>0.42</w:t>
            </w:r>
          </w:p>
        </w:tc>
        <w:tc>
          <w:tcPr>
            <w:tcW w:w="1103" w:type="dxa"/>
          </w:tcPr>
          <w:p>
            <w:pPr>
              <w:pStyle w:val="TableParagraph"/>
              <w:spacing w:line="256" w:lineRule="exact"/>
              <w:ind w:left="107"/>
              <w:rPr>
                <w:rFonts w:ascii="Times New Roman"/>
                <w:sz w:val="24"/>
              </w:rPr>
            </w:pPr>
            <w:r>
              <w:rPr>
                <w:rFonts w:ascii="Times New Roman"/>
                <w:spacing w:val="-4"/>
                <w:sz w:val="24"/>
              </w:rPr>
              <w:t>0.06</w:t>
            </w:r>
          </w:p>
        </w:tc>
      </w:tr>
      <w:tr>
        <w:trPr>
          <w:trHeight w:val="286" w:hRule="atLeast"/>
        </w:trPr>
        <w:tc>
          <w:tcPr>
            <w:tcW w:w="2219" w:type="dxa"/>
          </w:tcPr>
          <w:p>
            <w:pPr>
              <w:pStyle w:val="TableParagraph"/>
              <w:spacing w:line="260" w:lineRule="exact" w:before="7"/>
              <w:ind w:left="115"/>
              <w:rPr>
                <w:rFonts w:ascii="Times New Roman"/>
                <w:sz w:val="24"/>
              </w:rPr>
            </w:pPr>
            <w:r>
              <w:rPr>
                <w:rFonts w:ascii="Times New Roman"/>
                <w:sz w:val="24"/>
              </w:rPr>
              <w:t>800,001</w:t>
            </w:r>
            <w:r>
              <w:rPr>
                <w:rFonts w:ascii="Times New Roman"/>
                <w:spacing w:val="-1"/>
                <w:sz w:val="24"/>
              </w:rPr>
              <w:t> </w:t>
            </w:r>
            <w:r>
              <w:rPr>
                <w:rFonts w:ascii="Times New Roman"/>
                <w:sz w:val="24"/>
              </w:rPr>
              <w:t>-</w:t>
            </w:r>
            <w:r>
              <w:rPr>
                <w:rFonts w:ascii="Times New Roman"/>
                <w:spacing w:val="-1"/>
                <w:sz w:val="24"/>
              </w:rPr>
              <w:t> </w:t>
            </w:r>
            <w:r>
              <w:rPr>
                <w:rFonts w:ascii="Times New Roman"/>
                <w:spacing w:val="-2"/>
                <w:sz w:val="24"/>
              </w:rPr>
              <w:t>1,000,000</w:t>
            </w:r>
          </w:p>
        </w:tc>
        <w:tc>
          <w:tcPr>
            <w:tcW w:w="1475" w:type="dxa"/>
          </w:tcPr>
          <w:p>
            <w:pPr>
              <w:pStyle w:val="TableParagraph"/>
              <w:spacing w:line="267" w:lineRule="exact"/>
              <w:ind w:left="164"/>
              <w:rPr>
                <w:rFonts w:ascii="Times New Roman"/>
                <w:sz w:val="24"/>
              </w:rPr>
            </w:pPr>
            <w:r>
              <w:rPr>
                <w:rFonts w:ascii="Times New Roman"/>
                <w:spacing w:val="-5"/>
                <w:sz w:val="24"/>
              </w:rPr>
              <w:t>46</w:t>
            </w:r>
          </w:p>
        </w:tc>
        <w:tc>
          <w:tcPr>
            <w:tcW w:w="1862" w:type="dxa"/>
          </w:tcPr>
          <w:p>
            <w:pPr>
              <w:pStyle w:val="TableParagraph"/>
              <w:spacing w:line="267" w:lineRule="exact"/>
              <w:ind w:left="218"/>
              <w:rPr>
                <w:rFonts w:ascii="Times New Roman"/>
                <w:sz w:val="24"/>
              </w:rPr>
            </w:pPr>
            <w:r>
              <w:rPr>
                <w:rFonts w:ascii="Times New Roman"/>
                <w:spacing w:val="-4"/>
                <w:sz w:val="24"/>
              </w:rPr>
              <w:t>0.20</w:t>
            </w:r>
          </w:p>
        </w:tc>
        <w:tc>
          <w:tcPr>
            <w:tcW w:w="320" w:type="dxa"/>
          </w:tcPr>
          <w:p>
            <w:pPr>
              <w:pStyle w:val="TableParagraph"/>
              <w:rPr>
                <w:rFonts w:ascii="Times New Roman"/>
                <w:sz w:val="20"/>
              </w:rPr>
            </w:pPr>
          </w:p>
        </w:tc>
        <w:tc>
          <w:tcPr>
            <w:tcW w:w="2214" w:type="dxa"/>
          </w:tcPr>
          <w:p>
            <w:pPr>
              <w:pStyle w:val="TableParagraph"/>
              <w:spacing w:line="267" w:lineRule="exact"/>
              <w:ind w:left="108"/>
              <w:rPr>
                <w:rFonts w:ascii="Times New Roman"/>
                <w:sz w:val="24"/>
              </w:rPr>
            </w:pPr>
            <w:r>
              <w:rPr>
                <w:rFonts w:ascii="Times New Roman"/>
                <w:spacing w:val="-4"/>
                <w:sz w:val="24"/>
              </w:rPr>
              <w:t>0.69</w:t>
            </w:r>
          </w:p>
        </w:tc>
        <w:tc>
          <w:tcPr>
            <w:tcW w:w="1103" w:type="dxa"/>
          </w:tcPr>
          <w:p>
            <w:pPr>
              <w:pStyle w:val="TableParagraph"/>
              <w:spacing w:line="267" w:lineRule="exact"/>
              <w:ind w:left="107"/>
              <w:rPr>
                <w:rFonts w:ascii="Times New Roman"/>
                <w:sz w:val="24"/>
              </w:rPr>
            </w:pPr>
            <w:r>
              <w:rPr>
                <w:rFonts w:ascii="Times New Roman"/>
                <w:spacing w:val="-4"/>
                <w:sz w:val="24"/>
              </w:rPr>
              <w:t>0.14</w:t>
            </w:r>
          </w:p>
        </w:tc>
      </w:tr>
      <w:tr>
        <w:trPr>
          <w:trHeight w:val="277" w:hRule="atLeast"/>
        </w:trPr>
        <w:tc>
          <w:tcPr>
            <w:tcW w:w="2219" w:type="dxa"/>
          </w:tcPr>
          <w:p>
            <w:pPr>
              <w:pStyle w:val="TableParagraph"/>
              <w:spacing w:line="257" w:lineRule="exact"/>
              <w:ind w:left="115"/>
              <w:rPr>
                <w:rFonts w:ascii="Times New Roman"/>
                <w:sz w:val="24"/>
              </w:rPr>
            </w:pPr>
            <w:r>
              <w:rPr>
                <w:rFonts w:ascii="Times New Roman"/>
                <w:sz w:val="24"/>
              </w:rPr>
              <w:t>&gt;</w:t>
            </w:r>
            <w:r>
              <w:rPr>
                <w:rFonts w:ascii="Times New Roman"/>
                <w:spacing w:val="-1"/>
                <w:sz w:val="24"/>
              </w:rPr>
              <w:t> </w:t>
            </w:r>
            <w:r>
              <w:rPr>
                <w:rFonts w:ascii="Times New Roman"/>
                <w:spacing w:val="-2"/>
                <w:sz w:val="24"/>
              </w:rPr>
              <w:t>1,000,000</w:t>
            </w:r>
          </w:p>
        </w:tc>
        <w:tc>
          <w:tcPr>
            <w:tcW w:w="1475" w:type="dxa"/>
          </w:tcPr>
          <w:p>
            <w:pPr>
              <w:pStyle w:val="TableParagraph"/>
              <w:spacing w:line="257" w:lineRule="exact"/>
              <w:ind w:left="164"/>
              <w:rPr>
                <w:rFonts w:ascii="Times New Roman"/>
                <w:sz w:val="24"/>
              </w:rPr>
            </w:pPr>
            <w:r>
              <w:rPr>
                <w:rFonts w:ascii="Times New Roman"/>
                <w:spacing w:val="-5"/>
                <w:sz w:val="24"/>
              </w:rPr>
              <w:t>46</w:t>
            </w:r>
          </w:p>
        </w:tc>
        <w:tc>
          <w:tcPr>
            <w:tcW w:w="1862" w:type="dxa"/>
          </w:tcPr>
          <w:p>
            <w:pPr>
              <w:pStyle w:val="TableParagraph"/>
              <w:spacing w:line="257" w:lineRule="exact"/>
              <w:ind w:left="218"/>
              <w:rPr>
                <w:rFonts w:ascii="Times New Roman"/>
                <w:sz w:val="24"/>
              </w:rPr>
            </w:pPr>
            <w:r>
              <w:rPr>
                <w:rFonts w:ascii="Times New Roman"/>
                <w:spacing w:val="-4"/>
                <w:sz w:val="24"/>
              </w:rPr>
              <w:t>0.20</w:t>
            </w:r>
          </w:p>
        </w:tc>
        <w:tc>
          <w:tcPr>
            <w:tcW w:w="320" w:type="dxa"/>
          </w:tcPr>
          <w:p>
            <w:pPr>
              <w:pStyle w:val="TableParagraph"/>
              <w:rPr>
                <w:rFonts w:ascii="Times New Roman"/>
                <w:sz w:val="20"/>
              </w:rPr>
            </w:pPr>
          </w:p>
        </w:tc>
        <w:tc>
          <w:tcPr>
            <w:tcW w:w="2214" w:type="dxa"/>
          </w:tcPr>
          <w:p>
            <w:pPr>
              <w:pStyle w:val="TableParagraph"/>
              <w:spacing w:line="257" w:lineRule="exact"/>
              <w:ind w:left="108"/>
              <w:rPr>
                <w:rFonts w:ascii="Times New Roman"/>
                <w:sz w:val="24"/>
              </w:rPr>
            </w:pPr>
            <w:r>
              <w:rPr>
                <w:rFonts w:ascii="Times New Roman"/>
                <w:spacing w:val="-4"/>
                <w:sz w:val="24"/>
              </w:rPr>
              <w:t>1.00</w:t>
            </w:r>
          </w:p>
        </w:tc>
        <w:tc>
          <w:tcPr>
            <w:tcW w:w="1103" w:type="dxa"/>
          </w:tcPr>
          <w:p>
            <w:pPr>
              <w:pStyle w:val="TableParagraph"/>
              <w:spacing w:line="257" w:lineRule="exact"/>
              <w:ind w:left="107"/>
              <w:rPr>
                <w:rFonts w:ascii="Times New Roman"/>
                <w:sz w:val="24"/>
              </w:rPr>
            </w:pPr>
            <w:r>
              <w:rPr>
                <w:rFonts w:ascii="Times New Roman"/>
                <w:spacing w:val="-4"/>
                <w:sz w:val="24"/>
              </w:rPr>
              <w:t>0.20</w:t>
            </w:r>
          </w:p>
        </w:tc>
      </w:tr>
      <w:tr>
        <w:trPr>
          <w:trHeight w:val="278" w:hRule="atLeast"/>
        </w:trPr>
        <w:tc>
          <w:tcPr>
            <w:tcW w:w="2219" w:type="dxa"/>
          </w:tcPr>
          <w:p>
            <w:pPr>
              <w:pStyle w:val="TableParagraph"/>
              <w:spacing w:line="258" w:lineRule="exact"/>
              <w:ind w:left="115"/>
              <w:rPr>
                <w:rFonts w:ascii="Times New Roman"/>
                <w:b/>
                <w:sz w:val="24"/>
              </w:rPr>
            </w:pPr>
            <w:r>
              <w:rPr>
                <w:rFonts w:ascii="Times New Roman"/>
                <w:b/>
                <w:spacing w:val="-2"/>
                <w:sz w:val="24"/>
              </w:rPr>
              <w:t>Total</w:t>
            </w:r>
          </w:p>
        </w:tc>
        <w:tc>
          <w:tcPr>
            <w:tcW w:w="1475" w:type="dxa"/>
          </w:tcPr>
          <w:p>
            <w:pPr>
              <w:pStyle w:val="TableParagraph"/>
              <w:spacing w:line="258" w:lineRule="exact"/>
              <w:ind w:left="164"/>
              <w:rPr>
                <w:rFonts w:ascii="Times New Roman"/>
                <w:b/>
                <w:sz w:val="24"/>
              </w:rPr>
            </w:pPr>
            <w:r>
              <w:rPr>
                <w:rFonts w:ascii="Times New Roman"/>
                <w:b/>
                <w:spacing w:val="-5"/>
                <w:sz w:val="24"/>
              </w:rPr>
              <w:t>232</w:t>
            </w:r>
          </w:p>
        </w:tc>
        <w:tc>
          <w:tcPr>
            <w:tcW w:w="1862" w:type="dxa"/>
          </w:tcPr>
          <w:p>
            <w:pPr>
              <w:pStyle w:val="TableParagraph"/>
              <w:spacing w:line="258" w:lineRule="exact"/>
              <w:ind w:left="218"/>
              <w:rPr>
                <w:rFonts w:ascii="Times New Roman"/>
                <w:b/>
                <w:sz w:val="24"/>
              </w:rPr>
            </w:pPr>
            <w:r>
              <w:rPr>
                <w:rFonts w:ascii="Times New Roman"/>
                <w:b/>
                <w:spacing w:val="-4"/>
                <w:sz w:val="24"/>
              </w:rPr>
              <w:t>1.00</w:t>
            </w:r>
          </w:p>
        </w:tc>
        <w:tc>
          <w:tcPr>
            <w:tcW w:w="320" w:type="dxa"/>
          </w:tcPr>
          <w:p>
            <w:pPr>
              <w:pStyle w:val="TableParagraph"/>
              <w:rPr>
                <w:rFonts w:ascii="Times New Roman"/>
                <w:sz w:val="20"/>
              </w:rPr>
            </w:pPr>
          </w:p>
        </w:tc>
        <w:tc>
          <w:tcPr>
            <w:tcW w:w="2214" w:type="dxa"/>
          </w:tcPr>
          <w:p>
            <w:pPr>
              <w:pStyle w:val="TableParagraph"/>
              <w:rPr>
                <w:rFonts w:ascii="Times New Roman"/>
                <w:sz w:val="20"/>
              </w:rPr>
            </w:pPr>
          </w:p>
        </w:tc>
        <w:tc>
          <w:tcPr>
            <w:tcW w:w="1103" w:type="dxa"/>
          </w:tcPr>
          <w:p>
            <w:pPr>
              <w:pStyle w:val="TableParagraph"/>
              <w:spacing w:line="258" w:lineRule="exact"/>
              <w:ind w:left="107"/>
              <w:rPr>
                <w:rFonts w:ascii="Times New Roman"/>
                <w:b/>
                <w:sz w:val="24"/>
              </w:rPr>
            </w:pPr>
            <w:r>
              <w:rPr>
                <w:rFonts w:ascii="Times New Roman"/>
                <w:b/>
                <w:spacing w:val="-4"/>
                <w:sz w:val="24"/>
              </w:rPr>
              <w:t>0.47</w:t>
            </w:r>
          </w:p>
        </w:tc>
      </w:tr>
      <w:tr>
        <w:trPr>
          <w:trHeight w:val="276" w:hRule="atLeast"/>
        </w:trPr>
        <w:tc>
          <w:tcPr>
            <w:tcW w:w="2219" w:type="dxa"/>
            <w:tcBorders>
              <w:bottom w:val="single" w:sz="4" w:space="0" w:color="000000"/>
            </w:tcBorders>
          </w:tcPr>
          <w:p>
            <w:pPr>
              <w:pStyle w:val="TableParagraph"/>
              <w:spacing w:line="256" w:lineRule="exact"/>
              <w:ind w:left="115"/>
              <w:rPr>
                <w:rFonts w:ascii="Times New Roman"/>
                <w:b/>
                <w:sz w:val="24"/>
              </w:rPr>
            </w:pPr>
            <w:r>
              <w:rPr>
                <w:rFonts w:ascii="Times New Roman"/>
                <w:b/>
                <w:spacing w:val="-5"/>
                <w:sz w:val="24"/>
              </w:rPr>
              <w:t>GI</w:t>
            </w:r>
          </w:p>
        </w:tc>
        <w:tc>
          <w:tcPr>
            <w:tcW w:w="1475" w:type="dxa"/>
            <w:tcBorders>
              <w:bottom w:val="single" w:sz="4" w:space="0" w:color="000000"/>
            </w:tcBorders>
          </w:tcPr>
          <w:p>
            <w:pPr>
              <w:pStyle w:val="TableParagraph"/>
              <w:rPr>
                <w:rFonts w:ascii="Times New Roman"/>
                <w:sz w:val="20"/>
              </w:rPr>
            </w:pPr>
          </w:p>
        </w:tc>
        <w:tc>
          <w:tcPr>
            <w:tcW w:w="1862" w:type="dxa"/>
            <w:tcBorders>
              <w:bottom w:val="single" w:sz="4" w:space="0" w:color="000000"/>
            </w:tcBorders>
          </w:tcPr>
          <w:p>
            <w:pPr>
              <w:pStyle w:val="TableParagraph"/>
              <w:rPr>
                <w:rFonts w:ascii="Times New Roman"/>
                <w:sz w:val="20"/>
              </w:rPr>
            </w:pPr>
          </w:p>
        </w:tc>
        <w:tc>
          <w:tcPr>
            <w:tcW w:w="320" w:type="dxa"/>
            <w:tcBorders>
              <w:bottom w:val="single" w:sz="4" w:space="0" w:color="000000"/>
            </w:tcBorders>
          </w:tcPr>
          <w:p>
            <w:pPr>
              <w:pStyle w:val="TableParagraph"/>
              <w:rPr>
                <w:rFonts w:ascii="Times New Roman"/>
                <w:sz w:val="20"/>
              </w:rPr>
            </w:pPr>
          </w:p>
        </w:tc>
        <w:tc>
          <w:tcPr>
            <w:tcW w:w="2214" w:type="dxa"/>
            <w:tcBorders>
              <w:bottom w:val="single" w:sz="4" w:space="0" w:color="000000"/>
            </w:tcBorders>
          </w:tcPr>
          <w:p>
            <w:pPr>
              <w:pStyle w:val="TableParagraph"/>
              <w:rPr>
                <w:rFonts w:ascii="Times New Roman"/>
                <w:sz w:val="20"/>
              </w:rPr>
            </w:pPr>
          </w:p>
        </w:tc>
        <w:tc>
          <w:tcPr>
            <w:tcW w:w="1103" w:type="dxa"/>
            <w:tcBorders>
              <w:bottom w:val="single" w:sz="4" w:space="0" w:color="000000"/>
            </w:tcBorders>
          </w:tcPr>
          <w:p>
            <w:pPr>
              <w:pStyle w:val="TableParagraph"/>
              <w:spacing w:line="256" w:lineRule="exact"/>
              <w:ind w:left="107"/>
              <w:rPr>
                <w:rFonts w:ascii="Times New Roman"/>
                <w:b/>
                <w:sz w:val="24"/>
              </w:rPr>
            </w:pPr>
            <w:r>
              <w:rPr>
                <w:rFonts w:ascii="Times New Roman"/>
                <w:b/>
                <w:spacing w:val="-4"/>
                <w:sz w:val="24"/>
              </w:rPr>
              <w:t>0.53</w:t>
            </w:r>
          </w:p>
        </w:tc>
      </w:tr>
    </w:tbl>
    <w:p>
      <w:pPr>
        <w:spacing w:before="0"/>
        <w:ind w:left="987" w:right="0" w:firstLine="0"/>
        <w:jc w:val="both"/>
        <w:rPr>
          <w:b/>
          <w:sz w:val="24"/>
        </w:rPr>
      </w:pPr>
      <w:r>
        <w:rPr>
          <w:b/>
          <w:sz w:val="24"/>
        </w:rPr>
        <w:t>Source:</w:t>
      </w:r>
      <w:r>
        <w:rPr>
          <w:b/>
          <w:spacing w:val="-3"/>
          <w:sz w:val="24"/>
        </w:rPr>
        <w:t> </w:t>
      </w:r>
      <w:r>
        <w:rPr>
          <w:b/>
          <w:sz w:val="24"/>
        </w:rPr>
        <w:t>Field</w:t>
      </w:r>
      <w:r>
        <w:rPr>
          <w:b/>
          <w:spacing w:val="-2"/>
          <w:sz w:val="24"/>
        </w:rPr>
        <w:t> </w:t>
      </w:r>
      <w:r>
        <w:rPr>
          <w:b/>
          <w:sz w:val="24"/>
        </w:rPr>
        <w:t>Survey,</w:t>
      </w:r>
      <w:r>
        <w:rPr>
          <w:b/>
          <w:spacing w:val="-2"/>
          <w:sz w:val="24"/>
        </w:rPr>
        <w:t> </w:t>
      </w:r>
      <w:r>
        <w:rPr>
          <w:b/>
          <w:spacing w:val="-4"/>
          <w:sz w:val="24"/>
        </w:rPr>
        <w:t>2019</w:t>
      </w:r>
    </w:p>
    <w:p>
      <w:pPr>
        <w:pStyle w:val="BodyText"/>
        <w:spacing w:before="194"/>
        <w:rPr>
          <w:b/>
        </w:rPr>
      </w:pPr>
    </w:p>
    <w:p>
      <w:pPr>
        <w:pStyle w:val="Heading3"/>
        <w:numPr>
          <w:ilvl w:val="2"/>
          <w:numId w:val="28"/>
        </w:numPr>
        <w:tabs>
          <w:tab w:pos="1647" w:val="left" w:leader="none"/>
        </w:tabs>
        <w:spacing w:line="240" w:lineRule="auto" w:before="0" w:after="0"/>
        <w:ind w:left="1647" w:right="0" w:hanging="720"/>
        <w:jc w:val="left"/>
      </w:pPr>
      <w:bookmarkStart w:name="_TOC_250006" w:id="66"/>
      <w:r>
        <w:rPr/>
        <w:t>Perceived</w:t>
      </w:r>
      <w:r>
        <w:rPr>
          <w:spacing w:val="-4"/>
        </w:rPr>
        <w:t> </w:t>
      </w:r>
      <w:r>
        <w:rPr/>
        <w:t>causes</w:t>
      </w:r>
      <w:r>
        <w:rPr>
          <w:spacing w:val="-1"/>
        </w:rPr>
        <w:t> </w:t>
      </w:r>
      <w:r>
        <w:rPr/>
        <w:t>of</w:t>
      </w:r>
      <w:r>
        <w:rPr>
          <w:spacing w:val="-1"/>
        </w:rPr>
        <w:t> </w:t>
      </w:r>
      <w:r>
        <w:rPr/>
        <w:t>insurgency</w:t>
      </w:r>
      <w:r>
        <w:rPr>
          <w:spacing w:val="-2"/>
        </w:rPr>
        <w:t> </w:t>
      </w:r>
      <w:r>
        <w:rPr/>
        <w:t>by</w:t>
      </w:r>
      <w:r>
        <w:rPr>
          <w:spacing w:val="-1"/>
        </w:rPr>
        <w:t> </w:t>
      </w:r>
      <w:r>
        <w:rPr/>
        <w:t>the</w:t>
      </w:r>
      <w:bookmarkEnd w:id="66"/>
      <w:r>
        <w:rPr>
          <w:spacing w:val="-2"/>
        </w:rPr>
        <w:t> respondents</w:t>
      </w:r>
    </w:p>
    <w:p>
      <w:pPr>
        <w:pStyle w:val="BodyText"/>
        <w:spacing w:line="460" w:lineRule="auto" w:before="229"/>
        <w:ind w:left="927" w:right="1142"/>
        <w:jc w:val="both"/>
      </w:pPr>
      <w:r>
        <w:rPr/>
        <w:t>From Table 4.8 perceived causes of insurgency by the respondents were ignorance </w:t>
      </w:r>
      <w:r>
        <w:rPr>
          <w:spacing w:val="30"/>
        </w:rPr>
        <w:t>(</w:t>
      </w:r>
      <w:r>
        <w:rPr>
          <w:rFonts w:ascii="Cambria Math" w:hAnsi="Cambria Math" w:eastAsia="Cambria Math"/>
          <w:spacing w:val="-85"/>
        </w:rPr>
        <w:t>𝑋</w:t>
      </w:r>
      <w:r>
        <w:rPr>
          <w:rFonts w:ascii="Cambria Math" w:hAnsi="Cambria Math" w:eastAsia="Cambria Math"/>
          <w:spacing w:val="31"/>
          <w:position w:val="5"/>
        </w:rPr>
        <w:t>̅</w:t>
      </w:r>
      <w:r>
        <w:rPr>
          <w:spacing w:val="22"/>
        </w:rPr>
        <w:t>=</w:t>
      </w:r>
      <w:r>
        <w:rPr>
          <w:spacing w:val="-1"/>
        </w:rPr>
        <w:t> </w:t>
      </w:r>
      <w:r>
        <w:rPr/>
        <w:t>4.43), loose border </w:t>
      </w:r>
      <w:r>
        <w:rPr>
          <w:spacing w:val="25"/>
        </w:rPr>
        <w:t>(</w:t>
      </w:r>
      <w:r>
        <w:rPr>
          <w:rFonts w:ascii="Cambria Math" w:hAnsi="Cambria Math" w:eastAsia="Cambria Math"/>
          <w:spacing w:val="-83"/>
        </w:rPr>
        <w:t>𝑋</w:t>
      </w:r>
      <w:r>
        <w:rPr>
          <w:rFonts w:ascii="Cambria Math" w:hAnsi="Cambria Math" w:eastAsia="Cambria Math"/>
          <w:spacing w:val="33"/>
          <w:position w:val="5"/>
        </w:rPr>
        <w:t>̅</w:t>
      </w:r>
      <w:r>
        <w:rPr>
          <w:spacing w:val="24"/>
        </w:rPr>
        <w:t>=</w:t>
      </w:r>
      <w:r>
        <w:rPr>
          <w:spacing w:val="-1"/>
        </w:rPr>
        <w:t> </w:t>
      </w:r>
      <w:r>
        <w:rPr/>
        <w:t>4.30) and poverty </w:t>
      </w:r>
      <w:r>
        <w:rPr>
          <w:spacing w:val="26"/>
        </w:rPr>
        <w:t>(</w:t>
      </w:r>
      <w:r>
        <w:rPr>
          <w:rFonts w:ascii="Cambria Math" w:hAnsi="Cambria Math" w:eastAsia="Cambria Math"/>
          <w:spacing w:val="-84"/>
        </w:rPr>
        <w:t>𝑋</w:t>
      </w:r>
      <w:r>
        <w:rPr>
          <w:rFonts w:ascii="Cambria Math" w:hAnsi="Cambria Math" w:eastAsia="Cambria Math"/>
          <w:spacing w:val="32"/>
          <w:position w:val="5"/>
        </w:rPr>
        <w:t>̅</w:t>
      </w:r>
      <w:r>
        <w:rPr>
          <w:spacing w:val="23"/>
        </w:rPr>
        <w:t>=</w:t>
      </w:r>
      <w:r>
        <w:rPr>
          <w:spacing w:val="-1"/>
        </w:rPr>
        <w:t> </w:t>
      </w:r>
      <w:r>
        <w:rPr/>
        <w:t>4.19) which ranked 1</w:t>
      </w:r>
      <w:r>
        <w:rPr>
          <w:vertAlign w:val="superscript"/>
        </w:rPr>
        <w:t>st</w:t>
      </w:r>
      <w:r>
        <w:rPr>
          <w:vertAlign w:val="baseline"/>
        </w:rPr>
        <w:t>,2</w:t>
      </w:r>
      <w:r>
        <w:rPr>
          <w:vertAlign w:val="superscript"/>
        </w:rPr>
        <w:t>nd</w:t>
      </w:r>
      <w:r>
        <w:rPr>
          <w:vertAlign w:val="baseline"/>
        </w:rPr>
        <w:t> and 3</w:t>
      </w:r>
      <w:r>
        <w:rPr>
          <w:vertAlign w:val="superscript"/>
        </w:rPr>
        <w:t>rd</w:t>
      </w:r>
      <w:r>
        <w:rPr>
          <w:vertAlign w:val="baseline"/>
        </w:rPr>
        <w:t>, respectively.</w:t>
      </w:r>
      <w:r>
        <w:rPr>
          <w:spacing w:val="76"/>
          <w:vertAlign w:val="baseline"/>
        </w:rPr>
        <w:t> </w:t>
      </w:r>
      <w:r>
        <w:rPr>
          <w:vertAlign w:val="baseline"/>
        </w:rPr>
        <w:t>Most</w:t>
      </w:r>
      <w:r>
        <w:rPr>
          <w:spacing w:val="79"/>
          <w:vertAlign w:val="baseline"/>
        </w:rPr>
        <w:t> </w:t>
      </w:r>
      <w:r>
        <w:rPr>
          <w:vertAlign w:val="baseline"/>
        </w:rPr>
        <w:t>of</w:t>
      </w:r>
      <w:r>
        <w:rPr>
          <w:spacing w:val="77"/>
          <w:vertAlign w:val="baseline"/>
        </w:rPr>
        <w:t> </w:t>
      </w:r>
      <w:r>
        <w:rPr>
          <w:vertAlign w:val="baseline"/>
        </w:rPr>
        <w:t>the</w:t>
      </w:r>
      <w:r>
        <w:rPr>
          <w:spacing w:val="78"/>
          <w:vertAlign w:val="baseline"/>
        </w:rPr>
        <w:t> </w:t>
      </w:r>
      <w:r>
        <w:rPr>
          <w:vertAlign w:val="baseline"/>
        </w:rPr>
        <w:t>people</w:t>
      </w:r>
      <w:r>
        <w:rPr>
          <w:spacing w:val="78"/>
          <w:vertAlign w:val="baseline"/>
        </w:rPr>
        <w:t> </w:t>
      </w:r>
      <w:r>
        <w:rPr>
          <w:vertAlign w:val="baseline"/>
        </w:rPr>
        <w:t>who</w:t>
      </w:r>
      <w:r>
        <w:rPr>
          <w:spacing w:val="79"/>
          <w:vertAlign w:val="baseline"/>
        </w:rPr>
        <w:t> </w:t>
      </w:r>
      <w:r>
        <w:rPr>
          <w:vertAlign w:val="baseline"/>
        </w:rPr>
        <w:t>participate</w:t>
      </w:r>
      <w:r>
        <w:rPr>
          <w:spacing w:val="79"/>
          <w:vertAlign w:val="baseline"/>
        </w:rPr>
        <w:t> </w:t>
      </w:r>
      <w:r>
        <w:rPr>
          <w:vertAlign w:val="baseline"/>
        </w:rPr>
        <w:t>in</w:t>
      </w:r>
      <w:r>
        <w:rPr>
          <w:spacing w:val="79"/>
          <w:vertAlign w:val="baseline"/>
        </w:rPr>
        <w:t> </w:t>
      </w:r>
      <w:r>
        <w:rPr>
          <w:vertAlign w:val="baseline"/>
        </w:rPr>
        <w:t>the</w:t>
      </w:r>
      <w:r>
        <w:rPr>
          <w:spacing w:val="78"/>
          <w:vertAlign w:val="baseline"/>
        </w:rPr>
        <w:t> </w:t>
      </w:r>
      <w:r>
        <w:rPr>
          <w:i/>
          <w:vertAlign w:val="baseline"/>
        </w:rPr>
        <w:t>Boko</w:t>
      </w:r>
      <w:r>
        <w:rPr>
          <w:i/>
          <w:spacing w:val="78"/>
          <w:vertAlign w:val="baseline"/>
        </w:rPr>
        <w:t> </w:t>
      </w:r>
      <w:r>
        <w:rPr>
          <w:i/>
          <w:vertAlign w:val="baseline"/>
        </w:rPr>
        <w:t>Haram</w:t>
      </w:r>
      <w:r>
        <w:rPr>
          <w:i/>
          <w:spacing w:val="79"/>
          <w:vertAlign w:val="baseline"/>
        </w:rPr>
        <w:t> </w:t>
      </w:r>
      <w:r>
        <w:rPr>
          <w:spacing w:val="-2"/>
          <w:vertAlign w:val="baseline"/>
        </w:rPr>
        <w:t>insurgency</w:t>
      </w:r>
    </w:p>
    <w:p>
      <w:pPr>
        <w:pStyle w:val="BodyText"/>
        <w:spacing w:line="480" w:lineRule="auto"/>
        <w:ind w:left="927" w:right="1145"/>
        <w:jc w:val="both"/>
      </w:pPr>
      <w:r>
        <w:rPr/>
        <w:t>activities lack the basic motives behind the uprising. Some of them were brain-washed</w:t>
      </w:r>
      <w:r>
        <w:rPr>
          <w:spacing w:val="40"/>
        </w:rPr>
        <w:t> </w:t>
      </w:r>
      <w:r>
        <w:rPr/>
        <w:t>to join the group due to ignorance. More-so, Nigeria‟s loose border led to in-flux of foreigners from nearby Africa countries to attack the study area. Many people have lost their life and properties as a result of their activities. In many developing countries including</w:t>
      </w:r>
      <w:r>
        <w:rPr>
          <w:spacing w:val="14"/>
        </w:rPr>
        <w:t> </w:t>
      </w:r>
      <w:r>
        <w:rPr/>
        <w:t>Nigeria,</w:t>
      </w:r>
      <w:r>
        <w:rPr>
          <w:spacing w:val="19"/>
        </w:rPr>
        <w:t> </w:t>
      </w:r>
      <w:r>
        <w:rPr/>
        <w:t>most</w:t>
      </w:r>
      <w:r>
        <w:rPr>
          <w:spacing w:val="18"/>
        </w:rPr>
        <w:t> </w:t>
      </w:r>
      <w:r>
        <w:rPr/>
        <w:t>of</w:t>
      </w:r>
      <w:r>
        <w:rPr>
          <w:spacing w:val="17"/>
        </w:rPr>
        <w:t> </w:t>
      </w:r>
      <w:r>
        <w:rPr/>
        <w:t>the</w:t>
      </w:r>
      <w:r>
        <w:rPr>
          <w:spacing w:val="17"/>
        </w:rPr>
        <w:t> </w:t>
      </w:r>
      <w:r>
        <w:rPr/>
        <w:t>conflicts</w:t>
      </w:r>
      <w:r>
        <w:rPr>
          <w:spacing w:val="18"/>
        </w:rPr>
        <w:t> </w:t>
      </w:r>
      <w:r>
        <w:rPr/>
        <w:t>have</w:t>
      </w:r>
      <w:r>
        <w:rPr>
          <w:spacing w:val="18"/>
        </w:rPr>
        <w:t> </w:t>
      </w:r>
      <w:r>
        <w:rPr/>
        <w:t>also</w:t>
      </w:r>
      <w:r>
        <w:rPr>
          <w:spacing w:val="17"/>
        </w:rPr>
        <w:t> </w:t>
      </w:r>
      <w:r>
        <w:rPr/>
        <w:t>been</w:t>
      </w:r>
      <w:r>
        <w:rPr>
          <w:spacing w:val="17"/>
        </w:rPr>
        <w:t> </w:t>
      </w:r>
      <w:r>
        <w:rPr/>
        <w:t>attributed</w:t>
      </w:r>
      <w:r>
        <w:rPr>
          <w:spacing w:val="17"/>
        </w:rPr>
        <w:t> </w:t>
      </w:r>
      <w:r>
        <w:rPr/>
        <w:t>to</w:t>
      </w:r>
      <w:r>
        <w:rPr>
          <w:spacing w:val="18"/>
        </w:rPr>
        <w:t> </w:t>
      </w:r>
      <w:r>
        <w:rPr/>
        <w:t>poverty.</w:t>
      </w:r>
      <w:r>
        <w:rPr>
          <w:spacing w:val="20"/>
        </w:rPr>
        <w:t> </w:t>
      </w:r>
      <w:r>
        <w:rPr/>
        <w:t>From</w:t>
      </w:r>
      <w:r>
        <w:rPr>
          <w:spacing w:val="18"/>
        </w:rPr>
        <w:t> </w:t>
      </w:r>
      <w:r>
        <w:rPr>
          <w:spacing w:val="-5"/>
        </w:rPr>
        <w:t>the</w:t>
      </w:r>
    </w:p>
    <w:p>
      <w:pPr>
        <w:spacing w:after="0" w:line="480" w:lineRule="auto"/>
        <w:jc w:val="both"/>
        <w:sectPr>
          <w:pgSz w:w="11910" w:h="16840"/>
          <w:pgMar w:header="0" w:footer="1014" w:top="1320" w:bottom="1200" w:left="1060" w:right="260"/>
        </w:sectPr>
      </w:pPr>
    </w:p>
    <w:p>
      <w:pPr>
        <w:pStyle w:val="BodyText"/>
        <w:spacing w:line="480" w:lineRule="auto" w:before="64"/>
        <w:ind w:left="927" w:right="1151"/>
        <w:jc w:val="both"/>
      </w:pPr>
      <w:r>
        <w:rPr/>
        <w:t>study, it can also be deduced that majority of people involved in insurgency are poor with few elite who brain washed them to take arms for their ulterior motives. Also, Awojobi (2014) reported that most of the conflicts in developing countries are caused</w:t>
      </w:r>
      <w:r>
        <w:rPr>
          <w:spacing w:val="40"/>
        </w:rPr>
        <w:t> </w:t>
      </w:r>
      <w:r>
        <w:rPr/>
        <w:t>by the prevalence of poverty.</w:t>
      </w:r>
    </w:p>
    <w:p>
      <w:pPr>
        <w:pStyle w:val="BodyText"/>
        <w:spacing w:line="460" w:lineRule="auto" w:before="200"/>
        <w:ind w:left="927" w:right="1144"/>
        <w:jc w:val="both"/>
      </w:pPr>
      <w:r>
        <w:rPr/>
        <w:t>Other perceived causes of insurgency as indicated by the respondents includes unemployment </w:t>
      </w:r>
      <w:r>
        <w:rPr>
          <w:spacing w:val="11"/>
        </w:rPr>
        <w:t>(</w:t>
      </w:r>
      <w:r>
        <w:rPr>
          <w:rFonts w:ascii="Cambria Math" w:hAnsi="Cambria Math" w:eastAsia="Cambria Math"/>
          <w:spacing w:val="-98"/>
        </w:rPr>
        <w:t>𝑋</w:t>
      </w:r>
      <w:r>
        <w:rPr>
          <w:rFonts w:ascii="Cambria Math" w:hAnsi="Cambria Math" w:eastAsia="Cambria Math"/>
          <w:spacing w:val="18"/>
          <w:position w:val="5"/>
        </w:rPr>
        <w:t>̅</w:t>
      </w:r>
      <w:r>
        <w:rPr>
          <w:spacing w:val="8"/>
        </w:rPr>
        <w:t>=</w:t>
      </w:r>
      <w:r>
        <w:rPr>
          <w:spacing w:val="9"/>
        </w:rPr>
        <w:t>3.74</w:t>
      </w:r>
      <w:r>
        <w:rPr>
          <w:spacing w:val="8"/>
        </w:rPr>
        <w:t>)</w:t>
      </w:r>
      <w:r>
        <w:rPr>
          <w:spacing w:val="9"/>
        </w:rPr>
        <w:t>,</w:t>
      </w:r>
      <w:r>
        <w:rPr>
          <w:spacing w:val="-1"/>
        </w:rPr>
        <w:t> </w:t>
      </w:r>
      <w:r>
        <w:rPr/>
        <w:t>religious bigotry </w:t>
      </w:r>
      <w:r>
        <w:rPr>
          <w:spacing w:val="27"/>
        </w:rPr>
        <w:t>(</w:t>
      </w:r>
      <w:r>
        <w:rPr>
          <w:rFonts w:ascii="Cambria Math" w:hAnsi="Cambria Math" w:eastAsia="Cambria Math"/>
          <w:spacing w:val="-84"/>
        </w:rPr>
        <w:t>𝑋</w:t>
      </w:r>
      <w:r>
        <w:rPr>
          <w:rFonts w:ascii="Cambria Math" w:hAnsi="Cambria Math" w:eastAsia="Cambria Math"/>
          <w:spacing w:val="32"/>
          <w:position w:val="5"/>
        </w:rPr>
        <w:t>̅</w:t>
      </w:r>
      <w:r>
        <w:rPr>
          <w:spacing w:val="23"/>
        </w:rPr>
        <w:t>=</w:t>
      </w:r>
      <w:r>
        <w:rPr>
          <w:spacing w:val="-1"/>
        </w:rPr>
        <w:t> </w:t>
      </w:r>
      <w:r>
        <w:rPr/>
        <w:t>3.52) which ranked 4</w:t>
      </w:r>
      <w:r>
        <w:rPr>
          <w:vertAlign w:val="superscript"/>
        </w:rPr>
        <w:t>th</w:t>
      </w:r>
      <w:r>
        <w:rPr>
          <w:vertAlign w:val="baseline"/>
        </w:rPr>
        <w:t> and 5</w:t>
      </w:r>
      <w:r>
        <w:rPr>
          <w:vertAlign w:val="superscript"/>
        </w:rPr>
        <w:t>th</w:t>
      </w:r>
      <w:r>
        <w:rPr>
          <w:vertAlign w:val="baseline"/>
        </w:rPr>
        <w:t>, respectively.</w:t>
      </w:r>
      <w:r>
        <w:rPr>
          <w:spacing w:val="31"/>
          <w:vertAlign w:val="baseline"/>
        </w:rPr>
        <w:t> </w:t>
      </w:r>
      <w:r>
        <w:rPr>
          <w:vertAlign w:val="baseline"/>
        </w:rPr>
        <w:t>Unemployment</w:t>
      </w:r>
      <w:r>
        <w:rPr>
          <w:spacing w:val="33"/>
          <w:vertAlign w:val="baseline"/>
        </w:rPr>
        <w:t> </w:t>
      </w:r>
      <w:r>
        <w:rPr>
          <w:vertAlign w:val="baseline"/>
        </w:rPr>
        <w:t>rate</w:t>
      </w:r>
      <w:r>
        <w:rPr>
          <w:spacing w:val="32"/>
          <w:vertAlign w:val="baseline"/>
        </w:rPr>
        <w:t> </w:t>
      </w:r>
      <w:r>
        <w:rPr>
          <w:vertAlign w:val="baseline"/>
        </w:rPr>
        <w:t>in</w:t>
      </w:r>
      <w:r>
        <w:rPr>
          <w:spacing w:val="33"/>
          <w:vertAlign w:val="baseline"/>
        </w:rPr>
        <w:t> </w:t>
      </w:r>
      <w:r>
        <w:rPr>
          <w:vertAlign w:val="baseline"/>
        </w:rPr>
        <w:t>the</w:t>
      </w:r>
      <w:r>
        <w:rPr>
          <w:spacing w:val="32"/>
          <w:vertAlign w:val="baseline"/>
        </w:rPr>
        <w:t> </w:t>
      </w:r>
      <w:r>
        <w:rPr>
          <w:vertAlign w:val="baseline"/>
        </w:rPr>
        <w:t>study</w:t>
      </w:r>
      <w:r>
        <w:rPr>
          <w:spacing w:val="28"/>
          <w:vertAlign w:val="baseline"/>
        </w:rPr>
        <w:t> </w:t>
      </w:r>
      <w:r>
        <w:rPr>
          <w:vertAlign w:val="baseline"/>
        </w:rPr>
        <w:t>area</w:t>
      </w:r>
      <w:r>
        <w:rPr>
          <w:spacing w:val="34"/>
          <w:vertAlign w:val="baseline"/>
        </w:rPr>
        <w:t> </w:t>
      </w:r>
      <w:r>
        <w:rPr>
          <w:vertAlign w:val="baseline"/>
        </w:rPr>
        <w:t>and</w:t>
      </w:r>
      <w:r>
        <w:rPr>
          <w:spacing w:val="33"/>
          <w:vertAlign w:val="baseline"/>
        </w:rPr>
        <w:t> </w:t>
      </w:r>
      <w:r>
        <w:rPr>
          <w:vertAlign w:val="baseline"/>
        </w:rPr>
        <w:t>the</w:t>
      </w:r>
      <w:r>
        <w:rPr>
          <w:spacing w:val="32"/>
          <w:vertAlign w:val="baseline"/>
        </w:rPr>
        <w:t> </w:t>
      </w:r>
      <w:r>
        <w:rPr>
          <w:vertAlign w:val="baseline"/>
        </w:rPr>
        <w:t>country</w:t>
      </w:r>
      <w:r>
        <w:rPr>
          <w:spacing w:val="30"/>
          <w:vertAlign w:val="baseline"/>
        </w:rPr>
        <w:t> </w:t>
      </w:r>
      <w:r>
        <w:rPr>
          <w:vertAlign w:val="baseline"/>
        </w:rPr>
        <w:t>generally</w:t>
      </w:r>
      <w:r>
        <w:rPr>
          <w:spacing w:val="36"/>
          <w:vertAlign w:val="baseline"/>
        </w:rPr>
        <w:t> </w:t>
      </w:r>
      <w:r>
        <w:rPr>
          <w:vertAlign w:val="baseline"/>
        </w:rPr>
        <w:t>is</w:t>
      </w:r>
      <w:r>
        <w:rPr>
          <w:spacing w:val="35"/>
          <w:vertAlign w:val="baseline"/>
        </w:rPr>
        <w:t> </w:t>
      </w:r>
      <w:r>
        <w:rPr>
          <w:spacing w:val="-2"/>
          <w:vertAlign w:val="baseline"/>
        </w:rPr>
        <w:t>high.</w:t>
      </w:r>
    </w:p>
    <w:p>
      <w:pPr>
        <w:pStyle w:val="BodyText"/>
        <w:spacing w:line="480" w:lineRule="auto" w:before="24"/>
        <w:ind w:left="927" w:right="1147"/>
        <w:jc w:val="both"/>
      </w:pPr>
      <w:r>
        <w:rPr/>
        <w:t>People who are not actively engaged can easily be influenced against the society which can result in insurgency and other social problems. Although, people engage in insurgency for various reasons such as politics, tribal ethnicity and religion sentiments among others. Insurgency under the umbrella of religious creed or doctrines could be described</w:t>
      </w:r>
      <w:r>
        <w:rPr>
          <w:spacing w:val="1"/>
        </w:rPr>
        <w:t> </w:t>
      </w:r>
      <w:r>
        <w:rPr/>
        <w:t>as</w:t>
      </w:r>
      <w:r>
        <w:rPr>
          <w:spacing w:val="3"/>
        </w:rPr>
        <w:t> </w:t>
      </w:r>
      <w:r>
        <w:rPr/>
        <w:t>religious</w:t>
      </w:r>
      <w:r>
        <w:rPr>
          <w:spacing w:val="4"/>
        </w:rPr>
        <w:t> </w:t>
      </w:r>
      <w:r>
        <w:rPr/>
        <w:t>insurgency</w:t>
      </w:r>
      <w:r>
        <w:rPr>
          <w:spacing w:val="-2"/>
        </w:rPr>
        <w:t> </w:t>
      </w:r>
      <w:r>
        <w:rPr/>
        <w:t>like</w:t>
      </w:r>
      <w:r>
        <w:rPr>
          <w:spacing w:val="3"/>
        </w:rPr>
        <w:t> </w:t>
      </w:r>
      <w:r>
        <w:rPr/>
        <w:t>the</w:t>
      </w:r>
      <w:r>
        <w:rPr>
          <w:spacing w:val="6"/>
        </w:rPr>
        <w:t> </w:t>
      </w:r>
      <w:r>
        <w:rPr>
          <w:i/>
        </w:rPr>
        <w:t>Boko</w:t>
      </w:r>
      <w:r>
        <w:rPr>
          <w:i/>
          <w:spacing w:val="3"/>
        </w:rPr>
        <w:t> </w:t>
      </w:r>
      <w:r>
        <w:rPr>
          <w:i/>
        </w:rPr>
        <w:t>Haram</w:t>
      </w:r>
      <w:r>
        <w:rPr>
          <w:i/>
          <w:spacing w:val="3"/>
        </w:rPr>
        <w:t> </w:t>
      </w:r>
      <w:r>
        <w:rPr/>
        <w:t>in</w:t>
      </w:r>
      <w:r>
        <w:rPr>
          <w:spacing w:val="4"/>
        </w:rPr>
        <w:t> </w:t>
      </w:r>
      <w:r>
        <w:rPr/>
        <w:t>the</w:t>
      </w:r>
      <w:r>
        <w:rPr>
          <w:spacing w:val="4"/>
        </w:rPr>
        <w:t> </w:t>
      </w:r>
      <w:r>
        <w:rPr/>
        <w:t>North</w:t>
      </w:r>
      <w:r>
        <w:rPr>
          <w:spacing w:val="4"/>
        </w:rPr>
        <w:t> </w:t>
      </w:r>
      <w:r>
        <w:rPr/>
        <w:t>East.</w:t>
      </w:r>
      <w:r>
        <w:rPr>
          <w:spacing w:val="-1"/>
        </w:rPr>
        <w:t> </w:t>
      </w:r>
      <w:r>
        <w:rPr/>
        <w:t>The</w:t>
      </w:r>
      <w:r>
        <w:rPr>
          <w:spacing w:val="2"/>
        </w:rPr>
        <w:t> </w:t>
      </w:r>
      <w:r>
        <w:rPr/>
        <w:t>finding</w:t>
      </w:r>
      <w:r>
        <w:rPr>
          <w:spacing w:val="2"/>
        </w:rPr>
        <w:t> </w:t>
      </w:r>
      <w:r>
        <w:rPr>
          <w:spacing w:val="-5"/>
        </w:rPr>
        <w:t>of</w:t>
      </w:r>
    </w:p>
    <w:p>
      <w:pPr>
        <w:pStyle w:val="BodyText"/>
        <w:spacing w:line="290" w:lineRule="exact"/>
        <w:ind w:left="927"/>
        <w:jc w:val="both"/>
      </w:pPr>
      <w:r>
        <w:rPr/>
        <w:t>this</w:t>
      </w:r>
      <w:r>
        <w:rPr>
          <w:spacing w:val="56"/>
        </w:rPr>
        <w:t> </w:t>
      </w:r>
      <w:r>
        <w:rPr/>
        <w:t>study</w:t>
      </w:r>
      <w:r>
        <w:rPr>
          <w:spacing w:val="50"/>
        </w:rPr>
        <w:t> </w:t>
      </w:r>
      <w:r>
        <w:rPr/>
        <w:t>showed</w:t>
      </w:r>
      <w:r>
        <w:rPr>
          <w:spacing w:val="58"/>
        </w:rPr>
        <w:t> </w:t>
      </w:r>
      <w:r>
        <w:rPr/>
        <w:t>that</w:t>
      </w:r>
      <w:r>
        <w:rPr>
          <w:spacing w:val="62"/>
        </w:rPr>
        <w:t> </w:t>
      </w:r>
      <w:r>
        <w:rPr/>
        <w:t>youth</w:t>
      </w:r>
      <w:r>
        <w:rPr>
          <w:spacing w:val="61"/>
        </w:rPr>
        <w:t> </w:t>
      </w:r>
      <w:r>
        <w:rPr/>
        <w:t>unrest</w:t>
      </w:r>
      <w:r>
        <w:rPr>
          <w:spacing w:val="58"/>
        </w:rPr>
        <w:t> </w:t>
      </w:r>
      <w:r>
        <w:rPr>
          <w:spacing w:val="35"/>
        </w:rPr>
        <w:t>(</w:t>
      </w:r>
      <w:r>
        <w:rPr>
          <w:rFonts w:ascii="Cambria Math" w:hAnsi="Cambria Math" w:eastAsia="Cambria Math"/>
          <w:spacing w:val="-71"/>
        </w:rPr>
        <w:t>𝑋</w:t>
      </w:r>
      <w:r>
        <w:rPr>
          <w:rFonts w:ascii="Cambria Math" w:hAnsi="Cambria Math" w:eastAsia="Cambria Math"/>
          <w:spacing w:val="36"/>
          <w:position w:val="5"/>
        </w:rPr>
        <w:t>̅</w:t>
      </w:r>
      <w:r>
        <w:rPr>
          <w:rFonts w:ascii="Cambria Math" w:hAnsi="Cambria Math" w:eastAsia="Cambria Math"/>
          <w:spacing w:val="73"/>
          <w:position w:val="5"/>
        </w:rPr>
        <w:t> </w:t>
      </w:r>
      <w:r>
        <w:rPr/>
        <w:t>=</w:t>
      </w:r>
      <w:r>
        <w:rPr>
          <w:spacing w:val="57"/>
        </w:rPr>
        <w:t> </w:t>
      </w:r>
      <w:r>
        <w:rPr/>
        <w:t>2.75)</w:t>
      </w:r>
      <w:r>
        <w:rPr>
          <w:spacing w:val="58"/>
        </w:rPr>
        <w:t> </w:t>
      </w:r>
      <w:r>
        <w:rPr/>
        <w:t>was</w:t>
      </w:r>
      <w:r>
        <w:rPr>
          <w:spacing w:val="58"/>
        </w:rPr>
        <w:t> </w:t>
      </w:r>
      <w:r>
        <w:rPr/>
        <w:t>the</w:t>
      </w:r>
      <w:r>
        <w:rPr>
          <w:spacing w:val="57"/>
        </w:rPr>
        <w:t> </w:t>
      </w:r>
      <w:r>
        <w:rPr/>
        <w:t>least</w:t>
      </w:r>
      <w:r>
        <w:rPr>
          <w:spacing w:val="60"/>
        </w:rPr>
        <w:t> </w:t>
      </w:r>
      <w:r>
        <w:rPr/>
        <w:t>perceived</w:t>
      </w:r>
      <w:r>
        <w:rPr>
          <w:spacing w:val="59"/>
        </w:rPr>
        <w:t> </w:t>
      </w:r>
      <w:r>
        <w:rPr/>
        <w:t>cause</w:t>
      </w:r>
      <w:r>
        <w:rPr>
          <w:spacing w:val="58"/>
        </w:rPr>
        <w:t> </w:t>
      </w:r>
      <w:r>
        <w:rPr>
          <w:spacing w:val="-5"/>
        </w:rPr>
        <w:t>of</w:t>
      </w:r>
    </w:p>
    <w:p>
      <w:pPr>
        <w:pStyle w:val="BodyText"/>
        <w:spacing w:before="3"/>
      </w:pPr>
    </w:p>
    <w:p>
      <w:pPr>
        <w:pStyle w:val="BodyText"/>
        <w:ind w:left="927"/>
      </w:pPr>
      <w:r>
        <w:rPr/>
        <w:t>insurgency</w:t>
      </w:r>
      <w:r>
        <w:rPr>
          <w:spacing w:val="-5"/>
        </w:rPr>
        <w:t> </w:t>
      </w:r>
      <w:r>
        <w:rPr/>
        <w:t>by</w:t>
      </w:r>
      <w:r>
        <w:rPr>
          <w:spacing w:val="-4"/>
        </w:rPr>
        <w:t> </w:t>
      </w:r>
      <w:r>
        <w:rPr/>
        <w:t>the</w:t>
      </w:r>
      <w:r>
        <w:rPr>
          <w:spacing w:val="1"/>
        </w:rPr>
        <w:t> </w:t>
      </w:r>
      <w:r>
        <w:rPr/>
        <w:t>respondents</w:t>
      </w:r>
      <w:r>
        <w:rPr>
          <w:spacing w:val="1"/>
        </w:rPr>
        <w:t> </w:t>
      </w:r>
      <w:r>
        <w:rPr/>
        <w:t>in</w:t>
      </w:r>
      <w:r>
        <w:rPr>
          <w:spacing w:val="2"/>
        </w:rPr>
        <w:t> </w:t>
      </w:r>
      <w:r>
        <w:rPr/>
        <w:t>the</w:t>
      </w:r>
      <w:r>
        <w:rPr>
          <w:spacing w:val="1"/>
        </w:rPr>
        <w:t> </w:t>
      </w:r>
      <w:r>
        <w:rPr/>
        <w:t>study</w:t>
      </w:r>
      <w:r>
        <w:rPr>
          <w:spacing w:val="-4"/>
        </w:rPr>
        <w:t> area.</w:t>
      </w:r>
    </w:p>
    <w:p>
      <w:pPr>
        <w:pStyle w:val="BodyText"/>
        <w:spacing w:before="204"/>
      </w:pPr>
    </w:p>
    <w:p>
      <w:pPr>
        <w:pStyle w:val="Heading3"/>
        <w:ind w:left="927" w:firstLine="0"/>
        <w:jc w:val="left"/>
      </w:pPr>
      <w:r>
        <w:rPr/>
        <w:t>Table</w:t>
      </w:r>
      <w:r>
        <w:rPr>
          <w:spacing w:val="-4"/>
        </w:rPr>
        <w:t> </w:t>
      </w:r>
      <w:r>
        <w:rPr/>
        <w:t>4.8:</w:t>
      </w:r>
      <w:r>
        <w:rPr>
          <w:spacing w:val="-2"/>
        </w:rPr>
        <w:t> </w:t>
      </w:r>
      <w:r>
        <w:rPr/>
        <w:t>Perceived</w:t>
      </w:r>
      <w:r>
        <w:rPr>
          <w:spacing w:val="-2"/>
        </w:rPr>
        <w:t> </w:t>
      </w:r>
      <w:r>
        <w:rPr/>
        <w:t>causes</w:t>
      </w:r>
      <w:r>
        <w:rPr>
          <w:spacing w:val="-2"/>
        </w:rPr>
        <w:t> </w:t>
      </w:r>
      <w:r>
        <w:rPr/>
        <w:t>of insurgency</w:t>
      </w:r>
      <w:r>
        <w:rPr>
          <w:spacing w:val="-2"/>
        </w:rPr>
        <w:t> </w:t>
      </w:r>
      <w:r>
        <w:rPr/>
        <w:t>by</w:t>
      </w:r>
      <w:r>
        <w:rPr>
          <w:spacing w:val="-2"/>
        </w:rPr>
        <w:t> </w:t>
      </w:r>
      <w:r>
        <w:rPr/>
        <w:t>the respondents</w:t>
      </w:r>
      <w:r>
        <w:rPr>
          <w:spacing w:val="-1"/>
        </w:rPr>
        <w:t> </w:t>
      </w:r>
      <w:r>
        <w:rPr>
          <w:spacing w:val="-2"/>
        </w:rPr>
        <w:t>(n=232)</w:t>
      </w:r>
    </w:p>
    <w:p>
      <w:pPr>
        <w:pStyle w:val="BodyText"/>
        <w:spacing w:before="54"/>
        <w:rPr>
          <w:b/>
          <w:sz w:val="20"/>
        </w:rPr>
      </w:pPr>
    </w:p>
    <w:tbl>
      <w:tblPr>
        <w:tblW w:w="0" w:type="auto"/>
        <w:jc w:val="left"/>
        <w:tblInd w:w="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6"/>
        <w:gridCol w:w="727"/>
        <w:gridCol w:w="578"/>
        <w:gridCol w:w="645"/>
        <w:gridCol w:w="586"/>
        <w:gridCol w:w="586"/>
        <w:gridCol w:w="708"/>
        <w:gridCol w:w="2710"/>
      </w:tblGrid>
      <w:tr>
        <w:trPr>
          <w:trHeight w:val="275" w:hRule="atLeast"/>
        </w:trPr>
        <w:tc>
          <w:tcPr>
            <w:tcW w:w="3116" w:type="dxa"/>
            <w:tcBorders>
              <w:top w:val="single" w:sz="4" w:space="0" w:color="000000"/>
              <w:bottom w:val="single" w:sz="4" w:space="0" w:color="000000"/>
            </w:tcBorders>
          </w:tcPr>
          <w:p>
            <w:pPr>
              <w:pStyle w:val="TableParagraph"/>
              <w:spacing w:line="256" w:lineRule="exact"/>
              <w:ind w:left="115"/>
              <w:rPr>
                <w:rFonts w:ascii="Times New Roman"/>
                <w:b/>
                <w:sz w:val="24"/>
              </w:rPr>
            </w:pPr>
            <w:r>
              <w:rPr>
                <w:rFonts w:ascii="Times New Roman"/>
                <w:b/>
                <w:sz w:val="24"/>
              </w:rPr>
              <w:t>Perceived</w:t>
            </w:r>
            <w:r>
              <w:rPr>
                <w:rFonts w:ascii="Times New Roman"/>
                <w:b/>
                <w:spacing w:val="-3"/>
                <w:sz w:val="24"/>
              </w:rPr>
              <w:t> </w:t>
            </w:r>
            <w:r>
              <w:rPr>
                <w:rFonts w:ascii="Times New Roman"/>
                <w:b/>
                <w:spacing w:val="-2"/>
                <w:sz w:val="24"/>
              </w:rPr>
              <w:t>causes</w:t>
            </w:r>
          </w:p>
        </w:tc>
        <w:tc>
          <w:tcPr>
            <w:tcW w:w="727" w:type="dxa"/>
            <w:tcBorders>
              <w:top w:val="single" w:sz="4" w:space="0" w:color="000000"/>
              <w:bottom w:val="single" w:sz="4" w:space="0" w:color="000000"/>
            </w:tcBorders>
          </w:tcPr>
          <w:p>
            <w:pPr>
              <w:pStyle w:val="TableParagraph"/>
              <w:spacing w:line="256" w:lineRule="exact"/>
              <w:ind w:left="256"/>
              <w:rPr>
                <w:rFonts w:ascii="Times New Roman"/>
                <w:b/>
                <w:sz w:val="24"/>
              </w:rPr>
            </w:pPr>
            <w:r>
              <w:rPr>
                <w:rFonts w:ascii="Times New Roman"/>
                <w:b/>
                <w:spacing w:val="-5"/>
                <w:sz w:val="24"/>
              </w:rPr>
              <w:t>SD</w:t>
            </w:r>
          </w:p>
        </w:tc>
        <w:tc>
          <w:tcPr>
            <w:tcW w:w="578" w:type="dxa"/>
            <w:tcBorders>
              <w:top w:val="single" w:sz="4" w:space="0" w:color="000000"/>
              <w:bottom w:val="single" w:sz="4" w:space="0" w:color="000000"/>
            </w:tcBorders>
          </w:tcPr>
          <w:p>
            <w:pPr>
              <w:pStyle w:val="TableParagraph"/>
              <w:spacing w:line="256" w:lineRule="exact"/>
              <w:ind w:left="53" w:right="134"/>
              <w:jc w:val="center"/>
              <w:rPr>
                <w:rFonts w:ascii="Times New Roman"/>
                <w:b/>
                <w:sz w:val="24"/>
              </w:rPr>
            </w:pPr>
            <w:r>
              <w:rPr>
                <w:rFonts w:ascii="Times New Roman"/>
                <w:b/>
                <w:spacing w:val="-10"/>
                <w:sz w:val="24"/>
              </w:rPr>
              <w:t>D</w:t>
            </w:r>
          </w:p>
        </w:tc>
        <w:tc>
          <w:tcPr>
            <w:tcW w:w="645" w:type="dxa"/>
            <w:tcBorders>
              <w:top w:val="single" w:sz="4" w:space="0" w:color="000000"/>
              <w:bottom w:val="single" w:sz="4" w:space="0" w:color="000000"/>
            </w:tcBorders>
          </w:tcPr>
          <w:p>
            <w:pPr>
              <w:pStyle w:val="TableParagraph"/>
              <w:spacing w:line="256" w:lineRule="exact"/>
              <w:ind w:left="175"/>
              <w:rPr>
                <w:rFonts w:ascii="Times New Roman"/>
                <w:b/>
                <w:sz w:val="24"/>
              </w:rPr>
            </w:pPr>
            <w:r>
              <w:rPr>
                <w:rFonts w:ascii="Times New Roman"/>
                <w:b/>
                <w:spacing w:val="-5"/>
                <w:sz w:val="24"/>
              </w:rPr>
              <w:t>UN</w:t>
            </w:r>
          </w:p>
        </w:tc>
        <w:tc>
          <w:tcPr>
            <w:tcW w:w="586" w:type="dxa"/>
            <w:tcBorders>
              <w:top w:val="single" w:sz="4" w:space="0" w:color="000000"/>
              <w:bottom w:val="single" w:sz="4" w:space="0" w:color="000000"/>
            </w:tcBorders>
          </w:tcPr>
          <w:p>
            <w:pPr>
              <w:pStyle w:val="TableParagraph"/>
              <w:spacing w:line="256" w:lineRule="exact"/>
              <w:ind w:left="106"/>
              <w:rPr>
                <w:rFonts w:ascii="Times New Roman"/>
                <w:b/>
                <w:sz w:val="24"/>
              </w:rPr>
            </w:pPr>
            <w:r>
              <w:rPr>
                <w:rFonts w:ascii="Times New Roman"/>
                <w:b/>
                <w:spacing w:val="-10"/>
                <w:sz w:val="24"/>
              </w:rPr>
              <w:t>A</w:t>
            </w:r>
          </w:p>
        </w:tc>
        <w:tc>
          <w:tcPr>
            <w:tcW w:w="586" w:type="dxa"/>
            <w:tcBorders>
              <w:top w:val="single" w:sz="4" w:space="0" w:color="000000"/>
              <w:bottom w:val="single" w:sz="4" w:space="0" w:color="000000"/>
            </w:tcBorders>
          </w:tcPr>
          <w:p>
            <w:pPr>
              <w:pStyle w:val="TableParagraph"/>
              <w:spacing w:line="256" w:lineRule="exact"/>
              <w:ind w:left="6" w:right="49"/>
              <w:jc w:val="center"/>
              <w:rPr>
                <w:rFonts w:ascii="Times New Roman"/>
                <w:b/>
                <w:sz w:val="24"/>
              </w:rPr>
            </w:pPr>
            <w:r>
              <w:rPr>
                <w:rFonts w:ascii="Times New Roman"/>
                <w:b/>
                <w:spacing w:val="-5"/>
                <w:sz w:val="24"/>
              </w:rPr>
              <w:t>SA</w:t>
            </w:r>
          </w:p>
        </w:tc>
        <w:tc>
          <w:tcPr>
            <w:tcW w:w="708" w:type="dxa"/>
            <w:tcBorders>
              <w:top w:val="single" w:sz="4" w:space="0" w:color="000000"/>
              <w:bottom w:val="single" w:sz="4" w:space="0" w:color="000000"/>
            </w:tcBorders>
          </w:tcPr>
          <w:p>
            <w:pPr>
              <w:pStyle w:val="TableParagraph"/>
              <w:spacing w:line="256" w:lineRule="exact"/>
              <w:ind w:left="13" w:right="133"/>
              <w:jc w:val="center"/>
              <w:rPr>
                <w:rFonts w:ascii="Times New Roman"/>
                <w:b/>
                <w:sz w:val="24"/>
              </w:rPr>
            </w:pPr>
            <w:r>
              <w:rPr>
                <w:rFonts w:ascii="Times New Roman"/>
                <w:b/>
                <w:spacing w:val="-5"/>
                <w:sz w:val="24"/>
              </w:rPr>
              <w:t>WS</w:t>
            </w:r>
          </w:p>
        </w:tc>
        <w:tc>
          <w:tcPr>
            <w:tcW w:w="2710" w:type="dxa"/>
            <w:tcBorders>
              <w:top w:val="single" w:sz="4" w:space="0" w:color="000000"/>
              <w:bottom w:val="single" w:sz="4" w:space="0" w:color="000000"/>
            </w:tcBorders>
          </w:tcPr>
          <w:p>
            <w:pPr>
              <w:pStyle w:val="TableParagraph"/>
              <w:tabs>
                <w:tab w:pos="838" w:val="left" w:leader="none"/>
                <w:tab w:pos="1628" w:val="left" w:leader="none"/>
              </w:tabs>
              <w:spacing w:line="256" w:lineRule="exact"/>
              <w:ind w:left="118"/>
              <w:rPr>
                <w:rFonts w:ascii="Times New Roman"/>
                <w:b/>
                <w:sz w:val="24"/>
              </w:rPr>
            </w:pPr>
            <w:r>
              <w:rPr>
                <w:rFonts w:ascii="Times New Roman"/>
                <w:b/>
                <w:spacing w:val="-5"/>
                <w:sz w:val="24"/>
              </w:rPr>
              <w:t>WM</w:t>
            </w:r>
            <w:r>
              <w:rPr>
                <w:rFonts w:ascii="Times New Roman"/>
                <w:b/>
                <w:sz w:val="24"/>
              </w:rPr>
              <w:tab/>
            </w:r>
            <w:r>
              <w:rPr>
                <w:rFonts w:ascii="Times New Roman"/>
                <w:b/>
                <w:spacing w:val="-4"/>
                <w:sz w:val="24"/>
              </w:rPr>
              <w:t>Rank</w:t>
            </w:r>
            <w:r>
              <w:rPr>
                <w:rFonts w:ascii="Times New Roman"/>
                <w:b/>
                <w:sz w:val="24"/>
              </w:rPr>
              <w:tab/>
            </w:r>
            <w:r>
              <w:rPr>
                <w:rFonts w:ascii="Times New Roman"/>
                <w:b/>
                <w:spacing w:val="-2"/>
                <w:sz w:val="24"/>
              </w:rPr>
              <w:t>Remark</w:t>
            </w:r>
          </w:p>
        </w:tc>
      </w:tr>
      <w:tr>
        <w:trPr>
          <w:trHeight w:val="277" w:hRule="atLeast"/>
        </w:trPr>
        <w:tc>
          <w:tcPr>
            <w:tcW w:w="3116" w:type="dxa"/>
            <w:tcBorders>
              <w:top w:val="single" w:sz="4" w:space="0" w:color="000000"/>
            </w:tcBorders>
          </w:tcPr>
          <w:p>
            <w:pPr>
              <w:pStyle w:val="TableParagraph"/>
              <w:spacing w:line="258" w:lineRule="exact"/>
              <w:ind w:left="115"/>
              <w:rPr>
                <w:rFonts w:ascii="Times New Roman"/>
                <w:sz w:val="24"/>
              </w:rPr>
            </w:pPr>
            <w:r>
              <w:rPr>
                <w:rFonts w:ascii="Times New Roman"/>
                <w:spacing w:val="-2"/>
                <w:sz w:val="24"/>
              </w:rPr>
              <w:t>Ignorance</w:t>
            </w:r>
          </w:p>
        </w:tc>
        <w:tc>
          <w:tcPr>
            <w:tcW w:w="727" w:type="dxa"/>
            <w:tcBorders>
              <w:top w:val="single" w:sz="4" w:space="0" w:color="000000"/>
            </w:tcBorders>
          </w:tcPr>
          <w:p>
            <w:pPr>
              <w:pStyle w:val="TableParagraph"/>
              <w:spacing w:line="258" w:lineRule="exact"/>
              <w:ind w:left="256"/>
              <w:rPr>
                <w:rFonts w:ascii="Times New Roman"/>
                <w:sz w:val="24"/>
              </w:rPr>
            </w:pPr>
            <w:r>
              <w:rPr>
                <w:rFonts w:ascii="Times New Roman"/>
                <w:spacing w:val="-5"/>
                <w:sz w:val="24"/>
              </w:rPr>
              <w:t>10</w:t>
            </w:r>
          </w:p>
        </w:tc>
        <w:tc>
          <w:tcPr>
            <w:tcW w:w="578" w:type="dxa"/>
            <w:tcBorders>
              <w:top w:val="single" w:sz="4" w:space="0" w:color="000000"/>
            </w:tcBorders>
          </w:tcPr>
          <w:p>
            <w:pPr>
              <w:pStyle w:val="TableParagraph"/>
              <w:spacing w:line="258" w:lineRule="exact"/>
              <w:ind w:right="134"/>
              <w:jc w:val="center"/>
              <w:rPr>
                <w:rFonts w:ascii="Times New Roman"/>
                <w:sz w:val="24"/>
              </w:rPr>
            </w:pPr>
            <w:r>
              <w:rPr>
                <w:rFonts w:ascii="Times New Roman"/>
                <w:spacing w:val="-10"/>
                <w:sz w:val="24"/>
              </w:rPr>
              <w:t>3</w:t>
            </w:r>
          </w:p>
        </w:tc>
        <w:tc>
          <w:tcPr>
            <w:tcW w:w="645" w:type="dxa"/>
            <w:tcBorders>
              <w:top w:val="single" w:sz="4" w:space="0" w:color="000000"/>
            </w:tcBorders>
          </w:tcPr>
          <w:p>
            <w:pPr>
              <w:pStyle w:val="TableParagraph"/>
              <w:spacing w:line="258" w:lineRule="exact"/>
              <w:ind w:left="175"/>
              <w:rPr>
                <w:rFonts w:ascii="Times New Roman"/>
                <w:sz w:val="24"/>
              </w:rPr>
            </w:pPr>
            <w:r>
              <w:rPr>
                <w:rFonts w:ascii="Times New Roman"/>
                <w:spacing w:val="-5"/>
                <w:sz w:val="24"/>
              </w:rPr>
              <w:t>12</w:t>
            </w:r>
          </w:p>
        </w:tc>
        <w:tc>
          <w:tcPr>
            <w:tcW w:w="586" w:type="dxa"/>
            <w:tcBorders>
              <w:top w:val="single" w:sz="4" w:space="0" w:color="000000"/>
            </w:tcBorders>
          </w:tcPr>
          <w:p>
            <w:pPr>
              <w:pStyle w:val="TableParagraph"/>
              <w:spacing w:line="258" w:lineRule="exact"/>
              <w:ind w:left="106"/>
              <w:rPr>
                <w:rFonts w:ascii="Times New Roman"/>
                <w:sz w:val="24"/>
              </w:rPr>
            </w:pPr>
            <w:r>
              <w:rPr>
                <w:rFonts w:ascii="Times New Roman"/>
                <w:spacing w:val="-5"/>
                <w:sz w:val="24"/>
              </w:rPr>
              <w:t>59</w:t>
            </w:r>
          </w:p>
        </w:tc>
        <w:tc>
          <w:tcPr>
            <w:tcW w:w="586" w:type="dxa"/>
            <w:tcBorders>
              <w:top w:val="single" w:sz="4" w:space="0" w:color="000000"/>
            </w:tcBorders>
          </w:tcPr>
          <w:p>
            <w:pPr>
              <w:pStyle w:val="TableParagraph"/>
              <w:spacing w:line="258" w:lineRule="exact"/>
              <w:ind w:left="49" w:right="43"/>
              <w:jc w:val="center"/>
              <w:rPr>
                <w:rFonts w:ascii="Times New Roman"/>
                <w:sz w:val="24"/>
              </w:rPr>
            </w:pPr>
            <w:r>
              <w:rPr>
                <w:rFonts w:ascii="Times New Roman"/>
                <w:spacing w:val="-5"/>
                <w:sz w:val="24"/>
              </w:rPr>
              <w:t>148</w:t>
            </w:r>
          </w:p>
        </w:tc>
        <w:tc>
          <w:tcPr>
            <w:tcW w:w="708" w:type="dxa"/>
            <w:tcBorders>
              <w:top w:val="single" w:sz="4" w:space="0" w:color="000000"/>
            </w:tcBorders>
          </w:tcPr>
          <w:p>
            <w:pPr>
              <w:pStyle w:val="TableParagraph"/>
              <w:spacing w:line="258" w:lineRule="exact"/>
              <w:ind w:right="13"/>
              <w:jc w:val="center"/>
              <w:rPr>
                <w:rFonts w:ascii="Times New Roman"/>
                <w:sz w:val="24"/>
              </w:rPr>
            </w:pPr>
            <w:r>
              <w:rPr>
                <w:rFonts w:ascii="Times New Roman"/>
                <w:spacing w:val="-4"/>
                <w:sz w:val="24"/>
              </w:rPr>
              <w:t>1028</w:t>
            </w:r>
          </w:p>
        </w:tc>
        <w:tc>
          <w:tcPr>
            <w:tcW w:w="2710" w:type="dxa"/>
            <w:tcBorders>
              <w:top w:val="single" w:sz="4" w:space="0" w:color="000000"/>
            </w:tcBorders>
          </w:tcPr>
          <w:p>
            <w:pPr>
              <w:pStyle w:val="TableParagraph"/>
              <w:tabs>
                <w:tab w:pos="838" w:val="left" w:leader="none"/>
                <w:tab w:pos="1628" w:val="left" w:leader="none"/>
              </w:tabs>
              <w:spacing w:line="258" w:lineRule="exact"/>
              <w:ind w:left="118"/>
              <w:rPr>
                <w:rFonts w:ascii="Times New Roman"/>
                <w:sz w:val="24"/>
              </w:rPr>
            </w:pPr>
            <w:r>
              <w:rPr>
                <w:rFonts w:ascii="Times New Roman"/>
                <w:spacing w:val="-4"/>
                <w:sz w:val="24"/>
              </w:rPr>
              <w:t>4.43</w:t>
            </w:r>
            <w:r>
              <w:rPr>
                <w:rFonts w:ascii="Times New Roman"/>
                <w:sz w:val="24"/>
              </w:rPr>
              <w:tab/>
            </w:r>
            <w:r>
              <w:rPr>
                <w:rFonts w:ascii="Times New Roman"/>
                <w:spacing w:val="-5"/>
                <w:sz w:val="24"/>
              </w:rPr>
              <w:t>1</w:t>
            </w:r>
            <w:r>
              <w:rPr>
                <w:rFonts w:ascii="Times New Roman"/>
                <w:spacing w:val="-5"/>
                <w:sz w:val="24"/>
                <w:vertAlign w:val="superscript"/>
              </w:rPr>
              <w:t>st</w:t>
            </w:r>
            <w:r>
              <w:rPr>
                <w:rFonts w:ascii="Times New Roman"/>
                <w:sz w:val="24"/>
                <w:vertAlign w:val="baseline"/>
              </w:rPr>
              <w:tab/>
            </w:r>
            <w:r>
              <w:rPr>
                <w:rFonts w:ascii="Times New Roman"/>
                <w:spacing w:val="-2"/>
                <w:sz w:val="24"/>
                <w:vertAlign w:val="baseline"/>
              </w:rPr>
              <w:t>Agreed</w:t>
            </w:r>
          </w:p>
        </w:tc>
      </w:tr>
      <w:tr>
        <w:trPr>
          <w:trHeight w:val="280" w:hRule="atLeast"/>
        </w:trPr>
        <w:tc>
          <w:tcPr>
            <w:tcW w:w="3116" w:type="dxa"/>
          </w:tcPr>
          <w:p>
            <w:pPr>
              <w:pStyle w:val="TableParagraph"/>
              <w:spacing w:line="261" w:lineRule="exact"/>
              <w:ind w:left="115"/>
              <w:rPr>
                <w:rFonts w:ascii="Times New Roman"/>
                <w:sz w:val="24"/>
              </w:rPr>
            </w:pPr>
            <w:r>
              <w:rPr>
                <w:rFonts w:ascii="Times New Roman"/>
                <w:sz w:val="24"/>
              </w:rPr>
              <w:t>Loose</w:t>
            </w:r>
            <w:r>
              <w:rPr>
                <w:rFonts w:ascii="Times New Roman"/>
                <w:spacing w:val="-4"/>
                <w:sz w:val="24"/>
              </w:rPr>
              <w:t> </w:t>
            </w:r>
            <w:r>
              <w:rPr>
                <w:rFonts w:ascii="Times New Roman"/>
                <w:spacing w:val="-2"/>
                <w:sz w:val="24"/>
              </w:rPr>
              <w:t>border</w:t>
            </w:r>
          </w:p>
        </w:tc>
        <w:tc>
          <w:tcPr>
            <w:tcW w:w="727" w:type="dxa"/>
          </w:tcPr>
          <w:p>
            <w:pPr>
              <w:pStyle w:val="TableParagraph"/>
              <w:spacing w:line="261" w:lineRule="exact"/>
              <w:ind w:left="256"/>
              <w:rPr>
                <w:rFonts w:ascii="Times New Roman"/>
                <w:sz w:val="24"/>
              </w:rPr>
            </w:pPr>
            <w:r>
              <w:rPr>
                <w:rFonts w:ascii="Times New Roman"/>
                <w:spacing w:val="-10"/>
                <w:sz w:val="24"/>
              </w:rPr>
              <w:t>8</w:t>
            </w:r>
          </w:p>
        </w:tc>
        <w:tc>
          <w:tcPr>
            <w:tcW w:w="578" w:type="dxa"/>
          </w:tcPr>
          <w:p>
            <w:pPr>
              <w:pStyle w:val="TableParagraph"/>
              <w:spacing w:line="261" w:lineRule="exact"/>
              <w:ind w:left="120" w:right="134"/>
              <w:jc w:val="center"/>
              <w:rPr>
                <w:rFonts w:ascii="Times New Roman"/>
                <w:sz w:val="24"/>
              </w:rPr>
            </w:pPr>
            <w:r>
              <w:rPr>
                <w:rFonts w:ascii="Times New Roman"/>
                <w:spacing w:val="-5"/>
                <w:sz w:val="24"/>
              </w:rPr>
              <w:t>13</w:t>
            </w:r>
          </w:p>
        </w:tc>
        <w:tc>
          <w:tcPr>
            <w:tcW w:w="645" w:type="dxa"/>
          </w:tcPr>
          <w:p>
            <w:pPr>
              <w:pStyle w:val="TableParagraph"/>
              <w:spacing w:line="261" w:lineRule="exact"/>
              <w:ind w:left="175"/>
              <w:rPr>
                <w:rFonts w:ascii="Times New Roman"/>
                <w:sz w:val="24"/>
              </w:rPr>
            </w:pPr>
            <w:r>
              <w:rPr>
                <w:rFonts w:ascii="Times New Roman"/>
                <w:spacing w:val="-5"/>
                <w:sz w:val="24"/>
              </w:rPr>
              <w:t>21</w:t>
            </w:r>
          </w:p>
        </w:tc>
        <w:tc>
          <w:tcPr>
            <w:tcW w:w="586" w:type="dxa"/>
          </w:tcPr>
          <w:p>
            <w:pPr>
              <w:pStyle w:val="TableParagraph"/>
              <w:spacing w:line="261" w:lineRule="exact"/>
              <w:ind w:left="106"/>
              <w:rPr>
                <w:rFonts w:ascii="Times New Roman"/>
                <w:sz w:val="24"/>
              </w:rPr>
            </w:pPr>
            <w:r>
              <w:rPr>
                <w:rFonts w:ascii="Times New Roman"/>
                <w:spacing w:val="-5"/>
                <w:sz w:val="24"/>
              </w:rPr>
              <w:t>49</w:t>
            </w:r>
          </w:p>
        </w:tc>
        <w:tc>
          <w:tcPr>
            <w:tcW w:w="586" w:type="dxa"/>
          </w:tcPr>
          <w:p>
            <w:pPr>
              <w:pStyle w:val="TableParagraph"/>
              <w:spacing w:line="261" w:lineRule="exact"/>
              <w:ind w:left="49" w:right="43"/>
              <w:jc w:val="center"/>
              <w:rPr>
                <w:rFonts w:ascii="Times New Roman"/>
                <w:sz w:val="24"/>
              </w:rPr>
            </w:pPr>
            <w:r>
              <w:rPr>
                <w:rFonts w:ascii="Times New Roman"/>
                <w:spacing w:val="-5"/>
                <w:sz w:val="24"/>
              </w:rPr>
              <w:t>141</w:t>
            </w:r>
          </w:p>
        </w:tc>
        <w:tc>
          <w:tcPr>
            <w:tcW w:w="708" w:type="dxa"/>
          </w:tcPr>
          <w:p>
            <w:pPr>
              <w:pStyle w:val="TableParagraph"/>
              <w:spacing w:line="261" w:lineRule="exact"/>
              <w:ind w:right="133"/>
              <w:jc w:val="center"/>
              <w:rPr>
                <w:rFonts w:ascii="Times New Roman"/>
                <w:sz w:val="24"/>
              </w:rPr>
            </w:pPr>
            <w:r>
              <w:rPr>
                <w:rFonts w:ascii="Times New Roman"/>
                <w:spacing w:val="-5"/>
                <w:sz w:val="24"/>
              </w:rPr>
              <w:t>998</w:t>
            </w:r>
          </w:p>
        </w:tc>
        <w:tc>
          <w:tcPr>
            <w:tcW w:w="2710" w:type="dxa"/>
          </w:tcPr>
          <w:p>
            <w:pPr>
              <w:pStyle w:val="TableParagraph"/>
              <w:tabs>
                <w:tab w:pos="838" w:val="left" w:leader="none"/>
                <w:tab w:pos="1628" w:val="left" w:leader="none"/>
              </w:tabs>
              <w:spacing w:line="261" w:lineRule="exact"/>
              <w:ind w:left="118"/>
              <w:rPr>
                <w:rFonts w:ascii="Times New Roman"/>
                <w:sz w:val="24"/>
              </w:rPr>
            </w:pPr>
            <w:r>
              <w:rPr>
                <w:rFonts w:ascii="Times New Roman"/>
                <w:spacing w:val="-4"/>
                <w:sz w:val="24"/>
              </w:rPr>
              <w:t>4.30</w:t>
            </w:r>
            <w:r>
              <w:rPr>
                <w:rFonts w:ascii="Times New Roman"/>
                <w:sz w:val="24"/>
              </w:rPr>
              <w:tab/>
            </w:r>
            <w:r>
              <w:rPr>
                <w:rFonts w:ascii="Times New Roman"/>
                <w:spacing w:val="-5"/>
                <w:sz w:val="24"/>
              </w:rPr>
              <w:t>2</w:t>
            </w:r>
            <w:r>
              <w:rPr>
                <w:rFonts w:ascii="Times New Roman"/>
                <w:spacing w:val="-5"/>
                <w:sz w:val="24"/>
                <w:vertAlign w:val="superscript"/>
              </w:rPr>
              <w:t>nd</w:t>
            </w:r>
            <w:r>
              <w:rPr>
                <w:rFonts w:ascii="Times New Roman"/>
                <w:sz w:val="24"/>
                <w:vertAlign w:val="baseline"/>
              </w:rPr>
              <w:tab/>
            </w:r>
            <w:r>
              <w:rPr>
                <w:rFonts w:ascii="Times New Roman"/>
                <w:spacing w:val="-2"/>
                <w:sz w:val="24"/>
                <w:vertAlign w:val="baseline"/>
              </w:rPr>
              <w:t>Agreed</w:t>
            </w:r>
          </w:p>
        </w:tc>
      </w:tr>
      <w:tr>
        <w:trPr>
          <w:trHeight w:val="280" w:hRule="atLeast"/>
        </w:trPr>
        <w:tc>
          <w:tcPr>
            <w:tcW w:w="3116" w:type="dxa"/>
          </w:tcPr>
          <w:p>
            <w:pPr>
              <w:pStyle w:val="TableParagraph"/>
              <w:spacing w:line="261" w:lineRule="exact"/>
              <w:ind w:left="115"/>
              <w:rPr>
                <w:rFonts w:ascii="Times New Roman"/>
                <w:sz w:val="24"/>
              </w:rPr>
            </w:pPr>
            <w:r>
              <w:rPr>
                <w:rFonts w:ascii="Times New Roman"/>
                <w:spacing w:val="-2"/>
                <w:sz w:val="24"/>
              </w:rPr>
              <w:t>Poverty</w:t>
            </w:r>
          </w:p>
        </w:tc>
        <w:tc>
          <w:tcPr>
            <w:tcW w:w="727" w:type="dxa"/>
          </w:tcPr>
          <w:p>
            <w:pPr>
              <w:pStyle w:val="TableParagraph"/>
              <w:spacing w:line="261" w:lineRule="exact"/>
              <w:ind w:left="256"/>
              <w:rPr>
                <w:rFonts w:ascii="Times New Roman"/>
                <w:sz w:val="24"/>
              </w:rPr>
            </w:pPr>
            <w:r>
              <w:rPr>
                <w:rFonts w:ascii="Times New Roman"/>
                <w:spacing w:val="-10"/>
                <w:sz w:val="24"/>
              </w:rPr>
              <w:t>5</w:t>
            </w:r>
          </w:p>
        </w:tc>
        <w:tc>
          <w:tcPr>
            <w:tcW w:w="578" w:type="dxa"/>
          </w:tcPr>
          <w:p>
            <w:pPr>
              <w:pStyle w:val="TableParagraph"/>
              <w:spacing w:line="261" w:lineRule="exact"/>
              <w:ind w:right="134"/>
              <w:jc w:val="center"/>
              <w:rPr>
                <w:rFonts w:ascii="Times New Roman"/>
                <w:sz w:val="24"/>
              </w:rPr>
            </w:pPr>
            <w:r>
              <w:rPr>
                <w:rFonts w:ascii="Times New Roman"/>
                <w:spacing w:val="-10"/>
                <w:sz w:val="24"/>
              </w:rPr>
              <w:t>3</w:t>
            </w:r>
          </w:p>
        </w:tc>
        <w:tc>
          <w:tcPr>
            <w:tcW w:w="645" w:type="dxa"/>
          </w:tcPr>
          <w:p>
            <w:pPr>
              <w:pStyle w:val="TableParagraph"/>
              <w:spacing w:line="261" w:lineRule="exact"/>
              <w:ind w:left="175"/>
              <w:rPr>
                <w:rFonts w:ascii="Times New Roman"/>
                <w:sz w:val="24"/>
              </w:rPr>
            </w:pPr>
            <w:r>
              <w:rPr>
                <w:rFonts w:ascii="Times New Roman"/>
                <w:spacing w:val="-10"/>
                <w:sz w:val="24"/>
              </w:rPr>
              <w:t>1</w:t>
            </w:r>
          </w:p>
        </w:tc>
        <w:tc>
          <w:tcPr>
            <w:tcW w:w="586" w:type="dxa"/>
          </w:tcPr>
          <w:p>
            <w:pPr>
              <w:pStyle w:val="TableParagraph"/>
              <w:spacing w:line="261" w:lineRule="exact"/>
              <w:ind w:left="106"/>
              <w:rPr>
                <w:rFonts w:ascii="Times New Roman"/>
                <w:sz w:val="24"/>
              </w:rPr>
            </w:pPr>
            <w:r>
              <w:rPr>
                <w:rFonts w:ascii="Times New Roman"/>
                <w:spacing w:val="-5"/>
                <w:sz w:val="24"/>
              </w:rPr>
              <w:t>156</w:t>
            </w:r>
          </w:p>
        </w:tc>
        <w:tc>
          <w:tcPr>
            <w:tcW w:w="586" w:type="dxa"/>
          </w:tcPr>
          <w:p>
            <w:pPr>
              <w:pStyle w:val="TableParagraph"/>
              <w:spacing w:line="261" w:lineRule="exact"/>
              <w:ind w:left="6" w:right="117"/>
              <w:jc w:val="center"/>
              <w:rPr>
                <w:rFonts w:ascii="Times New Roman"/>
                <w:sz w:val="24"/>
              </w:rPr>
            </w:pPr>
            <w:r>
              <w:rPr>
                <w:rFonts w:ascii="Times New Roman"/>
                <w:spacing w:val="-5"/>
                <w:sz w:val="24"/>
              </w:rPr>
              <w:t>67</w:t>
            </w:r>
          </w:p>
        </w:tc>
        <w:tc>
          <w:tcPr>
            <w:tcW w:w="708" w:type="dxa"/>
          </w:tcPr>
          <w:p>
            <w:pPr>
              <w:pStyle w:val="TableParagraph"/>
              <w:spacing w:line="261" w:lineRule="exact"/>
              <w:ind w:right="133"/>
              <w:jc w:val="center"/>
              <w:rPr>
                <w:rFonts w:ascii="Times New Roman"/>
                <w:sz w:val="24"/>
              </w:rPr>
            </w:pPr>
            <w:r>
              <w:rPr>
                <w:rFonts w:ascii="Times New Roman"/>
                <w:spacing w:val="-5"/>
                <w:sz w:val="24"/>
              </w:rPr>
              <w:t>973</w:t>
            </w:r>
          </w:p>
        </w:tc>
        <w:tc>
          <w:tcPr>
            <w:tcW w:w="2710" w:type="dxa"/>
          </w:tcPr>
          <w:p>
            <w:pPr>
              <w:pStyle w:val="TableParagraph"/>
              <w:tabs>
                <w:tab w:pos="838" w:val="left" w:leader="none"/>
                <w:tab w:pos="1628" w:val="left" w:leader="none"/>
              </w:tabs>
              <w:spacing w:line="261" w:lineRule="exact"/>
              <w:ind w:left="118"/>
              <w:rPr>
                <w:rFonts w:ascii="Times New Roman"/>
                <w:sz w:val="24"/>
              </w:rPr>
            </w:pPr>
            <w:r>
              <w:rPr>
                <w:rFonts w:ascii="Times New Roman"/>
                <w:spacing w:val="-4"/>
                <w:sz w:val="24"/>
              </w:rPr>
              <w:t>4.19</w:t>
            </w:r>
            <w:r>
              <w:rPr>
                <w:rFonts w:ascii="Times New Roman"/>
                <w:sz w:val="24"/>
              </w:rPr>
              <w:tab/>
            </w:r>
            <w:r>
              <w:rPr>
                <w:rFonts w:ascii="Times New Roman"/>
                <w:spacing w:val="-5"/>
                <w:sz w:val="24"/>
              </w:rPr>
              <w:t>3</w:t>
            </w:r>
            <w:r>
              <w:rPr>
                <w:rFonts w:ascii="Times New Roman"/>
                <w:spacing w:val="-5"/>
                <w:sz w:val="24"/>
                <w:vertAlign w:val="superscript"/>
              </w:rPr>
              <w:t>rd</w:t>
            </w:r>
            <w:r>
              <w:rPr>
                <w:rFonts w:ascii="Times New Roman"/>
                <w:sz w:val="24"/>
                <w:vertAlign w:val="baseline"/>
              </w:rPr>
              <w:tab/>
            </w:r>
            <w:r>
              <w:rPr>
                <w:rFonts w:ascii="Times New Roman"/>
                <w:spacing w:val="-2"/>
                <w:sz w:val="24"/>
                <w:vertAlign w:val="baseline"/>
              </w:rPr>
              <w:t>Agreed</w:t>
            </w:r>
          </w:p>
        </w:tc>
      </w:tr>
      <w:tr>
        <w:trPr>
          <w:trHeight w:val="281" w:hRule="atLeast"/>
        </w:trPr>
        <w:tc>
          <w:tcPr>
            <w:tcW w:w="3116" w:type="dxa"/>
          </w:tcPr>
          <w:p>
            <w:pPr>
              <w:pStyle w:val="TableParagraph"/>
              <w:spacing w:line="261" w:lineRule="exact"/>
              <w:ind w:left="115"/>
              <w:rPr>
                <w:rFonts w:ascii="Times New Roman"/>
                <w:sz w:val="24"/>
              </w:rPr>
            </w:pPr>
            <w:r>
              <w:rPr>
                <w:rFonts w:ascii="Times New Roman"/>
                <w:spacing w:val="-2"/>
                <w:sz w:val="24"/>
              </w:rPr>
              <w:t>Unemployment</w:t>
            </w:r>
          </w:p>
        </w:tc>
        <w:tc>
          <w:tcPr>
            <w:tcW w:w="727" w:type="dxa"/>
          </w:tcPr>
          <w:p>
            <w:pPr>
              <w:pStyle w:val="TableParagraph"/>
              <w:spacing w:line="261" w:lineRule="exact"/>
              <w:ind w:left="256"/>
              <w:rPr>
                <w:rFonts w:ascii="Times New Roman"/>
                <w:sz w:val="24"/>
              </w:rPr>
            </w:pPr>
            <w:r>
              <w:rPr>
                <w:rFonts w:ascii="Times New Roman"/>
                <w:spacing w:val="-10"/>
                <w:sz w:val="24"/>
              </w:rPr>
              <w:t>8</w:t>
            </w:r>
          </w:p>
        </w:tc>
        <w:tc>
          <w:tcPr>
            <w:tcW w:w="578" w:type="dxa"/>
          </w:tcPr>
          <w:p>
            <w:pPr>
              <w:pStyle w:val="TableParagraph"/>
              <w:spacing w:line="261" w:lineRule="exact"/>
              <w:ind w:right="134"/>
              <w:jc w:val="center"/>
              <w:rPr>
                <w:rFonts w:ascii="Times New Roman"/>
                <w:sz w:val="24"/>
              </w:rPr>
            </w:pPr>
            <w:r>
              <w:rPr>
                <w:rFonts w:ascii="Times New Roman"/>
                <w:spacing w:val="-10"/>
                <w:sz w:val="24"/>
              </w:rPr>
              <w:t>5</w:t>
            </w:r>
          </w:p>
        </w:tc>
        <w:tc>
          <w:tcPr>
            <w:tcW w:w="645" w:type="dxa"/>
          </w:tcPr>
          <w:p>
            <w:pPr>
              <w:pStyle w:val="TableParagraph"/>
              <w:spacing w:line="261" w:lineRule="exact"/>
              <w:ind w:left="175"/>
              <w:rPr>
                <w:rFonts w:ascii="Times New Roman"/>
                <w:sz w:val="24"/>
              </w:rPr>
            </w:pPr>
            <w:r>
              <w:rPr>
                <w:rFonts w:ascii="Times New Roman"/>
                <w:spacing w:val="-5"/>
                <w:sz w:val="24"/>
              </w:rPr>
              <w:t>87</w:t>
            </w:r>
          </w:p>
        </w:tc>
        <w:tc>
          <w:tcPr>
            <w:tcW w:w="586" w:type="dxa"/>
          </w:tcPr>
          <w:p>
            <w:pPr>
              <w:pStyle w:val="TableParagraph"/>
              <w:spacing w:line="261" w:lineRule="exact"/>
              <w:ind w:left="106"/>
              <w:rPr>
                <w:rFonts w:ascii="Times New Roman"/>
                <w:sz w:val="24"/>
              </w:rPr>
            </w:pPr>
            <w:r>
              <w:rPr>
                <w:rFonts w:ascii="Times New Roman"/>
                <w:spacing w:val="-5"/>
                <w:sz w:val="24"/>
              </w:rPr>
              <w:t>71</w:t>
            </w:r>
          </w:p>
        </w:tc>
        <w:tc>
          <w:tcPr>
            <w:tcW w:w="586" w:type="dxa"/>
          </w:tcPr>
          <w:p>
            <w:pPr>
              <w:pStyle w:val="TableParagraph"/>
              <w:spacing w:line="261" w:lineRule="exact"/>
              <w:ind w:left="6" w:right="117"/>
              <w:jc w:val="center"/>
              <w:rPr>
                <w:rFonts w:ascii="Times New Roman"/>
                <w:sz w:val="24"/>
              </w:rPr>
            </w:pPr>
            <w:r>
              <w:rPr>
                <w:rFonts w:ascii="Times New Roman"/>
                <w:spacing w:val="-5"/>
                <w:sz w:val="24"/>
              </w:rPr>
              <w:t>61</w:t>
            </w:r>
          </w:p>
        </w:tc>
        <w:tc>
          <w:tcPr>
            <w:tcW w:w="708" w:type="dxa"/>
          </w:tcPr>
          <w:p>
            <w:pPr>
              <w:pStyle w:val="TableParagraph"/>
              <w:spacing w:line="261" w:lineRule="exact"/>
              <w:ind w:right="133"/>
              <w:jc w:val="center"/>
              <w:rPr>
                <w:rFonts w:ascii="Times New Roman"/>
                <w:sz w:val="24"/>
              </w:rPr>
            </w:pPr>
            <w:r>
              <w:rPr>
                <w:rFonts w:ascii="Times New Roman"/>
                <w:spacing w:val="-5"/>
                <w:sz w:val="24"/>
              </w:rPr>
              <w:t>868</w:t>
            </w:r>
          </w:p>
        </w:tc>
        <w:tc>
          <w:tcPr>
            <w:tcW w:w="2710" w:type="dxa"/>
          </w:tcPr>
          <w:p>
            <w:pPr>
              <w:pStyle w:val="TableParagraph"/>
              <w:tabs>
                <w:tab w:pos="838" w:val="left" w:leader="none"/>
                <w:tab w:pos="1628" w:val="left" w:leader="none"/>
              </w:tabs>
              <w:spacing w:line="261" w:lineRule="exact"/>
              <w:ind w:left="118"/>
              <w:rPr>
                <w:rFonts w:ascii="Times New Roman"/>
                <w:sz w:val="24"/>
              </w:rPr>
            </w:pPr>
            <w:r>
              <w:rPr>
                <w:rFonts w:ascii="Times New Roman"/>
                <w:spacing w:val="-4"/>
                <w:sz w:val="24"/>
              </w:rPr>
              <w:t>3.74</w:t>
            </w:r>
            <w:r>
              <w:rPr>
                <w:rFonts w:ascii="Times New Roman"/>
                <w:sz w:val="24"/>
              </w:rPr>
              <w:tab/>
            </w:r>
            <w:r>
              <w:rPr>
                <w:rFonts w:ascii="Times New Roman"/>
                <w:spacing w:val="-5"/>
                <w:sz w:val="24"/>
              </w:rPr>
              <w:t>4</w:t>
            </w:r>
            <w:r>
              <w:rPr>
                <w:rFonts w:ascii="Times New Roman"/>
                <w:spacing w:val="-5"/>
                <w:sz w:val="24"/>
                <w:vertAlign w:val="superscript"/>
              </w:rPr>
              <w:t>th</w:t>
            </w:r>
            <w:r>
              <w:rPr>
                <w:rFonts w:ascii="Times New Roman"/>
                <w:sz w:val="24"/>
                <w:vertAlign w:val="baseline"/>
              </w:rPr>
              <w:tab/>
            </w:r>
            <w:r>
              <w:rPr>
                <w:rFonts w:ascii="Times New Roman"/>
                <w:spacing w:val="-2"/>
                <w:sz w:val="24"/>
                <w:vertAlign w:val="baseline"/>
              </w:rPr>
              <w:t>Agreed</w:t>
            </w:r>
          </w:p>
        </w:tc>
      </w:tr>
      <w:tr>
        <w:trPr>
          <w:trHeight w:val="282" w:hRule="atLeast"/>
        </w:trPr>
        <w:tc>
          <w:tcPr>
            <w:tcW w:w="3116" w:type="dxa"/>
          </w:tcPr>
          <w:p>
            <w:pPr>
              <w:pStyle w:val="TableParagraph"/>
              <w:spacing w:line="262" w:lineRule="exact"/>
              <w:ind w:left="115"/>
              <w:rPr>
                <w:rFonts w:ascii="Times New Roman"/>
                <w:sz w:val="24"/>
              </w:rPr>
            </w:pPr>
            <w:r>
              <w:rPr>
                <w:rFonts w:ascii="Times New Roman"/>
                <w:sz w:val="24"/>
              </w:rPr>
              <w:t>Religious</w:t>
            </w:r>
            <w:r>
              <w:rPr>
                <w:rFonts w:ascii="Times New Roman"/>
                <w:spacing w:val="-4"/>
                <w:sz w:val="24"/>
              </w:rPr>
              <w:t> </w:t>
            </w:r>
            <w:r>
              <w:rPr>
                <w:rFonts w:ascii="Times New Roman"/>
                <w:spacing w:val="-2"/>
                <w:sz w:val="24"/>
              </w:rPr>
              <w:t>bigotry</w:t>
            </w:r>
          </w:p>
        </w:tc>
        <w:tc>
          <w:tcPr>
            <w:tcW w:w="727" w:type="dxa"/>
          </w:tcPr>
          <w:p>
            <w:pPr>
              <w:pStyle w:val="TableParagraph"/>
              <w:spacing w:line="262" w:lineRule="exact"/>
              <w:ind w:left="256"/>
              <w:rPr>
                <w:rFonts w:ascii="Times New Roman"/>
                <w:sz w:val="24"/>
              </w:rPr>
            </w:pPr>
            <w:r>
              <w:rPr>
                <w:rFonts w:ascii="Times New Roman"/>
                <w:spacing w:val="-5"/>
                <w:sz w:val="24"/>
              </w:rPr>
              <w:t>11</w:t>
            </w:r>
          </w:p>
        </w:tc>
        <w:tc>
          <w:tcPr>
            <w:tcW w:w="578" w:type="dxa"/>
          </w:tcPr>
          <w:p>
            <w:pPr>
              <w:pStyle w:val="TableParagraph"/>
              <w:spacing w:line="262" w:lineRule="exact"/>
              <w:ind w:left="120" w:right="134"/>
              <w:jc w:val="center"/>
              <w:rPr>
                <w:rFonts w:ascii="Times New Roman"/>
                <w:sz w:val="24"/>
              </w:rPr>
            </w:pPr>
            <w:r>
              <w:rPr>
                <w:rFonts w:ascii="Times New Roman"/>
                <w:spacing w:val="-5"/>
                <w:sz w:val="24"/>
              </w:rPr>
              <w:t>14</w:t>
            </w:r>
          </w:p>
        </w:tc>
        <w:tc>
          <w:tcPr>
            <w:tcW w:w="645" w:type="dxa"/>
          </w:tcPr>
          <w:p>
            <w:pPr>
              <w:pStyle w:val="TableParagraph"/>
              <w:spacing w:line="262" w:lineRule="exact"/>
              <w:ind w:left="175"/>
              <w:rPr>
                <w:rFonts w:ascii="Times New Roman"/>
                <w:sz w:val="24"/>
              </w:rPr>
            </w:pPr>
            <w:r>
              <w:rPr>
                <w:rFonts w:ascii="Times New Roman"/>
                <w:spacing w:val="-5"/>
                <w:sz w:val="24"/>
              </w:rPr>
              <w:t>101</w:t>
            </w:r>
          </w:p>
        </w:tc>
        <w:tc>
          <w:tcPr>
            <w:tcW w:w="586" w:type="dxa"/>
          </w:tcPr>
          <w:p>
            <w:pPr>
              <w:pStyle w:val="TableParagraph"/>
              <w:spacing w:line="262" w:lineRule="exact"/>
              <w:ind w:left="106"/>
              <w:rPr>
                <w:rFonts w:ascii="Times New Roman"/>
                <w:sz w:val="24"/>
              </w:rPr>
            </w:pPr>
            <w:r>
              <w:rPr>
                <w:rFonts w:ascii="Times New Roman"/>
                <w:spacing w:val="-5"/>
                <w:sz w:val="24"/>
              </w:rPr>
              <w:t>56</w:t>
            </w:r>
          </w:p>
        </w:tc>
        <w:tc>
          <w:tcPr>
            <w:tcW w:w="586" w:type="dxa"/>
          </w:tcPr>
          <w:p>
            <w:pPr>
              <w:pStyle w:val="TableParagraph"/>
              <w:spacing w:line="262" w:lineRule="exact"/>
              <w:ind w:left="6" w:right="117"/>
              <w:jc w:val="center"/>
              <w:rPr>
                <w:rFonts w:ascii="Times New Roman"/>
                <w:sz w:val="24"/>
              </w:rPr>
            </w:pPr>
            <w:r>
              <w:rPr>
                <w:rFonts w:ascii="Times New Roman"/>
                <w:spacing w:val="-5"/>
                <w:sz w:val="24"/>
              </w:rPr>
              <w:t>50</w:t>
            </w:r>
          </w:p>
        </w:tc>
        <w:tc>
          <w:tcPr>
            <w:tcW w:w="708" w:type="dxa"/>
          </w:tcPr>
          <w:p>
            <w:pPr>
              <w:pStyle w:val="TableParagraph"/>
              <w:spacing w:line="262" w:lineRule="exact"/>
              <w:ind w:right="133"/>
              <w:jc w:val="center"/>
              <w:rPr>
                <w:rFonts w:ascii="Times New Roman"/>
                <w:sz w:val="24"/>
              </w:rPr>
            </w:pPr>
            <w:r>
              <w:rPr>
                <w:rFonts w:ascii="Times New Roman"/>
                <w:spacing w:val="-5"/>
                <w:sz w:val="24"/>
              </w:rPr>
              <w:t>816</w:t>
            </w:r>
          </w:p>
        </w:tc>
        <w:tc>
          <w:tcPr>
            <w:tcW w:w="2710" w:type="dxa"/>
          </w:tcPr>
          <w:p>
            <w:pPr>
              <w:pStyle w:val="TableParagraph"/>
              <w:tabs>
                <w:tab w:pos="838" w:val="left" w:leader="none"/>
                <w:tab w:pos="1628" w:val="left" w:leader="none"/>
              </w:tabs>
              <w:spacing w:line="262" w:lineRule="exact"/>
              <w:ind w:left="118"/>
              <w:rPr>
                <w:rFonts w:ascii="Times New Roman"/>
                <w:sz w:val="24"/>
              </w:rPr>
            </w:pPr>
            <w:r>
              <w:rPr>
                <w:rFonts w:ascii="Times New Roman"/>
                <w:spacing w:val="-4"/>
                <w:sz w:val="24"/>
              </w:rPr>
              <w:t>3.52</w:t>
            </w:r>
            <w:r>
              <w:rPr>
                <w:rFonts w:ascii="Times New Roman"/>
                <w:sz w:val="24"/>
              </w:rPr>
              <w:tab/>
            </w:r>
            <w:r>
              <w:rPr>
                <w:rFonts w:ascii="Times New Roman"/>
                <w:spacing w:val="-5"/>
                <w:sz w:val="24"/>
              </w:rPr>
              <w:t>5</w:t>
            </w:r>
            <w:r>
              <w:rPr>
                <w:rFonts w:ascii="Times New Roman"/>
                <w:spacing w:val="-5"/>
                <w:sz w:val="24"/>
                <w:vertAlign w:val="superscript"/>
              </w:rPr>
              <w:t>th</w:t>
            </w:r>
            <w:r>
              <w:rPr>
                <w:rFonts w:ascii="Times New Roman"/>
                <w:sz w:val="24"/>
                <w:vertAlign w:val="baseline"/>
              </w:rPr>
              <w:tab/>
            </w:r>
            <w:r>
              <w:rPr>
                <w:rFonts w:ascii="Times New Roman"/>
                <w:spacing w:val="-2"/>
                <w:sz w:val="24"/>
                <w:vertAlign w:val="baseline"/>
              </w:rPr>
              <w:t>Agreed</w:t>
            </w:r>
          </w:p>
        </w:tc>
      </w:tr>
      <w:tr>
        <w:trPr>
          <w:trHeight w:val="294" w:hRule="atLeast"/>
        </w:trPr>
        <w:tc>
          <w:tcPr>
            <w:tcW w:w="3116" w:type="dxa"/>
            <w:tcBorders>
              <w:bottom w:val="single" w:sz="4" w:space="0" w:color="000000"/>
            </w:tcBorders>
          </w:tcPr>
          <w:p>
            <w:pPr>
              <w:pStyle w:val="TableParagraph"/>
              <w:spacing w:line="273" w:lineRule="exact" w:before="1"/>
              <w:ind w:left="115"/>
              <w:rPr>
                <w:rFonts w:ascii="Times New Roman"/>
                <w:sz w:val="24"/>
              </w:rPr>
            </w:pPr>
            <w:r>
              <w:rPr>
                <w:rFonts w:ascii="Times New Roman"/>
                <w:sz w:val="24"/>
              </w:rPr>
              <w:t>Youth</w:t>
            </w:r>
            <w:r>
              <w:rPr>
                <w:rFonts w:ascii="Times New Roman"/>
                <w:spacing w:val="-2"/>
                <w:sz w:val="24"/>
              </w:rPr>
              <w:t> unrest</w:t>
            </w:r>
          </w:p>
        </w:tc>
        <w:tc>
          <w:tcPr>
            <w:tcW w:w="727" w:type="dxa"/>
            <w:tcBorders>
              <w:bottom w:val="single" w:sz="4" w:space="0" w:color="000000"/>
            </w:tcBorders>
          </w:tcPr>
          <w:p>
            <w:pPr>
              <w:pStyle w:val="TableParagraph"/>
              <w:spacing w:line="273" w:lineRule="exact" w:before="1"/>
              <w:ind w:left="256"/>
              <w:rPr>
                <w:rFonts w:ascii="Times New Roman"/>
                <w:sz w:val="24"/>
              </w:rPr>
            </w:pPr>
            <w:r>
              <w:rPr>
                <w:rFonts w:ascii="Times New Roman"/>
                <w:spacing w:val="-5"/>
                <w:sz w:val="24"/>
              </w:rPr>
              <w:t>45</w:t>
            </w:r>
          </w:p>
        </w:tc>
        <w:tc>
          <w:tcPr>
            <w:tcW w:w="578" w:type="dxa"/>
            <w:tcBorders>
              <w:bottom w:val="single" w:sz="4" w:space="0" w:color="000000"/>
            </w:tcBorders>
          </w:tcPr>
          <w:p>
            <w:pPr>
              <w:pStyle w:val="TableParagraph"/>
              <w:spacing w:line="273" w:lineRule="exact" w:before="1"/>
              <w:ind w:left="120" w:right="134"/>
              <w:jc w:val="center"/>
              <w:rPr>
                <w:rFonts w:ascii="Times New Roman"/>
                <w:sz w:val="24"/>
              </w:rPr>
            </w:pPr>
            <w:r>
              <w:rPr>
                <w:rFonts w:ascii="Times New Roman"/>
                <w:spacing w:val="-5"/>
                <w:sz w:val="24"/>
              </w:rPr>
              <w:t>87</w:t>
            </w:r>
          </w:p>
        </w:tc>
        <w:tc>
          <w:tcPr>
            <w:tcW w:w="645" w:type="dxa"/>
            <w:tcBorders>
              <w:bottom w:val="single" w:sz="4" w:space="0" w:color="000000"/>
            </w:tcBorders>
          </w:tcPr>
          <w:p>
            <w:pPr>
              <w:pStyle w:val="TableParagraph"/>
              <w:spacing w:line="273" w:lineRule="exact" w:before="1"/>
              <w:ind w:left="175"/>
              <w:rPr>
                <w:rFonts w:ascii="Times New Roman"/>
                <w:sz w:val="24"/>
              </w:rPr>
            </w:pPr>
            <w:r>
              <w:rPr>
                <w:rFonts w:ascii="Times New Roman"/>
                <w:spacing w:val="-5"/>
                <w:sz w:val="24"/>
              </w:rPr>
              <w:t>15</w:t>
            </w:r>
          </w:p>
        </w:tc>
        <w:tc>
          <w:tcPr>
            <w:tcW w:w="586" w:type="dxa"/>
            <w:tcBorders>
              <w:bottom w:val="single" w:sz="4" w:space="0" w:color="000000"/>
            </w:tcBorders>
          </w:tcPr>
          <w:p>
            <w:pPr>
              <w:pStyle w:val="TableParagraph"/>
              <w:spacing w:line="273" w:lineRule="exact" w:before="1"/>
              <w:ind w:left="106"/>
              <w:rPr>
                <w:rFonts w:ascii="Times New Roman"/>
                <w:sz w:val="24"/>
              </w:rPr>
            </w:pPr>
            <w:r>
              <w:rPr>
                <w:rFonts w:ascii="Times New Roman"/>
                <w:spacing w:val="-5"/>
                <w:sz w:val="24"/>
              </w:rPr>
              <w:t>51</w:t>
            </w:r>
          </w:p>
        </w:tc>
        <w:tc>
          <w:tcPr>
            <w:tcW w:w="586" w:type="dxa"/>
            <w:tcBorders>
              <w:bottom w:val="single" w:sz="4" w:space="0" w:color="000000"/>
            </w:tcBorders>
          </w:tcPr>
          <w:p>
            <w:pPr>
              <w:pStyle w:val="TableParagraph"/>
              <w:spacing w:line="273" w:lineRule="exact" w:before="1"/>
              <w:ind w:left="6" w:right="117"/>
              <w:jc w:val="center"/>
              <w:rPr>
                <w:rFonts w:ascii="Times New Roman"/>
                <w:sz w:val="24"/>
              </w:rPr>
            </w:pPr>
            <w:r>
              <w:rPr>
                <w:rFonts w:ascii="Times New Roman"/>
                <w:spacing w:val="-5"/>
                <w:sz w:val="24"/>
              </w:rPr>
              <w:t>34</w:t>
            </w:r>
          </w:p>
        </w:tc>
        <w:tc>
          <w:tcPr>
            <w:tcW w:w="708" w:type="dxa"/>
            <w:tcBorders>
              <w:bottom w:val="single" w:sz="4" w:space="0" w:color="000000"/>
            </w:tcBorders>
          </w:tcPr>
          <w:p>
            <w:pPr>
              <w:pStyle w:val="TableParagraph"/>
              <w:spacing w:line="273" w:lineRule="exact" w:before="1"/>
              <w:ind w:right="133"/>
              <w:jc w:val="center"/>
              <w:rPr>
                <w:rFonts w:ascii="Times New Roman"/>
                <w:sz w:val="24"/>
              </w:rPr>
            </w:pPr>
            <w:r>
              <w:rPr>
                <w:rFonts w:ascii="Times New Roman"/>
                <w:spacing w:val="-5"/>
                <w:sz w:val="24"/>
              </w:rPr>
              <w:t>638</w:t>
            </w:r>
          </w:p>
        </w:tc>
        <w:tc>
          <w:tcPr>
            <w:tcW w:w="2710" w:type="dxa"/>
            <w:tcBorders>
              <w:bottom w:val="single" w:sz="4" w:space="0" w:color="000000"/>
            </w:tcBorders>
          </w:tcPr>
          <w:p>
            <w:pPr>
              <w:pStyle w:val="TableParagraph"/>
              <w:tabs>
                <w:tab w:pos="838" w:val="left" w:leader="none"/>
                <w:tab w:pos="1628" w:val="left" w:leader="none"/>
              </w:tabs>
              <w:spacing w:line="273" w:lineRule="exact" w:before="1"/>
              <w:ind w:left="118"/>
              <w:rPr>
                <w:rFonts w:ascii="Times New Roman"/>
                <w:sz w:val="24"/>
              </w:rPr>
            </w:pPr>
            <w:r>
              <w:rPr>
                <w:rFonts w:ascii="Times New Roman"/>
                <w:spacing w:val="-4"/>
                <w:sz w:val="24"/>
              </w:rPr>
              <w:t>2.75</w:t>
            </w:r>
            <w:r>
              <w:rPr>
                <w:rFonts w:ascii="Times New Roman"/>
                <w:sz w:val="24"/>
              </w:rPr>
              <w:tab/>
            </w:r>
            <w:r>
              <w:rPr>
                <w:rFonts w:ascii="Times New Roman"/>
                <w:spacing w:val="-5"/>
                <w:sz w:val="24"/>
              </w:rPr>
              <w:t>6</w:t>
            </w:r>
            <w:r>
              <w:rPr>
                <w:rFonts w:ascii="Times New Roman"/>
                <w:spacing w:val="-5"/>
                <w:sz w:val="24"/>
                <w:vertAlign w:val="superscript"/>
              </w:rPr>
              <w:t>th</w:t>
            </w:r>
            <w:r>
              <w:rPr>
                <w:rFonts w:ascii="Times New Roman"/>
                <w:sz w:val="24"/>
                <w:vertAlign w:val="baseline"/>
              </w:rPr>
              <w:tab/>
            </w:r>
            <w:r>
              <w:rPr>
                <w:rFonts w:ascii="Times New Roman"/>
                <w:spacing w:val="-2"/>
                <w:sz w:val="24"/>
                <w:vertAlign w:val="baseline"/>
              </w:rPr>
              <w:t>Disagreed</w:t>
            </w:r>
          </w:p>
        </w:tc>
      </w:tr>
      <w:tr>
        <w:trPr>
          <w:trHeight w:val="272" w:hRule="atLeast"/>
        </w:trPr>
        <w:tc>
          <w:tcPr>
            <w:tcW w:w="3116" w:type="dxa"/>
            <w:tcBorders>
              <w:top w:val="single" w:sz="4" w:space="0" w:color="000000"/>
            </w:tcBorders>
          </w:tcPr>
          <w:p>
            <w:pPr>
              <w:pStyle w:val="TableParagraph"/>
              <w:spacing w:line="253" w:lineRule="exact"/>
              <w:ind w:left="115"/>
              <w:rPr>
                <w:rFonts w:ascii="Times New Roman"/>
                <w:b/>
                <w:sz w:val="24"/>
              </w:rPr>
            </w:pPr>
            <w:r>
              <w:rPr>
                <w:rFonts w:ascii="Times New Roman"/>
                <w:b/>
                <w:sz w:val="24"/>
              </w:rPr>
              <w:t>Source:</w:t>
            </w:r>
            <w:r>
              <w:rPr>
                <w:rFonts w:ascii="Times New Roman"/>
                <w:b/>
                <w:spacing w:val="-2"/>
                <w:sz w:val="24"/>
              </w:rPr>
              <w:t> </w:t>
            </w:r>
            <w:r>
              <w:rPr>
                <w:rFonts w:ascii="Times New Roman"/>
                <w:b/>
                <w:sz w:val="24"/>
              </w:rPr>
              <w:t>Field</w:t>
            </w:r>
            <w:r>
              <w:rPr>
                <w:rFonts w:ascii="Times New Roman"/>
                <w:b/>
                <w:spacing w:val="-3"/>
                <w:sz w:val="24"/>
              </w:rPr>
              <w:t> </w:t>
            </w:r>
            <w:r>
              <w:rPr>
                <w:rFonts w:ascii="Times New Roman"/>
                <w:b/>
                <w:sz w:val="24"/>
              </w:rPr>
              <w:t>Survey,</w:t>
            </w:r>
            <w:r>
              <w:rPr>
                <w:rFonts w:ascii="Times New Roman"/>
                <w:b/>
                <w:spacing w:val="-2"/>
                <w:sz w:val="24"/>
              </w:rPr>
              <w:t> </w:t>
            </w:r>
            <w:r>
              <w:rPr>
                <w:rFonts w:ascii="Times New Roman"/>
                <w:b/>
                <w:spacing w:val="-4"/>
                <w:sz w:val="24"/>
              </w:rPr>
              <w:t>2019</w:t>
            </w:r>
          </w:p>
        </w:tc>
        <w:tc>
          <w:tcPr>
            <w:tcW w:w="727" w:type="dxa"/>
            <w:tcBorders>
              <w:top w:val="single" w:sz="4" w:space="0" w:color="000000"/>
            </w:tcBorders>
          </w:tcPr>
          <w:p>
            <w:pPr>
              <w:pStyle w:val="TableParagraph"/>
              <w:rPr>
                <w:rFonts w:ascii="Times New Roman"/>
                <w:sz w:val="20"/>
              </w:rPr>
            </w:pPr>
          </w:p>
        </w:tc>
        <w:tc>
          <w:tcPr>
            <w:tcW w:w="578" w:type="dxa"/>
            <w:tcBorders>
              <w:top w:val="single" w:sz="4" w:space="0" w:color="000000"/>
            </w:tcBorders>
          </w:tcPr>
          <w:p>
            <w:pPr>
              <w:pStyle w:val="TableParagraph"/>
              <w:rPr>
                <w:rFonts w:ascii="Times New Roman"/>
                <w:sz w:val="20"/>
              </w:rPr>
            </w:pPr>
          </w:p>
        </w:tc>
        <w:tc>
          <w:tcPr>
            <w:tcW w:w="645" w:type="dxa"/>
            <w:tcBorders>
              <w:top w:val="single" w:sz="4" w:space="0" w:color="000000"/>
            </w:tcBorders>
          </w:tcPr>
          <w:p>
            <w:pPr>
              <w:pStyle w:val="TableParagraph"/>
              <w:rPr>
                <w:rFonts w:ascii="Times New Roman"/>
                <w:sz w:val="20"/>
              </w:rPr>
            </w:pPr>
          </w:p>
        </w:tc>
        <w:tc>
          <w:tcPr>
            <w:tcW w:w="586" w:type="dxa"/>
            <w:tcBorders>
              <w:top w:val="single" w:sz="4" w:space="0" w:color="000000"/>
            </w:tcBorders>
          </w:tcPr>
          <w:p>
            <w:pPr>
              <w:pStyle w:val="TableParagraph"/>
              <w:rPr>
                <w:rFonts w:ascii="Times New Roman"/>
                <w:sz w:val="20"/>
              </w:rPr>
            </w:pPr>
          </w:p>
        </w:tc>
        <w:tc>
          <w:tcPr>
            <w:tcW w:w="586" w:type="dxa"/>
            <w:tcBorders>
              <w:top w:val="single" w:sz="4" w:space="0" w:color="000000"/>
            </w:tcBorders>
          </w:tcPr>
          <w:p>
            <w:pPr>
              <w:pStyle w:val="TableParagraph"/>
              <w:rPr>
                <w:rFonts w:ascii="Times New Roman"/>
                <w:sz w:val="20"/>
              </w:rPr>
            </w:pPr>
          </w:p>
        </w:tc>
        <w:tc>
          <w:tcPr>
            <w:tcW w:w="708" w:type="dxa"/>
            <w:tcBorders>
              <w:top w:val="single" w:sz="4" w:space="0" w:color="000000"/>
            </w:tcBorders>
          </w:tcPr>
          <w:p>
            <w:pPr>
              <w:pStyle w:val="TableParagraph"/>
              <w:rPr>
                <w:rFonts w:ascii="Times New Roman"/>
                <w:sz w:val="20"/>
              </w:rPr>
            </w:pPr>
          </w:p>
        </w:tc>
        <w:tc>
          <w:tcPr>
            <w:tcW w:w="2710" w:type="dxa"/>
            <w:tcBorders>
              <w:top w:val="single" w:sz="4" w:space="0" w:color="000000"/>
            </w:tcBorders>
          </w:tcPr>
          <w:p>
            <w:pPr>
              <w:pStyle w:val="TableParagraph"/>
              <w:rPr>
                <w:rFonts w:ascii="Times New Roman"/>
                <w:sz w:val="20"/>
              </w:rPr>
            </w:pPr>
          </w:p>
        </w:tc>
      </w:tr>
    </w:tbl>
    <w:p>
      <w:pPr>
        <w:pStyle w:val="BodyText"/>
        <w:spacing w:before="270"/>
        <w:ind w:left="927" w:right="1097"/>
      </w:pPr>
      <w:r>
        <w:rPr/>
        <w:t>Note: SA = Strongly Agreed (5), D = Disagreed (4), UN= Undecided (3), A = Agreed</w:t>
      </w:r>
      <w:r>
        <w:rPr>
          <w:spacing w:val="40"/>
        </w:rPr>
        <w:t> </w:t>
      </w:r>
      <w:r>
        <w:rPr/>
        <w:t>(2), SD = Strongly Disagreed (1), WS = Weighted Sum and WM = weighted mean.</w:t>
      </w:r>
    </w:p>
    <w:p>
      <w:pPr>
        <w:pStyle w:val="BodyText"/>
        <w:spacing w:before="2"/>
        <w:ind w:left="927"/>
      </w:pPr>
      <w:r>
        <w:rPr/>
        <w:t>Thus,</w:t>
      </w:r>
      <w:r>
        <w:rPr>
          <w:spacing w:val="-3"/>
        </w:rPr>
        <w:t> </w:t>
      </w:r>
      <w:r>
        <w:rPr/>
        <w:t>mean score</w:t>
      </w:r>
      <w:r>
        <w:rPr>
          <w:spacing w:val="-1"/>
        </w:rPr>
        <w:t> </w:t>
      </w:r>
      <w:r>
        <w:rPr/>
        <w:t>of</w:t>
      </w:r>
      <w:r>
        <w:rPr>
          <w:spacing w:val="-1"/>
        </w:rPr>
        <w:t> </w:t>
      </w:r>
      <w:r>
        <w:rPr/>
        <w:t>˂</w:t>
      </w:r>
      <w:r>
        <w:rPr>
          <w:spacing w:val="-2"/>
        </w:rPr>
        <w:t> </w:t>
      </w:r>
      <w:r>
        <w:rPr/>
        <w:t>3.0 implies</w:t>
      </w:r>
      <w:r>
        <w:rPr>
          <w:spacing w:val="-1"/>
        </w:rPr>
        <w:t> </w:t>
      </w:r>
      <w:r>
        <w:rPr/>
        <w:t>Disagreed,</w:t>
      </w:r>
      <w:r>
        <w:rPr>
          <w:spacing w:val="-1"/>
        </w:rPr>
        <w:t> </w:t>
      </w:r>
      <w:r>
        <w:rPr/>
        <w:t>while mean score</w:t>
      </w:r>
      <w:r>
        <w:rPr>
          <w:spacing w:val="-1"/>
        </w:rPr>
        <w:t> </w:t>
      </w:r>
      <w:r>
        <w:rPr/>
        <w:t>of</w:t>
      </w:r>
      <w:r>
        <w:rPr>
          <w:spacing w:val="-1"/>
        </w:rPr>
        <w:t> </w:t>
      </w:r>
      <w:r>
        <w:rPr/>
        <w:t>≥ 3.0 implies</w:t>
      </w:r>
      <w:r>
        <w:rPr>
          <w:spacing w:val="-1"/>
        </w:rPr>
        <w:t> </w:t>
      </w:r>
      <w:r>
        <w:rPr>
          <w:spacing w:val="-2"/>
        </w:rPr>
        <w:t>Agreed.</w:t>
      </w:r>
    </w:p>
    <w:p>
      <w:pPr>
        <w:spacing w:after="0"/>
        <w:sectPr>
          <w:pgSz w:w="11910" w:h="16840"/>
          <w:pgMar w:header="0" w:footer="1014" w:top="1320" w:bottom="1200" w:left="1060" w:right="260"/>
        </w:sectPr>
      </w:pPr>
    </w:p>
    <w:p>
      <w:pPr>
        <w:pStyle w:val="Heading3"/>
        <w:numPr>
          <w:ilvl w:val="2"/>
          <w:numId w:val="28"/>
        </w:numPr>
        <w:tabs>
          <w:tab w:pos="1647" w:val="left" w:leader="none"/>
        </w:tabs>
        <w:spacing w:line="240" w:lineRule="auto" w:before="69" w:after="0"/>
        <w:ind w:left="1647" w:right="0" w:hanging="720"/>
        <w:jc w:val="left"/>
      </w:pPr>
      <w:bookmarkStart w:name="_TOC_250005" w:id="67"/>
      <w:r>
        <w:rPr/>
        <w:t>Perceived</w:t>
      </w:r>
      <w:r>
        <w:rPr>
          <w:spacing w:val="-4"/>
        </w:rPr>
        <w:t> </w:t>
      </w:r>
      <w:r>
        <w:rPr/>
        <w:t>effects</w:t>
      </w:r>
      <w:r>
        <w:rPr>
          <w:spacing w:val="-2"/>
        </w:rPr>
        <w:t> </w:t>
      </w:r>
      <w:r>
        <w:rPr/>
        <w:t>of</w:t>
      </w:r>
      <w:r>
        <w:rPr>
          <w:spacing w:val="-1"/>
        </w:rPr>
        <w:t> </w:t>
      </w:r>
      <w:r>
        <w:rPr/>
        <w:t>insurgency</w:t>
      </w:r>
      <w:r>
        <w:rPr>
          <w:spacing w:val="-2"/>
        </w:rPr>
        <w:t> </w:t>
      </w:r>
      <w:r>
        <w:rPr/>
        <w:t>on</w:t>
      </w:r>
      <w:r>
        <w:rPr>
          <w:spacing w:val="-2"/>
        </w:rPr>
        <w:t> </w:t>
      </w:r>
      <w:r>
        <w:rPr/>
        <w:t>respondents’</w:t>
      </w:r>
      <w:r>
        <w:rPr>
          <w:spacing w:val="-2"/>
        </w:rPr>
        <w:t> </w:t>
      </w:r>
      <w:r>
        <w:rPr/>
        <w:t>agricultural</w:t>
      </w:r>
      <w:r>
        <w:rPr>
          <w:spacing w:val="-1"/>
        </w:rPr>
        <w:t> </w:t>
      </w:r>
      <w:bookmarkEnd w:id="67"/>
      <w:r>
        <w:rPr>
          <w:spacing w:val="-2"/>
        </w:rPr>
        <w:t>activities</w:t>
      </w:r>
    </w:p>
    <w:p>
      <w:pPr>
        <w:pStyle w:val="BodyText"/>
        <w:spacing w:line="458" w:lineRule="auto" w:before="272"/>
        <w:ind w:left="927" w:right="1146"/>
        <w:jc w:val="both"/>
      </w:pPr>
      <w:r>
        <w:rPr/>
        <w:t>Table 4.9 showed the perceived effects of insurgency on agriculture activities of respondents. The farmers reported that insurgency led to relocation of farmers </w:t>
      </w:r>
      <w:r>
        <w:rPr>
          <w:spacing w:val="14"/>
        </w:rPr>
        <w:t>(</w:t>
      </w:r>
      <w:r>
        <w:rPr>
          <w:rFonts w:ascii="Cambria Math" w:hAnsi="Cambria Math" w:eastAsia="Cambria Math"/>
          <w:spacing w:val="-97"/>
        </w:rPr>
        <w:t>𝑋</w:t>
      </w:r>
      <w:r>
        <w:rPr>
          <w:rFonts w:ascii="Cambria Math" w:hAnsi="Cambria Math" w:eastAsia="Cambria Math"/>
          <w:spacing w:val="19"/>
          <w:position w:val="5"/>
        </w:rPr>
        <w:t>̅</w:t>
      </w:r>
      <w:r>
        <w:rPr>
          <w:spacing w:val="9"/>
        </w:rPr>
        <w:t>=</w:t>
      </w:r>
      <w:r>
        <w:rPr>
          <w:spacing w:val="10"/>
        </w:rPr>
        <w:t>4.61)</w:t>
      </w:r>
      <w:r>
        <w:rPr>
          <w:spacing w:val="-1"/>
        </w:rPr>
        <w:t> </w:t>
      </w:r>
      <w:r>
        <w:rPr/>
        <w:t>which ranked 1</w:t>
      </w:r>
      <w:r>
        <w:rPr>
          <w:vertAlign w:val="superscript"/>
        </w:rPr>
        <w:t>st</w:t>
      </w:r>
      <w:r>
        <w:rPr>
          <w:vertAlign w:val="baseline"/>
        </w:rPr>
        <w:t>. As expected, insurgency displaces and disorganizes people regardless of creed, class, gender, race or ethnicity of the victim. They also indicated that insurgency made farmers abandon their farmlands for fear of been killed </w:t>
      </w:r>
      <w:r>
        <w:rPr>
          <w:spacing w:val="11"/>
          <w:vertAlign w:val="baseline"/>
        </w:rPr>
        <w:t>(</w:t>
      </w:r>
      <w:r>
        <w:rPr>
          <w:rFonts w:ascii="Cambria Math" w:hAnsi="Cambria Math" w:eastAsia="Cambria Math"/>
          <w:spacing w:val="-98"/>
          <w:vertAlign w:val="baseline"/>
        </w:rPr>
        <w:t>𝑋</w:t>
      </w:r>
      <w:r>
        <w:rPr>
          <w:rFonts w:ascii="Cambria Math" w:hAnsi="Cambria Math" w:eastAsia="Cambria Math"/>
          <w:spacing w:val="18"/>
          <w:position w:val="5"/>
          <w:vertAlign w:val="baseline"/>
        </w:rPr>
        <w:t>̅</w:t>
      </w:r>
      <w:r>
        <w:rPr>
          <w:spacing w:val="8"/>
          <w:vertAlign w:val="baseline"/>
        </w:rPr>
        <w:t>=</w:t>
      </w:r>
      <w:r>
        <w:rPr>
          <w:spacing w:val="9"/>
          <w:vertAlign w:val="baseline"/>
        </w:rPr>
        <w:t>4.59</w:t>
      </w:r>
      <w:r>
        <w:rPr>
          <w:spacing w:val="8"/>
          <w:vertAlign w:val="baseline"/>
        </w:rPr>
        <w:t>)</w:t>
      </w:r>
      <w:r>
        <w:rPr>
          <w:spacing w:val="9"/>
          <w:vertAlign w:val="baseline"/>
        </w:rPr>
        <w:t>.</w:t>
      </w:r>
      <w:r>
        <w:rPr>
          <w:spacing w:val="40"/>
          <w:vertAlign w:val="baseline"/>
        </w:rPr>
        <w:t> </w:t>
      </w:r>
      <w:r>
        <w:rPr>
          <w:vertAlign w:val="baseline"/>
        </w:rPr>
        <w:t>Also,</w:t>
      </w:r>
      <w:r>
        <w:rPr>
          <w:spacing w:val="80"/>
          <w:vertAlign w:val="baseline"/>
        </w:rPr>
        <w:t> </w:t>
      </w:r>
      <w:r>
        <w:rPr>
          <w:vertAlign w:val="baseline"/>
        </w:rPr>
        <w:t>insurgency</w:t>
      </w:r>
      <w:r>
        <w:rPr>
          <w:spacing w:val="77"/>
          <w:vertAlign w:val="baseline"/>
        </w:rPr>
        <w:t> </w:t>
      </w:r>
      <w:r>
        <w:rPr>
          <w:vertAlign w:val="baseline"/>
        </w:rPr>
        <w:t>led</w:t>
      </w:r>
      <w:r>
        <w:rPr>
          <w:spacing w:val="80"/>
          <w:vertAlign w:val="baseline"/>
        </w:rPr>
        <w:t> </w:t>
      </w:r>
      <w:r>
        <w:rPr>
          <w:vertAlign w:val="baseline"/>
        </w:rPr>
        <w:t>to</w:t>
      </w:r>
      <w:r>
        <w:rPr>
          <w:spacing w:val="80"/>
          <w:vertAlign w:val="baseline"/>
        </w:rPr>
        <w:t> </w:t>
      </w:r>
      <w:r>
        <w:rPr>
          <w:vertAlign w:val="baseline"/>
        </w:rPr>
        <w:t>loss</w:t>
      </w:r>
      <w:r>
        <w:rPr>
          <w:spacing w:val="80"/>
          <w:vertAlign w:val="baseline"/>
        </w:rPr>
        <w:t> </w:t>
      </w:r>
      <w:r>
        <w:rPr>
          <w:vertAlign w:val="baseline"/>
        </w:rPr>
        <w:t>of</w:t>
      </w:r>
      <w:r>
        <w:rPr>
          <w:spacing w:val="80"/>
          <w:vertAlign w:val="baseline"/>
        </w:rPr>
        <w:t> </w:t>
      </w:r>
      <w:r>
        <w:rPr>
          <w:vertAlign w:val="baseline"/>
        </w:rPr>
        <w:t>farmlands</w:t>
      </w:r>
      <w:r>
        <w:rPr>
          <w:spacing w:val="80"/>
          <w:vertAlign w:val="baseline"/>
        </w:rPr>
        <w:t> </w:t>
      </w:r>
      <w:r>
        <w:rPr>
          <w:spacing w:val="12"/>
          <w:vertAlign w:val="baseline"/>
        </w:rPr>
        <w:t>(</w:t>
      </w:r>
      <w:r>
        <w:rPr>
          <w:rFonts w:ascii="Cambria Math" w:hAnsi="Cambria Math" w:eastAsia="Cambria Math"/>
          <w:spacing w:val="-97"/>
          <w:vertAlign w:val="baseline"/>
        </w:rPr>
        <w:t>𝑋</w:t>
      </w:r>
      <w:r>
        <w:rPr>
          <w:rFonts w:ascii="Cambria Math" w:hAnsi="Cambria Math" w:eastAsia="Cambria Math"/>
          <w:spacing w:val="19"/>
          <w:position w:val="5"/>
          <w:vertAlign w:val="baseline"/>
        </w:rPr>
        <w:t>̅</w:t>
      </w:r>
      <w:r>
        <w:rPr>
          <w:spacing w:val="9"/>
          <w:vertAlign w:val="baseline"/>
        </w:rPr>
        <w:t>=</w:t>
      </w:r>
      <w:r>
        <w:rPr>
          <w:spacing w:val="10"/>
          <w:vertAlign w:val="baseline"/>
        </w:rPr>
        <w:t>4.45)</w:t>
      </w:r>
      <w:r>
        <w:rPr>
          <w:spacing w:val="80"/>
          <w:vertAlign w:val="baseline"/>
        </w:rPr>
        <w:t> </w:t>
      </w:r>
      <w:r>
        <w:rPr>
          <w:vertAlign w:val="baseline"/>
        </w:rPr>
        <w:t>and</w:t>
      </w:r>
      <w:r>
        <w:rPr>
          <w:spacing w:val="80"/>
          <w:vertAlign w:val="baseline"/>
        </w:rPr>
        <w:t> </w:t>
      </w:r>
      <w:r>
        <w:rPr>
          <w:vertAlign w:val="baseline"/>
        </w:rPr>
        <w:t>decrease</w:t>
      </w:r>
      <w:r>
        <w:rPr>
          <w:spacing w:val="80"/>
          <w:vertAlign w:val="baseline"/>
        </w:rPr>
        <w:t> </w:t>
      </w:r>
      <w:r>
        <w:rPr>
          <w:vertAlign w:val="baseline"/>
        </w:rPr>
        <w:t>in</w:t>
      </w:r>
      <w:r>
        <w:rPr>
          <w:spacing w:val="80"/>
          <w:vertAlign w:val="baseline"/>
        </w:rPr>
        <w:t> </w:t>
      </w:r>
      <w:r>
        <w:rPr>
          <w:vertAlign w:val="baseline"/>
        </w:rPr>
        <w:t>agricultural</w:t>
      </w:r>
    </w:p>
    <w:p>
      <w:pPr>
        <w:pStyle w:val="BodyText"/>
        <w:spacing w:line="306" w:lineRule="exact"/>
        <w:ind w:left="927"/>
        <w:jc w:val="both"/>
      </w:pPr>
      <w:r>
        <w:rPr/>
        <w:t>production</w:t>
      </w:r>
      <w:r>
        <w:rPr>
          <w:spacing w:val="7"/>
        </w:rPr>
        <w:t> </w:t>
      </w:r>
      <w:r>
        <w:rPr>
          <w:spacing w:val="12"/>
        </w:rPr>
        <w:t>(</w:t>
      </w:r>
      <w:r>
        <w:rPr>
          <w:rFonts w:ascii="Cambria Math" w:hAnsi="Cambria Math" w:eastAsia="Cambria Math"/>
          <w:spacing w:val="-97"/>
        </w:rPr>
        <w:t>𝑋</w:t>
      </w:r>
      <w:r>
        <w:rPr>
          <w:rFonts w:ascii="Cambria Math" w:hAnsi="Cambria Math" w:eastAsia="Cambria Math"/>
          <w:spacing w:val="19"/>
          <w:position w:val="5"/>
        </w:rPr>
        <w:t>̅</w:t>
      </w:r>
      <w:r>
        <w:rPr>
          <w:spacing w:val="9"/>
        </w:rPr>
        <w:t>=</w:t>
      </w:r>
      <w:r>
        <w:rPr>
          <w:spacing w:val="10"/>
        </w:rPr>
        <w:t>4.41)</w:t>
      </w:r>
      <w:r>
        <w:rPr>
          <w:spacing w:val="7"/>
        </w:rPr>
        <w:t> </w:t>
      </w:r>
      <w:r>
        <w:rPr/>
        <w:t>which</w:t>
      </w:r>
      <w:r>
        <w:rPr>
          <w:spacing w:val="7"/>
        </w:rPr>
        <w:t> </w:t>
      </w:r>
      <w:r>
        <w:rPr/>
        <w:t>ranked,</w:t>
      </w:r>
      <w:r>
        <w:rPr>
          <w:spacing w:val="9"/>
        </w:rPr>
        <w:t> </w:t>
      </w:r>
      <w:r>
        <w:rPr/>
        <w:t>3</w:t>
      </w:r>
      <w:r>
        <w:rPr>
          <w:vertAlign w:val="superscript"/>
        </w:rPr>
        <w:t>rd</w:t>
      </w:r>
      <w:r>
        <w:rPr>
          <w:spacing w:val="10"/>
          <w:vertAlign w:val="baseline"/>
        </w:rPr>
        <w:t> </w:t>
      </w:r>
      <w:r>
        <w:rPr>
          <w:vertAlign w:val="baseline"/>
        </w:rPr>
        <w:t>and</w:t>
      </w:r>
      <w:r>
        <w:rPr>
          <w:spacing w:val="7"/>
          <w:vertAlign w:val="baseline"/>
        </w:rPr>
        <w:t> </w:t>
      </w:r>
      <w:r>
        <w:rPr>
          <w:vertAlign w:val="baseline"/>
        </w:rPr>
        <w:t>4</w:t>
      </w:r>
      <w:r>
        <w:rPr>
          <w:vertAlign w:val="superscript"/>
        </w:rPr>
        <w:t>th</w:t>
      </w:r>
      <w:r>
        <w:rPr>
          <w:vertAlign w:val="baseline"/>
        </w:rPr>
        <w:t>,</w:t>
      </w:r>
      <w:r>
        <w:rPr>
          <w:spacing w:val="8"/>
          <w:vertAlign w:val="baseline"/>
        </w:rPr>
        <w:t> </w:t>
      </w:r>
      <w:r>
        <w:rPr>
          <w:vertAlign w:val="baseline"/>
        </w:rPr>
        <w:t>respectively.</w:t>
      </w:r>
      <w:r>
        <w:rPr>
          <w:spacing w:val="7"/>
          <w:vertAlign w:val="baseline"/>
        </w:rPr>
        <w:t> </w:t>
      </w:r>
      <w:r>
        <w:rPr>
          <w:vertAlign w:val="baseline"/>
        </w:rPr>
        <w:t>This</w:t>
      </w:r>
      <w:r>
        <w:rPr>
          <w:spacing w:val="8"/>
          <w:vertAlign w:val="baseline"/>
        </w:rPr>
        <w:t> </w:t>
      </w:r>
      <w:r>
        <w:rPr>
          <w:vertAlign w:val="baseline"/>
        </w:rPr>
        <w:t>is</w:t>
      </w:r>
      <w:r>
        <w:rPr>
          <w:spacing w:val="9"/>
          <w:vertAlign w:val="baseline"/>
        </w:rPr>
        <w:t> </w:t>
      </w:r>
      <w:r>
        <w:rPr>
          <w:vertAlign w:val="baseline"/>
        </w:rPr>
        <w:t>eminent</w:t>
      </w:r>
      <w:r>
        <w:rPr>
          <w:spacing w:val="8"/>
          <w:vertAlign w:val="baseline"/>
        </w:rPr>
        <w:t> </w:t>
      </w:r>
      <w:r>
        <w:rPr>
          <w:spacing w:val="-2"/>
          <w:vertAlign w:val="baseline"/>
        </w:rPr>
        <w:t>especially</w:t>
      </w:r>
    </w:p>
    <w:p>
      <w:pPr>
        <w:pStyle w:val="BodyText"/>
        <w:spacing w:before="3"/>
      </w:pPr>
    </w:p>
    <w:p>
      <w:pPr>
        <w:pStyle w:val="BodyText"/>
        <w:spacing w:line="480" w:lineRule="auto"/>
        <w:ind w:left="927" w:right="1149"/>
        <w:jc w:val="both"/>
      </w:pPr>
      <w:r>
        <w:rPr/>
        <w:t>in the North-Eastern Nigeria where the devastating effects of insurgency on agricultural activities resulted in increase in hunger and starvation due to deprivation of farmers‟ access to their farmlands and denying rural women of their sources of livelihoods. This finding validates the result of Abubakar </w:t>
      </w:r>
      <w:r>
        <w:rPr>
          <w:i/>
        </w:rPr>
        <w:t>et al., </w:t>
      </w:r>
      <w:r>
        <w:rPr/>
        <w:t>(2017) who reported that activities of insurgency, to a large extent, hampered thousands of people from their major activities which is farming. The protracted violence in the affected zone has forced many farmers to abandon their farming activities to save their lives.</w:t>
      </w:r>
    </w:p>
    <w:p>
      <w:pPr>
        <w:pStyle w:val="BodyText"/>
        <w:spacing w:line="441" w:lineRule="auto" w:before="158"/>
        <w:ind w:left="927" w:right="1146"/>
        <w:jc w:val="both"/>
      </w:pPr>
      <w:r>
        <w:rPr/>
        <w:t>Furthermore, the insurgency led to death of many farmers </w:t>
      </w:r>
      <w:r>
        <w:rPr>
          <w:spacing w:val="10"/>
        </w:rPr>
        <w:t>(</w:t>
      </w:r>
      <w:r>
        <w:rPr>
          <w:rFonts w:ascii="Cambria Math" w:hAnsi="Cambria Math" w:eastAsia="Cambria Math"/>
          <w:spacing w:val="-98"/>
        </w:rPr>
        <w:t>𝑋</w:t>
      </w:r>
      <w:r>
        <w:rPr>
          <w:rFonts w:ascii="Cambria Math" w:hAnsi="Cambria Math" w:eastAsia="Cambria Math"/>
          <w:spacing w:val="18"/>
          <w:position w:val="5"/>
        </w:rPr>
        <w:t>̅</w:t>
      </w:r>
      <w:r>
        <w:rPr>
          <w:spacing w:val="8"/>
        </w:rPr>
        <w:t>=</w:t>
      </w:r>
      <w:r>
        <w:rPr>
          <w:spacing w:val="9"/>
        </w:rPr>
        <w:t>4.25</w:t>
      </w:r>
      <w:r>
        <w:rPr>
          <w:spacing w:val="8"/>
        </w:rPr>
        <w:t>)</w:t>
      </w:r>
      <w:r>
        <w:rPr>
          <w:spacing w:val="9"/>
        </w:rPr>
        <w:t>,</w:t>
      </w:r>
      <w:r>
        <w:rPr>
          <w:spacing w:val="-1"/>
        </w:rPr>
        <w:t> </w:t>
      </w:r>
      <w:r>
        <w:rPr/>
        <w:t>poor access to production inputs </w:t>
      </w:r>
      <w:r>
        <w:rPr>
          <w:spacing w:val="39"/>
        </w:rPr>
        <w:t>(</w:t>
      </w:r>
      <w:r>
        <w:rPr>
          <w:rFonts w:ascii="Cambria Math" w:hAnsi="Cambria Math" w:eastAsia="Cambria Math"/>
          <w:spacing w:val="-79"/>
        </w:rPr>
        <w:t>𝑋</w:t>
      </w:r>
      <w:r>
        <w:rPr>
          <w:rFonts w:ascii="Cambria Math" w:hAnsi="Cambria Math" w:eastAsia="Cambria Math"/>
          <w:spacing w:val="38"/>
          <w:position w:val="5"/>
        </w:rPr>
        <w:t>̅</w:t>
      </w:r>
      <w:r>
        <w:rPr>
          <w:rFonts w:ascii="Cambria Math" w:hAnsi="Cambria Math" w:eastAsia="Cambria Math"/>
          <w:spacing w:val="-14"/>
          <w:position w:val="5"/>
        </w:rPr>
        <w:t> </w:t>
      </w:r>
      <w:r>
        <w:rPr/>
        <w:t>=4.20) and reduction in the contribution of agriculture to the rural</w:t>
      </w:r>
    </w:p>
    <w:p>
      <w:pPr>
        <w:pStyle w:val="BodyText"/>
        <w:spacing w:line="480" w:lineRule="auto"/>
        <w:ind w:left="927" w:right="1147"/>
        <w:jc w:val="both"/>
      </w:pPr>
      <w:r>
        <w:rPr/>
        <w:t>economy </w:t>
      </w:r>
      <w:r>
        <w:rPr>
          <w:spacing w:val="37"/>
        </w:rPr>
        <w:t>(</w:t>
      </w:r>
      <w:r>
        <w:rPr>
          <w:rFonts w:ascii="Cambria Math" w:hAnsi="Cambria Math" w:eastAsia="Cambria Math"/>
          <w:spacing w:val="-72"/>
        </w:rPr>
        <w:t>𝑋</w:t>
      </w:r>
      <w:r>
        <w:rPr>
          <w:rFonts w:ascii="Cambria Math" w:hAnsi="Cambria Math" w:eastAsia="Cambria Math"/>
          <w:spacing w:val="35"/>
          <w:position w:val="5"/>
        </w:rPr>
        <w:t>̅</w:t>
      </w:r>
      <w:r>
        <w:rPr>
          <w:rFonts w:ascii="Cambria Math" w:hAnsi="Cambria Math" w:eastAsia="Cambria Math"/>
          <w:position w:val="5"/>
        </w:rPr>
        <w:t> </w:t>
      </w:r>
      <w:r>
        <w:rPr/>
        <w:t>= 4.13) which ranked 5</w:t>
      </w:r>
      <w:r>
        <w:rPr>
          <w:vertAlign w:val="superscript"/>
        </w:rPr>
        <w:t>th</w:t>
      </w:r>
      <w:r>
        <w:rPr>
          <w:vertAlign w:val="baseline"/>
        </w:rPr>
        <w:t>, 6</w:t>
      </w:r>
      <w:r>
        <w:rPr>
          <w:vertAlign w:val="superscript"/>
        </w:rPr>
        <w:t>th</w:t>
      </w:r>
      <w:r>
        <w:rPr>
          <w:vertAlign w:val="baseline"/>
        </w:rPr>
        <w:t> and 7</w:t>
      </w:r>
      <w:r>
        <w:rPr>
          <w:vertAlign w:val="superscript"/>
        </w:rPr>
        <w:t>th</w:t>
      </w:r>
      <w:r>
        <w:rPr>
          <w:vertAlign w:val="baseline"/>
        </w:rPr>
        <w:t>, respectively. It was evident that most communities in North-East including the study area were taken over by insurgents, hence preventing</w:t>
      </w:r>
      <w:r>
        <w:rPr>
          <w:spacing w:val="-1"/>
          <w:vertAlign w:val="baseline"/>
        </w:rPr>
        <w:t> </w:t>
      </w:r>
      <w:r>
        <w:rPr>
          <w:vertAlign w:val="baseline"/>
        </w:rPr>
        <w:t>farmers from accessing</w:t>
      </w:r>
      <w:r>
        <w:rPr>
          <w:spacing w:val="-1"/>
          <w:vertAlign w:val="baseline"/>
        </w:rPr>
        <w:t> </w:t>
      </w:r>
      <w:r>
        <w:rPr>
          <w:vertAlign w:val="baseline"/>
        </w:rPr>
        <w:t>the necessary</w:t>
      </w:r>
      <w:r>
        <w:rPr>
          <w:spacing w:val="-6"/>
          <w:vertAlign w:val="baseline"/>
        </w:rPr>
        <w:t> </w:t>
      </w:r>
      <w:r>
        <w:rPr>
          <w:vertAlign w:val="baseline"/>
        </w:rPr>
        <w:t>production resources and inputs. The effects of insurgency are enormous as many able-bodied who could have contributed to food crop production were lost. Ojo </w:t>
      </w:r>
      <w:r>
        <w:rPr>
          <w:i/>
          <w:vertAlign w:val="baseline"/>
        </w:rPr>
        <w:t>et al., </w:t>
      </w:r>
      <w:r>
        <w:rPr>
          <w:vertAlign w:val="baseline"/>
        </w:rPr>
        <w:t>(2018) reported that</w:t>
      </w:r>
      <w:r>
        <w:rPr>
          <w:spacing w:val="40"/>
          <w:vertAlign w:val="baseline"/>
        </w:rPr>
        <w:t> </w:t>
      </w:r>
      <w:r>
        <w:rPr>
          <w:vertAlign w:val="baseline"/>
        </w:rPr>
        <w:t>insurgency had negative and significant effect on the farmers‟ productivity.</w:t>
      </w:r>
    </w:p>
    <w:p>
      <w:pPr>
        <w:spacing w:after="0" w:line="480" w:lineRule="auto"/>
        <w:jc w:val="both"/>
        <w:sectPr>
          <w:pgSz w:w="11910" w:h="16840"/>
          <w:pgMar w:header="0" w:footer="1014" w:top="1320" w:bottom="1200" w:left="1060" w:right="260"/>
        </w:sectPr>
      </w:pPr>
    </w:p>
    <w:p>
      <w:pPr>
        <w:pStyle w:val="BodyText"/>
        <w:spacing w:line="460" w:lineRule="auto" w:before="64"/>
        <w:ind w:left="927" w:right="1144"/>
        <w:jc w:val="both"/>
      </w:pPr>
      <w:r>
        <w:rPr/>
        <w:t>Other perceived effects of insurgency by the respondents were loss of farm produce in storage </w:t>
      </w:r>
      <w:r>
        <w:rPr>
          <w:spacing w:val="36"/>
        </w:rPr>
        <w:t>(</w:t>
      </w:r>
      <w:r>
        <w:rPr>
          <w:rFonts w:ascii="Cambria Math" w:hAnsi="Cambria Math" w:eastAsia="Cambria Math"/>
          <w:spacing w:val="-72"/>
        </w:rPr>
        <w:t>𝑋</w:t>
      </w:r>
      <w:r>
        <w:rPr>
          <w:rFonts w:ascii="Cambria Math" w:hAnsi="Cambria Math" w:eastAsia="Cambria Math"/>
          <w:spacing w:val="35"/>
          <w:position w:val="5"/>
        </w:rPr>
        <w:t>̅</w:t>
      </w:r>
      <w:r>
        <w:rPr>
          <w:rFonts w:ascii="Cambria Math" w:hAnsi="Cambria Math" w:eastAsia="Cambria Math"/>
          <w:spacing w:val="-1"/>
          <w:position w:val="5"/>
        </w:rPr>
        <w:t> </w:t>
      </w:r>
      <w:r>
        <w:rPr/>
        <w:t>= 4.12), increased food insecurity status particularly among the rural women and children </w:t>
      </w:r>
      <w:r>
        <w:rPr>
          <w:spacing w:val="37"/>
        </w:rPr>
        <w:t>(</w:t>
      </w:r>
      <w:r>
        <w:rPr>
          <w:rFonts w:ascii="Cambria Math" w:hAnsi="Cambria Math" w:eastAsia="Cambria Math"/>
          <w:spacing w:val="-72"/>
        </w:rPr>
        <w:t>𝑋</w:t>
      </w:r>
      <w:r>
        <w:rPr>
          <w:rFonts w:ascii="Cambria Math" w:hAnsi="Cambria Math" w:eastAsia="Cambria Math"/>
          <w:spacing w:val="35"/>
          <w:position w:val="5"/>
        </w:rPr>
        <w:t>̅</w:t>
      </w:r>
      <w:r>
        <w:rPr>
          <w:rFonts w:ascii="Cambria Math" w:hAnsi="Cambria Math" w:eastAsia="Cambria Math"/>
          <w:position w:val="5"/>
        </w:rPr>
        <w:t> </w:t>
      </w:r>
      <w:r>
        <w:rPr/>
        <w:t>= 4.01) and low yield of crops </w:t>
      </w:r>
      <w:r>
        <w:rPr>
          <w:spacing w:val="39"/>
        </w:rPr>
        <w:t>(</w:t>
      </w:r>
      <w:r>
        <w:rPr>
          <w:rFonts w:ascii="Cambria Math" w:hAnsi="Cambria Math" w:eastAsia="Cambria Math"/>
          <w:spacing w:val="-73"/>
        </w:rPr>
        <w:t>𝑋</w:t>
      </w:r>
      <w:r>
        <w:rPr>
          <w:rFonts w:ascii="Cambria Math" w:hAnsi="Cambria Math" w:eastAsia="Cambria Math"/>
          <w:spacing w:val="34"/>
          <w:position w:val="5"/>
        </w:rPr>
        <w:t>̅</w:t>
      </w:r>
      <w:r>
        <w:rPr>
          <w:rFonts w:ascii="Cambria Math" w:hAnsi="Cambria Math" w:eastAsia="Cambria Math"/>
          <w:position w:val="5"/>
        </w:rPr>
        <w:t> </w:t>
      </w:r>
      <w:r>
        <w:rPr/>
        <w:t>= 3.79) which ranked 8</w:t>
      </w:r>
      <w:r>
        <w:rPr>
          <w:vertAlign w:val="superscript"/>
        </w:rPr>
        <w:t>th</w:t>
      </w:r>
      <w:r>
        <w:rPr>
          <w:vertAlign w:val="baseline"/>
        </w:rPr>
        <w:t>, 9</w:t>
      </w:r>
      <w:r>
        <w:rPr>
          <w:vertAlign w:val="superscript"/>
        </w:rPr>
        <w:t>th</w:t>
      </w:r>
      <w:r>
        <w:rPr>
          <w:vertAlign w:val="baseline"/>
        </w:rPr>
        <w:t> and 10</w:t>
      </w:r>
      <w:r>
        <w:rPr>
          <w:vertAlign w:val="superscript"/>
        </w:rPr>
        <w:t>th</w:t>
      </w:r>
      <w:r>
        <w:rPr>
          <w:vertAlign w:val="baseline"/>
        </w:rPr>
        <w:t>, respectively. These suggests that activities of insurgents had a devastating effect on families</w:t>
      </w:r>
      <w:r>
        <w:rPr>
          <w:spacing w:val="4"/>
          <w:vertAlign w:val="baseline"/>
        </w:rPr>
        <w:t> </w:t>
      </w:r>
      <w:r>
        <w:rPr>
          <w:vertAlign w:val="baseline"/>
        </w:rPr>
        <w:t>and</w:t>
      </w:r>
      <w:r>
        <w:rPr>
          <w:spacing w:val="5"/>
          <w:vertAlign w:val="baseline"/>
        </w:rPr>
        <w:t> </w:t>
      </w:r>
      <w:r>
        <w:rPr>
          <w:vertAlign w:val="baseline"/>
        </w:rPr>
        <w:t>livelihood</w:t>
      </w:r>
      <w:r>
        <w:rPr>
          <w:spacing w:val="5"/>
          <w:vertAlign w:val="baseline"/>
        </w:rPr>
        <w:t> </w:t>
      </w:r>
      <w:r>
        <w:rPr>
          <w:vertAlign w:val="baseline"/>
        </w:rPr>
        <w:t>of</w:t>
      </w:r>
      <w:r>
        <w:rPr>
          <w:spacing w:val="5"/>
          <w:vertAlign w:val="baseline"/>
        </w:rPr>
        <w:t> </w:t>
      </w:r>
      <w:r>
        <w:rPr>
          <w:vertAlign w:val="baseline"/>
        </w:rPr>
        <w:t>many</w:t>
      </w:r>
      <w:r>
        <w:rPr>
          <w:spacing w:val="3"/>
          <w:vertAlign w:val="baseline"/>
        </w:rPr>
        <w:t> </w:t>
      </w:r>
      <w:r>
        <w:rPr>
          <w:vertAlign w:val="baseline"/>
        </w:rPr>
        <w:t>economic</w:t>
      </w:r>
      <w:r>
        <w:rPr>
          <w:spacing w:val="7"/>
          <w:vertAlign w:val="baseline"/>
        </w:rPr>
        <w:t> </w:t>
      </w:r>
      <w:r>
        <w:rPr>
          <w:vertAlign w:val="baseline"/>
        </w:rPr>
        <w:t>group</w:t>
      </w:r>
      <w:r>
        <w:rPr>
          <w:spacing w:val="7"/>
          <w:vertAlign w:val="baseline"/>
        </w:rPr>
        <w:t> </w:t>
      </w:r>
      <w:r>
        <w:rPr>
          <w:vertAlign w:val="baseline"/>
        </w:rPr>
        <w:t>as</w:t>
      </w:r>
      <w:r>
        <w:rPr>
          <w:spacing w:val="6"/>
          <w:vertAlign w:val="baseline"/>
        </w:rPr>
        <w:t> </w:t>
      </w:r>
      <w:r>
        <w:rPr>
          <w:vertAlign w:val="baseline"/>
        </w:rPr>
        <w:t>most</w:t>
      </w:r>
      <w:r>
        <w:rPr>
          <w:spacing w:val="5"/>
          <w:vertAlign w:val="baseline"/>
        </w:rPr>
        <w:t> </w:t>
      </w:r>
      <w:r>
        <w:rPr>
          <w:vertAlign w:val="baseline"/>
        </w:rPr>
        <w:t>people</w:t>
      </w:r>
      <w:r>
        <w:rPr>
          <w:spacing w:val="6"/>
          <w:vertAlign w:val="baseline"/>
        </w:rPr>
        <w:t> </w:t>
      </w:r>
      <w:r>
        <w:rPr>
          <w:vertAlign w:val="baseline"/>
        </w:rPr>
        <w:t>lost</w:t>
      </w:r>
      <w:r>
        <w:rPr>
          <w:spacing w:val="5"/>
          <w:vertAlign w:val="baseline"/>
        </w:rPr>
        <w:t> </w:t>
      </w:r>
      <w:r>
        <w:rPr>
          <w:vertAlign w:val="baseline"/>
        </w:rPr>
        <w:t>their</w:t>
      </w:r>
      <w:r>
        <w:rPr>
          <w:spacing w:val="6"/>
          <w:vertAlign w:val="baseline"/>
        </w:rPr>
        <w:t> </w:t>
      </w:r>
      <w:r>
        <w:rPr>
          <w:vertAlign w:val="baseline"/>
        </w:rPr>
        <w:t>farm</w:t>
      </w:r>
      <w:r>
        <w:rPr>
          <w:spacing w:val="5"/>
          <w:vertAlign w:val="baseline"/>
        </w:rPr>
        <w:t> </w:t>
      </w:r>
      <w:r>
        <w:rPr>
          <w:spacing w:val="-2"/>
          <w:vertAlign w:val="baseline"/>
        </w:rPr>
        <w:t>produce</w:t>
      </w:r>
    </w:p>
    <w:p>
      <w:pPr>
        <w:pStyle w:val="BodyText"/>
        <w:spacing w:line="480" w:lineRule="auto" w:before="22"/>
        <w:ind w:left="927" w:right="1144"/>
        <w:jc w:val="both"/>
      </w:pPr>
      <w:r>
        <w:rPr/>
        <w:t>either</w:t>
      </w:r>
      <w:r>
        <w:rPr>
          <w:spacing w:val="-1"/>
        </w:rPr>
        <w:t> </w:t>
      </w:r>
      <w:r>
        <w:rPr/>
        <w:t>at</w:t>
      </w:r>
      <w:r>
        <w:rPr>
          <w:spacing w:val="-1"/>
        </w:rPr>
        <w:t> </w:t>
      </w:r>
      <w:r>
        <w:rPr/>
        <w:t>storage</w:t>
      </w:r>
      <w:r>
        <w:rPr>
          <w:spacing w:val="-2"/>
        </w:rPr>
        <w:t> </w:t>
      </w:r>
      <w:r>
        <w:rPr/>
        <w:t>or</w:t>
      </w:r>
      <w:r>
        <w:rPr>
          <w:spacing w:val="-1"/>
        </w:rPr>
        <w:t> </w:t>
      </w:r>
      <w:r>
        <w:rPr/>
        <w:t>in</w:t>
      </w:r>
      <w:r>
        <w:rPr>
          <w:spacing w:val="-1"/>
        </w:rPr>
        <w:t> </w:t>
      </w:r>
      <w:r>
        <w:rPr/>
        <w:t>the farm</w:t>
      </w:r>
      <w:r>
        <w:rPr>
          <w:spacing w:val="-1"/>
        </w:rPr>
        <w:t> </w:t>
      </w:r>
      <w:r>
        <w:rPr/>
        <w:t>as</w:t>
      </w:r>
      <w:r>
        <w:rPr>
          <w:spacing w:val="-1"/>
        </w:rPr>
        <w:t> </w:t>
      </w:r>
      <w:r>
        <w:rPr/>
        <w:t>they</w:t>
      </w:r>
      <w:r>
        <w:rPr>
          <w:spacing w:val="-6"/>
        </w:rPr>
        <w:t> </w:t>
      </w:r>
      <w:r>
        <w:rPr/>
        <w:t>could</w:t>
      </w:r>
      <w:r>
        <w:rPr>
          <w:spacing w:val="-1"/>
        </w:rPr>
        <w:t> </w:t>
      </w:r>
      <w:r>
        <w:rPr/>
        <w:t>not</w:t>
      </w:r>
      <w:r>
        <w:rPr>
          <w:spacing w:val="-1"/>
        </w:rPr>
        <w:t> </w:t>
      </w:r>
      <w:r>
        <w:rPr/>
        <w:t>access</w:t>
      </w:r>
      <w:r>
        <w:rPr>
          <w:spacing w:val="-1"/>
        </w:rPr>
        <w:t> </w:t>
      </w:r>
      <w:r>
        <w:rPr/>
        <w:t>their</w:t>
      </w:r>
      <w:r>
        <w:rPr>
          <w:spacing w:val="-1"/>
        </w:rPr>
        <w:t> </w:t>
      </w:r>
      <w:r>
        <w:rPr/>
        <w:t>farm. Food</w:t>
      </w:r>
      <w:r>
        <w:rPr>
          <w:spacing w:val="-1"/>
        </w:rPr>
        <w:t> </w:t>
      </w:r>
      <w:r>
        <w:rPr/>
        <w:t>insecurity</w:t>
      </w:r>
      <w:r>
        <w:rPr>
          <w:spacing w:val="-6"/>
        </w:rPr>
        <w:t> </w:t>
      </w:r>
      <w:r>
        <w:rPr/>
        <w:t>in</w:t>
      </w:r>
      <w:r>
        <w:rPr>
          <w:spacing w:val="-1"/>
        </w:rPr>
        <w:t> </w:t>
      </w:r>
      <w:r>
        <w:rPr/>
        <w:t>the study area forced many people to migrate into IDP camps where they would get succor. Adibe (2014) who posited that the activities of insurgency have been very damaging both physically</w:t>
      </w:r>
      <w:r>
        <w:rPr>
          <w:spacing w:val="-2"/>
        </w:rPr>
        <w:t> </w:t>
      </w:r>
      <w:r>
        <w:rPr/>
        <w:t>and psychologically</w:t>
      </w:r>
      <w:r>
        <w:rPr>
          <w:spacing w:val="-2"/>
        </w:rPr>
        <w:t> </w:t>
      </w:r>
      <w:r>
        <w:rPr/>
        <w:t>as most farmers lost their crops, livestock and other properties. This have impacted greatly on food security status of the rural farmers and their households.</w:t>
      </w:r>
    </w:p>
    <w:p>
      <w:pPr>
        <w:spacing w:after="0" w:line="480" w:lineRule="auto"/>
        <w:jc w:val="both"/>
        <w:sectPr>
          <w:pgSz w:w="11910" w:h="16840"/>
          <w:pgMar w:header="0" w:footer="1014" w:top="1320" w:bottom="1200" w:left="1060" w:right="260"/>
        </w:sectPr>
      </w:pPr>
    </w:p>
    <w:p>
      <w:pPr>
        <w:pStyle w:val="Heading3"/>
        <w:spacing w:before="62"/>
        <w:ind w:left="227" w:firstLine="0"/>
        <w:jc w:val="left"/>
      </w:pPr>
      <w:r>
        <w:rPr/>
        <w:t>Table</w:t>
      </w:r>
      <w:r>
        <w:rPr>
          <w:spacing w:val="-4"/>
        </w:rPr>
        <w:t> </w:t>
      </w:r>
      <w:r>
        <w:rPr/>
        <w:t>4.9:</w:t>
      </w:r>
      <w:r>
        <w:rPr>
          <w:spacing w:val="-1"/>
        </w:rPr>
        <w:t> </w:t>
      </w:r>
      <w:r>
        <w:rPr/>
        <w:t>Perceived</w:t>
      </w:r>
      <w:r>
        <w:rPr>
          <w:spacing w:val="-1"/>
        </w:rPr>
        <w:t> </w:t>
      </w:r>
      <w:r>
        <w:rPr/>
        <w:t>effects</w:t>
      </w:r>
      <w:r>
        <w:rPr>
          <w:spacing w:val="-1"/>
        </w:rPr>
        <w:t> </w:t>
      </w:r>
      <w:r>
        <w:rPr/>
        <w:t>of</w:t>
      </w:r>
      <w:r>
        <w:rPr>
          <w:spacing w:val="-1"/>
        </w:rPr>
        <w:t> </w:t>
      </w:r>
      <w:r>
        <w:rPr/>
        <w:t>insurgency</w:t>
      </w:r>
      <w:r>
        <w:rPr>
          <w:spacing w:val="-2"/>
        </w:rPr>
        <w:t> </w:t>
      </w:r>
      <w:r>
        <w:rPr/>
        <w:t>on</w:t>
      </w:r>
      <w:r>
        <w:rPr>
          <w:spacing w:val="-1"/>
        </w:rPr>
        <w:t> </w:t>
      </w:r>
      <w:r>
        <w:rPr/>
        <w:t>agriculture</w:t>
      </w:r>
      <w:r>
        <w:rPr>
          <w:spacing w:val="-3"/>
        </w:rPr>
        <w:t> </w:t>
      </w:r>
      <w:r>
        <w:rPr/>
        <w:t>activities</w:t>
      </w:r>
      <w:r>
        <w:rPr>
          <w:spacing w:val="-1"/>
        </w:rPr>
        <w:t> </w:t>
      </w:r>
      <w:r>
        <w:rPr/>
        <w:t>of respondents</w:t>
      </w:r>
      <w:r>
        <w:rPr>
          <w:spacing w:val="-1"/>
        </w:rPr>
        <w:t> </w:t>
      </w:r>
      <w:r>
        <w:rPr>
          <w:spacing w:val="-2"/>
        </w:rPr>
        <w:t>(n=232)</w:t>
      </w:r>
    </w:p>
    <w:p>
      <w:pPr>
        <w:pStyle w:val="BodyText"/>
        <w:spacing w:before="54"/>
        <w:rPr>
          <w:b/>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69"/>
        <w:gridCol w:w="829"/>
        <w:gridCol w:w="685"/>
        <w:gridCol w:w="772"/>
        <w:gridCol w:w="727"/>
        <w:gridCol w:w="720"/>
        <w:gridCol w:w="780"/>
        <w:gridCol w:w="2823"/>
      </w:tblGrid>
      <w:tr>
        <w:trPr>
          <w:trHeight w:val="275" w:hRule="atLeast"/>
        </w:trPr>
        <w:tc>
          <w:tcPr>
            <w:tcW w:w="6569" w:type="dxa"/>
            <w:tcBorders>
              <w:top w:val="single" w:sz="4" w:space="0" w:color="000000"/>
              <w:bottom w:val="single" w:sz="4" w:space="0" w:color="000000"/>
            </w:tcBorders>
          </w:tcPr>
          <w:p>
            <w:pPr>
              <w:pStyle w:val="TableParagraph"/>
              <w:spacing w:line="256" w:lineRule="exact"/>
              <w:ind w:left="115"/>
              <w:rPr>
                <w:rFonts w:ascii="Times New Roman"/>
                <w:b/>
                <w:sz w:val="24"/>
              </w:rPr>
            </w:pPr>
            <w:r>
              <w:rPr>
                <w:rFonts w:ascii="Times New Roman"/>
                <w:b/>
                <w:sz w:val="24"/>
              </w:rPr>
              <w:t>Perception</w:t>
            </w:r>
            <w:r>
              <w:rPr>
                <w:rFonts w:ascii="Times New Roman"/>
                <w:b/>
                <w:spacing w:val="-3"/>
                <w:sz w:val="24"/>
              </w:rPr>
              <w:t> </w:t>
            </w:r>
            <w:r>
              <w:rPr>
                <w:rFonts w:ascii="Times New Roman"/>
                <w:b/>
                <w:spacing w:val="-2"/>
                <w:sz w:val="24"/>
              </w:rPr>
              <w:t>statements</w:t>
            </w:r>
          </w:p>
        </w:tc>
        <w:tc>
          <w:tcPr>
            <w:tcW w:w="829" w:type="dxa"/>
            <w:tcBorders>
              <w:top w:val="single" w:sz="4" w:space="0" w:color="000000"/>
              <w:bottom w:val="single" w:sz="4" w:space="0" w:color="000000"/>
            </w:tcBorders>
          </w:tcPr>
          <w:p>
            <w:pPr>
              <w:pStyle w:val="TableParagraph"/>
              <w:spacing w:line="256" w:lineRule="exact"/>
              <w:ind w:left="315"/>
              <w:rPr>
                <w:rFonts w:ascii="Times New Roman"/>
                <w:b/>
                <w:sz w:val="24"/>
              </w:rPr>
            </w:pPr>
            <w:r>
              <w:rPr>
                <w:rFonts w:ascii="Times New Roman"/>
                <w:b/>
                <w:spacing w:val="-5"/>
                <w:sz w:val="24"/>
              </w:rPr>
              <w:t>SD</w:t>
            </w:r>
          </w:p>
        </w:tc>
        <w:tc>
          <w:tcPr>
            <w:tcW w:w="685" w:type="dxa"/>
            <w:tcBorders>
              <w:top w:val="single" w:sz="4" w:space="0" w:color="000000"/>
              <w:bottom w:val="single" w:sz="4" w:space="0" w:color="000000"/>
            </w:tcBorders>
          </w:tcPr>
          <w:p>
            <w:pPr>
              <w:pStyle w:val="TableParagraph"/>
              <w:spacing w:line="256" w:lineRule="exact"/>
              <w:ind w:left="53" w:right="150"/>
              <w:jc w:val="center"/>
              <w:rPr>
                <w:rFonts w:ascii="Times New Roman"/>
                <w:b/>
                <w:sz w:val="24"/>
              </w:rPr>
            </w:pPr>
            <w:r>
              <w:rPr>
                <w:rFonts w:ascii="Times New Roman"/>
                <w:b/>
                <w:spacing w:val="-10"/>
                <w:sz w:val="24"/>
              </w:rPr>
              <w:t>D</w:t>
            </w:r>
          </w:p>
        </w:tc>
        <w:tc>
          <w:tcPr>
            <w:tcW w:w="772" w:type="dxa"/>
            <w:tcBorders>
              <w:top w:val="single" w:sz="4" w:space="0" w:color="000000"/>
              <w:bottom w:val="single" w:sz="4" w:space="0" w:color="000000"/>
            </w:tcBorders>
          </w:tcPr>
          <w:p>
            <w:pPr>
              <w:pStyle w:val="TableParagraph"/>
              <w:spacing w:line="256" w:lineRule="exact"/>
              <w:ind w:left="241"/>
              <w:rPr>
                <w:rFonts w:ascii="Times New Roman"/>
                <w:b/>
                <w:sz w:val="24"/>
              </w:rPr>
            </w:pPr>
            <w:r>
              <w:rPr>
                <w:rFonts w:ascii="Times New Roman"/>
                <w:b/>
                <w:spacing w:val="-5"/>
                <w:sz w:val="24"/>
              </w:rPr>
              <w:t>UN</w:t>
            </w:r>
          </w:p>
        </w:tc>
        <w:tc>
          <w:tcPr>
            <w:tcW w:w="727" w:type="dxa"/>
            <w:tcBorders>
              <w:top w:val="single" w:sz="4" w:space="0" w:color="000000"/>
              <w:bottom w:val="single" w:sz="4" w:space="0" w:color="000000"/>
            </w:tcBorders>
          </w:tcPr>
          <w:p>
            <w:pPr>
              <w:pStyle w:val="TableParagraph"/>
              <w:spacing w:line="256" w:lineRule="exact"/>
              <w:ind w:left="189"/>
              <w:rPr>
                <w:rFonts w:ascii="Times New Roman"/>
                <w:b/>
                <w:sz w:val="24"/>
              </w:rPr>
            </w:pPr>
            <w:r>
              <w:rPr>
                <w:rFonts w:ascii="Times New Roman"/>
                <w:b/>
                <w:spacing w:val="-10"/>
                <w:sz w:val="24"/>
              </w:rPr>
              <w:t>A</w:t>
            </w:r>
          </w:p>
        </w:tc>
        <w:tc>
          <w:tcPr>
            <w:tcW w:w="720" w:type="dxa"/>
            <w:tcBorders>
              <w:top w:val="single" w:sz="4" w:space="0" w:color="000000"/>
              <w:bottom w:val="single" w:sz="4" w:space="0" w:color="000000"/>
            </w:tcBorders>
          </w:tcPr>
          <w:p>
            <w:pPr>
              <w:pStyle w:val="TableParagraph"/>
              <w:spacing w:line="256" w:lineRule="exact"/>
              <w:ind w:left="69" w:right="112"/>
              <w:jc w:val="center"/>
              <w:rPr>
                <w:rFonts w:ascii="Times New Roman"/>
                <w:b/>
                <w:sz w:val="24"/>
              </w:rPr>
            </w:pPr>
            <w:r>
              <w:rPr>
                <w:rFonts w:ascii="Times New Roman"/>
                <w:b/>
                <w:spacing w:val="-5"/>
                <w:sz w:val="24"/>
              </w:rPr>
              <w:t>SA</w:t>
            </w:r>
          </w:p>
        </w:tc>
        <w:tc>
          <w:tcPr>
            <w:tcW w:w="780" w:type="dxa"/>
            <w:tcBorders>
              <w:top w:val="single" w:sz="4" w:space="0" w:color="000000"/>
              <w:bottom w:val="single" w:sz="4" w:space="0" w:color="000000"/>
            </w:tcBorders>
          </w:tcPr>
          <w:p>
            <w:pPr>
              <w:pStyle w:val="TableParagraph"/>
              <w:spacing w:line="256" w:lineRule="exact"/>
              <w:ind w:left="65" w:right="104"/>
              <w:jc w:val="center"/>
              <w:rPr>
                <w:rFonts w:ascii="Times New Roman"/>
                <w:b/>
                <w:sz w:val="24"/>
              </w:rPr>
            </w:pPr>
            <w:r>
              <w:rPr>
                <w:rFonts w:ascii="Times New Roman"/>
                <w:b/>
                <w:spacing w:val="-5"/>
                <w:sz w:val="24"/>
              </w:rPr>
              <w:t>WS</w:t>
            </w:r>
          </w:p>
        </w:tc>
        <w:tc>
          <w:tcPr>
            <w:tcW w:w="2823" w:type="dxa"/>
            <w:tcBorders>
              <w:top w:val="single" w:sz="4" w:space="0" w:color="000000"/>
              <w:bottom w:val="single" w:sz="4" w:space="0" w:color="000000"/>
            </w:tcBorders>
          </w:tcPr>
          <w:p>
            <w:pPr>
              <w:pStyle w:val="TableParagraph"/>
              <w:tabs>
                <w:tab w:pos="931" w:val="left" w:leader="none"/>
                <w:tab w:pos="1742" w:val="left" w:leader="none"/>
              </w:tabs>
              <w:spacing w:line="256" w:lineRule="exact"/>
              <w:ind w:left="122"/>
              <w:rPr>
                <w:rFonts w:ascii="Times New Roman"/>
                <w:b/>
                <w:sz w:val="24"/>
              </w:rPr>
            </w:pPr>
            <w:r>
              <w:rPr>
                <w:rFonts w:ascii="Times New Roman"/>
                <w:b/>
                <w:spacing w:val="-5"/>
                <w:sz w:val="24"/>
              </w:rPr>
              <w:t>WM</w:t>
            </w:r>
            <w:r>
              <w:rPr>
                <w:rFonts w:ascii="Times New Roman"/>
                <w:b/>
                <w:sz w:val="24"/>
              </w:rPr>
              <w:tab/>
            </w:r>
            <w:r>
              <w:rPr>
                <w:rFonts w:ascii="Times New Roman"/>
                <w:b/>
                <w:spacing w:val="-4"/>
                <w:sz w:val="24"/>
              </w:rPr>
              <w:t>Rank</w:t>
            </w:r>
            <w:r>
              <w:rPr>
                <w:rFonts w:ascii="Times New Roman"/>
                <w:b/>
                <w:sz w:val="24"/>
              </w:rPr>
              <w:tab/>
            </w:r>
            <w:r>
              <w:rPr>
                <w:rFonts w:ascii="Times New Roman"/>
                <w:b/>
                <w:spacing w:val="-2"/>
                <w:sz w:val="24"/>
              </w:rPr>
              <w:t>Remark</w:t>
            </w:r>
          </w:p>
        </w:tc>
      </w:tr>
      <w:tr>
        <w:trPr>
          <w:trHeight w:val="272" w:hRule="atLeast"/>
        </w:trPr>
        <w:tc>
          <w:tcPr>
            <w:tcW w:w="6569" w:type="dxa"/>
            <w:tcBorders>
              <w:top w:val="single" w:sz="4" w:space="0" w:color="000000"/>
            </w:tcBorders>
          </w:tcPr>
          <w:p>
            <w:pPr>
              <w:pStyle w:val="TableParagraph"/>
              <w:spacing w:line="253" w:lineRule="exact"/>
              <w:ind w:left="115"/>
              <w:rPr>
                <w:rFonts w:ascii="Times New Roman"/>
                <w:sz w:val="24"/>
              </w:rPr>
            </w:pPr>
            <w:r>
              <w:rPr>
                <w:rFonts w:ascii="Times New Roman"/>
                <w:sz w:val="24"/>
              </w:rPr>
              <w:t>Insurgency</w:t>
            </w:r>
            <w:r>
              <w:rPr>
                <w:rFonts w:ascii="Times New Roman"/>
                <w:spacing w:val="-6"/>
                <w:sz w:val="24"/>
              </w:rPr>
              <w:t> </w:t>
            </w:r>
            <w:r>
              <w:rPr>
                <w:rFonts w:ascii="Times New Roman"/>
                <w:sz w:val="24"/>
              </w:rPr>
              <w:t>has led</w:t>
            </w:r>
            <w:r>
              <w:rPr>
                <w:rFonts w:ascii="Times New Roman"/>
                <w:spacing w:val="-1"/>
                <w:sz w:val="24"/>
              </w:rPr>
              <w:t> </w:t>
            </w:r>
            <w:r>
              <w:rPr>
                <w:rFonts w:ascii="Times New Roman"/>
                <w:sz w:val="24"/>
              </w:rPr>
              <w:t>to relocation</w:t>
            </w:r>
            <w:r>
              <w:rPr>
                <w:rFonts w:ascii="Times New Roman"/>
                <w:spacing w:val="-1"/>
                <w:sz w:val="24"/>
              </w:rPr>
              <w:t> </w:t>
            </w:r>
            <w:r>
              <w:rPr>
                <w:rFonts w:ascii="Times New Roman"/>
                <w:sz w:val="24"/>
              </w:rPr>
              <w:t>of</w:t>
            </w:r>
            <w:r>
              <w:rPr>
                <w:rFonts w:ascii="Times New Roman"/>
                <w:spacing w:val="-1"/>
                <w:sz w:val="24"/>
              </w:rPr>
              <w:t> </w:t>
            </w:r>
            <w:r>
              <w:rPr>
                <w:rFonts w:ascii="Times New Roman"/>
                <w:spacing w:val="-2"/>
                <w:sz w:val="24"/>
              </w:rPr>
              <w:t>farmer</w:t>
            </w:r>
          </w:p>
        </w:tc>
        <w:tc>
          <w:tcPr>
            <w:tcW w:w="829" w:type="dxa"/>
            <w:tcBorders>
              <w:top w:val="single" w:sz="4" w:space="0" w:color="000000"/>
            </w:tcBorders>
          </w:tcPr>
          <w:p>
            <w:pPr>
              <w:pStyle w:val="TableParagraph"/>
              <w:spacing w:line="253" w:lineRule="exact"/>
              <w:ind w:left="315"/>
              <w:rPr>
                <w:rFonts w:ascii="Times New Roman"/>
                <w:sz w:val="24"/>
              </w:rPr>
            </w:pPr>
            <w:r>
              <w:rPr>
                <w:rFonts w:ascii="Times New Roman"/>
                <w:spacing w:val="-10"/>
                <w:sz w:val="24"/>
              </w:rPr>
              <w:t>5</w:t>
            </w:r>
          </w:p>
        </w:tc>
        <w:tc>
          <w:tcPr>
            <w:tcW w:w="685" w:type="dxa"/>
            <w:tcBorders>
              <w:top w:val="single" w:sz="4" w:space="0" w:color="000000"/>
            </w:tcBorders>
          </w:tcPr>
          <w:p>
            <w:pPr>
              <w:pStyle w:val="TableParagraph"/>
              <w:spacing w:line="253" w:lineRule="exact"/>
              <w:ind w:right="150"/>
              <w:jc w:val="center"/>
              <w:rPr>
                <w:rFonts w:ascii="Times New Roman"/>
                <w:sz w:val="24"/>
              </w:rPr>
            </w:pPr>
            <w:r>
              <w:rPr>
                <w:rFonts w:ascii="Times New Roman"/>
                <w:spacing w:val="-10"/>
                <w:sz w:val="24"/>
              </w:rPr>
              <w:t>2</w:t>
            </w:r>
          </w:p>
        </w:tc>
        <w:tc>
          <w:tcPr>
            <w:tcW w:w="772" w:type="dxa"/>
            <w:tcBorders>
              <w:top w:val="single" w:sz="4" w:space="0" w:color="000000"/>
            </w:tcBorders>
          </w:tcPr>
          <w:p>
            <w:pPr>
              <w:pStyle w:val="TableParagraph"/>
              <w:spacing w:line="253" w:lineRule="exact"/>
              <w:ind w:left="241"/>
              <w:rPr>
                <w:rFonts w:ascii="Times New Roman"/>
                <w:sz w:val="24"/>
              </w:rPr>
            </w:pPr>
            <w:r>
              <w:rPr>
                <w:rFonts w:ascii="Times New Roman"/>
                <w:spacing w:val="-10"/>
                <w:sz w:val="24"/>
              </w:rPr>
              <w:t>6</w:t>
            </w:r>
          </w:p>
        </w:tc>
        <w:tc>
          <w:tcPr>
            <w:tcW w:w="727" w:type="dxa"/>
            <w:tcBorders>
              <w:top w:val="single" w:sz="4" w:space="0" w:color="000000"/>
            </w:tcBorders>
          </w:tcPr>
          <w:p>
            <w:pPr>
              <w:pStyle w:val="TableParagraph"/>
              <w:spacing w:line="253" w:lineRule="exact"/>
              <w:ind w:left="189"/>
              <w:rPr>
                <w:rFonts w:ascii="Times New Roman"/>
                <w:sz w:val="24"/>
              </w:rPr>
            </w:pPr>
            <w:r>
              <w:rPr>
                <w:rFonts w:ascii="Times New Roman"/>
                <w:spacing w:val="-5"/>
                <w:sz w:val="24"/>
              </w:rPr>
              <w:t>53</w:t>
            </w:r>
          </w:p>
        </w:tc>
        <w:tc>
          <w:tcPr>
            <w:tcW w:w="720" w:type="dxa"/>
            <w:tcBorders>
              <w:top w:val="single" w:sz="4" w:space="0" w:color="000000"/>
            </w:tcBorders>
          </w:tcPr>
          <w:p>
            <w:pPr>
              <w:pStyle w:val="TableParagraph"/>
              <w:spacing w:line="253" w:lineRule="exact"/>
              <w:ind w:left="117" w:right="112"/>
              <w:jc w:val="center"/>
              <w:rPr>
                <w:rFonts w:ascii="Times New Roman"/>
                <w:sz w:val="24"/>
              </w:rPr>
            </w:pPr>
            <w:r>
              <w:rPr>
                <w:rFonts w:ascii="Times New Roman"/>
                <w:spacing w:val="-5"/>
                <w:sz w:val="24"/>
              </w:rPr>
              <w:t>166</w:t>
            </w:r>
          </w:p>
        </w:tc>
        <w:tc>
          <w:tcPr>
            <w:tcW w:w="780" w:type="dxa"/>
            <w:tcBorders>
              <w:top w:val="single" w:sz="4" w:space="0" w:color="000000"/>
            </w:tcBorders>
          </w:tcPr>
          <w:p>
            <w:pPr>
              <w:pStyle w:val="TableParagraph"/>
              <w:spacing w:line="253" w:lineRule="exact"/>
              <w:ind w:left="117" w:right="52"/>
              <w:jc w:val="center"/>
              <w:rPr>
                <w:rFonts w:ascii="Times New Roman"/>
                <w:sz w:val="24"/>
              </w:rPr>
            </w:pPr>
            <w:r>
              <w:rPr>
                <w:rFonts w:ascii="Times New Roman"/>
                <w:spacing w:val="-4"/>
                <w:sz w:val="24"/>
              </w:rPr>
              <w:t>1069</w:t>
            </w:r>
          </w:p>
        </w:tc>
        <w:tc>
          <w:tcPr>
            <w:tcW w:w="2823" w:type="dxa"/>
            <w:tcBorders>
              <w:top w:val="single" w:sz="4" w:space="0" w:color="000000"/>
            </w:tcBorders>
          </w:tcPr>
          <w:p>
            <w:pPr>
              <w:pStyle w:val="TableParagraph"/>
              <w:tabs>
                <w:tab w:pos="931" w:val="left" w:leader="none"/>
                <w:tab w:pos="1742" w:val="left" w:leader="none"/>
              </w:tabs>
              <w:spacing w:line="253" w:lineRule="exact"/>
              <w:ind w:left="122"/>
              <w:rPr>
                <w:rFonts w:ascii="Times New Roman"/>
                <w:sz w:val="24"/>
              </w:rPr>
            </w:pPr>
            <w:r>
              <w:rPr>
                <w:rFonts w:ascii="Times New Roman"/>
                <w:spacing w:val="-4"/>
                <w:sz w:val="24"/>
              </w:rPr>
              <w:t>4.61</w:t>
            </w:r>
            <w:r>
              <w:rPr>
                <w:rFonts w:ascii="Times New Roman"/>
                <w:sz w:val="24"/>
              </w:rPr>
              <w:tab/>
            </w:r>
            <w:r>
              <w:rPr>
                <w:rFonts w:ascii="Times New Roman"/>
                <w:spacing w:val="-5"/>
                <w:sz w:val="24"/>
              </w:rPr>
              <w:t>1</w:t>
            </w:r>
            <w:r>
              <w:rPr>
                <w:rFonts w:ascii="Times New Roman"/>
                <w:spacing w:val="-5"/>
                <w:sz w:val="24"/>
                <w:vertAlign w:val="superscript"/>
              </w:rPr>
              <w:t>st</w:t>
            </w:r>
            <w:r>
              <w:rPr>
                <w:rFonts w:ascii="Times New Roman"/>
                <w:sz w:val="24"/>
                <w:vertAlign w:val="baseline"/>
              </w:rPr>
              <w:tab/>
            </w:r>
            <w:r>
              <w:rPr>
                <w:rFonts w:ascii="Times New Roman"/>
                <w:spacing w:val="-2"/>
                <w:sz w:val="24"/>
                <w:vertAlign w:val="baseline"/>
              </w:rPr>
              <w:t>Agreed</w:t>
            </w:r>
          </w:p>
        </w:tc>
      </w:tr>
      <w:tr>
        <w:trPr>
          <w:trHeight w:val="275" w:hRule="atLeast"/>
        </w:trPr>
        <w:tc>
          <w:tcPr>
            <w:tcW w:w="6569" w:type="dxa"/>
          </w:tcPr>
          <w:p>
            <w:pPr>
              <w:pStyle w:val="TableParagraph"/>
              <w:spacing w:line="256" w:lineRule="exact"/>
              <w:ind w:left="115"/>
              <w:rPr>
                <w:rFonts w:ascii="Times New Roman"/>
                <w:sz w:val="24"/>
              </w:rPr>
            </w:pPr>
            <w:r>
              <w:rPr>
                <w:rFonts w:ascii="Times New Roman"/>
                <w:sz w:val="24"/>
              </w:rPr>
              <w:t>Fear</w:t>
            </w:r>
            <w:r>
              <w:rPr>
                <w:rFonts w:ascii="Times New Roman"/>
                <w:spacing w:val="-3"/>
                <w:sz w:val="24"/>
              </w:rPr>
              <w:t> </w:t>
            </w:r>
            <w:r>
              <w:rPr>
                <w:rFonts w:ascii="Times New Roman"/>
                <w:sz w:val="24"/>
              </w:rPr>
              <w:t>of</w:t>
            </w:r>
            <w:r>
              <w:rPr>
                <w:rFonts w:ascii="Times New Roman"/>
                <w:spacing w:val="-3"/>
                <w:sz w:val="24"/>
              </w:rPr>
              <w:t> </w:t>
            </w:r>
            <w:r>
              <w:rPr>
                <w:rFonts w:ascii="Times New Roman"/>
                <w:sz w:val="24"/>
              </w:rPr>
              <w:t>been</w:t>
            </w:r>
            <w:r>
              <w:rPr>
                <w:rFonts w:ascii="Times New Roman"/>
                <w:spacing w:val="-1"/>
                <w:sz w:val="24"/>
              </w:rPr>
              <w:t> </w:t>
            </w:r>
            <w:r>
              <w:rPr>
                <w:rFonts w:ascii="Times New Roman"/>
                <w:sz w:val="24"/>
              </w:rPr>
              <w:t>killed</w:t>
            </w:r>
            <w:r>
              <w:rPr>
                <w:rFonts w:ascii="Times New Roman"/>
                <w:spacing w:val="-1"/>
                <w:sz w:val="24"/>
              </w:rPr>
              <w:t> </w:t>
            </w:r>
            <w:r>
              <w:rPr>
                <w:rFonts w:ascii="Times New Roman"/>
                <w:sz w:val="24"/>
              </w:rPr>
              <w:t>has</w:t>
            </w:r>
            <w:r>
              <w:rPr>
                <w:rFonts w:ascii="Times New Roman"/>
                <w:spacing w:val="-1"/>
                <w:sz w:val="24"/>
              </w:rPr>
              <w:t> </w:t>
            </w:r>
            <w:r>
              <w:rPr>
                <w:rFonts w:ascii="Times New Roman"/>
                <w:sz w:val="24"/>
              </w:rPr>
              <w:t>made</w:t>
            </w:r>
            <w:r>
              <w:rPr>
                <w:rFonts w:ascii="Times New Roman"/>
                <w:spacing w:val="-2"/>
                <w:sz w:val="24"/>
              </w:rPr>
              <w:t> </w:t>
            </w:r>
            <w:r>
              <w:rPr>
                <w:rFonts w:ascii="Times New Roman"/>
                <w:sz w:val="24"/>
              </w:rPr>
              <w:t>farmers abandon </w:t>
            </w:r>
            <w:r>
              <w:rPr>
                <w:rFonts w:ascii="Times New Roman"/>
                <w:spacing w:val="-2"/>
                <w:sz w:val="24"/>
              </w:rPr>
              <w:t>farmlands</w:t>
            </w:r>
          </w:p>
        </w:tc>
        <w:tc>
          <w:tcPr>
            <w:tcW w:w="829" w:type="dxa"/>
          </w:tcPr>
          <w:p>
            <w:pPr>
              <w:pStyle w:val="TableParagraph"/>
              <w:spacing w:line="256" w:lineRule="exact"/>
              <w:ind w:left="315"/>
              <w:rPr>
                <w:rFonts w:ascii="Times New Roman"/>
                <w:sz w:val="24"/>
              </w:rPr>
            </w:pPr>
            <w:r>
              <w:rPr>
                <w:rFonts w:ascii="Times New Roman"/>
                <w:spacing w:val="-10"/>
                <w:sz w:val="24"/>
              </w:rPr>
              <w:t>0</w:t>
            </w:r>
          </w:p>
        </w:tc>
        <w:tc>
          <w:tcPr>
            <w:tcW w:w="685" w:type="dxa"/>
          </w:tcPr>
          <w:p>
            <w:pPr>
              <w:pStyle w:val="TableParagraph"/>
              <w:spacing w:line="256" w:lineRule="exact"/>
              <w:ind w:right="150"/>
              <w:jc w:val="center"/>
              <w:rPr>
                <w:rFonts w:ascii="Times New Roman"/>
                <w:sz w:val="24"/>
              </w:rPr>
            </w:pPr>
            <w:r>
              <w:rPr>
                <w:rFonts w:ascii="Times New Roman"/>
                <w:spacing w:val="-10"/>
                <w:sz w:val="24"/>
              </w:rPr>
              <w:t>2</w:t>
            </w:r>
          </w:p>
        </w:tc>
        <w:tc>
          <w:tcPr>
            <w:tcW w:w="772" w:type="dxa"/>
          </w:tcPr>
          <w:p>
            <w:pPr>
              <w:pStyle w:val="TableParagraph"/>
              <w:spacing w:line="256" w:lineRule="exact"/>
              <w:ind w:left="241"/>
              <w:rPr>
                <w:rFonts w:ascii="Times New Roman"/>
                <w:sz w:val="24"/>
              </w:rPr>
            </w:pPr>
            <w:r>
              <w:rPr>
                <w:rFonts w:ascii="Times New Roman"/>
                <w:spacing w:val="-10"/>
                <w:sz w:val="24"/>
              </w:rPr>
              <w:t>1</w:t>
            </w:r>
          </w:p>
        </w:tc>
        <w:tc>
          <w:tcPr>
            <w:tcW w:w="727" w:type="dxa"/>
          </w:tcPr>
          <w:p>
            <w:pPr>
              <w:pStyle w:val="TableParagraph"/>
              <w:spacing w:line="256" w:lineRule="exact"/>
              <w:ind w:left="189"/>
              <w:rPr>
                <w:rFonts w:ascii="Times New Roman"/>
                <w:sz w:val="24"/>
              </w:rPr>
            </w:pPr>
            <w:r>
              <w:rPr>
                <w:rFonts w:ascii="Times New Roman"/>
                <w:spacing w:val="-5"/>
                <w:sz w:val="24"/>
              </w:rPr>
              <w:t>86</w:t>
            </w:r>
          </w:p>
        </w:tc>
        <w:tc>
          <w:tcPr>
            <w:tcW w:w="720" w:type="dxa"/>
          </w:tcPr>
          <w:p>
            <w:pPr>
              <w:pStyle w:val="TableParagraph"/>
              <w:spacing w:line="256" w:lineRule="exact"/>
              <w:ind w:left="117" w:right="112"/>
              <w:jc w:val="center"/>
              <w:rPr>
                <w:rFonts w:ascii="Times New Roman"/>
                <w:sz w:val="24"/>
              </w:rPr>
            </w:pPr>
            <w:r>
              <w:rPr>
                <w:rFonts w:ascii="Times New Roman"/>
                <w:spacing w:val="-5"/>
                <w:sz w:val="24"/>
              </w:rPr>
              <w:t>143</w:t>
            </w:r>
          </w:p>
        </w:tc>
        <w:tc>
          <w:tcPr>
            <w:tcW w:w="780" w:type="dxa"/>
          </w:tcPr>
          <w:p>
            <w:pPr>
              <w:pStyle w:val="TableParagraph"/>
              <w:spacing w:line="256" w:lineRule="exact"/>
              <w:ind w:left="117" w:right="52"/>
              <w:jc w:val="center"/>
              <w:rPr>
                <w:rFonts w:ascii="Times New Roman"/>
                <w:sz w:val="24"/>
              </w:rPr>
            </w:pPr>
            <w:r>
              <w:rPr>
                <w:rFonts w:ascii="Times New Roman"/>
                <w:spacing w:val="-4"/>
                <w:sz w:val="24"/>
              </w:rPr>
              <w:t>1066</w:t>
            </w:r>
          </w:p>
        </w:tc>
        <w:tc>
          <w:tcPr>
            <w:tcW w:w="2823" w:type="dxa"/>
          </w:tcPr>
          <w:p>
            <w:pPr>
              <w:pStyle w:val="TableParagraph"/>
              <w:tabs>
                <w:tab w:pos="931" w:val="left" w:leader="none"/>
                <w:tab w:pos="1742" w:val="left" w:leader="none"/>
              </w:tabs>
              <w:spacing w:line="256" w:lineRule="exact"/>
              <w:ind w:left="122"/>
              <w:rPr>
                <w:rFonts w:ascii="Times New Roman"/>
                <w:sz w:val="24"/>
              </w:rPr>
            </w:pPr>
            <w:r>
              <w:rPr>
                <w:rFonts w:ascii="Times New Roman"/>
                <w:spacing w:val="-4"/>
                <w:sz w:val="24"/>
              </w:rPr>
              <w:t>4.59</w:t>
            </w:r>
            <w:r>
              <w:rPr>
                <w:rFonts w:ascii="Times New Roman"/>
                <w:sz w:val="24"/>
              </w:rPr>
              <w:tab/>
            </w:r>
            <w:r>
              <w:rPr>
                <w:rFonts w:ascii="Times New Roman"/>
                <w:spacing w:val="-5"/>
                <w:sz w:val="24"/>
              </w:rPr>
              <w:t>2</w:t>
            </w:r>
            <w:r>
              <w:rPr>
                <w:rFonts w:ascii="Times New Roman"/>
                <w:spacing w:val="-5"/>
                <w:sz w:val="24"/>
                <w:vertAlign w:val="superscript"/>
              </w:rPr>
              <w:t>nd</w:t>
            </w:r>
            <w:r>
              <w:rPr>
                <w:rFonts w:ascii="Times New Roman"/>
                <w:sz w:val="24"/>
                <w:vertAlign w:val="baseline"/>
              </w:rPr>
              <w:tab/>
            </w:r>
            <w:r>
              <w:rPr>
                <w:rFonts w:ascii="Times New Roman"/>
                <w:spacing w:val="-2"/>
                <w:sz w:val="24"/>
                <w:vertAlign w:val="baseline"/>
              </w:rPr>
              <w:t>Agreed</w:t>
            </w:r>
          </w:p>
        </w:tc>
      </w:tr>
      <w:tr>
        <w:trPr>
          <w:trHeight w:val="275" w:hRule="atLeast"/>
        </w:trPr>
        <w:tc>
          <w:tcPr>
            <w:tcW w:w="6569" w:type="dxa"/>
          </w:tcPr>
          <w:p>
            <w:pPr>
              <w:pStyle w:val="TableParagraph"/>
              <w:spacing w:line="256" w:lineRule="exact"/>
              <w:ind w:left="115"/>
              <w:rPr>
                <w:rFonts w:ascii="Times New Roman"/>
                <w:sz w:val="24"/>
              </w:rPr>
            </w:pPr>
            <w:r>
              <w:rPr>
                <w:rFonts w:ascii="Times New Roman"/>
                <w:sz w:val="24"/>
              </w:rPr>
              <w:t>Insurgency</w:t>
            </w:r>
            <w:r>
              <w:rPr>
                <w:rFonts w:ascii="Times New Roman"/>
                <w:spacing w:val="-6"/>
                <w:sz w:val="24"/>
              </w:rPr>
              <w:t> </w:t>
            </w:r>
            <w:r>
              <w:rPr>
                <w:rFonts w:ascii="Times New Roman"/>
                <w:sz w:val="24"/>
              </w:rPr>
              <w:t>has led to loss of </w:t>
            </w:r>
            <w:r>
              <w:rPr>
                <w:rFonts w:ascii="Times New Roman"/>
                <w:spacing w:val="-2"/>
                <w:sz w:val="24"/>
              </w:rPr>
              <w:t>farmland</w:t>
            </w:r>
          </w:p>
        </w:tc>
        <w:tc>
          <w:tcPr>
            <w:tcW w:w="829" w:type="dxa"/>
          </w:tcPr>
          <w:p>
            <w:pPr>
              <w:pStyle w:val="TableParagraph"/>
              <w:spacing w:line="256" w:lineRule="exact"/>
              <w:ind w:left="315"/>
              <w:rPr>
                <w:rFonts w:ascii="Times New Roman"/>
                <w:sz w:val="24"/>
              </w:rPr>
            </w:pPr>
            <w:r>
              <w:rPr>
                <w:rFonts w:ascii="Times New Roman"/>
                <w:spacing w:val="-10"/>
                <w:sz w:val="24"/>
              </w:rPr>
              <w:t>3</w:t>
            </w:r>
          </w:p>
        </w:tc>
        <w:tc>
          <w:tcPr>
            <w:tcW w:w="685" w:type="dxa"/>
          </w:tcPr>
          <w:p>
            <w:pPr>
              <w:pStyle w:val="TableParagraph"/>
              <w:spacing w:line="256" w:lineRule="exact"/>
              <w:ind w:right="150"/>
              <w:jc w:val="center"/>
              <w:rPr>
                <w:rFonts w:ascii="Times New Roman"/>
                <w:sz w:val="24"/>
              </w:rPr>
            </w:pPr>
            <w:r>
              <w:rPr>
                <w:rFonts w:ascii="Times New Roman"/>
                <w:spacing w:val="-10"/>
                <w:sz w:val="24"/>
              </w:rPr>
              <w:t>0</w:t>
            </w:r>
          </w:p>
        </w:tc>
        <w:tc>
          <w:tcPr>
            <w:tcW w:w="772" w:type="dxa"/>
          </w:tcPr>
          <w:p>
            <w:pPr>
              <w:pStyle w:val="TableParagraph"/>
              <w:spacing w:line="256" w:lineRule="exact"/>
              <w:ind w:left="241"/>
              <w:rPr>
                <w:rFonts w:ascii="Times New Roman"/>
                <w:sz w:val="24"/>
              </w:rPr>
            </w:pPr>
            <w:r>
              <w:rPr>
                <w:rFonts w:ascii="Times New Roman"/>
                <w:spacing w:val="-10"/>
                <w:sz w:val="24"/>
              </w:rPr>
              <w:t>1</w:t>
            </w:r>
          </w:p>
        </w:tc>
        <w:tc>
          <w:tcPr>
            <w:tcW w:w="727" w:type="dxa"/>
          </w:tcPr>
          <w:p>
            <w:pPr>
              <w:pStyle w:val="TableParagraph"/>
              <w:spacing w:line="256" w:lineRule="exact"/>
              <w:ind w:left="189"/>
              <w:rPr>
                <w:rFonts w:ascii="Times New Roman"/>
                <w:sz w:val="24"/>
              </w:rPr>
            </w:pPr>
            <w:r>
              <w:rPr>
                <w:rFonts w:ascii="Times New Roman"/>
                <w:spacing w:val="-5"/>
                <w:sz w:val="24"/>
              </w:rPr>
              <w:t>114</w:t>
            </w:r>
          </w:p>
        </w:tc>
        <w:tc>
          <w:tcPr>
            <w:tcW w:w="720" w:type="dxa"/>
          </w:tcPr>
          <w:p>
            <w:pPr>
              <w:pStyle w:val="TableParagraph"/>
              <w:spacing w:line="256" w:lineRule="exact"/>
              <w:ind w:left="117" w:right="112"/>
              <w:jc w:val="center"/>
              <w:rPr>
                <w:rFonts w:ascii="Times New Roman"/>
                <w:sz w:val="24"/>
              </w:rPr>
            </w:pPr>
            <w:r>
              <w:rPr>
                <w:rFonts w:ascii="Times New Roman"/>
                <w:spacing w:val="-5"/>
                <w:sz w:val="24"/>
              </w:rPr>
              <w:t>114</w:t>
            </w:r>
          </w:p>
        </w:tc>
        <w:tc>
          <w:tcPr>
            <w:tcW w:w="780" w:type="dxa"/>
          </w:tcPr>
          <w:p>
            <w:pPr>
              <w:pStyle w:val="TableParagraph"/>
              <w:spacing w:line="256" w:lineRule="exact"/>
              <w:ind w:left="117" w:right="52"/>
              <w:jc w:val="center"/>
              <w:rPr>
                <w:rFonts w:ascii="Times New Roman"/>
                <w:sz w:val="24"/>
              </w:rPr>
            </w:pPr>
            <w:r>
              <w:rPr>
                <w:rFonts w:ascii="Times New Roman"/>
                <w:spacing w:val="-4"/>
                <w:sz w:val="24"/>
              </w:rPr>
              <w:t>1032</w:t>
            </w:r>
          </w:p>
        </w:tc>
        <w:tc>
          <w:tcPr>
            <w:tcW w:w="2823" w:type="dxa"/>
          </w:tcPr>
          <w:p>
            <w:pPr>
              <w:pStyle w:val="TableParagraph"/>
              <w:tabs>
                <w:tab w:pos="931" w:val="left" w:leader="none"/>
                <w:tab w:pos="1742" w:val="left" w:leader="none"/>
              </w:tabs>
              <w:spacing w:line="256" w:lineRule="exact"/>
              <w:ind w:left="122"/>
              <w:rPr>
                <w:rFonts w:ascii="Times New Roman"/>
                <w:sz w:val="24"/>
              </w:rPr>
            </w:pPr>
            <w:r>
              <w:rPr>
                <w:rFonts w:ascii="Times New Roman"/>
                <w:spacing w:val="-4"/>
                <w:sz w:val="24"/>
              </w:rPr>
              <w:t>4.45</w:t>
            </w:r>
            <w:r>
              <w:rPr>
                <w:rFonts w:ascii="Times New Roman"/>
                <w:sz w:val="24"/>
              </w:rPr>
              <w:tab/>
            </w:r>
            <w:r>
              <w:rPr>
                <w:rFonts w:ascii="Times New Roman"/>
                <w:spacing w:val="-5"/>
                <w:sz w:val="24"/>
              </w:rPr>
              <w:t>3</w:t>
            </w:r>
            <w:r>
              <w:rPr>
                <w:rFonts w:ascii="Times New Roman"/>
                <w:spacing w:val="-5"/>
                <w:sz w:val="24"/>
                <w:vertAlign w:val="superscript"/>
              </w:rPr>
              <w:t>rd</w:t>
            </w:r>
            <w:r>
              <w:rPr>
                <w:rFonts w:ascii="Times New Roman"/>
                <w:sz w:val="24"/>
                <w:vertAlign w:val="baseline"/>
              </w:rPr>
              <w:tab/>
            </w:r>
            <w:r>
              <w:rPr>
                <w:rFonts w:ascii="Times New Roman"/>
                <w:spacing w:val="-2"/>
                <w:sz w:val="24"/>
                <w:vertAlign w:val="baseline"/>
              </w:rPr>
              <w:t>Agreed</w:t>
            </w:r>
          </w:p>
        </w:tc>
      </w:tr>
      <w:tr>
        <w:trPr>
          <w:trHeight w:val="276" w:hRule="atLeast"/>
        </w:trPr>
        <w:tc>
          <w:tcPr>
            <w:tcW w:w="6569" w:type="dxa"/>
          </w:tcPr>
          <w:p>
            <w:pPr>
              <w:pStyle w:val="TableParagraph"/>
              <w:spacing w:line="256" w:lineRule="exact"/>
              <w:ind w:left="115"/>
              <w:rPr>
                <w:rFonts w:ascii="Times New Roman"/>
                <w:sz w:val="24"/>
              </w:rPr>
            </w:pPr>
            <w:r>
              <w:rPr>
                <w:rFonts w:ascii="Times New Roman"/>
                <w:sz w:val="24"/>
              </w:rPr>
              <w:t>Insurgency</w:t>
            </w:r>
            <w:r>
              <w:rPr>
                <w:rFonts w:ascii="Times New Roman"/>
                <w:spacing w:val="-8"/>
                <w:sz w:val="24"/>
              </w:rPr>
              <w:t> </w:t>
            </w:r>
            <w:r>
              <w:rPr>
                <w:rFonts w:ascii="Times New Roman"/>
                <w:sz w:val="24"/>
              </w:rPr>
              <w:t>has</w:t>
            </w:r>
            <w:r>
              <w:rPr>
                <w:rFonts w:ascii="Times New Roman"/>
                <w:spacing w:val="-1"/>
                <w:sz w:val="24"/>
              </w:rPr>
              <w:t> </w:t>
            </w:r>
            <w:r>
              <w:rPr>
                <w:rFonts w:ascii="Times New Roman"/>
                <w:sz w:val="24"/>
              </w:rPr>
              <w:t>led</w:t>
            </w:r>
            <w:r>
              <w:rPr>
                <w:rFonts w:ascii="Times New Roman"/>
                <w:spacing w:val="-1"/>
                <w:sz w:val="24"/>
              </w:rPr>
              <w:t> </w:t>
            </w:r>
            <w:r>
              <w:rPr>
                <w:rFonts w:ascii="Times New Roman"/>
                <w:sz w:val="24"/>
              </w:rPr>
              <w:t>to</w:t>
            </w:r>
            <w:r>
              <w:rPr>
                <w:rFonts w:ascii="Times New Roman"/>
                <w:spacing w:val="-1"/>
                <w:sz w:val="24"/>
              </w:rPr>
              <w:t> </w:t>
            </w:r>
            <w:r>
              <w:rPr>
                <w:rFonts w:ascii="Times New Roman"/>
                <w:sz w:val="24"/>
              </w:rPr>
              <w:t>decrease</w:t>
            </w:r>
            <w:r>
              <w:rPr>
                <w:rFonts w:ascii="Times New Roman"/>
                <w:spacing w:val="-1"/>
                <w:sz w:val="24"/>
              </w:rPr>
              <w:t> </w:t>
            </w:r>
            <w:r>
              <w:rPr>
                <w:rFonts w:ascii="Times New Roman"/>
                <w:spacing w:val="-2"/>
                <w:sz w:val="24"/>
              </w:rPr>
              <w:t>production</w:t>
            </w:r>
          </w:p>
        </w:tc>
        <w:tc>
          <w:tcPr>
            <w:tcW w:w="829" w:type="dxa"/>
          </w:tcPr>
          <w:p>
            <w:pPr>
              <w:pStyle w:val="TableParagraph"/>
              <w:spacing w:line="256" w:lineRule="exact"/>
              <w:ind w:left="315"/>
              <w:rPr>
                <w:rFonts w:ascii="Times New Roman"/>
                <w:sz w:val="24"/>
              </w:rPr>
            </w:pPr>
            <w:r>
              <w:rPr>
                <w:rFonts w:ascii="Times New Roman"/>
                <w:spacing w:val="-10"/>
                <w:sz w:val="24"/>
              </w:rPr>
              <w:t>4</w:t>
            </w:r>
          </w:p>
        </w:tc>
        <w:tc>
          <w:tcPr>
            <w:tcW w:w="685" w:type="dxa"/>
          </w:tcPr>
          <w:p>
            <w:pPr>
              <w:pStyle w:val="TableParagraph"/>
              <w:spacing w:line="256" w:lineRule="exact"/>
              <w:ind w:right="150"/>
              <w:jc w:val="center"/>
              <w:rPr>
                <w:rFonts w:ascii="Times New Roman"/>
                <w:sz w:val="24"/>
              </w:rPr>
            </w:pPr>
            <w:r>
              <w:rPr>
                <w:rFonts w:ascii="Times New Roman"/>
                <w:spacing w:val="-10"/>
                <w:sz w:val="24"/>
              </w:rPr>
              <w:t>2</w:t>
            </w:r>
          </w:p>
        </w:tc>
        <w:tc>
          <w:tcPr>
            <w:tcW w:w="772" w:type="dxa"/>
          </w:tcPr>
          <w:p>
            <w:pPr>
              <w:pStyle w:val="TableParagraph"/>
              <w:spacing w:line="256" w:lineRule="exact"/>
              <w:ind w:left="241"/>
              <w:rPr>
                <w:rFonts w:ascii="Times New Roman"/>
                <w:sz w:val="24"/>
              </w:rPr>
            </w:pPr>
            <w:r>
              <w:rPr>
                <w:rFonts w:ascii="Times New Roman"/>
                <w:spacing w:val="-10"/>
                <w:sz w:val="24"/>
              </w:rPr>
              <w:t>5</w:t>
            </w:r>
          </w:p>
        </w:tc>
        <w:tc>
          <w:tcPr>
            <w:tcW w:w="727" w:type="dxa"/>
          </w:tcPr>
          <w:p>
            <w:pPr>
              <w:pStyle w:val="TableParagraph"/>
              <w:spacing w:line="256" w:lineRule="exact"/>
              <w:ind w:left="189"/>
              <w:rPr>
                <w:rFonts w:ascii="Times New Roman"/>
                <w:sz w:val="24"/>
              </w:rPr>
            </w:pPr>
            <w:r>
              <w:rPr>
                <w:rFonts w:ascii="Times New Roman"/>
                <w:spacing w:val="-5"/>
                <w:sz w:val="24"/>
              </w:rPr>
              <w:t>106</w:t>
            </w:r>
          </w:p>
        </w:tc>
        <w:tc>
          <w:tcPr>
            <w:tcW w:w="720" w:type="dxa"/>
          </w:tcPr>
          <w:p>
            <w:pPr>
              <w:pStyle w:val="TableParagraph"/>
              <w:spacing w:line="256" w:lineRule="exact"/>
              <w:ind w:left="117" w:right="112"/>
              <w:jc w:val="center"/>
              <w:rPr>
                <w:rFonts w:ascii="Times New Roman"/>
                <w:sz w:val="24"/>
              </w:rPr>
            </w:pPr>
            <w:r>
              <w:rPr>
                <w:rFonts w:ascii="Times New Roman"/>
                <w:spacing w:val="-5"/>
                <w:sz w:val="24"/>
              </w:rPr>
              <w:t>115</w:t>
            </w:r>
          </w:p>
        </w:tc>
        <w:tc>
          <w:tcPr>
            <w:tcW w:w="780" w:type="dxa"/>
          </w:tcPr>
          <w:p>
            <w:pPr>
              <w:pStyle w:val="TableParagraph"/>
              <w:spacing w:line="256" w:lineRule="exact"/>
              <w:ind w:left="117" w:right="52"/>
              <w:jc w:val="center"/>
              <w:rPr>
                <w:rFonts w:ascii="Times New Roman"/>
                <w:sz w:val="24"/>
              </w:rPr>
            </w:pPr>
            <w:r>
              <w:rPr>
                <w:rFonts w:ascii="Times New Roman"/>
                <w:spacing w:val="-4"/>
                <w:sz w:val="24"/>
              </w:rPr>
              <w:t>1022</w:t>
            </w:r>
          </w:p>
        </w:tc>
        <w:tc>
          <w:tcPr>
            <w:tcW w:w="2823" w:type="dxa"/>
          </w:tcPr>
          <w:p>
            <w:pPr>
              <w:pStyle w:val="TableParagraph"/>
              <w:tabs>
                <w:tab w:pos="931" w:val="left" w:leader="none"/>
                <w:tab w:pos="1742" w:val="left" w:leader="none"/>
              </w:tabs>
              <w:spacing w:line="256" w:lineRule="exact"/>
              <w:ind w:left="122"/>
              <w:rPr>
                <w:rFonts w:ascii="Times New Roman"/>
                <w:sz w:val="24"/>
              </w:rPr>
            </w:pPr>
            <w:r>
              <w:rPr>
                <w:rFonts w:ascii="Times New Roman"/>
                <w:spacing w:val="-4"/>
                <w:sz w:val="24"/>
              </w:rPr>
              <w:t>4.41</w:t>
            </w:r>
            <w:r>
              <w:rPr>
                <w:rFonts w:ascii="Times New Roman"/>
                <w:sz w:val="24"/>
              </w:rPr>
              <w:tab/>
            </w:r>
            <w:r>
              <w:rPr>
                <w:rFonts w:ascii="Times New Roman"/>
                <w:spacing w:val="-5"/>
                <w:sz w:val="24"/>
              </w:rPr>
              <w:t>4</w:t>
            </w:r>
            <w:r>
              <w:rPr>
                <w:rFonts w:ascii="Times New Roman"/>
                <w:spacing w:val="-5"/>
                <w:sz w:val="24"/>
                <w:vertAlign w:val="superscript"/>
              </w:rPr>
              <w:t>th</w:t>
            </w:r>
            <w:r>
              <w:rPr>
                <w:rFonts w:ascii="Times New Roman"/>
                <w:sz w:val="24"/>
                <w:vertAlign w:val="baseline"/>
              </w:rPr>
              <w:tab/>
            </w:r>
            <w:r>
              <w:rPr>
                <w:rFonts w:ascii="Times New Roman"/>
                <w:spacing w:val="-2"/>
                <w:sz w:val="24"/>
                <w:vertAlign w:val="baseline"/>
              </w:rPr>
              <w:t>Agreed</w:t>
            </w:r>
          </w:p>
        </w:tc>
      </w:tr>
      <w:tr>
        <w:trPr>
          <w:trHeight w:val="275" w:hRule="atLeast"/>
        </w:trPr>
        <w:tc>
          <w:tcPr>
            <w:tcW w:w="6569" w:type="dxa"/>
          </w:tcPr>
          <w:p>
            <w:pPr>
              <w:pStyle w:val="TableParagraph"/>
              <w:spacing w:line="256" w:lineRule="exact"/>
              <w:ind w:left="115"/>
              <w:rPr>
                <w:rFonts w:ascii="Times New Roman"/>
                <w:sz w:val="24"/>
              </w:rPr>
            </w:pPr>
            <w:r>
              <w:rPr>
                <w:rFonts w:ascii="Times New Roman"/>
                <w:sz w:val="24"/>
              </w:rPr>
              <w:t>Insurgency</w:t>
            </w:r>
            <w:r>
              <w:rPr>
                <w:rFonts w:ascii="Times New Roman"/>
                <w:spacing w:val="-8"/>
                <w:sz w:val="24"/>
              </w:rPr>
              <w:t> </w:t>
            </w:r>
            <w:r>
              <w:rPr>
                <w:rFonts w:ascii="Times New Roman"/>
                <w:sz w:val="24"/>
              </w:rPr>
              <w:t>has</w:t>
            </w:r>
            <w:r>
              <w:rPr>
                <w:rFonts w:ascii="Times New Roman"/>
                <w:spacing w:val="-1"/>
                <w:sz w:val="24"/>
              </w:rPr>
              <w:t> </w:t>
            </w:r>
            <w:r>
              <w:rPr>
                <w:rFonts w:ascii="Times New Roman"/>
                <w:sz w:val="24"/>
              </w:rPr>
              <w:t>led to</w:t>
            </w:r>
            <w:r>
              <w:rPr>
                <w:rFonts w:ascii="Times New Roman"/>
                <w:spacing w:val="-1"/>
                <w:sz w:val="24"/>
              </w:rPr>
              <w:t> </w:t>
            </w:r>
            <w:r>
              <w:rPr>
                <w:rFonts w:ascii="Times New Roman"/>
                <w:sz w:val="24"/>
              </w:rPr>
              <w:t>the death of</w:t>
            </w:r>
            <w:r>
              <w:rPr>
                <w:rFonts w:ascii="Times New Roman"/>
                <w:spacing w:val="-1"/>
                <w:sz w:val="24"/>
              </w:rPr>
              <w:t> </w:t>
            </w:r>
            <w:r>
              <w:rPr>
                <w:rFonts w:ascii="Times New Roman"/>
                <w:sz w:val="24"/>
              </w:rPr>
              <w:t>several </w:t>
            </w:r>
            <w:r>
              <w:rPr>
                <w:rFonts w:ascii="Times New Roman"/>
                <w:spacing w:val="-2"/>
                <w:sz w:val="24"/>
              </w:rPr>
              <w:t>farmers</w:t>
            </w:r>
          </w:p>
        </w:tc>
        <w:tc>
          <w:tcPr>
            <w:tcW w:w="829" w:type="dxa"/>
          </w:tcPr>
          <w:p>
            <w:pPr>
              <w:pStyle w:val="TableParagraph"/>
              <w:spacing w:line="256" w:lineRule="exact"/>
              <w:ind w:left="315"/>
              <w:rPr>
                <w:rFonts w:ascii="Times New Roman"/>
                <w:sz w:val="24"/>
              </w:rPr>
            </w:pPr>
            <w:r>
              <w:rPr>
                <w:rFonts w:ascii="Times New Roman"/>
                <w:spacing w:val="-10"/>
                <w:sz w:val="24"/>
              </w:rPr>
              <w:t>2</w:t>
            </w:r>
          </w:p>
        </w:tc>
        <w:tc>
          <w:tcPr>
            <w:tcW w:w="685" w:type="dxa"/>
          </w:tcPr>
          <w:p>
            <w:pPr>
              <w:pStyle w:val="TableParagraph"/>
              <w:spacing w:line="256" w:lineRule="exact"/>
              <w:ind w:right="150"/>
              <w:jc w:val="center"/>
              <w:rPr>
                <w:rFonts w:ascii="Times New Roman"/>
                <w:sz w:val="24"/>
              </w:rPr>
            </w:pPr>
            <w:r>
              <w:rPr>
                <w:rFonts w:ascii="Times New Roman"/>
                <w:spacing w:val="-10"/>
                <w:sz w:val="24"/>
              </w:rPr>
              <w:t>0</w:t>
            </w:r>
          </w:p>
        </w:tc>
        <w:tc>
          <w:tcPr>
            <w:tcW w:w="772" w:type="dxa"/>
          </w:tcPr>
          <w:p>
            <w:pPr>
              <w:pStyle w:val="TableParagraph"/>
              <w:spacing w:line="256" w:lineRule="exact"/>
              <w:ind w:left="241"/>
              <w:rPr>
                <w:rFonts w:ascii="Times New Roman"/>
                <w:sz w:val="24"/>
              </w:rPr>
            </w:pPr>
            <w:r>
              <w:rPr>
                <w:rFonts w:ascii="Times New Roman"/>
                <w:spacing w:val="-10"/>
                <w:sz w:val="24"/>
              </w:rPr>
              <w:t>5</w:t>
            </w:r>
          </w:p>
        </w:tc>
        <w:tc>
          <w:tcPr>
            <w:tcW w:w="727" w:type="dxa"/>
          </w:tcPr>
          <w:p>
            <w:pPr>
              <w:pStyle w:val="TableParagraph"/>
              <w:spacing w:line="256" w:lineRule="exact"/>
              <w:ind w:left="189"/>
              <w:rPr>
                <w:rFonts w:ascii="Times New Roman"/>
                <w:sz w:val="24"/>
              </w:rPr>
            </w:pPr>
            <w:r>
              <w:rPr>
                <w:rFonts w:ascii="Times New Roman"/>
                <w:spacing w:val="-5"/>
                <w:sz w:val="24"/>
              </w:rPr>
              <w:t>155</w:t>
            </w:r>
          </w:p>
        </w:tc>
        <w:tc>
          <w:tcPr>
            <w:tcW w:w="720" w:type="dxa"/>
          </w:tcPr>
          <w:p>
            <w:pPr>
              <w:pStyle w:val="TableParagraph"/>
              <w:spacing w:line="256" w:lineRule="exact"/>
              <w:ind w:left="5" w:right="117"/>
              <w:jc w:val="center"/>
              <w:rPr>
                <w:rFonts w:ascii="Times New Roman"/>
                <w:sz w:val="24"/>
              </w:rPr>
            </w:pPr>
            <w:r>
              <w:rPr>
                <w:rFonts w:ascii="Times New Roman"/>
                <w:spacing w:val="-5"/>
                <w:sz w:val="24"/>
              </w:rPr>
              <w:t>70</w:t>
            </w:r>
          </w:p>
        </w:tc>
        <w:tc>
          <w:tcPr>
            <w:tcW w:w="780" w:type="dxa"/>
          </w:tcPr>
          <w:p>
            <w:pPr>
              <w:pStyle w:val="TableParagraph"/>
              <w:spacing w:line="256" w:lineRule="exact"/>
              <w:ind w:right="52"/>
              <w:jc w:val="center"/>
              <w:rPr>
                <w:rFonts w:ascii="Times New Roman"/>
                <w:sz w:val="24"/>
              </w:rPr>
            </w:pPr>
            <w:r>
              <w:rPr>
                <w:rFonts w:ascii="Times New Roman"/>
                <w:spacing w:val="-5"/>
                <w:sz w:val="24"/>
              </w:rPr>
              <w:t>987</w:t>
            </w:r>
          </w:p>
        </w:tc>
        <w:tc>
          <w:tcPr>
            <w:tcW w:w="2823" w:type="dxa"/>
          </w:tcPr>
          <w:p>
            <w:pPr>
              <w:pStyle w:val="TableParagraph"/>
              <w:tabs>
                <w:tab w:pos="931" w:val="left" w:leader="none"/>
                <w:tab w:pos="1742" w:val="left" w:leader="none"/>
              </w:tabs>
              <w:spacing w:line="256" w:lineRule="exact"/>
              <w:ind w:left="122"/>
              <w:rPr>
                <w:rFonts w:ascii="Times New Roman"/>
                <w:sz w:val="24"/>
              </w:rPr>
            </w:pPr>
            <w:r>
              <w:rPr>
                <w:rFonts w:ascii="Times New Roman"/>
                <w:spacing w:val="-4"/>
                <w:sz w:val="24"/>
              </w:rPr>
              <w:t>4.25</w:t>
            </w:r>
            <w:r>
              <w:rPr>
                <w:rFonts w:ascii="Times New Roman"/>
                <w:sz w:val="24"/>
              </w:rPr>
              <w:tab/>
            </w:r>
            <w:r>
              <w:rPr>
                <w:rFonts w:ascii="Times New Roman"/>
                <w:spacing w:val="-5"/>
                <w:sz w:val="24"/>
              </w:rPr>
              <w:t>5</w:t>
            </w:r>
            <w:r>
              <w:rPr>
                <w:rFonts w:ascii="Times New Roman"/>
                <w:spacing w:val="-5"/>
                <w:sz w:val="24"/>
                <w:vertAlign w:val="superscript"/>
              </w:rPr>
              <w:t>th</w:t>
            </w:r>
            <w:r>
              <w:rPr>
                <w:rFonts w:ascii="Times New Roman"/>
                <w:sz w:val="24"/>
                <w:vertAlign w:val="baseline"/>
              </w:rPr>
              <w:tab/>
            </w:r>
            <w:r>
              <w:rPr>
                <w:rFonts w:ascii="Times New Roman"/>
                <w:spacing w:val="-2"/>
                <w:sz w:val="24"/>
                <w:vertAlign w:val="baseline"/>
              </w:rPr>
              <w:t>Agreed</w:t>
            </w:r>
          </w:p>
        </w:tc>
      </w:tr>
      <w:tr>
        <w:trPr>
          <w:trHeight w:val="276" w:hRule="atLeast"/>
        </w:trPr>
        <w:tc>
          <w:tcPr>
            <w:tcW w:w="6569" w:type="dxa"/>
          </w:tcPr>
          <w:p>
            <w:pPr>
              <w:pStyle w:val="TableParagraph"/>
              <w:spacing w:line="256" w:lineRule="exact"/>
              <w:ind w:left="115"/>
              <w:rPr>
                <w:rFonts w:ascii="Times New Roman"/>
                <w:sz w:val="24"/>
              </w:rPr>
            </w:pPr>
            <w:r>
              <w:rPr>
                <w:rFonts w:ascii="Times New Roman"/>
                <w:sz w:val="24"/>
              </w:rPr>
              <w:t>Insurgency</w:t>
            </w:r>
            <w:r>
              <w:rPr>
                <w:rFonts w:ascii="Times New Roman"/>
                <w:spacing w:val="-4"/>
                <w:sz w:val="24"/>
              </w:rPr>
              <w:t> </w:t>
            </w:r>
            <w:r>
              <w:rPr>
                <w:rFonts w:ascii="Times New Roman"/>
                <w:sz w:val="24"/>
              </w:rPr>
              <w:t>causes</w:t>
            </w:r>
            <w:r>
              <w:rPr>
                <w:rFonts w:ascii="Times New Roman"/>
                <w:spacing w:val="-1"/>
                <w:sz w:val="24"/>
              </w:rPr>
              <w:t> </w:t>
            </w:r>
            <w:r>
              <w:rPr>
                <w:rFonts w:ascii="Times New Roman"/>
                <w:sz w:val="24"/>
              </w:rPr>
              <w:t>poor</w:t>
            </w:r>
            <w:r>
              <w:rPr>
                <w:rFonts w:ascii="Times New Roman"/>
                <w:spacing w:val="-1"/>
                <w:sz w:val="24"/>
              </w:rPr>
              <w:t> </w:t>
            </w:r>
            <w:r>
              <w:rPr>
                <w:rFonts w:ascii="Times New Roman"/>
                <w:sz w:val="24"/>
              </w:rPr>
              <w:t>access</w:t>
            </w:r>
            <w:r>
              <w:rPr>
                <w:rFonts w:ascii="Times New Roman"/>
                <w:spacing w:val="-1"/>
                <w:sz w:val="24"/>
              </w:rPr>
              <w:t> </w:t>
            </w:r>
            <w:r>
              <w:rPr>
                <w:rFonts w:ascii="Times New Roman"/>
                <w:sz w:val="24"/>
              </w:rPr>
              <w:t>to</w:t>
            </w:r>
            <w:r>
              <w:rPr>
                <w:rFonts w:ascii="Times New Roman"/>
                <w:spacing w:val="-1"/>
                <w:sz w:val="24"/>
              </w:rPr>
              <w:t> </w:t>
            </w:r>
            <w:r>
              <w:rPr>
                <w:rFonts w:ascii="Times New Roman"/>
                <w:sz w:val="24"/>
              </w:rPr>
              <w:t>production</w:t>
            </w:r>
            <w:r>
              <w:rPr>
                <w:rFonts w:ascii="Times New Roman"/>
                <w:spacing w:val="-1"/>
                <w:sz w:val="24"/>
              </w:rPr>
              <w:t> </w:t>
            </w:r>
            <w:r>
              <w:rPr>
                <w:rFonts w:ascii="Times New Roman"/>
                <w:spacing w:val="-2"/>
                <w:sz w:val="24"/>
              </w:rPr>
              <w:t>inputs</w:t>
            </w:r>
          </w:p>
        </w:tc>
        <w:tc>
          <w:tcPr>
            <w:tcW w:w="829" w:type="dxa"/>
          </w:tcPr>
          <w:p>
            <w:pPr>
              <w:pStyle w:val="TableParagraph"/>
              <w:spacing w:line="256" w:lineRule="exact"/>
              <w:ind w:left="315"/>
              <w:rPr>
                <w:rFonts w:ascii="Times New Roman"/>
                <w:sz w:val="24"/>
              </w:rPr>
            </w:pPr>
            <w:r>
              <w:rPr>
                <w:rFonts w:ascii="Times New Roman"/>
                <w:spacing w:val="-10"/>
                <w:sz w:val="24"/>
              </w:rPr>
              <w:t>1</w:t>
            </w:r>
          </w:p>
        </w:tc>
        <w:tc>
          <w:tcPr>
            <w:tcW w:w="685" w:type="dxa"/>
          </w:tcPr>
          <w:p>
            <w:pPr>
              <w:pStyle w:val="TableParagraph"/>
              <w:spacing w:line="256" w:lineRule="exact"/>
              <w:ind w:right="150"/>
              <w:jc w:val="center"/>
              <w:rPr>
                <w:rFonts w:ascii="Times New Roman"/>
                <w:sz w:val="24"/>
              </w:rPr>
            </w:pPr>
            <w:r>
              <w:rPr>
                <w:rFonts w:ascii="Times New Roman"/>
                <w:spacing w:val="-10"/>
                <w:sz w:val="24"/>
              </w:rPr>
              <w:t>2</w:t>
            </w:r>
          </w:p>
        </w:tc>
        <w:tc>
          <w:tcPr>
            <w:tcW w:w="772" w:type="dxa"/>
          </w:tcPr>
          <w:p>
            <w:pPr>
              <w:pStyle w:val="TableParagraph"/>
              <w:spacing w:line="256" w:lineRule="exact"/>
              <w:ind w:left="241"/>
              <w:rPr>
                <w:rFonts w:ascii="Times New Roman"/>
                <w:sz w:val="24"/>
              </w:rPr>
            </w:pPr>
            <w:r>
              <w:rPr>
                <w:rFonts w:ascii="Times New Roman"/>
                <w:spacing w:val="-10"/>
                <w:sz w:val="24"/>
              </w:rPr>
              <w:t>9</w:t>
            </w:r>
          </w:p>
        </w:tc>
        <w:tc>
          <w:tcPr>
            <w:tcW w:w="727" w:type="dxa"/>
          </w:tcPr>
          <w:p>
            <w:pPr>
              <w:pStyle w:val="TableParagraph"/>
              <w:spacing w:line="256" w:lineRule="exact"/>
              <w:ind w:left="189"/>
              <w:rPr>
                <w:rFonts w:ascii="Times New Roman"/>
                <w:sz w:val="24"/>
              </w:rPr>
            </w:pPr>
            <w:r>
              <w:rPr>
                <w:rFonts w:ascii="Times New Roman"/>
                <w:spacing w:val="-5"/>
                <w:sz w:val="24"/>
              </w:rPr>
              <w:t>157</w:t>
            </w:r>
          </w:p>
        </w:tc>
        <w:tc>
          <w:tcPr>
            <w:tcW w:w="720" w:type="dxa"/>
          </w:tcPr>
          <w:p>
            <w:pPr>
              <w:pStyle w:val="TableParagraph"/>
              <w:spacing w:line="256" w:lineRule="exact"/>
              <w:ind w:left="5" w:right="117"/>
              <w:jc w:val="center"/>
              <w:rPr>
                <w:rFonts w:ascii="Times New Roman"/>
                <w:sz w:val="24"/>
              </w:rPr>
            </w:pPr>
            <w:r>
              <w:rPr>
                <w:rFonts w:ascii="Times New Roman"/>
                <w:spacing w:val="-5"/>
                <w:sz w:val="24"/>
              </w:rPr>
              <w:t>63</w:t>
            </w:r>
          </w:p>
        </w:tc>
        <w:tc>
          <w:tcPr>
            <w:tcW w:w="780" w:type="dxa"/>
          </w:tcPr>
          <w:p>
            <w:pPr>
              <w:pStyle w:val="TableParagraph"/>
              <w:spacing w:line="256" w:lineRule="exact"/>
              <w:ind w:right="52"/>
              <w:jc w:val="center"/>
              <w:rPr>
                <w:rFonts w:ascii="Times New Roman"/>
                <w:sz w:val="24"/>
              </w:rPr>
            </w:pPr>
            <w:r>
              <w:rPr>
                <w:rFonts w:ascii="Times New Roman"/>
                <w:spacing w:val="-5"/>
                <w:sz w:val="24"/>
              </w:rPr>
              <w:t>975</w:t>
            </w:r>
          </w:p>
        </w:tc>
        <w:tc>
          <w:tcPr>
            <w:tcW w:w="2823" w:type="dxa"/>
          </w:tcPr>
          <w:p>
            <w:pPr>
              <w:pStyle w:val="TableParagraph"/>
              <w:tabs>
                <w:tab w:pos="931" w:val="left" w:leader="none"/>
                <w:tab w:pos="1742" w:val="left" w:leader="none"/>
              </w:tabs>
              <w:spacing w:line="256" w:lineRule="exact"/>
              <w:ind w:left="122"/>
              <w:rPr>
                <w:rFonts w:ascii="Times New Roman"/>
                <w:sz w:val="24"/>
              </w:rPr>
            </w:pPr>
            <w:r>
              <w:rPr>
                <w:rFonts w:ascii="Times New Roman"/>
                <w:spacing w:val="-4"/>
                <w:sz w:val="24"/>
              </w:rPr>
              <w:t>4.20</w:t>
            </w:r>
            <w:r>
              <w:rPr>
                <w:rFonts w:ascii="Times New Roman"/>
                <w:sz w:val="24"/>
              </w:rPr>
              <w:tab/>
            </w:r>
            <w:r>
              <w:rPr>
                <w:rFonts w:ascii="Times New Roman"/>
                <w:spacing w:val="-5"/>
                <w:sz w:val="24"/>
              </w:rPr>
              <w:t>6</w:t>
            </w:r>
            <w:r>
              <w:rPr>
                <w:rFonts w:ascii="Times New Roman"/>
                <w:spacing w:val="-5"/>
                <w:sz w:val="24"/>
                <w:vertAlign w:val="superscript"/>
              </w:rPr>
              <w:t>th</w:t>
            </w:r>
            <w:r>
              <w:rPr>
                <w:rFonts w:ascii="Times New Roman"/>
                <w:sz w:val="24"/>
                <w:vertAlign w:val="baseline"/>
              </w:rPr>
              <w:tab/>
            </w:r>
            <w:r>
              <w:rPr>
                <w:rFonts w:ascii="Times New Roman"/>
                <w:spacing w:val="-2"/>
                <w:sz w:val="24"/>
                <w:vertAlign w:val="baseline"/>
              </w:rPr>
              <w:t>Agreed</w:t>
            </w:r>
          </w:p>
        </w:tc>
      </w:tr>
      <w:tr>
        <w:trPr>
          <w:trHeight w:val="276" w:hRule="atLeast"/>
        </w:trPr>
        <w:tc>
          <w:tcPr>
            <w:tcW w:w="6569" w:type="dxa"/>
          </w:tcPr>
          <w:p>
            <w:pPr>
              <w:pStyle w:val="TableParagraph"/>
              <w:spacing w:line="256" w:lineRule="exact"/>
              <w:ind w:left="115"/>
              <w:rPr>
                <w:rFonts w:ascii="Times New Roman"/>
                <w:sz w:val="24"/>
              </w:rPr>
            </w:pPr>
            <w:r>
              <w:rPr>
                <w:rFonts w:ascii="Times New Roman"/>
                <w:sz w:val="24"/>
              </w:rPr>
              <w:t>Reduction</w:t>
            </w:r>
            <w:r>
              <w:rPr>
                <w:rFonts w:ascii="Times New Roman"/>
                <w:spacing w:val="-1"/>
                <w:sz w:val="24"/>
              </w:rPr>
              <w:t> </w:t>
            </w:r>
            <w:r>
              <w:rPr>
                <w:rFonts w:ascii="Times New Roman"/>
                <w:sz w:val="24"/>
              </w:rPr>
              <w:t>in the</w:t>
            </w:r>
            <w:r>
              <w:rPr>
                <w:rFonts w:ascii="Times New Roman"/>
                <w:spacing w:val="-2"/>
                <w:sz w:val="24"/>
              </w:rPr>
              <w:t> </w:t>
            </w:r>
            <w:r>
              <w:rPr>
                <w:rFonts w:ascii="Times New Roman"/>
                <w:sz w:val="24"/>
              </w:rPr>
              <w:t>contribution to</w:t>
            </w:r>
            <w:r>
              <w:rPr>
                <w:rFonts w:ascii="Times New Roman"/>
                <w:spacing w:val="-1"/>
                <w:sz w:val="24"/>
              </w:rPr>
              <w:t> </w:t>
            </w:r>
            <w:r>
              <w:rPr>
                <w:rFonts w:ascii="Times New Roman"/>
                <w:sz w:val="24"/>
              </w:rPr>
              <w:t>the </w:t>
            </w:r>
            <w:r>
              <w:rPr>
                <w:rFonts w:ascii="Times New Roman"/>
                <w:spacing w:val="-2"/>
                <w:sz w:val="24"/>
              </w:rPr>
              <w:t>economy</w:t>
            </w:r>
          </w:p>
        </w:tc>
        <w:tc>
          <w:tcPr>
            <w:tcW w:w="829" w:type="dxa"/>
          </w:tcPr>
          <w:p>
            <w:pPr>
              <w:pStyle w:val="TableParagraph"/>
              <w:spacing w:line="256" w:lineRule="exact"/>
              <w:ind w:left="315"/>
              <w:rPr>
                <w:rFonts w:ascii="Times New Roman"/>
                <w:sz w:val="24"/>
              </w:rPr>
            </w:pPr>
            <w:r>
              <w:rPr>
                <w:rFonts w:ascii="Times New Roman"/>
                <w:spacing w:val="-10"/>
                <w:sz w:val="24"/>
              </w:rPr>
              <w:t>5</w:t>
            </w:r>
          </w:p>
        </w:tc>
        <w:tc>
          <w:tcPr>
            <w:tcW w:w="685" w:type="dxa"/>
          </w:tcPr>
          <w:p>
            <w:pPr>
              <w:pStyle w:val="TableParagraph"/>
              <w:spacing w:line="256" w:lineRule="exact"/>
              <w:ind w:right="150"/>
              <w:jc w:val="center"/>
              <w:rPr>
                <w:rFonts w:ascii="Times New Roman"/>
                <w:sz w:val="24"/>
              </w:rPr>
            </w:pPr>
            <w:r>
              <w:rPr>
                <w:rFonts w:ascii="Times New Roman"/>
                <w:spacing w:val="-10"/>
                <w:sz w:val="24"/>
              </w:rPr>
              <w:t>5</w:t>
            </w:r>
          </w:p>
        </w:tc>
        <w:tc>
          <w:tcPr>
            <w:tcW w:w="772" w:type="dxa"/>
          </w:tcPr>
          <w:p>
            <w:pPr>
              <w:pStyle w:val="TableParagraph"/>
              <w:spacing w:line="256" w:lineRule="exact"/>
              <w:ind w:left="241"/>
              <w:rPr>
                <w:rFonts w:ascii="Times New Roman"/>
                <w:sz w:val="24"/>
              </w:rPr>
            </w:pPr>
            <w:r>
              <w:rPr>
                <w:rFonts w:ascii="Times New Roman"/>
                <w:spacing w:val="-5"/>
                <w:sz w:val="24"/>
              </w:rPr>
              <w:t>32</w:t>
            </w:r>
          </w:p>
        </w:tc>
        <w:tc>
          <w:tcPr>
            <w:tcW w:w="727" w:type="dxa"/>
          </w:tcPr>
          <w:p>
            <w:pPr>
              <w:pStyle w:val="TableParagraph"/>
              <w:spacing w:line="256" w:lineRule="exact"/>
              <w:ind w:left="189"/>
              <w:rPr>
                <w:rFonts w:ascii="Times New Roman"/>
                <w:sz w:val="24"/>
              </w:rPr>
            </w:pPr>
            <w:r>
              <w:rPr>
                <w:rFonts w:ascii="Times New Roman"/>
                <w:spacing w:val="-5"/>
                <w:sz w:val="24"/>
              </w:rPr>
              <w:t>103</w:t>
            </w:r>
          </w:p>
        </w:tc>
        <w:tc>
          <w:tcPr>
            <w:tcW w:w="720" w:type="dxa"/>
          </w:tcPr>
          <w:p>
            <w:pPr>
              <w:pStyle w:val="TableParagraph"/>
              <w:spacing w:line="256" w:lineRule="exact"/>
              <w:ind w:left="5" w:right="117"/>
              <w:jc w:val="center"/>
              <w:rPr>
                <w:rFonts w:ascii="Times New Roman"/>
                <w:sz w:val="24"/>
              </w:rPr>
            </w:pPr>
            <w:r>
              <w:rPr>
                <w:rFonts w:ascii="Times New Roman"/>
                <w:spacing w:val="-5"/>
                <w:sz w:val="24"/>
              </w:rPr>
              <w:t>87</w:t>
            </w:r>
          </w:p>
        </w:tc>
        <w:tc>
          <w:tcPr>
            <w:tcW w:w="780" w:type="dxa"/>
          </w:tcPr>
          <w:p>
            <w:pPr>
              <w:pStyle w:val="TableParagraph"/>
              <w:spacing w:line="256" w:lineRule="exact"/>
              <w:ind w:right="52"/>
              <w:jc w:val="center"/>
              <w:rPr>
                <w:rFonts w:ascii="Times New Roman"/>
                <w:sz w:val="24"/>
              </w:rPr>
            </w:pPr>
            <w:r>
              <w:rPr>
                <w:rFonts w:ascii="Times New Roman"/>
                <w:spacing w:val="-5"/>
                <w:sz w:val="24"/>
              </w:rPr>
              <w:t>958</w:t>
            </w:r>
          </w:p>
        </w:tc>
        <w:tc>
          <w:tcPr>
            <w:tcW w:w="2823" w:type="dxa"/>
          </w:tcPr>
          <w:p>
            <w:pPr>
              <w:pStyle w:val="TableParagraph"/>
              <w:tabs>
                <w:tab w:pos="931" w:val="left" w:leader="none"/>
                <w:tab w:pos="1742" w:val="left" w:leader="none"/>
              </w:tabs>
              <w:spacing w:line="256" w:lineRule="exact"/>
              <w:ind w:left="122"/>
              <w:rPr>
                <w:rFonts w:ascii="Times New Roman"/>
                <w:sz w:val="24"/>
              </w:rPr>
            </w:pPr>
            <w:r>
              <w:rPr>
                <w:rFonts w:ascii="Times New Roman"/>
                <w:spacing w:val="-4"/>
                <w:sz w:val="24"/>
              </w:rPr>
              <w:t>4.13</w:t>
            </w:r>
            <w:r>
              <w:rPr>
                <w:rFonts w:ascii="Times New Roman"/>
                <w:sz w:val="24"/>
              </w:rPr>
              <w:tab/>
            </w:r>
            <w:r>
              <w:rPr>
                <w:rFonts w:ascii="Times New Roman"/>
                <w:spacing w:val="-5"/>
                <w:sz w:val="24"/>
              </w:rPr>
              <w:t>7</w:t>
            </w:r>
            <w:r>
              <w:rPr>
                <w:rFonts w:ascii="Times New Roman"/>
                <w:spacing w:val="-5"/>
                <w:sz w:val="24"/>
                <w:vertAlign w:val="superscript"/>
              </w:rPr>
              <w:t>th</w:t>
            </w:r>
            <w:r>
              <w:rPr>
                <w:rFonts w:ascii="Times New Roman"/>
                <w:sz w:val="24"/>
                <w:vertAlign w:val="baseline"/>
              </w:rPr>
              <w:tab/>
            </w:r>
            <w:r>
              <w:rPr>
                <w:rFonts w:ascii="Times New Roman"/>
                <w:spacing w:val="-2"/>
                <w:sz w:val="24"/>
                <w:vertAlign w:val="baseline"/>
              </w:rPr>
              <w:t>Agreed</w:t>
            </w:r>
          </w:p>
        </w:tc>
      </w:tr>
      <w:tr>
        <w:trPr>
          <w:trHeight w:val="276" w:hRule="atLeast"/>
        </w:trPr>
        <w:tc>
          <w:tcPr>
            <w:tcW w:w="6569" w:type="dxa"/>
          </w:tcPr>
          <w:p>
            <w:pPr>
              <w:pStyle w:val="TableParagraph"/>
              <w:spacing w:line="256" w:lineRule="exact"/>
              <w:ind w:left="115"/>
              <w:rPr>
                <w:rFonts w:ascii="Times New Roman"/>
                <w:sz w:val="24"/>
              </w:rPr>
            </w:pPr>
            <w:r>
              <w:rPr>
                <w:rFonts w:ascii="Times New Roman"/>
                <w:sz w:val="24"/>
              </w:rPr>
              <w:t>Insurgency</w:t>
            </w:r>
            <w:r>
              <w:rPr>
                <w:rFonts w:ascii="Times New Roman"/>
                <w:spacing w:val="-6"/>
                <w:sz w:val="24"/>
              </w:rPr>
              <w:t> </w:t>
            </w:r>
            <w:r>
              <w:rPr>
                <w:rFonts w:ascii="Times New Roman"/>
                <w:sz w:val="24"/>
              </w:rPr>
              <w:t>activities</w:t>
            </w:r>
            <w:r>
              <w:rPr>
                <w:rFonts w:ascii="Times New Roman"/>
                <w:spacing w:val="-1"/>
                <w:sz w:val="24"/>
              </w:rPr>
              <w:t> </w:t>
            </w:r>
            <w:r>
              <w:rPr>
                <w:rFonts w:ascii="Times New Roman"/>
                <w:sz w:val="24"/>
              </w:rPr>
              <w:t>have</w:t>
            </w:r>
            <w:r>
              <w:rPr>
                <w:rFonts w:ascii="Times New Roman"/>
                <w:spacing w:val="-2"/>
                <w:sz w:val="24"/>
              </w:rPr>
              <w:t> </w:t>
            </w:r>
            <w:r>
              <w:rPr>
                <w:rFonts w:ascii="Times New Roman"/>
                <w:sz w:val="24"/>
              </w:rPr>
              <w:t>led to</w:t>
            </w:r>
            <w:r>
              <w:rPr>
                <w:rFonts w:ascii="Times New Roman"/>
                <w:spacing w:val="-1"/>
                <w:sz w:val="24"/>
              </w:rPr>
              <w:t> </w:t>
            </w:r>
            <w:r>
              <w:rPr>
                <w:rFonts w:ascii="Times New Roman"/>
                <w:sz w:val="24"/>
              </w:rPr>
              <w:t>loss</w:t>
            </w:r>
            <w:r>
              <w:rPr>
                <w:rFonts w:ascii="Times New Roman"/>
                <w:spacing w:val="-1"/>
                <w:sz w:val="24"/>
              </w:rPr>
              <w:t> </w:t>
            </w:r>
            <w:r>
              <w:rPr>
                <w:rFonts w:ascii="Times New Roman"/>
                <w:sz w:val="24"/>
              </w:rPr>
              <w:t>of farm</w:t>
            </w:r>
            <w:r>
              <w:rPr>
                <w:rFonts w:ascii="Times New Roman"/>
                <w:spacing w:val="-1"/>
                <w:sz w:val="24"/>
              </w:rPr>
              <w:t> </w:t>
            </w:r>
            <w:r>
              <w:rPr>
                <w:rFonts w:ascii="Times New Roman"/>
                <w:sz w:val="24"/>
              </w:rPr>
              <w:t>produce</w:t>
            </w:r>
            <w:r>
              <w:rPr>
                <w:rFonts w:ascii="Times New Roman"/>
                <w:spacing w:val="-2"/>
                <w:sz w:val="24"/>
              </w:rPr>
              <w:t> </w:t>
            </w:r>
            <w:r>
              <w:rPr>
                <w:rFonts w:ascii="Times New Roman"/>
                <w:sz w:val="24"/>
              </w:rPr>
              <w:t>in </w:t>
            </w:r>
            <w:r>
              <w:rPr>
                <w:rFonts w:ascii="Times New Roman"/>
                <w:spacing w:val="-2"/>
                <w:sz w:val="24"/>
              </w:rPr>
              <w:t>storage</w:t>
            </w:r>
          </w:p>
        </w:tc>
        <w:tc>
          <w:tcPr>
            <w:tcW w:w="829" w:type="dxa"/>
          </w:tcPr>
          <w:p>
            <w:pPr>
              <w:pStyle w:val="TableParagraph"/>
              <w:spacing w:line="256" w:lineRule="exact"/>
              <w:ind w:left="315"/>
              <w:rPr>
                <w:rFonts w:ascii="Times New Roman"/>
                <w:sz w:val="24"/>
              </w:rPr>
            </w:pPr>
            <w:r>
              <w:rPr>
                <w:rFonts w:ascii="Times New Roman"/>
                <w:spacing w:val="-10"/>
                <w:sz w:val="24"/>
              </w:rPr>
              <w:t>0</w:t>
            </w:r>
          </w:p>
        </w:tc>
        <w:tc>
          <w:tcPr>
            <w:tcW w:w="685" w:type="dxa"/>
          </w:tcPr>
          <w:p>
            <w:pPr>
              <w:pStyle w:val="TableParagraph"/>
              <w:spacing w:line="256" w:lineRule="exact"/>
              <w:ind w:right="150"/>
              <w:jc w:val="center"/>
              <w:rPr>
                <w:rFonts w:ascii="Times New Roman"/>
                <w:sz w:val="24"/>
              </w:rPr>
            </w:pPr>
            <w:r>
              <w:rPr>
                <w:rFonts w:ascii="Times New Roman"/>
                <w:spacing w:val="-10"/>
                <w:sz w:val="24"/>
              </w:rPr>
              <w:t>5</w:t>
            </w:r>
          </w:p>
        </w:tc>
        <w:tc>
          <w:tcPr>
            <w:tcW w:w="772" w:type="dxa"/>
          </w:tcPr>
          <w:p>
            <w:pPr>
              <w:pStyle w:val="TableParagraph"/>
              <w:spacing w:line="256" w:lineRule="exact"/>
              <w:ind w:left="241"/>
              <w:rPr>
                <w:rFonts w:ascii="Times New Roman"/>
                <w:sz w:val="24"/>
              </w:rPr>
            </w:pPr>
            <w:r>
              <w:rPr>
                <w:rFonts w:ascii="Times New Roman"/>
                <w:spacing w:val="-5"/>
                <w:sz w:val="24"/>
              </w:rPr>
              <w:t>42</w:t>
            </w:r>
          </w:p>
        </w:tc>
        <w:tc>
          <w:tcPr>
            <w:tcW w:w="727" w:type="dxa"/>
          </w:tcPr>
          <w:p>
            <w:pPr>
              <w:pStyle w:val="TableParagraph"/>
              <w:spacing w:line="256" w:lineRule="exact"/>
              <w:ind w:left="189"/>
              <w:rPr>
                <w:rFonts w:ascii="Times New Roman"/>
                <w:sz w:val="24"/>
              </w:rPr>
            </w:pPr>
            <w:r>
              <w:rPr>
                <w:rFonts w:ascii="Times New Roman"/>
                <w:spacing w:val="-5"/>
                <w:sz w:val="24"/>
              </w:rPr>
              <w:t>105</w:t>
            </w:r>
          </w:p>
        </w:tc>
        <w:tc>
          <w:tcPr>
            <w:tcW w:w="720" w:type="dxa"/>
          </w:tcPr>
          <w:p>
            <w:pPr>
              <w:pStyle w:val="TableParagraph"/>
              <w:spacing w:line="256" w:lineRule="exact"/>
              <w:ind w:left="5" w:right="117"/>
              <w:jc w:val="center"/>
              <w:rPr>
                <w:rFonts w:ascii="Times New Roman"/>
                <w:sz w:val="24"/>
              </w:rPr>
            </w:pPr>
            <w:r>
              <w:rPr>
                <w:rFonts w:ascii="Times New Roman"/>
                <w:spacing w:val="-5"/>
                <w:sz w:val="24"/>
              </w:rPr>
              <w:t>80</w:t>
            </w:r>
          </w:p>
        </w:tc>
        <w:tc>
          <w:tcPr>
            <w:tcW w:w="780" w:type="dxa"/>
          </w:tcPr>
          <w:p>
            <w:pPr>
              <w:pStyle w:val="TableParagraph"/>
              <w:spacing w:line="256" w:lineRule="exact"/>
              <w:ind w:right="52"/>
              <w:jc w:val="center"/>
              <w:rPr>
                <w:rFonts w:ascii="Times New Roman"/>
                <w:sz w:val="24"/>
              </w:rPr>
            </w:pPr>
            <w:r>
              <w:rPr>
                <w:rFonts w:ascii="Times New Roman"/>
                <w:spacing w:val="-5"/>
                <w:sz w:val="24"/>
              </w:rPr>
              <w:t>956</w:t>
            </w:r>
          </w:p>
        </w:tc>
        <w:tc>
          <w:tcPr>
            <w:tcW w:w="2823" w:type="dxa"/>
          </w:tcPr>
          <w:p>
            <w:pPr>
              <w:pStyle w:val="TableParagraph"/>
              <w:tabs>
                <w:tab w:pos="931" w:val="left" w:leader="none"/>
                <w:tab w:pos="1742" w:val="left" w:leader="none"/>
              </w:tabs>
              <w:spacing w:line="256" w:lineRule="exact"/>
              <w:ind w:left="122"/>
              <w:rPr>
                <w:rFonts w:ascii="Times New Roman"/>
                <w:sz w:val="24"/>
              </w:rPr>
            </w:pPr>
            <w:r>
              <w:rPr>
                <w:rFonts w:ascii="Times New Roman"/>
                <w:spacing w:val="-4"/>
                <w:sz w:val="24"/>
              </w:rPr>
              <w:t>4.12</w:t>
            </w:r>
            <w:r>
              <w:rPr>
                <w:rFonts w:ascii="Times New Roman"/>
                <w:sz w:val="24"/>
              </w:rPr>
              <w:tab/>
            </w:r>
            <w:r>
              <w:rPr>
                <w:rFonts w:ascii="Times New Roman"/>
                <w:spacing w:val="-5"/>
                <w:sz w:val="24"/>
              </w:rPr>
              <w:t>8</w:t>
            </w:r>
            <w:r>
              <w:rPr>
                <w:rFonts w:ascii="Times New Roman"/>
                <w:spacing w:val="-5"/>
                <w:sz w:val="24"/>
                <w:vertAlign w:val="superscript"/>
              </w:rPr>
              <w:t>th</w:t>
            </w:r>
            <w:r>
              <w:rPr>
                <w:rFonts w:ascii="Times New Roman"/>
                <w:sz w:val="24"/>
                <w:vertAlign w:val="baseline"/>
              </w:rPr>
              <w:tab/>
            </w:r>
            <w:r>
              <w:rPr>
                <w:rFonts w:ascii="Times New Roman"/>
                <w:spacing w:val="-2"/>
                <w:sz w:val="24"/>
                <w:vertAlign w:val="baseline"/>
              </w:rPr>
              <w:t>Agreed</w:t>
            </w:r>
          </w:p>
        </w:tc>
      </w:tr>
      <w:tr>
        <w:trPr>
          <w:trHeight w:val="275" w:hRule="atLeast"/>
        </w:trPr>
        <w:tc>
          <w:tcPr>
            <w:tcW w:w="6569" w:type="dxa"/>
          </w:tcPr>
          <w:p>
            <w:pPr>
              <w:pStyle w:val="TableParagraph"/>
              <w:spacing w:line="256" w:lineRule="exact"/>
              <w:ind w:left="115"/>
              <w:rPr>
                <w:rFonts w:ascii="Times New Roman"/>
                <w:sz w:val="24"/>
              </w:rPr>
            </w:pPr>
            <w:r>
              <w:rPr>
                <w:rFonts w:ascii="Times New Roman"/>
                <w:sz w:val="24"/>
              </w:rPr>
              <w:t>Insurgency</w:t>
            </w:r>
            <w:r>
              <w:rPr>
                <w:rFonts w:ascii="Times New Roman"/>
                <w:spacing w:val="-6"/>
                <w:sz w:val="24"/>
              </w:rPr>
              <w:t> </w:t>
            </w:r>
            <w:r>
              <w:rPr>
                <w:rFonts w:ascii="Times New Roman"/>
                <w:sz w:val="24"/>
              </w:rPr>
              <w:t>has increased</w:t>
            </w:r>
            <w:r>
              <w:rPr>
                <w:rFonts w:ascii="Times New Roman"/>
                <w:spacing w:val="2"/>
                <w:sz w:val="24"/>
              </w:rPr>
              <w:t> </w:t>
            </w:r>
            <w:r>
              <w:rPr>
                <w:rFonts w:ascii="Times New Roman"/>
                <w:sz w:val="24"/>
              </w:rPr>
              <w:t>food insecurity</w:t>
            </w:r>
            <w:r>
              <w:rPr>
                <w:rFonts w:ascii="Times New Roman"/>
                <w:spacing w:val="-6"/>
                <w:sz w:val="24"/>
              </w:rPr>
              <w:t> </w:t>
            </w:r>
            <w:r>
              <w:rPr>
                <w:rFonts w:ascii="Times New Roman"/>
                <w:sz w:val="24"/>
              </w:rPr>
              <w:t>status of</w:t>
            </w:r>
            <w:r>
              <w:rPr>
                <w:rFonts w:ascii="Times New Roman"/>
                <w:spacing w:val="1"/>
                <w:sz w:val="24"/>
              </w:rPr>
              <w:t> </w:t>
            </w:r>
            <w:r>
              <w:rPr>
                <w:rFonts w:ascii="Times New Roman"/>
                <w:sz w:val="24"/>
              </w:rPr>
              <w:t>the </w:t>
            </w:r>
            <w:r>
              <w:rPr>
                <w:rFonts w:ascii="Times New Roman"/>
                <w:spacing w:val="-4"/>
                <w:sz w:val="24"/>
              </w:rPr>
              <w:t>area</w:t>
            </w:r>
          </w:p>
        </w:tc>
        <w:tc>
          <w:tcPr>
            <w:tcW w:w="829" w:type="dxa"/>
          </w:tcPr>
          <w:p>
            <w:pPr>
              <w:pStyle w:val="TableParagraph"/>
              <w:spacing w:line="256" w:lineRule="exact"/>
              <w:ind w:left="315"/>
              <w:rPr>
                <w:rFonts w:ascii="Times New Roman"/>
                <w:sz w:val="24"/>
              </w:rPr>
            </w:pPr>
            <w:r>
              <w:rPr>
                <w:rFonts w:ascii="Times New Roman"/>
                <w:spacing w:val="-5"/>
                <w:sz w:val="24"/>
              </w:rPr>
              <w:t>11</w:t>
            </w:r>
          </w:p>
        </w:tc>
        <w:tc>
          <w:tcPr>
            <w:tcW w:w="685" w:type="dxa"/>
          </w:tcPr>
          <w:p>
            <w:pPr>
              <w:pStyle w:val="TableParagraph"/>
              <w:spacing w:line="256" w:lineRule="exact"/>
              <w:ind w:left="120" w:right="150"/>
              <w:jc w:val="center"/>
              <w:rPr>
                <w:rFonts w:ascii="Times New Roman"/>
                <w:sz w:val="24"/>
              </w:rPr>
            </w:pPr>
            <w:r>
              <w:rPr>
                <w:rFonts w:ascii="Times New Roman"/>
                <w:spacing w:val="-5"/>
                <w:sz w:val="24"/>
              </w:rPr>
              <w:t>15</w:t>
            </w:r>
          </w:p>
        </w:tc>
        <w:tc>
          <w:tcPr>
            <w:tcW w:w="772" w:type="dxa"/>
          </w:tcPr>
          <w:p>
            <w:pPr>
              <w:pStyle w:val="TableParagraph"/>
              <w:spacing w:line="256" w:lineRule="exact"/>
              <w:ind w:left="241"/>
              <w:rPr>
                <w:rFonts w:ascii="Times New Roman"/>
                <w:sz w:val="24"/>
              </w:rPr>
            </w:pPr>
            <w:r>
              <w:rPr>
                <w:rFonts w:ascii="Times New Roman"/>
                <w:spacing w:val="-5"/>
                <w:sz w:val="24"/>
              </w:rPr>
              <w:t>12</w:t>
            </w:r>
          </w:p>
        </w:tc>
        <w:tc>
          <w:tcPr>
            <w:tcW w:w="727" w:type="dxa"/>
          </w:tcPr>
          <w:p>
            <w:pPr>
              <w:pStyle w:val="TableParagraph"/>
              <w:spacing w:line="256" w:lineRule="exact"/>
              <w:ind w:left="189"/>
              <w:rPr>
                <w:rFonts w:ascii="Times New Roman"/>
                <w:sz w:val="24"/>
              </w:rPr>
            </w:pPr>
            <w:r>
              <w:rPr>
                <w:rFonts w:ascii="Times New Roman"/>
                <w:spacing w:val="-5"/>
                <w:sz w:val="24"/>
              </w:rPr>
              <w:t>117</w:t>
            </w:r>
          </w:p>
        </w:tc>
        <w:tc>
          <w:tcPr>
            <w:tcW w:w="720" w:type="dxa"/>
          </w:tcPr>
          <w:p>
            <w:pPr>
              <w:pStyle w:val="TableParagraph"/>
              <w:spacing w:line="256" w:lineRule="exact"/>
              <w:ind w:left="5" w:right="117"/>
              <w:jc w:val="center"/>
              <w:rPr>
                <w:rFonts w:ascii="Times New Roman"/>
                <w:sz w:val="24"/>
              </w:rPr>
            </w:pPr>
            <w:r>
              <w:rPr>
                <w:rFonts w:ascii="Times New Roman"/>
                <w:spacing w:val="-5"/>
                <w:sz w:val="24"/>
              </w:rPr>
              <w:t>77</w:t>
            </w:r>
          </w:p>
        </w:tc>
        <w:tc>
          <w:tcPr>
            <w:tcW w:w="780" w:type="dxa"/>
          </w:tcPr>
          <w:p>
            <w:pPr>
              <w:pStyle w:val="TableParagraph"/>
              <w:spacing w:line="256" w:lineRule="exact"/>
              <w:ind w:right="52"/>
              <w:jc w:val="center"/>
              <w:rPr>
                <w:rFonts w:ascii="Times New Roman"/>
                <w:sz w:val="24"/>
              </w:rPr>
            </w:pPr>
            <w:r>
              <w:rPr>
                <w:rFonts w:ascii="Times New Roman"/>
                <w:spacing w:val="-5"/>
                <w:sz w:val="24"/>
              </w:rPr>
              <w:t>930</w:t>
            </w:r>
          </w:p>
        </w:tc>
        <w:tc>
          <w:tcPr>
            <w:tcW w:w="2823" w:type="dxa"/>
          </w:tcPr>
          <w:p>
            <w:pPr>
              <w:pStyle w:val="TableParagraph"/>
              <w:tabs>
                <w:tab w:pos="931" w:val="left" w:leader="none"/>
                <w:tab w:pos="1742" w:val="left" w:leader="none"/>
              </w:tabs>
              <w:spacing w:line="256" w:lineRule="exact"/>
              <w:ind w:left="122"/>
              <w:rPr>
                <w:rFonts w:ascii="Times New Roman"/>
                <w:sz w:val="24"/>
              </w:rPr>
            </w:pPr>
            <w:r>
              <w:rPr>
                <w:rFonts w:ascii="Times New Roman"/>
                <w:spacing w:val="-4"/>
                <w:sz w:val="24"/>
              </w:rPr>
              <w:t>4.01</w:t>
            </w:r>
            <w:r>
              <w:rPr>
                <w:rFonts w:ascii="Times New Roman"/>
                <w:sz w:val="24"/>
              </w:rPr>
              <w:tab/>
            </w:r>
            <w:r>
              <w:rPr>
                <w:rFonts w:ascii="Times New Roman"/>
                <w:spacing w:val="-5"/>
                <w:sz w:val="24"/>
              </w:rPr>
              <w:t>9</w:t>
            </w:r>
            <w:r>
              <w:rPr>
                <w:rFonts w:ascii="Times New Roman"/>
                <w:spacing w:val="-5"/>
                <w:sz w:val="24"/>
                <w:vertAlign w:val="superscript"/>
              </w:rPr>
              <w:t>th</w:t>
            </w:r>
            <w:r>
              <w:rPr>
                <w:rFonts w:ascii="Times New Roman"/>
                <w:sz w:val="24"/>
                <w:vertAlign w:val="baseline"/>
              </w:rPr>
              <w:tab/>
            </w:r>
            <w:r>
              <w:rPr>
                <w:rFonts w:ascii="Times New Roman"/>
                <w:spacing w:val="-2"/>
                <w:sz w:val="24"/>
                <w:vertAlign w:val="baseline"/>
              </w:rPr>
              <w:t>Agreed</w:t>
            </w:r>
          </w:p>
        </w:tc>
      </w:tr>
      <w:tr>
        <w:trPr>
          <w:trHeight w:val="290" w:hRule="atLeast"/>
        </w:trPr>
        <w:tc>
          <w:tcPr>
            <w:tcW w:w="6569" w:type="dxa"/>
            <w:tcBorders>
              <w:bottom w:val="single" w:sz="4" w:space="0" w:color="000000"/>
            </w:tcBorders>
          </w:tcPr>
          <w:p>
            <w:pPr>
              <w:pStyle w:val="TableParagraph"/>
              <w:spacing w:line="271" w:lineRule="exact"/>
              <w:ind w:left="115"/>
              <w:rPr>
                <w:rFonts w:ascii="Times New Roman"/>
                <w:sz w:val="24"/>
              </w:rPr>
            </w:pPr>
            <w:r>
              <w:rPr>
                <w:rFonts w:ascii="Times New Roman"/>
                <w:sz w:val="24"/>
              </w:rPr>
              <w:t>Insurgency</w:t>
            </w:r>
            <w:r>
              <w:rPr>
                <w:rFonts w:ascii="Times New Roman"/>
                <w:spacing w:val="-4"/>
                <w:sz w:val="24"/>
              </w:rPr>
              <w:t> </w:t>
            </w:r>
            <w:r>
              <w:rPr>
                <w:rFonts w:ascii="Times New Roman"/>
                <w:sz w:val="24"/>
              </w:rPr>
              <w:t>activities</w:t>
            </w:r>
            <w:r>
              <w:rPr>
                <w:rFonts w:ascii="Times New Roman"/>
                <w:spacing w:val="-1"/>
                <w:sz w:val="24"/>
              </w:rPr>
              <w:t> </w:t>
            </w:r>
            <w:r>
              <w:rPr>
                <w:rFonts w:ascii="Times New Roman"/>
                <w:sz w:val="24"/>
              </w:rPr>
              <w:t>have</w:t>
            </w:r>
            <w:r>
              <w:rPr>
                <w:rFonts w:ascii="Times New Roman"/>
                <w:spacing w:val="-2"/>
                <w:sz w:val="24"/>
              </w:rPr>
              <w:t> </w:t>
            </w:r>
            <w:r>
              <w:rPr>
                <w:rFonts w:ascii="Times New Roman"/>
                <w:sz w:val="24"/>
              </w:rPr>
              <w:t>led</w:t>
            </w:r>
            <w:r>
              <w:rPr>
                <w:rFonts w:ascii="Times New Roman"/>
                <w:spacing w:val="-1"/>
                <w:sz w:val="24"/>
              </w:rPr>
              <w:t> </w:t>
            </w:r>
            <w:r>
              <w:rPr>
                <w:rFonts w:ascii="Times New Roman"/>
                <w:sz w:val="24"/>
              </w:rPr>
              <w:t>to</w:t>
            </w:r>
            <w:r>
              <w:rPr>
                <w:rFonts w:ascii="Times New Roman"/>
                <w:spacing w:val="-1"/>
                <w:sz w:val="24"/>
              </w:rPr>
              <w:t> </w:t>
            </w:r>
            <w:r>
              <w:rPr>
                <w:rFonts w:ascii="Times New Roman"/>
                <w:sz w:val="24"/>
              </w:rPr>
              <w:t>low</w:t>
            </w:r>
            <w:r>
              <w:rPr>
                <w:rFonts w:ascii="Times New Roman"/>
                <w:spacing w:val="1"/>
                <w:sz w:val="24"/>
              </w:rPr>
              <w:t> </w:t>
            </w:r>
            <w:r>
              <w:rPr>
                <w:rFonts w:ascii="Times New Roman"/>
                <w:sz w:val="24"/>
              </w:rPr>
              <w:t>yield</w:t>
            </w:r>
            <w:r>
              <w:rPr>
                <w:rFonts w:ascii="Times New Roman"/>
                <w:spacing w:val="-1"/>
                <w:sz w:val="24"/>
              </w:rPr>
              <w:t> </w:t>
            </w:r>
            <w:r>
              <w:rPr>
                <w:rFonts w:ascii="Times New Roman"/>
                <w:sz w:val="24"/>
              </w:rPr>
              <w:t>of</w:t>
            </w:r>
            <w:r>
              <w:rPr>
                <w:rFonts w:ascii="Times New Roman"/>
                <w:spacing w:val="-1"/>
                <w:sz w:val="24"/>
              </w:rPr>
              <w:t> </w:t>
            </w:r>
            <w:r>
              <w:rPr>
                <w:rFonts w:ascii="Times New Roman"/>
                <w:spacing w:val="-4"/>
                <w:sz w:val="24"/>
              </w:rPr>
              <w:t>crop</w:t>
            </w:r>
          </w:p>
        </w:tc>
        <w:tc>
          <w:tcPr>
            <w:tcW w:w="829" w:type="dxa"/>
            <w:tcBorders>
              <w:bottom w:val="single" w:sz="4" w:space="0" w:color="000000"/>
            </w:tcBorders>
          </w:tcPr>
          <w:p>
            <w:pPr>
              <w:pStyle w:val="TableParagraph"/>
              <w:spacing w:line="271" w:lineRule="exact"/>
              <w:ind w:left="315"/>
              <w:rPr>
                <w:rFonts w:ascii="Times New Roman"/>
                <w:sz w:val="24"/>
              </w:rPr>
            </w:pPr>
            <w:r>
              <w:rPr>
                <w:rFonts w:ascii="Times New Roman"/>
                <w:spacing w:val="-10"/>
                <w:sz w:val="24"/>
              </w:rPr>
              <w:t>1</w:t>
            </w:r>
          </w:p>
        </w:tc>
        <w:tc>
          <w:tcPr>
            <w:tcW w:w="685" w:type="dxa"/>
            <w:tcBorders>
              <w:bottom w:val="single" w:sz="4" w:space="0" w:color="000000"/>
            </w:tcBorders>
          </w:tcPr>
          <w:p>
            <w:pPr>
              <w:pStyle w:val="TableParagraph"/>
              <w:spacing w:line="271" w:lineRule="exact"/>
              <w:ind w:left="120" w:right="150"/>
              <w:jc w:val="center"/>
              <w:rPr>
                <w:rFonts w:ascii="Times New Roman"/>
                <w:sz w:val="24"/>
              </w:rPr>
            </w:pPr>
            <w:r>
              <w:rPr>
                <w:rFonts w:ascii="Times New Roman"/>
                <w:spacing w:val="-5"/>
                <w:sz w:val="24"/>
              </w:rPr>
              <w:t>11</w:t>
            </w:r>
          </w:p>
        </w:tc>
        <w:tc>
          <w:tcPr>
            <w:tcW w:w="772" w:type="dxa"/>
            <w:tcBorders>
              <w:bottom w:val="single" w:sz="4" w:space="0" w:color="000000"/>
            </w:tcBorders>
          </w:tcPr>
          <w:p>
            <w:pPr>
              <w:pStyle w:val="TableParagraph"/>
              <w:spacing w:line="271" w:lineRule="exact"/>
              <w:ind w:left="241"/>
              <w:rPr>
                <w:rFonts w:ascii="Times New Roman"/>
                <w:sz w:val="24"/>
              </w:rPr>
            </w:pPr>
            <w:r>
              <w:rPr>
                <w:rFonts w:ascii="Times New Roman"/>
                <w:spacing w:val="-5"/>
                <w:sz w:val="24"/>
              </w:rPr>
              <w:t>79</w:t>
            </w:r>
          </w:p>
        </w:tc>
        <w:tc>
          <w:tcPr>
            <w:tcW w:w="727" w:type="dxa"/>
            <w:tcBorders>
              <w:bottom w:val="single" w:sz="4" w:space="0" w:color="000000"/>
            </w:tcBorders>
          </w:tcPr>
          <w:p>
            <w:pPr>
              <w:pStyle w:val="TableParagraph"/>
              <w:spacing w:line="271" w:lineRule="exact"/>
              <w:ind w:left="189"/>
              <w:rPr>
                <w:rFonts w:ascii="Times New Roman"/>
                <w:sz w:val="24"/>
              </w:rPr>
            </w:pPr>
            <w:r>
              <w:rPr>
                <w:rFonts w:ascii="Times New Roman"/>
                <w:spacing w:val="-5"/>
                <w:sz w:val="24"/>
              </w:rPr>
              <w:t>85</w:t>
            </w:r>
          </w:p>
        </w:tc>
        <w:tc>
          <w:tcPr>
            <w:tcW w:w="720" w:type="dxa"/>
            <w:tcBorders>
              <w:bottom w:val="single" w:sz="4" w:space="0" w:color="000000"/>
            </w:tcBorders>
          </w:tcPr>
          <w:p>
            <w:pPr>
              <w:pStyle w:val="TableParagraph"/>
              <w:spacing w:line="271" w:lineRule="exact"/>
              <w:ind w:left="5" w:right="117"/>
              <w:jc w:val="center"/>
              <w:rPr>
                <w:rFonts w:ascii="Times New Roman"/>
                <w:sz w:val="24"/>
              </w:rPr>
            </w:pPr>
            <w:r>
              <w:rPr>
                <w:rFonts w:ascii="Times New Roman"/>
                <w:spacing w:val="-5"/>
                <w:sz w:val="24"/>
              </w:rPr>
              <w:t>56</w:t>
            </w:r>
          </w:p>
        </w:tc>
        <w:tc>
          <w:tcPr>
            <w:tcW w:w="780" w:type="dxa"/>
            <w:tcBorders>
              <w:bottom w:val="single" w:sz="4" w:space="0" w:color="000000"/>
            </w:tcBorders>
          </w:tcPr>
          <w:p>
            <w:pPr>
              <w:pStyle w:val="TableParagraph"/>
              <w:spacing w:line="271" w:lineRule="exact"/>
              <w:ind w:right="52"/>
              <w:jc w:val="center"/>
              <w:rPr>
                <w:rFonts w:ascii="Times New Roman"/>
                <w:sz w:val="24"/>
              </w:rPr>
            </w:pPr>
            <w:r>
              <w:rPr>
                <w:rFonts w:ascii="Times New Roman"/>
                <w:spacing w:val="-5"/>
                <w:sz w:val="24"/>
              </w:rPr>
              <w:t>880</w:t>
            </w:r>
          </w:p>
        </w:tc>
        <w:tc>
          <w:tcPr>
            <w:tcW w:w="2823" w:type="dxa"/>
            <w:tcBorders>
              <w:bottom w:val="single" w:sz="4" w:space="0" w:color="000000"/>
            </w:tcBorders>
          </w:tcPr>
          <w:p>
            <w:pPr>
              <w:pStyle w:val="TableParagraph"/>
              <w:tabs>
                <w:tab w:pos="931" w:val="left" w:leader="none"/>
                <w:tab w:pos="1742" w:val="left" w:leader="none"/>
              </w:tabs>
              <w:spacing w:line="271" w:lineRule="exact"/>
              <w:ind w:left="122"/>
              <w:rPr>
                <w:rFonts w:ascii="Times New Roman"/>
                <w:sz w:val="24"/>
              </w:rPr>
            </w:pPr>
            <w:r>
              <w:rPr>
                <w:rFonts w:ascii="Times New Roman"/>
                <w:spacing w:val="-4"/>
                <w:sz w:val="24"/>
              </w:rPr>
              <w:t>3.79</w:t>
            </w:r>
            <w:r>
              <w:rPr>
                <w:rFonts w:ascii="Times New Roman"/>
                <w:sz w:val="24"/>
              </w:rPr>
              <w:tab/>
            </w:r>
            <w:r>
              <w:rPr>
                <w:rFonts w:ascii="Times New Roman"/>
                <w:spacing w:val="-4"/>
                <w:sz w:val="24"/>
              </w:rPr>
              <w:t>10</w:t>
            </w:r>
            <w:r>
              <w:rPr>
                <w:rFonts w:ascii="Times New Roman"/>
                <w:spacing w:val="-4"/>
                <w:sz w:val="24"/>
                <w:vertAlign w:val="superscript"/>
              </w:rPr>
              <w:t>th</w:t>
            </w:r>
            <w:r>
              <w:rPr>
                <w:rFonts w:ascii="Times New Roman"/>
                <w:sz w:val="24"/>
                <w:vertAlign w:val="baseline"/>
              </w:rPr>
              <w:tab/>
            </w:r>
            <w:r>
              <w:rPr>
                <w:rFonts w:ascii="Times New Roman"/>
                <w:spacing w:val="-2"/>
                <w:sz w:val="24"/>
                <w:vertAlign w:val="baseline"/>
              </w:rPr>
              <w:t>Agreed</w:t>
            </w:r>
          </w:p>
        </w:tc>
      </w:tr>
      <w:tr>
        <w:trPr>
          <w:trHeight w:val="272" w:hRule="atLeast"/>
        </w:trPr>
        <w:tc>
          <w:tcPr>
            <w:tcW w:w="6569" w:type="dxa"/>
            <w:tcBorders>
              <w:top w:val="single" w:sz="4" w:space="0" w:color="000000"/>
            </w:tcBorders>
          </w:tcPr>
          <w:p>
            <w:pPr>
              <w:pStyle w:val="TableParagraph"/>
              <w:spacing w:line="253" w:lineRule="exact"/>
              <w:ind w:left="115"/>
              <w:rPr>
                <w:rFonts w:ascii="Times New Roman"/>
                <w:b/>
                <w:sz w:val="24"/>
              </w:rPr>
            </w:pPr>
            <w:r>
              <w:rPr>
                <w:rFonts w:ascii="Times New Roman"/>
                <w:b/>
                <w:sz w:val="24"/>
              </w:rPr>
              <w:t>Source:</w:t>
            </w:r>
            <w:r>
              <w:rPr>
                <w:rFonts w:ascii="Times New Roman"/>
                <w:b/>
                <w:spacing w:val="-2"/>
                <w:sz w:val="24"/>
              </w:rPr>
              <w:t> </w:t>
            </w:r>
            <w:r>
              <w:rPr>
                <w:rFonts w:ascii="Times New Roman"/>
                <w:b/>
                <w:sz w:val="24"/>
              </w:rPr>
              <w:t>Field</w:t>
            </w:r>
            <w:r>
              <w:rPr>
                <w:rFonts w:ascii="Times New Roman"/>
                <w:b/>
                <w:spacing w:val="-3"/>
                <w:sz w:val="24"/>
              </w:rPr>
              <w:t> </w:t>
            </w:r>
            <w:r>
              <w:rPr>
                <w:rFonts w:ascii="Times New Roman"/>
                <w:b/>
                <w:sz w:val="24"/>
              </w:rPr>
              <w:t>Survey,</w:t>
            </w:r>
            <w:r>
              <w:rPr>
                <w:rFonts w:ascii="Times New Roman"/>
                <w:b/>
                <w:spacing w:val="-2"/>
                <w:sz w:val="24"/>
              </w:rPr>
              <w:t> </w:t>
            </w:r>
            <w:r>
              <w:rPr>
                <w:rFonts w:ascii="Times New Roman"/>
                <w:b/>
                <w:spacing w:val="-4"/>
                <w:sz w:val="24"/>
              </w:rPr>
              <w:t>2019</w:t>
            </w:r>
          </w:p>
        </w:tc>
        <w:tc>
          <w:tcPr>
            <w:tcW w:w="829" w:type="dxa"/>
            <w:tcBorders>
              <w:top w:val="single" w:sz="4" w:space="0" w:color="000000"/>
            </w:tcBorders>
          </w:tcPr>
          <w:p>
            <w:pPr>
              <w:pStyle w:val="TableParagraph"/>
              <w:rPr>
                <w:rFonts w:ascii="Times New Roman"/>
                <w:sz w:val="20"/>
              </w:rPr>
            </w:pPr>
          </w:p>
        </w:tc>
        <w:tc>
          <w:tcPr>
            <w:tcW w:w="685" w:type="dxa"/>
            <w:tcBorders>
              <w:top w:val="single" w:sz="4" w:space="0" w:color="000000"/>
            </w:tcBorders>
          </w:tcPr>
          <w:p>
            <w:pPr>
              <w:pStyle w:val="TableParagraph"/>
              <w:rPr>
                <w:rFonts w:ascii="Times New Roman"/>
                <w:sz w:val="20"/>
              </w:rPr>
            </w:pPr>
          </w:p>
        </w:tc>
        <w:tc>
          <w:tcPr>
            <w:tcW w:w="772" w:type="dxa"/>
            <w:tcBorders>
              <w:top w:val="single" w:sz="4" w:space="0" w:color="000000"/>
            </w:tcBorders>
          </w:tcPr>
          <w:p>
            <w:pPr>
              <w:pStyle w:val="TableParagraph"/>
              <w:rPr>
                <w:rFonts w:ascii="Times New Roman"/>
                <w:sz w:val="20"/>
              </w:rPr>
            </w:pPr>
          </w:p>
        </w:tc>
        <w:tc>
          <w:tcPr>
            <w:tcW w:w="727" w:type="dxa"/>
            <w:tcBorders>
              <w:top w:val="single" w:sz="4" w:space="0" w:color="000000"/>
            </w:tcBorders>
          </w:tcPr>
          <w:p>
            <w:pPr>
              <w:pStyle w:val="TableParagraph"/>
              <w:rPr>
                <w:rFonts w:ascii="Times New Roman"/>
                <w:sz w:val="20"/>
              </w:rPr>
            </w:pPr>
          </w:p>
        </w:tc>
        <w:tc>
          <w:tcPr>
            <w:tcW w:w="720" w:type="dxa"/>
            <w:tcBorders>
              <w:top w:val="single" w:sz="4" w:space="0" w:color="000000"/>
            </w:tcBorders>
          </w:tcPr>
          <w:p>
            <w:pPr>
              <w:pStyle w:val="TableParagraph"/>
              <w:rPr>
                <w:rFonts w:ascii="Times New Roman"/>
                <w:sz w:val="20"/>
              </w:rPr>
            </w:pPr>
          </w:p>
        </w:tc>
        <w:tc>
          <w:tcPr>
            <w:tcW w:w="780" w:type="dxa"/>
            <w:tcBorders>
              <w:top w:val="single" w:sz="4" w:space="0" w:color="000000"/>
            </w:tcBorders>
          </w:tcPr>
          <w:p>
            <w:pPr>
              <w:pStyle w:val="TableParagraph"/>
              <w:rPr>
                <w:rFonts w:ascii="Times New Roman"/>
                <w:sz w:val="20"/>
              </w:rPr>
            </w:pPr>
          </w:p>
        </w:tc>
        <w:tc>
          <w:tcPr>
            <w:tcW w:w="2823" w:type="dxa"/>
            <w:tcBorders>
              <w:top w:val="single" w:sz="4" w:space="0" w:color="000000"/>
            </w:tcBorders>
          </w:tcPr>
          <w:p>
            <w:pPr>
              <w:pStyle w:val="TableParagraph"/>
              <w:rPr>
                <w:rFonts w:ascii="Times New Roman"/>
                <w:sz w:val="20"/>
              </w:rPr>
            </w:pPr>
          </w:p>
        </w:tc>
      </w:tr>
    </w:tbl>
    <w:p>
      <w:pPr>
        <w:pStyle w:val="BodyText"/>
        <w:spacing w:line="480" w:lineRule="auto" w:before="273"/>
        <w:ind w:left="227" w:right="330"/>
      </w:pPr>
      <w:r>
        <w:rPr>
          <w:b/>
        </w:rPr>
        <w:t>Note: </w:t>
      </w:r>
      <w:r>
        <w:rPr/>
        <w:t>SA = Strongly Agreed (5), D = Disagreed (4), UN= Undecided (3), A = Agreed (2), SD = Strongly Disagreed (1), WS = Weighted</w:t>
      </w:r>
      <w:r>
        <w:rPr>
          <w:spacing w:val="40"/>
        </w:rPr>
        <w:t> </w:t>
      </w:r>
      <w:r>
        <w:rPr/>
        <w:t>Sum and WM = weighted mean.</w:t>
      </w:r>
    </w:p>
    <w:p>
      <w:pPr>
        <w:pStyle w:val="BodyText"/>
        <w:spacing w:before="3"/>
        <w:ind w:left="227"/>
      </w:pPr>
      <w:r>
        <w:rPr/>
        <w:t>Thus,</w:t>
      </w:r>
      <w:r>
        <w:rPr>
          <w:spacing w:val="-3"/>
        </w:rPr>
        <w:t> </w:t>
      </w:r>
      <w:r>
        <w:rPr/>
        <w:t>mean score</w:t>
      </w:r>
      <w:r>
        <w:rPr>
          <w:spacing w:val="-1"/>
        </w:rPr>
        <w:t> </w:t>
      </w:r>
      <w:r>
        <w:rPr/>
        <w:t>of</w:t>
      </w:r>
      <w:r>
        <w:rPr>
          <w:spacing w:val="-1"/>
        </w:rPr>
        <w:t> </w:t>
      </w:r>
      <w:r>
        <w:rPr/>
        <w:t>˂</w:t>
      </w:r>
      <w:r>
        <w:rPr>
          <w:spacing w:val="-2"/>
        </w:rPr>
        <w:t> </w:t>
      </w:r>
      <w:r>
        <w:rPr/>
        <w:t>3.0 implies</w:t>
      </w:r>
      <w:r>
        <w:rPr>
          <w:spacing w:val="-1"/>
        </w:rPr>
        <w:t> </w:t>
      </w:r>
      <w:r>
        <w:rPr/>
        <w:t>Disagreed,</w:t>
      </w:r>
      <w:r>
        <w:rPr>
          <w:spacing w:val="-1"/>
        </w:rPr>
        <w:t> </w:t>
      </w:r>
      <w:r>
        <w:rPr/>
        <w:t>while mean score</w:t>
      </w:r>
      <w:r>
        <w:rPr>
          <w:spacing w:val="-1"/>
        </w:rPr>
        <w:t> </w:t>
      </w:r>
      <w:r>
        <w:rPr/>
        <w:t>of</w:t>
      </w:r>
      <w:r>
        <w:rPr>
          <w:spacing w:val="-1"/>
        </w:rPr>
        <w:t> </w:t>
      </w:r>
      <w:r>
        <w:rPr/>
        <w:t>≥ 3.0 implies</w:t>
      </w:r>
      <w:r>
        <w:rPr>
          <w:spacing w:val="-1"/>
        </w:rPr>
        <w:t> </w:t>
      </w:r>
      <w:r>
        <w:rPr>
          <w:spacing w:val="-2"/>
        </w:rPr>
        <w:t>Agreed.</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38"/>
        <w:rPr>
          <w:sz w:val="22"/>
        </w:rPr>
      </w:pPr>
    </w:p>
    <w:p>
      <w:pPr>
        <w:spacing w:before="0"/>
        <w:ind w:left="0" w:right="239" w:firstLine="0"/>
        <w:jc w:val="center"/>
        <w:rPr>
          <w:rFonts w:ascii="Calibri"/>
          <w:sz w:val="22"/>
        </w:rPr>
      </w:pPr>
      <w:r>
        <w:rPr>
          <w:rFonts w:ascii="Calibri"/>
          <w:spacing w:val="-5"/>
          <w:sz w:val="22"/>
        </w:rPr>
        <w:t>78</w:t>
      </w:r>
    </w:p>
    <w:p>
      <w:pPr>
        <w:spacing w:after="0"/>
        <w:jc w:val="center"/>
        <w:rPr>
          <w:rFonts w:ascii="Calibri"/>
          <w:sz w:val="22"/>
        </w:rPr>
        <w:sectPr>
          <w:footerReference w:type="default" r:id="rId14"/>
          <w:pgSz w:w="16840" w:h="11910" w:orient="landscape"/>
          <w:pgMar w:header="0" w:footer="0" w:top="1340" w:bottom="280" w:left="1760" w:right="940"/>
        </w:sectPr>
      </w:pPr>
    </w:p>
    <w:p>
      <w:pPr>
        <w:pStyle w:val="Heading3"/>
        <w:numPr>
          <w:ilvl w:val="1"/>
          <w:numId w:val="29"/>
        </w:numPr>
        <w:tabs>
          <w:tab w:pos="1687" w:val="left" w:leader="none"/>
        </w:tabs>
        <w:spacing w:line="240" w:lineRule="auto" w:before="70" w:after="0"/>
        <w:ind w:left="1687" w:right="0" w:hanging="720"/>
        <w:jc w:val="left"/>
      </w:pPr>
      <w:r>
        <w:rPr/>
        <w:t>Effects</w:t>
      </w:r>
      <w:r>
        <w:rPr>
          <w:spacing w:val="-4"/>
        </w:rPr>
        <w:t> </w:t>
      </w:r>
      <w:r>
        <w:rPr/>
        <w:t>of</w:t>
      </w:r>
      <w:r>
        <w:rPr>
          <w:spacing w:val="-2"/>
        </w:rPr>
        <w:t> </w:t>
      </w:r>
      <w:r>
        <w:rPr/>
        <w:t>Insurgency</w:t>
      </w:r>
      <w:r>
        <w:rPr>
          <w:spacing w:val="-2"/>
        </w:rPr>
        <w:t> </w:t>
      </w:r>
      <w:r>
        <w:rPr/>
        <w:t>on</w:t>
      </w:r>
      <w:r>
        <w:rPr>
          <w:spacing w:val="-2"/>
        </w:rPr>
        <w:t> </w:t>
      </w:r>
      <w:r>
        <w:rPr/>
        <w:t>crop</w:t>
      </w:r>
      <w:r>
        <w:rPr>
          <w:spacing w:val="-2"/>
        </w:rPr>
        <w:t> </w:t>
      </w:r>
      <w:r>
        <w:rPr/>
        <w:t>production</w:t>
      </w:r>
      <w:r>
        <w:rPr>
          <w:spacing w:val="-2"/>
        </w:rPr>
        <w:t> </w:t>
      </w:r>
      <w:r>
        <w:rPr/>
        <w:t>of</w:t>
      </w:r>
      <w:r>
        <w:rPr>
          <w:spacing w:val="-1"/>
        </w:rPr>
        <w:t> </w:t>
      </w:r>
      <w:r>
        <w:rPr/>
        <w:t>the</w:t>
      </w:r>
      <w:r>
        <w:rPr>
          <w:spacing w:val="-2"/>
        </w:rPr>
        <w:t> respondents</w:t>
      </w:r>
    </w:p>
    <w:p>
      <w:pPr>
        <w:pStyle w:val="BodyText"/>
        <w:spacing w:before="192"/>
        <w:rPr>
          <w:b/>
        </w:rPr>
      </w:pPr>
    </w:p>
    <w:p>
      <w:pPr>
        <w:pStyle w:val="BodyText"/>
        <w:spacing w:line="480" w:lineRule="auto"/>
        <w:ind w:left="967" w:right="1407"/>
        <w:jc w:val="both"/>
      </w:pPr>
      <w:r>
        <w:rPr/>
        <w:t>From the regression analysis result presented in Table 4.10, reveals that the coefficient of determination (R</w:t>
      </w:r>
      <w:r>
        <w:rPr>
          <w:vertAlign w:val="superscript"/>
        </w:rPr>
        <w:t>2</w:t>
      </w:r>
      <w:r>
        <w:rPr>
          <w:vertAlign w:val="baseline"/>
        </w:rPr>
        <w:t>) value was 0.7563 implying that about 76% variation in the crop output of the rural women farmers‟ was explained by the independent variables included in the model, the remaining 24% unaccounted could be due to type error or other variables not captured in the model. The result reveals that out of fourteen (14) variables included in the model, seven (7) variables were statistically significant at 0.01, 0.05 and 0.10 probability levels, respectively. The seven variables, such as loss of farm land, loss of animals, loss of assets, relocation, frequency</w:t>
      </w:r>
      <w:r>
        <w:rPr>
          <w:spacing w:val="-3"/>
          <w:vertAlign w:val="baseline"/>
        </w:rPr>
        <w:t> </w:t>
      </w:r>
      <w:r>
        <w:rPr>
          <w:vertAlign w:val="baseline"/>
        </w:rPr>
        <w:t>of attack, people displace and exposure</w:t>
      </w:r>
      <w:r>
        <w:rPr>
          <w:spacing w:val="-2"/>
          <w:vertAlign w:val="baseline"/>
        </w:rPr>
        <w:t> </w:t>
      </w:r>
      <w:r>
        <w:rPr>
          <w:vertAlign w:val="baseline"/>
        </w:rPr>
        <w:t>to bomb were</w:t>
      </w:r>
      <w:r>
        <w:rPr>
          <w:spacing w:val="-1"/>
          <w:vertAlign w:val="baseline"/>
        </w:rPr>
        <w:t> </w:t>
      </w:r>
      <w:r>
        <w:rPr>
          <w:vertAlign w:val="baseline"/>
        </w:rPr>
        <w:t>found to be negative and statistically</w:t>
      </w:r>
      <w:r>
        <w:rPr>
          <w:spacing w:val="-5"/>
          <w:vertAlign w:val="baseline"/>
        </w:rPr>
        <w:t> </w:t>
      </w:r>
      <w:r>
        <w:rPr>
          <w:vertAlign w:val="baseline"/>
        </w:rPr>
        <w:t>significant, thus inversely</w:t>
      </w:r>
      <w:r>
        <w:rPr>
          <w:spacing w:val="-3"/>
          <w:vertAlign w:val="baseline"/>
        </w:rPr>
        <w:t> </w:t>
      </w:r>
      <w:r>
        <w:rPr>
          <w:vertAlign w:val="baseline"/>
        </w:rPr>
        <w:t>influence the crop output of the rural women farmer.</w:t>
      </w:r>
    </w:p>
    <w:p>
      <w:pPr>
        <w:pStyle w:val="BodyText"/>
        <w:spacing w:line="480" w:lineRule="auto" w:before="201"/>
        <w:ind w:left="967" w:right="1404"/>
        <w:jc w:val="both"/>
      </w:pPr>
      <w:r>
        <w:rPr/>
        <w:t>The coefficient of farm land lost (-0.3001) was negative and significant at the 0.01 probability level; implying that a unit increase in lost of farm land will lead to 0.3001 decrease in crop output of the respondents. This has the expected </w:t>
      </w:r>
      <w:r>
        <w:rPr>
          <w:i/>
        </w:rPr>
        <w:t>a priori </w:t>
      </w:r>
      <w:r>
        <w:rPr/>
        <w:t>because land is</w:t>
      </w:r>
      <w:r>
        <w:rPr>
          <w:spacing w:val="80"/>
        </w:rPr>
        <w:t> </w:t>
      </w:r>
      <w:r>
        <w:rPr/>
        <w:t>an important factor of agricultural production thus any activity that decreases land availability</w:t>
      </w:r>
      <w:r>
        <w:rPr>
          <w:spacing w:val="-2"/>
        </w:rPr>
        <w:t> </w:t>
      </w:r>
      <w:r>
        <w:rPr/>
        <w:t>will invariably affect the total output. The land meant for farming is used as the hideout of the insurgent thereby rendering the land unutilized.</w:t>
      </w:r>
    </w:p>
    <w:p>
      <w:pPr>
        <w:pStyle w:val="BodyText"/>
        <w:spacing w:line="480" w:lineRule="auto" w:before="202"/>
        <w:ind w:left="967" w:right="1404"/>
        <w:jc w:val="both"/>
      </w:pPr>
      <w:r>
        <w:rPr/>
        <w:t>The coefficient of animals lost (-0.2447) was negative and significant at the 0.01</w:t>
      </w:r>
      <w:r>
        <w:rPr>
          <w:spacing w:val="40"/>
        </w:rPr>
        <w:t> </w:t>
      </w:r>
      <w:r>
        <w:rPr/>
        <w:t>probability level; implying that a unit increase in lost of animals will leads to 0.2447 decrease crop output of the respondents. Animals such as donkey, horse, ox and cattle as well as poultry dung aid crop production. Apart from providing the needed cash after sales to</w:t>
      </w:r>
      <w:r>
        <w:rPr>
          <w:spacing w:val="19"/>
        </w:rPr>
        <w:t> </w:t>
      </w:r>
      <w:r>
        <w:rPr/>
        <w:t>procure</w:t>
      </w:r>
      <w:r>
        <w:rPr>
          <w:spacing w:val="23"/>
        </w:rPr>
        <w:t> </w:t>
      </w:r>
      <w:r>
        <w:rPr/>
        <w:t>inputs,</w:t>
      </w:r>
      <w:r>
        <w:rPr>
          <w:spacing w:val="22"/>
        </w:rPr>
        <w:t> </w:t>
      </w:r>
      <w:r>
        <w:rPr/>
        <w:t>they</w:t>
      </w:r>
      <w:r>
        <w:rPr>
          <w:spacing w:val="16"/>
        </w:rPr>
        <w:t> </w:t>
      </w:r>
      <w:r>
        <w:rPr/>
        <w:t>play</w:t>
      </w:r>
      <w:r>
        <w:rPr>
          <w:spacing w:val="17"/>
        </w:rPr>
        <w:t> </w:t>
      </w:r>
      <w:r>
        <w:rPr/>
        <w:t>one</w:t>
      </w:r>
      <w:r>
        <w:rPr>
          <w:spacing w:val="21"/>
        </w:rPr>
        <w:t> </w:t>
      </w:r>
      <w:r>
        <w:rPr/>
        <w:t>role</w:t>
      </w:r>
      <w:r>
        <w:rPr>
          <w:spacing w:val="20"/>
        </w:rPr>
        <w:t> </w:t>
      </w:r>
      <w:r>
        <w:rPr/>
        <w:t>or</w:t>
      </w:r>
      <w:r>
        <w:rPr>
          <w:spacing w:val="21"/>
        </w:rPr>
        <w:t> </w:t>
      </w:r>
      <w:r>
        <w:rPr/>
        <w:t>the</w:t>
      </w:r>
      <w:r>
        <w:rPr>
          <w:spacing w:val="21"/>
        </w:rPr>
        <w:t> </w:t>
      </w:r>
      <w:r>
        <w:rPr/>
        <w:t>other</w:t>
      </w:r>
      <w:r>
        <w:rPr>
          <w:spacing w:val="23"/>
        </w:rPr>
        <w:t> </w:t>
      </w:r>
      <w:r>
        <w:rPr/>
        <w:t>especially</w:t>
      </w:r>
      <w:r>
        <w:rPr>
          <w:spacing w:val="16"/>
        </w:rPr>
        <w:t> </w:t>
      </w:r>
      <w:r>
        <w:rPr/>
        <w:t>in</w:t>
      </w:r>
      <w:r>
        <w:rPr>
          <w:spacing w:val="22"/>
        </w:rPr>
        <w:t> </w:t>
      </w:r>
      <w:r>
        <w:rPr/>
        <w:t>supplying</w:t>
      </w:r>
      <w:r>
        <w:rPr>
          <w:spacing w:val="22"/>
        </w:rPr>
        <w:t> </w:t>
      </w:r>
      <w:r>
        <w:rPr/>
        <w:t>organic</w:t>
      </w:r>
      <w:r>
        <w:rPr>
          <w:spacing w:val="21"/>
        </w:rPr>
        <w:t> </w:t>
      </w:r>
      <w:r>
        <w:rPr>
          <w:spacing w:val="-2"/>
        </w:rPr>
        <w:t>manure.</w:t>
      </w:r>
    </w:p>
    <w:p>
      <w:pPr>
        <w:spacing w:after="0" w:line="480" w:lineRule="auto"/>
        <w:jc w:val="both"/>
        <w:sectPr>
          <w:footerReference w:type="default" r:id="rId15"/>
          <w:pgSz w:w="12240" w:h="15840"/>
          <w:pgMar w:header="0" w:footer="1015" w:top="1340" w:bottom="1200" w:left="1020" w:right="0"/>
          <w:pgNumType w:start="1"/>
        </w:sectPr>
      </w:pPr>
    </w:p>
    <w:p>
      <w:pPr>
        <w:pStyle w:val="BodyText"/>
        <w:spacing w:line="482" w:lineRule="auto" w:before="63"/>
        <w:ind w:left="967" w:right="1414"/>
        <w:jc w:val="both"/>
      </w:pPr>
      <w:r>
        <w:rPr/>
        <w:t>Majority</w:t>
      </w:r>
      <w:r>
        <w:rPr>
          <w:spacing w:val="-7"/>
        </w:rPr>
        <w:t> </w:t>
      </w:r>
      <w:r>
        <w:rPr/>
        <w:t>of</w:t>
      </w:r>
      <w:r>
        <w:rPr>
          <w:spacing w:val="-2"/>
        </w:rPr>
        <w:t> </w:t>
      </w:r>
      <w:r>
        <w:rPr/>
        <w:t>the</w:t>
      </w:r>
      <w:r>
        <w:rPr>
          <w:spacing w:val="-3"/>
        </w:rPr>
        <w:t> </w:t>
      </w:r>
      <w:r>
        <w:rPr/>
        <w:t>farmers</w:t>
      </w:r>
      <w:r>
        <w:rPr>
          <w:spacing w:val="-3"/>
        </w:rPr>
        <w:t> </w:t>
      </w:r>
      <w:r>
        <w:rPr/>
        <w:t>lost</w:t>
      </w:r>
      <w:r>
        <w:rPr>
          <w:spacing w:val="-3"/>
        </w:rPr>
        <w:t> </w:t>
      </w:r>
      <w:r>
        <w:rPr/>
        <w:t>their</w:t>
      </w:r>
      <w:r>
        <w:rPr>
          <w:spacing w:val="-3"/>
        </w:rPr>
        <w:t> </w:t>
      </w:r>
      <w:r>
        <w:rPr/>
        <w:t>animals</w:t>
      </w:r>
      <w:r>
        <w:rPr>
          <w:spacing w:val="-3"/>
        </w:rPr>
        <w:t> </w:t>
      </w:r>
      <w:r>
        <w:rPr/>
        <w:t>due</w:t>
      </w:r>
      <w:r>
        <w:rPr>
          <w:spacing w:val="-3"/>
        </w:rPr>
        <w:t> </w:t>
      </w:r>
      <w:r>
        <w:rPr/>
        <w:t>to</w:t>
      </w:r>
      <w:r>
        <w:rPr>
          <w:spacing w:val="-3"/>
        </w:rPr>
        <w:t> </w:t>
      </w:r>
      <w:r>
        <w:rPr/>
        <w:t>activities</w:t>
      </w:r>
      <w:r>
        <w:rPr>
          <w:spacing w:val="-3"/>
        </w:rPr>
        <w:t> </w:t>
      </w:r>
      <w:r>
        <w:rPr/>
        <w:t>of</w:t>
      </w:r>
      <w:r>
        <w:rPr>
          <w:spacing w:val="-4"/>
        </w:rPr>
        <w:t> </w:t>
      </w:r>
      <w:r>
        <w:rPr/>
        <w:t>insurgency</w:t>
      </w:r>
      <w:r>
        <w:rPr>
          <w:spacing w:val="-7"/>
        </w:rPr>
        <w:t> </w:t>
      </w:r>
      <w:r>
        <w:rPr/>
        <w:t>which</w:t>
      </w:r>
      <w:r>
        <w:rPr>
          <w:spacing w:val="-3"/>
        </w:rPr>
        <w:t> </w:t>
      </w:r>
      <w:r>
        <w:rPr/>
        <w:t>had</w:t>
      </w:r>
      <w:r>
        <w:rPr>
          <w:spacing w:val="-3"/>
        </w:rPr>
        <w:t> </w:t>
      </w:r>
      <w:r>
        <w:rPr/>
        <w:t>negative effects on crop production in the study area.</w:t>
      </w:r>
    </w:p>
    <w:p>
      <w:pPr>
        <w:pStyle w:val="BodyText"/>
        <w:spacing w:line="480" w:lineRule="auto" w:before="194"/>
        <w:ind w:left="967" w:right="1407"/>
        <w:jc w:val="both"/>
      </w:pPr>
      <w:r>
        <w:rPr/>
        <w:t>The coefficient of assets lost (-0.5605) was negative and significant at the 0.01 probability level; showing that a unit increase in lost of assets especially</w:t>
      </w:r>
      <w:r>
        <w:rPr>
          <w:spacing w:val="-5"/>
        </w:rPr>
        <w:t> </w:t>
      </w:r>
      <w:r>
        <w:rPr/>
        <w:t>production assets will leads to 0.5605 decrease in crop output of the respondents. Production assets like hoes, cutlasses, plough, ridger and other equipment are very key to crop production. In most cases, farmers were deprived of them due to activities of insurgency which will in turn have negative effects on crop production of the rural women farmers.</w:t>
      </w:r>
    </w:p>
    <w:p>
      <w:pPr>
        <w:pStyle w:val="BodyText"/>
        <w:spacing w:line="480" w:lineRule="auto" w:before="200"/>
        <w:ind w:left="967" w:right="1410"/>
        <w:jc w:val="both"/>
      </w:pPr>
      <w:r>
        <w:rPr/>
        <w:t>The coefficient of relocation (-0.1449) was negative and significant at the 0.05 probability level; suggesting that a unit increase in relocation of farmers in the study area decreases crop output of the respondents. The activities of insurgency had forced many farmers to abandon their farmland and relocate for their dear lives. This act of relocation had negatively affected crop production activities and output of the rural women farmers in the study area.</w:t>
      </w:r>
    </w:p>
    <w:p>
      <w:pPr>
        <w:pStyle w:val="BodyText"/>
        <w:spacing w:line="480" w:lineRule="auto" w:before="202"/>
        <w:ind w:left="967" w:right="1408"/>
        <w:jc w:val="both"/>
      </w:pPr>
      <w:r>
        <w:rPr/>
        <w:t>The coefficient of frequency of attack (-0.7582) was negative and significant at the 0.01 probability level; showing that a unit increase in frequency of attack from insurgents decreases crop output of the respondents. The more the attacks from the insurgents, the more farmers abandon their farmland for cultivation and consequently affecting their production activities and output negatively in the study area.</w:t>
      </w:r>
    </w:p>
    <w:p>
      <w:pPr>
        <w:pStyle w:val="BodyText"/>
        <w:spacing w:line="480" w:lineRule="auto" w:before="200"/>
        <w:ind w:left="967" w:right="1405"/>
        <w:jc w:val="both"/>
      </w:pPr>
      <w:r>
        <w:rPr/>
        <w:t>The</w:t>
      </w:r>
      <w:r>
        <w:rPr>
          <w:spacing w:val="-5"/>
        </w:rPr>
        <w:t> </w:t>
      </w:r>
      <w:r>
        <w:rPr/>
        <w:t>coefficient</w:t>
      </w:r>
      <w:r>
        <w:rPr>
          <w:spacing w:val="-3"/>
        </w:rPr>
        <w:t> </w:t>
      </w:r>
      <w:r>
        <w:rPr/>
        <w:t>of</w:t>
      </w:r>
      <w:r>
        <w:rPr>
          <w:spacing w:val="-3"/>
        </w:rPr>
        <w:t> </w:t>
      </w:r>
      <w:r>
        <w:rPr/>
        <w:t>people</w:t>
      </w:r>
      <w:r>
        <w:rPr>
          <w:spacing w:val="-2"/>
        </w:rPr>
        <w:t> </w:t>
      </w:r>
      <w:r>
        <w:rPr/>
        <w:t>displace</w:t>
      </w:r>
      <w:r>
        <w:rPr>
          <w:spacing w:val="-4"/>
        </w:rPr>
        <w:t> </w:t>
      </w:r>
      <w:r>
        <w:rPr/>
        <w:t>(-0.1661)</w:t>
      </w:r>
      <w:r>
        <w:rPr>
          <w:spacing w:val="-3"/>
        </w:rPr>
        <w:t> </w:t>
      </w:r>
      <w:r>
        <w:rPr/>
        <w:t>was</w:t>
      </w:r>
      <w:r>
        <w:rPr>
          <w:spacing w:val="-3"/>
        </w:rPr>
        <w:t> </w:t>
      </w:r>
      <w:r>
        <w:rPr/>
        <w:t>negative</w:t>
      </w:r>
      <w:r>
        <w:rPr>
          <w:spacing w:val="-4"/>
        </w:rPr>
        <w:t> </w:t>
      </w:r>
      <w:r>
        <w:rPr/>
        <w:t>and</w:t>
      </w:r>
      <w:r>
        <w:rPr>
          <w:spacing w:val="-3"/>
        </w:rPr>
        <w:t> </w:t>
      </w:r>
      <w:r>
        <w:rPr/>
        <w:t>significant</w:t>
      </w:r>
      <w:r>
        <w:rPr>
          <w:spacing w:val="-3"/>
        </w:rPr>
        <w:t> </w:t>
      </w:r>
      <w:r>
        <w:rPr/>
        <w:t>at</w:t>
      </w:r>
      <w:r>
        <w:rPr>
          <w:spacing w:val="-1"/>
        </w:rPr>
        <w:t> </w:t>
      </w:r>
      <w:r>
        <w:rPr/>
        <w:t>0.05</w:t>
      </w:r>
      <w:r>
        <w:rPr>
          <w:spacing w:val="-3"/>
        </w:rPr>
        <w:t> </w:t>
      </w:r>
      <w:r>
        <w:rPr/>
        <w:t>probability level; implying that a unit increase in people displace will leads to 0.7582 decrease in crop output</w:t>
      </w:r>
      <w:r>
        <w:rPr>
          <w:spacing w:val="16"/>
        </w:rPr>
        <w:t> </w:t>
      </w:r>
      <w:r>
        <w:rPr/>
        <w:t>of</w:t>
      </w:r>
      <w:r>
        <w:rPr>
          <w:spacing w:val="15"/>
        </w:rPr>
        <w:t> </w:t>
      </w:r>
      <w:r>
        <w:rPr/>
        <w:t>respondent.</w:t>
      </w:r>
      <w:r>
        <w:rPr>
          <w:spacing w:val="17"/>
        </w:rPr>
        <w:t> </w:t>
      </w:r>
      <w:r>
        <w:rPr/>
        <w:t>This</w:t>
      </w:r>
      <w:r>
        <w:rPr>
          <w:spacing w:val="17"/>
        </w:rPr>
        <w:t> </w:t>
      </w:r>
      <w:r>
        <w:rPr/>
        <w:t>has</w:t>
      </w:r>
      <w:r>
        <w:rPr>
          <w:spacing w:val="15"/>
        </w:rPr>
        <w:t> </w:t>
      </w:r>
      <w:r>
        <w:rPr/>
        <w:t>the</w:t>
      </w:r>
      <w:r>
        <w:rPr>
          <w:spacing w:val="16"/>
        </w:rPr>
        <w:t> </w:t>
      </w:r>
      <w:r>
        <w:rPr/>
        <w:t>expected</w:t>
      </w:r>
      <w:r>
        <w:rPr>
          <w:spacing w:val="19"/>
        </w:rPr>
        <w:t> </w:t>
      </w:r>
      <w:r>
        <w:rPr>
          <w:i/>
        </w:rPr>
        <w:t>a</w:t>
      </w:r>
      <w:r>
        <w:rPr>
          <w:i/>
          <w:spacing w:val="16"/>
        </w:rPr>
        <w:t> </w:t>
      </w:r>
      <w:r>
        <w:rPr>
          <w:i/>
        </w:rPr>
        <w:t>priori.</w:t>
      </w:r>
      <w:r>
        <w:rPr>
          <w:i/>
          <w:spacing w:val="17"/>
        </w:rPr>
        <w:t> </w:t>
      </w:r>
      <w:r>
        <w:rPr/>
        <w:t>Many</w:t>
      </w:r>
      <w:r>
        <w:rPr>
          <w:spacing w:val="10"/>
        </w:rPr>
        <w:t> </w:t>
      </w:r>
      <w:r>
        <w:rPr/>
        <w:t>of</w:t>
      </w:r>
      <w:r>
        <w:rPr>
          <w:spacing w:val="15"/>
        </w:rPr>
        <w:t> </w:t>
      </w:r>
      <w:r>
        <w:rPr/>
        <w:t>the</w:t>
      </w:r>
      <w:r>
        <w:rPr>
          <w:spacing w:val="16"/>
        </w:rPr>
        <w:t> </w:t>
      </w:r>
      <w:r>
        <w:rPr/>
        <w:t>respondents</w:t>
      </w:r>
      <w:r>
        <w:rPr>
          <w:spacing w:val="17"/>
        </w:rPr>
        <w:t> </w:t>
      </w:r>
      <w:r>
        <w:rPr/>
        <w:t>take</w:t>
      </w:r>
      <w:r>
        <w:rPr>
          <w:spacing w:val="15"/>
        </w:rPr>
        <w:t> </w:t>
      </w:r>
      <w:r>
        <w:rPr>
          <w:spacing w:val="-2"/>
        </w:rPr>
        <w:t>refuge</w:t>
      </w:r>
    </w:p>
    <w:p>
      <w:pPr>
        <w:spacing w:after="0" w:line="480" w:lineRule="auto"/>
        <w:jc w:val="both"/>
        <w:sectPr>
          <w:pgSz w:w="12240" w:h="15840"/>
          <w:pgMar w:header="0" w:footer="1015" w:top="1340" w:bottom="1200" w:left="1020" w:right="0"/>
        </w:sectPr>
      </w:pPr>
    </w:p>
    <w:p>
      <w:pPr>
        <w:pStyle w:val="BodyText"/>
        <w:spacing w:line="480" w:lineRule="auto" w:before="63"/>
        <w:ind w:left="967" w:right="1408"/>
        <w:jc w:val="both"/>
      </w:pPr>
      <w:r>
        <w:rPr/>
        <w:t>at IDP camp for safety abandoning their home and farm land which invariably leads to decrease in their crop output</w:t>
      </w:r>
    </w:p>
    <w:p>
      <w:pPr>
        <w:pStyle w:val="BodyText"/>
        <w:spacing w:line="480" w:lineRule="auto"/>
        <w:ind w:left="967" w:right="1404"/>
        <w:jc w:val="both"/>
      </w:pPr>
      <w:r>
        <w:rPr/>
        <w:t>The coefficient of Exposure to bomb (-0.2548) was negative and significant at 0.10 probability level; implying that a unit increase in exposure to bombs will lead to 0.2548 decrease in crop output of respondent. This has the expected </w:t>
      </w:r>
      <w:r>
        <w:rPr>
          <w:i/>
        </w:rPr>
        <w:t>a priori. </w:t>
      </w:r>
      <w:r>
        <w:rPr/>
        <w:t>The more people are exposed to bombs, the more farmers abandon that location for safety.</w:t>
      </w:r>
    </w:p>
    <w:p>
      <w:pPr>
        <w:pStyle w:val="Heading3"/>
        <w:spacing w:before="5"/>
        <w:ind w:left="967" w:firstLine="0"/>
      </w:pPr>
      <w:r>
        <w:rPr/>
        <w:t>Table</w:t>
      </w:r>
      <w:r>
        <w:rPr>
          <w:spacing w:val="-4"/>
        </w:rPr>
        <w:t> </w:t>
      </w:r>
      <w:r>
        <w:rPr/>
        <w:t>4.10:</w:t>
      </w:r>
      <w:r>
        <w:rPr>
          <w:spacing w:val="-3"/>
        </w:rPr>
        <w:t> </w:t>
      </w:r>
      <w:r>
        <w:rPr/>
        <w:t>Regression</w:t>
      </w:r>
      <w:r>
        <w:rPr>
          <w:spacing w:val="-1"/>
        </w:rPr>
        <w:t> </w:t>
      </w:r>
      <w:r>
        <w:rPr/>
        <w:t>estimate</w:t>
      </w:r>
      <w:r>
        <w:rPr>
          <w:spacing w:val="-3"/>
        </w:rPr>
        <w:t> </w:t>
      </w:r>
      <w:r>
        <w:rPr/>
        <w:t>on</w:t>
      </w:r>
      <w:r>
        <w:rPr>
          <w:spacing w:val="-1"/>
        </w:rPr>
        <w:t> </w:t>
      </w:r>
      <w:r>
        <w:rPr/>
        <w:t>effects</w:t>
      </w:r>
      <w:r>
        <w:rPr>
          <w:spacing w:val="-1"/>
        </w:rPr>
        <w:t> </w:t>
      </w:r>
      <w:r>
        <w:rPr/>
        <w:t>of</w:t>
      </w:r>
      <w:r>
        <w:rPr>
          <w:spacing w:val="-2"/>
        </w:rPr>
        <w:t> </w:t>
      </w:r>
      <w:r>
        <w:rPr/>
        <w:t>insurgency</w:t>
      </w:r>
      <w:r>
        <w:rPr>
          <w:spacing w:val="-1"/>
        </w:rPr>
        <w:t> </w:t>
      </w:r>
      <w:r>
        <w:rPr/>
        <w:t>on</w:t>
      </w:r>
      <w:r>
        <w:rPr>
          <w:spacing w:val="-1"/>
        </w:rPr>
        <w:t> </w:t>
      </w:r>
      <w:r>
        <w:rPr/>
        <w:t>crop</w:t>
      </w:r>
      <w:r>
        <w:rPr>
          <w:spacing w:val="-1"/>
        </w:rPr>
        <w:t> </w:t>
      </w:r>
      <w:r>
        <w:rPr>
          <w:spacing w:val="-2"/>
        </w:rPr>
        <w:t>production</w:t>
      </w:r>
    </w:p>
    <w:p>
      <w:pPr>
        <w:pStyle w:val="BodyText"/>
        <w:spacing w:before="60"/>
        <w:rPr>
          <w:b/>
          <w:sz w:val="20"/>
        </w:rPr>
      </w:pPr>
    </w:p>
    <w:tbl>
      <w:tblPr>
        <w:tblW w:w="0" w:type="auto"/>
        <w:jc w:val="left"/>
        <w:tblInd w:w="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9"/>
        <w:gridCol w:w="2211"/>
        <w:gridCol w:w="3855"/>
      </w:tblGrid>
      <w:tr>
        <w:trPr>
          <w:trHeight w:val="275" w:hRule="atLeast"/>
        </w:trPr>
        <w:tc>
          <w:tcPr>
            <w:tcW w:w="2999" w:type="dxa"/>
            <w:tcBorders>
              <w:top w:val="single" w:sz="8" w:space="0" w:color="000000"/>
              <w:bottom w:val="single" w:sz="8" w:space="0" w:color="000000"/>
            </w:tcBorders>
          </w:tcPr>
          <w:p>
            <w:pPr>
              <w:pStyle w:val="TableParagraph"/>
              <w:spacing w:line="255" w:lineRule="exact"/>
              <w:ind w:left="115"/>
              <w:rPr>
                <w:rFonts w:ascii="Times New Roman"/>
                <w:b/>
                <w:sz w:val="24"/>
              </w:rPr>
            </w:pPr>
            <w:r>
              <w:rPr>
                <w:rFonts w:ascii="Times New Roman"/>
                <w:b/>
                <w:spacing w:val="-2"/>
                <w:sz w:val="24"/>
              </w:rPr>
              <w:t>Variables</w:t>
            </w:r>
          </w:p>
        </w:tc>
        <w:tc>
          <w:tcPr>
            <w:tcW w:w="2211" w:type="dxa"/>
            <w:tcBorders>
              <w:top w:val="single" w:sz="8" w:space="0" w:color="000000"/>
              <w:bottom w:val="single" w:sz="8" w:space="0" w:color="000000"/>
            </w:tcBorders>
          </w:tcPr>
          <w:p>
            <w:pPr>
              <w:pStyle w:val="TableParagraph"/>
              <w:spacing w:line="255" w:lineRule="exact"/>
              <w:ind w:left="138"/>
              <w:rPr>
                <w:rFonts w:ascii="Times New Roman"/>
                <w:b/>
                <w:sz w:val="24"/>
              </w:rPr>
            </w:pPr>
            <w:r>
              <w:rPr>
                <w:rFonts w:ascii="Times New Roman"/>
                <w:b/>
                <w:spacing w:val="-2"/>
                <w:sz w:val="24"/>
              </w:rPr>
              <w:t>Coefficient</w:t>
            </w:r>
          </w:p>
        </w:tc>
        <w:tc>
          <w:tcPr>
            <w:tcW w:w="3855" w:type="dxa"/>
            <w:tcBorders>
              <w:top w:val="single" w:sz="8" w:space="0" w:color="000000"/>
              <w:bottom w:val="single" w:sz="8" w:space="0" w:color="000000"/>
            </w:tcBorders>
          </w:tcPr>
          <w:p>
            <w:pPr>
              <w:pStyle w:val="TableParagraph"/>
              <w:spacing w:line="255" w:lineRule="exact"/>
              <w:ind w:left="954"/>
              <w:rPr>
                <w:rFonts w:ascii="Times New Roman"/>
                <w:b/>
                <w:sz w:val="24"/>
              </w:rPr>
            </w:pPr>
            <w:r>
              <w:rPr>
                <w:rFonts w:ascii="Times New Roman"/>
                <w:b/>
                <w:sz w:val="24"/>
              </w:rPr>
              <w:t>T-</w:t>
            </w:r>
            <w:r>
              <w:rPr>
                <w:rFonts w:ascii="Times New Roman"/>
                <w:b/>
                <w:spacing w:val="-2"/>
                <w:sz w:val="24"/>
              </w:rPr>
              <w:t>value</w:t>
            </w:r>
          </w:p>
        </w:tc>
      </w:tr>
      <w:tr>
        <w:trPr>
          <w:trHeight w:val="272" w:hRule="atLeast"/>
        </w:trPr>
        <w:tc>
          <w:tcPr>
            <w:tcW w:w="2999" w:type="dxa"/>
            <w:tcBorders>
              <w:top w:val="single" w:sz="8" w:space="0" w:color="000000"/>
            </w:tcBorders>
          </w:tcPr>
          <w:p>
            <w:pPr>
              <w:pStyle w:val="TableParagraph"/>
              <w:spacing w:line="253" w:lineRule="exact"/>
              <w:ind w:left="115"/>
              <w:rPr>
                <w:rFonts w:ascii="Times New Roman"/>
                <w:sz w:val="24"/>
              </w:rPr>
            </w:pPr>
            <w:r>
              <w:rPr>
                <w:rFonts w:ascii="Times New Roman"/>
                <w:sz w:val="24"/>
              </w:rPr>
              <w:t>Loss</w:t>
            </w:r>
            <w:r>
              <w:rPr>
                <w:rFonts w:ascii="Times New Roman"/>
                <w:spacing w:val="-4"/>
                <w:sz w:val="24"/>
              </w:rPr>
              <w:t> </w:t>
            </w:r>
            <w:r>
              <w:rPr>
                <w:rFonts w:ascii="Times New Roman"/>
                <w:sz w:val="24"/>
              </w:rPr>
              <w:t>of</w:t>
            </w:r>
            <w:r>
              <w:rPr>
                <w:rFonts w:ascii="Times New Roman"/>
                <w:spacing w:val="-1"/>
                <w:sz w:val="24"/>
              </w:rPr>
              <w:t> </w:t>
            </w:r>
            <w:r>
              <w:rPr>
                <w:rFonts w:ascii="Times New Roman"/>
                <w:sz w:val="24"/>
              </w:rPr>
              <w:t>farm</w:t>
            </w:r>
            <w:r>
              <w:rPr>
                <w:rFonts w:ascii="Times New Roman"/>
                <w:spacing w:val="-1"/>
                <w:sz w:val="24"/>
              </w:rPr>
              <w:t> </w:t>
            </w:r>
            <w:r>
              <w:rPr>
                <w:rFonts w:ascii="Times New Roman"/>
                <w:spacing w:val="-4"/>
                <w:sz w:val="24"/>
              </w:rPr>
              <w:t>land</w:t>
            </w:r>
          </w:p>
        </w:tc>
        <w:tc>
          <w:tcPr>
            <w:tcW w:w="2211" w:type="dxa"/>
            <w:tcBorders>
              <w:top w:val="single" w:sz="8" w:space="0" w:color="000000"/>
            </w:tcBorders>
          </w:tcPr>
          <w:p>
            <w:pPr>
              <w:pStyle w:val="TableParagraph"/>
              <w:spacing w:line="253" w:lineRule="exact"/>
              <w:ind w:left="138"/>
              <w:rPr>
                <w:rFonts w:ascii="Times New Roman"/>
                <w:sz w:val="24"/>
              </w:rPr>
            </w:pPr>
            <w:r>
              <w:rPr>
                <w:rFonts w:ascii="Times New Roman"/>
                <w:spacing w:val="-2"/>
                <w:sz w:val="24"/>
              </w:rPr>
              <w:t>-.3001</w:t>
            </w:r>
          </w:p>
        </w:tc>
        <w:tc>
          <w:tcPr>
            <w:tcW w:w="3855" w:type="dxa"/>
            <w:tcBorders>
              <w:top w:val="single" w:sz="8" w:space="0" w:color="000000"/>
            </w:tcBorders>
          </w:tcPr>
          <w:p>
            <w:pPr>
              <w:pStyle w:val="TableParagraph"/>
              <w:spacing w:line="253" w:lineRule="exact"/>
              <w:ind w:left="954"/>
              <w:rPr>
                <w:rFonts w:ascii="Times New Roman"/>
                <w:sz w:val="24"/>
              </w:rPr>
            </w:pPr>
            <w:r>
              <w:rPr>
                <w:rFonts w:ascii="Times New Roman"/>
                <w:spacing w:val="-2"/>
                <w:sz w:val="24"/>
              </w:rPr>
              <w:t>-2.89***</w:t>
            </w:r>
          </w:p>
        </w:tc>
      </w:tr>
      <w:tr>
        <w:trPr>
          <w:trHeight w:val="275" w:hRule="atLeast"/>
        </w:trPr>
        <w:tc>
          <w:tcPr>
            <w:tcW w:w="2999" w:type="dxa"/>
          </w:tcPr>
          <w:p>
            <w:pPr>
              <w:pStyle w:val="TableParagraph"/>
              <w:spacing w:line="256" w:lineRule="exact"/>
              <w:ind w:left="115"/>
              <w:rPr>
                <w:rFonts w:ascii="Times New Roman"/>
                <w:sz w:val="24"/>
              </w:rPr>
            </w:pPr>
            <w:r>
              <w:rPr>
                <w:rFonts w:ascii="Times New Roman"/>
                <w:sz w:val="24"/>
              </w:rPr>
              <w:t>Loss</w:t>
            </w:r>
            <w:r>
              <w:rPr>
                <w:rFonts w:ascii="Times New Roman"/>
                <w:spacing w:val="-2"/>
                <w:sz w:val="24"/>
              </w:rPr>
              <w:t> </w:t>
            </w:r>
            <w:r>
              <w:rPr>
                <w:rFonts w:ascii="Times New Roman"/>
                <w:sz w:val="24"/>
              </w:rPr>
              <w:t>of </w:t>
            </w:r>
            <w:r>
              <w:rPr>
                <w:rFonts w:ascii="Times New Roman"/>
                <w:spacing w:val="-4"/>
                <w:sz w:val="24"/>
              </w:rPr>
              <w:t>crops</w:t>
            </w:r>
          </w:p>
        </w:tc>
        <w:tc>
          <w:tcPr>
            <w:tcW w:w="2211" w:type="dxa"/>
          </w:tcPr>
          <w:p>
            <w:pPr>
              <w:pStyle w:val="TableParagraph"/>
              <w:spacing w:line="256" w:lineRule="exact"/>
              <w:ind w:left="138"/>
              <w:rPr>
                <w:rFonts w:ascii="Times New Roman"/>
                <w:sz w:val="24"/>
              </w:rPr>
            </w:pPr>
            <w:r>
              <w:rPr>
                <w:rFonts w:ascii="Times New Roman"/>
                <w:spacing w:val="-2"/>
                <w:sz w:val="24"/>
              </w:rPr>
              <w:t>.1096</w:t>
            </w:r>
          </w:p>
        </w:tc>
        <w:tc>
          <w:tcPr>
            <w:tcW w:w="3855" w:type="dxa"/>
          </w:tcPr>
          <w:p>
            <w:pPr>
              <w:pStyle w:val="TableParagraph"/>
              <w:spacing w:line="256" w:lineRule="exact"/>
              <w:ind w:left="954"/>
              <w:rPr>
                <w:rFonts w:ascii="Times New Roman"/>
                <w:sz w:val="24"/>
              </w:rPr>
            </w:pPr>
            <w:r>
              <w:rPr>
                <w:rFonts w:ascii="Times New Roman"/>
                <w:spacing w:val="-4"/>
                <w:sz w:val="24"/>
              </w:rPr>
              <w:t>1.39</w:t>
            </w:r>
          </w:p>
        </w:tc>
      </w:tr>
      <w:tr>
        <w:trPr>
          <w:trHeight w:val="276" w:hRule="atLeast"/>
        </w:trPr>
        <w:tc>
          <w:tcPr>
            <w:tcW w:w="2999" w:type="dxa"/>
          </w:tcPr>
          <w:p>
            <w:pPr>
              <w:pStyle w:val="TableParagraph"/>
              <w:spacing w:line="256" w:lineRule="exact"/>
              <w:ind w:left="115"/>
              <w:rPr>
                <w:rFonts w:ascii="Times New Roman"/>
                <w:sz w:val="24"/>
              </w:rPr>
            </w:pPr>
            <w:r>
              <w:rPr>
                <w:rFonts w:ascii="Times New Roman"/>
                <w:sz w:val="24"/>
              </w:rPr>
              <w:t>Loss</w:t>
            </w:r>
            <w:r>
              <w:rPr>
                <w:rFonts w:ascii="Times New Roman"/>
                <w:spacing w:val="-2"/>
                <w:sz w:val="24"/>
              </w:rPr>
              <w:t> </w:t>
            </w:r>
            <w:r>
              <w:rPr>
                <w:rFonts w:ascii="Times New Roman"/>
                <w:sz w:val="24"/>
              </w:rPr>
              <w:t>of </w:t>
            </w:r>
            <w:r>
              <w:rPr>
                <w:rFonts w:ascii="Times New Roman"/>
                <w:spacing w:val="-2"/>
                <w:sz w:val="24"/>
              </w:rPr>
              <w:t>animals</w:t>
            </w:r>
          </w:p>
        </w:tc>
        <w:tc>
          <w:tcPr>
            <w:tcW w:w="2211" w:type="dxa"/>
          </w:tcPr>
          <w:p>
            <w:pPr>
              <w:pStyle w:val="TableParagraph"/>
              <w:spacing w:line="256" w:lineRule="exact"/>
              <w:ind w:left="138"/>
              <w:rPr>
                <w:rFonts w:ascii="Times New Roman"/>
                <w:sz w:val="24"/>
              </w:rPr>
            </w:pPr>
            <w:r>
              <w:rPr>
                <w:rFonts w:ascii="Times New Roman"/>
                <w:spacing w:val="-2"/>
                <w:sz w:val="24"/>
              </w:rPr>
              <w:t>-.2447</w:t>
            </w:r>
          </w:p>
        </w:tc>
        <w:tc>
          <w:tcPr>
            <w:tcW w:w="3855" w:type="dxa"/>
          </w:tcPr>
          <w:p>
            <w:pPr>
              <w:pStyle w:val="TableParagraph"/>
              <w:spacing w:line="256" w:lineRule="exact"/>
              <w:ind w:left="954"/>
              <w:rPr>
                <w:rFonts w:ascii="Times New Roman"/>
                <w:sz w:val="24"/>
              </w:rPr>
            </w:pPr>
            <w:r>
              <w:rPr>
                <w:rFonts w:ascii="Times New Roman"/>
                <w:spacing w:val="-2"/>
                <w:sz w:val="24"/>
              </w:rPr>
              <w:t>-3.73***</w:t>
            </w:r>
          </w:p>
        </w:tc>
      </w:tr>
      <w:tr>
        <w:trPr>
          <w:trHeight w:val="275" w:hRule="atLeast"/>
        </w:trPr>
        <w:tc>
          <w:tcPr>
            <w:tcW w:w="2999" w:type="dxa"/>
          </w:tcPr>
          <w:p>
            <w:pPr>
              <w:pStyle w:val="TableParagraph"/>
              <w:spacing w:line="256" w:lineRule="exact"/>
              <w:ind w:left="115"/>
              <w:rPr>
                <w:rFonts w:ascii="Times New Roman"/>
                <w:sz w:val="24"/>
              </w:rPr>
            </w:pPr>
            <w:r>
              <w:rPr>
                <w:rFonts w:ascii="Times New Roman"/>
                <w:sz w:val="24"/>
              </w:rPr>
              <w:t>Loss</w:t>
            </w:r>
            <w:r>
              <w:rPr>
                <w:rFonts w:ascii="Times New Roman"/>
                <w:spacing w:val="-2"/>
                <w:sz w:val="24"/>
              </w:rPr>
              <w:t> </w:t>
            </w:r>
            <w:r>
              <w:rPr>
                <w:rFonts w:ascii="Times New Roman"/>
                <w:sz w:val="24"/>
              </w:rPr>
              <w:t>of </w:t>
            </w:r>
            <w:r>
              <w:rPr>
                <w:rFonts w:ascii="Times New Roman"/>
                <w:spacing w:val="-4"/>
                <w:sz w:val="24"/>
              </w:rPr>
              <w:t>asset</w:t>
            </w:r>
          </w:p>
        </w:tc>
        <w:tc>
          <w:tcPr>
            <w:tcW w:w="2211" w:type="dxa"/>
          </w:tcPr>
          <w:p>
            <w:pPr>
              <w:pStyle w:val="TableParagraph"/>
              <w:spacing w:line="256" w:lineRule="exact"/>
              <w:ind w:left="138"/>
              <w:rPr>
                <w:rFonts w:ascii="Times New Roman"/>
                <w:sz w:val="24"/>
              </w:rPr>
            </w:pPr>
            <w:r>
              <w:rPr>
                <w:rFonts w:ascii="Times New Roman"/>
                <w:spacing w:val="-2"/>
                <w:sz w:val="24"/>
              </w:rPr>
              <w:t>-.5605</w:t>
            </w:r>
          </w:p>
        </w:tc>
        <w:tc>
          <w:tcPr>
            <w:tcW w:w="3855" w:type="dxa"/>
          </w:tcPr>
          <w:p>
            <w:pPr>
              <w:pStyle w:val="TableParagraph"/>
              <w:spacing w:line="256" w:lineRule="exact"/>
              <w:ind w:left="954"/>
              <w:rPr>
                <w:rFonts w:ascii="Times New Roman"/>
                <w:sz w:val="24"/>
              </w:rPr>
            </w:pPr>
            <w:r>
              <w:rPr>
                <w:rFonts w:ascii="Times New Roman"/>
                <w:spacing w:val="-2"/>
                <w:sz w:val="24"/>
              </w:rPr>
              <w:t>-5.76***</w:t>
            </w:r>
          </w:p>
        </w:tc>
      </w:tr>
      <w:tr>
        <w:trPr>
          <w:trHeight w:val="275" w:hRule="atLeast"/>
        </w:trPr>
        <w:tc>
          <w:tcPr>
            <w:tcW w:w="2999" w:type="dxa"/>
          </w:tcPr>
          <w:p>
            <w:pPr>
              <w:pStyle w:val="TableParagraph"/>
              <w:spacing w:line="256" w:lineRule="exact"/>
              <w:ind w:left="115"/>
              <w:rPr>
                <w:rFonts w:ascii="Times New Roman"/>
                <w:sz w:val="24"/>
              </w:rPr>
            </w:pPr>
            <w:r>
              <w:rPr>
                <w:rFonts w:ascii="Times New Roman"/>
                <w:sz w:val="24"/>
              </w:rPr>
              <w:t>Loss</w:t>
            </w:r>
            <w:r>
              <w:rPr>
                <w:rFonts w:ascii="Times New Roman"/>
                <w:spacing w:val="-2"/>
                <w:sz w:val="24"/>
              </w:rPr>
              <w:t> </w:t>
            </w:r>
            <w:r>
              <w:rPr>
                <w:rFonts w:ascii="Times New Roman"/>
                <w:sz w:val="24"/>
              </w:rPr>
              <w:t>of</w:t>
            </w:r>
            <w:r>
              <w:rPr>
                <w:rFonts w:ascii="Times New Roman"/>
                <w:spacing w:val="-1"/>
                <w:sz w:val="24"/>
              </w:rPr>
              <w:t> </w:t>
            </w:r>
            <w:r>
              <w:rPr>
                <w:rFonts w:ascii="Times New Roman"/>
                <w:spacing w:val="-2"/>
                <w:sz w:val="24"/>
              </w:rPr>
              <w:t>lives</w:t>
            </w:r>
          </w:p>
        </w:tc>
        <w:tc>
          <w:tcPr>
            <w:tcW w:w="2211" w:type="dxa"/>
          </w:tcPr>
          <w:p>
            <w:pPr>
              <w:pStyle w:val="TableParagraph"/>
              <w:spacing w:line="256" w:lineRule="exact"/>
              <w:ind w:left="138"/>
              <w:rPr>
                <w:rFonts w:ascii="Times New Roman"/>
                <w:sz w:val="24"/>
              </w:rPr>
            </w:pPr>
            <w:r>
              <w:rPr>
                <w:rFonts w:ascii="Times New Roman"/>
                <w:spacing w:val="-2"/>
                <w:sz w:val="24"/>
              </w:rPr>
              <w:t>-.0596</w:t>
            </w:r>
          </w:p>
        </w:tc>
        <w:tc>
          <w:tcPr>
            <w:tcW w:w="3855" w:type="dxa"/>
          </w:tcPr>
          <w:p>
            <w:pPr>
              <w:pStyle w:val="TableParagraph"/>
              <w:spacing w:line="256" w:lineRule="exact"/>
              <w:ind w:left="954"/>
              <w:rPr>
                <w:rFonts w:ascii="Times New Roman"/>
                <w:sz w:val="24"/>
              </w:rPr>
            </w:pPr>
            <w:r>
              <w:rPr>
                <w:rFonts w:ascii="Times New Roman"/>
                <w:spacing w:val="-2"/>
                <w:sz w:val="24"/>
              </w:rPr>
              <w:t>-</w:t>
            </w:r>
            <w:r>
              <w:rPr>
                <w:rFonts w:ascii="Times New Roman"/>
                <w:spacing w:val="-4"/>
                <w:sz w:val="24"/>
              </w:rPr>
              <w:t>0.47</w:t>
            </w:r>
          </w:p>
        </w:tc>
      </w:tr>
      <w:tr>
        <w:trPr>
          <w:trHeight w:val="276" w:hRule="atLeast"/>
        </w:trPr>
        <w:tc>
          <w:tcPr>
            <w:tcW w:w="2999" w:type="dxa"/>
          </w:tcPr>
          <w:p>
            <w:pPr>
              <w:pStyle w:val="TableParagraph"/>
              <w:spacing w:line="256" w:lineRule="exact"/>
              <w:ind w:left="115"/>
              <w:rPr>
                <w:rFonts w:ascii="Times New Roman"/>
                <w:sz w:val="24"/>
              </w:rPr>
            </w:pPr>
            <w:r>
              <w:rPr>
                <w:rFonts w:ascii="Times New Roman"/>
                <w:spacing w:val="-2"/>
                <w:sz w:val="24"/>
              </w:rPr>
              <w:t>Relocation</w:t>
            </w:r>
          </w:p>
        </w:tc>
        <w:tc>
          <w:tcPr>
            <w:tcW w:w="2211" w:type="dxa"/>
          </w:tcPr>
          <w:p>
            <w:pPr>
              <w:pStyle w:val="TableParagraph"/>
              <w:spacing w:line="256" w:lineRule="exact"/>
              <w:ind w:left="138"/>
              <w:rPr>
                <w:rFonts w:ascii="Times New Roman"/>
                <w:sz w:val="24"/>
              </w:rPr>
            </w:pPr>
            <w:r>
              <w:rPr>
                <w:rFonts w:ascii="Times New Roman"/>
                <w:spacing w:val="-2"/>
                <w:sz w:val="24"/>
              </w:rPr>
              <w:t>-.1449</w:t>
            </w:r>
          </w:p>
        </w:tc>
        <w:tc>
          <w:tcPr>
            <w:tcW w:w="3855" w:type="dxa"/>
          </w:tcPr>
          <w:p>
            <w:pPr>
              <w:pStyle w:val="TableParagraph"/>
              <w:spacing w:line="256" w:lineRule="exact"/>
              <w:ind w:left="954"/>
              <w:rPr>
                <w:rFonts w:ascii="Times New Roman"/>
                <w:sz w:val="24"/>
              </w:rPr>
            </w:pPr>
            <w:r>
              <w:rPr>
                <w:rFonts w:ascii="Times New Roman"/>
                <w:spacing w:val="-2"/>
                <w:sz w:val="24"/>
              </w:rPr>
              <w:t>-2.25**</w:t>
            </w:r>
          </w:p>
        </w:tc>
      </w:tr>
      <w:tr>
        <w:trPr>
          <w:trHeight w:val="275" w:hRule="atLeast"/>
        </w:trPr>
        <w:tc>
          <w:tcPr>
            <w:tcW w:w="2999" w:type="dxa"/>
          </w:tcPr>
          <w:p>
            <w:pPr>
              <w:pStyle w:val="TableParagraph"/>
              <w:spacing w:line="256" w:lineRule="exact"/>
              <w:ind w:left="115"/>
              <w:rPr>
                <w:rFonts w:ascii="Times New Roman"/>
                <w:sz w:val="24"/>
              </w:rPr>
            </w:pPr>
            <w:r>
              <w:rPr>
                <w:rFonts w:ascii="Times New Roman"/>
                <w:sz w:val="24"/>
              </w:rPr>
              <w:t>Frequency</w:t>
            </w:r>
            <w:r>
              <w:rPr>
                <w:rFonts w:ascii="Times New Roman"/>
                <w:spacing w:val="-5"/>
                <w:sz w:val="24"/>
              </w:rPr>
              <w:t> </w:t>
            </w:r>
            <w:r>
              <w:rPr>
                <w:rFonts w:ascii="Times New Roman"/>
                <w:sz w:val="24"/>
              </w:rPr>
              <w:t>of</w:t>
            </w:r>
            <w:r>
              <w:rPr>
                <w:rFonts w:ascii="Times New Roman"/>
                <w:spacing w:val="1"/>
                <w:sz w:val="24"/>
              </w:rPr>
              <w:t> </w:t>
            </w:r>
            <w:r>
              <w:rPr>
                <w:rFonts w:ascii="Times New Roman"/>
                <w:spacing w:val="-2"/>
                <w:sz w:val="24"/>
              </w:rPr>
              <w:t>attack</w:t>
            </w:r>
          </w:p>
        </w:tc>
        <w:tc>
          <w:tcPr>
            <w:tcW w:w="2211" w:type="dxa"/>
          </w:tcPr>
          <w:p>
            <w:pPr>
              <w:pStyle w:val="TableParagraph"/>
              <w:spacing w:line="256" w:lineRule="exact"/>
              <w:ind w:left="138"/>
              <w:rPr>
                <w:rFonts w:ascii="Times New Roman"/>
                <w:sz w:val="24"/>
              </w:rPr>
            </w:pPr>
            <w:r>
              <w:rPr>
                <w:rFonts w:ascii="Times New Roman"/>
                <w:spacing w:val="-2"/>
                <w:sz w:val="24"/>
              </w:rPr>
              <w:t>-.7582</w:t>
            </w:r>
          </w:p>
        </w:tc>
        <w:tc>
          <w:tcPr>
            <w:tcW w:w="3855" w:type="dxa"/>
          </w:tcPr>
          <w:p>
            <w:pPr>
              <w:pStyle w:val="TableParagraph"/>
              <w:spacing w:line="256" w:lineRule="exact"/>
              <w:ind w:left="954"/>
              <w:rPr>
                <w:rFonts w:ascii="Times New Roman"/>
                <w:sz w:val="24"/>
              </w:rPr>
            </w:pPr>
            <w:r>
              <w:rPr>
                <w:rFonts w:ascii="Times New Roman"/>
                <w:spacing w:val="-2"/>
                <w:sz w:val="24"/>
              </w:rPr>
              <w:t>-6.23***</w:t>
            </w:r>
          </w:p>
        </w:tc>
      </w:tr>
      <w:tr>
        <w:trPr>
          <w:trHeight w:val="276" w:hRule="atLeast"/>
        </w:trPr>
        <w:tc>
          <w:tcPr>
            <w:tcW w:w="2999" w:type="dxa"/>
          </w:tcPr>
          <w:p>
            <w:pPr>
              <w:pStyle w:val="TableParagraph"/>
              <w:spacing w:line="256" w:lineRule="exact"/>
              <w:ind w:left="115"/>
              <w:rPr>
                <w:rFonts w:ascii="Times New Roman"/>
                <w:sz w:val="24"/>
              </w:rPr>
            </w:pPr>
            <w:r>
              <w:rPr>
                <w:rFonts w:ascii="Times New Roman"/>
                <w:sz w:val="24"/>
              </w:rPr>
              <w:t>People</w:t>
            </w:r>
            <w:r>
              <w:rPr>
                <w:rFonts w:ascii="Times New Roman"/>
                <w:spacing w:val="-1"/>
                <w:sz w:val="24"/>
              </w:rPr>
              <w:t> </w:t>
            </w:r>
            <w:r>
              <w:rPr>
                <w:rFonts w:ascii="Times New Roman"/>
                <w:spacing w:val="-2"/>
                <w:sz w:val="24"/>
              </w:rPr>
              <w:t>displaced</w:t>
            </w:r>
          </w:p>
        </w:tc>
        <w:tc>
          <w:tcPr>
            <w:tcW w:w="2211" w:type="dxa"/>
          </w:tcPr>
          <w:p>
            <w:pPr>
              <w:pStyle w:val="TableParagraph"/>
              <w:spacing w:line="256" w:lineRule="exact"/>
              <w:ind w:left="138"/>
              <w:rPr>
                <w:rFonts w:ascii="Times New Roman"/>
                <w:sz w:val="24"/>
              </w:rPr>
            </w:pPr>
            <w:r>
              <w:rPr>
                <w:rFonts w:ascii="Times New Roman"/>
                <w:spacing w:val="-2"/>
                <w:sz w:val="24"/>
              </w:rPr>
              <w:t>-.1661</w:t>
            </w:r>
          </w:p>
        </w:tc>
        <w:tc>
          <w:tcPr>
            <w:tcW w:w="3855" w:type="dxa"/>
          </w:tcPr>
          <w:p>
            <w:pPr>
              <w:pStyle w:val="TableParagraph"/>
              <w:spacing w:line="256" w:lineRule="exact"/>
              <w:ind w:left="954"/>
              <w:rPr>
                <w:rFonts w:ascii="Times New Roman"/>
                <w:sz w:val="24"/>
              </w:rPr>
            </w:pPr>
            <w:r>
              <w:rPr>
                <w:rFonts w:ascii="Times New Roman"/>
                <w:spacing w:val="-2"/>
                <w:sz w:val="24"/>
              </w:rPr>
              <w:t>-2.42**</w:t>
            </w:r>
          </w:p>
        </w:tc>
      </w:tr>
      <w:tr>
        <w:trPr>
          <w:trHeight w:val="275" w:hRule="atLeast"/>
        </w:trPr>
        <w:tc>
          <w:tcPr>
            <w:tcW w:w="2999" w:type="dxa"/>
          </w:tcPr>
          <w:p>
            <w:pPr>
              <w:pStyle w:val="TableParagraph"/>
              <w:spacing w:line="256" w:lineRule="exact"/>
              <w:ind w:left="115"/>
              <w:rPr>
                <w:rFonts w:ascii="Times New Roman"/>
                <w:sz w:val="24"/>
              </w:rPr>
            </w:pPr>
            <w:r>
              <w:rPr>
                <w:rFonts w:ascii="Times New Roman"/>
                <w:sz w:val="24"/>
              </w:rPr>
              <w:t>Death</w:t>
            </w:r>
            <w:r>
              <w:rPr>
                <w:rFonts w:ascii="Times New Roman"/>
                <w:spacing w:val="-2"/>
                <w:sz w:val="24"/>
              </w:rPr>
              <w:t> </w:t>
            </w:r>
            <w:r>
              <w:rPr>
                <w:rFonts w:ascii="Times New Roman"/>
                <w:sz w:val="24"/>
              </w:rPr>
              <w:t>of</w:t>
            </w:r>
            <w:r>
              <w:rPr>
                <w:rFonts w:ascii="Times New Roman"/>
                <w:spacing w:val="-2"/>
                <w:sz w:val="24"/>
              </w:rPr>
              <w:t> </w:t>
            </w:r>
            <w:r>
              <w:rPr>
                <w:rFonts w:ascii="Times New Roman"/>
                <w:sz w:val="24"/>
              </w:rPr>
              <w:t>several</w:t>
            </w:r>
            <w:r>
              <w:rPr>
                <w:rFonts w:ascii="Times New Roman"/>
                <w:spacing w:val="1"/>
                <w:sz w:val="24"/>
              </w:rPr>
              <w:t> </w:t>
            </w:r>
            <w:r>
              <w:rPr>
                <w:rFonts w:ascii="Times New Roman"/>
                <w:spacing w:val="-2"/>
                <w:sz w:val="24"/>
              </w:rPr>
              <w:t>farmers</w:t>
            </w:r>
          </w:p>
        </w:tc>
        <w:tc>
          <w:tcPr>
            <w:tcW w:w="2211" w:type="dxa"/>
          </w:tcPr>
          <w:p>
            <w:pPr>
              <w:pStyle w:val="TableParagraph"/>
              <w:spacing w:line="256" w:lineRule="exact"/>
              <w:ind w:left="138"/>
              <w:rPr>
                <w:rFonts w:ascii="Times New Roman"/>
                <w:sz w:val="24"/>
              </w:rPr>
            </w:pPr>
            <w:r>
              <w:rPr>
                <w:rFonts w:ascii="Times New Roman"/>
                <w:spacing w:val="-2"/>
                <w:sz w:val="24"/>
              </w:rPr>
              <w:t>-.0084</w:t>
            </w:r>
          </w:p>
        </w:tc>
        <w:tc>
          <w:tcPr>
            <w:tcW w:w="3855" w:type="dxa"/>
          </w:tcPr>
          <w:p>
            <w:pPr>
              <w:pStyle w:val="TableParagraph"/>
              <w:spacing w:line="256" w:lineRule="exact"/>
              <w:ind w:left="954"/>
              <w:rPr>
                <w:rFonts w:ascii="Times New Roman"/>
                <w:sz w:val="24"/>
              </w:rPr>
            </w:pPr>
            <w:r>
              <w:rPr>
                <w:rFonts w:ascii="Times New Roman"/>
                <w:spacing w:val="-2"/>
                <w:sz w:val="24"/>
              </w:rPr>
              <w:t>-</w:t>
            </w:r>
            <w:r>
              <w:rPr>
                <w:rFonts w:ascii="Times New Roman"/>
                <w:spacing w:val="-4"/>
                <w:sz w:val="24"/>
              </w:rPr>
              <w:t>0.09</w:t>
            </w:r>
          </w:p>
        </w:tc>
      </w:tr>
      <w:tr>
        <w:trPr>
          <w:trHeight w:val="276" w:hRule="atLeast"/>
        </w:trPr>
        <w:tc>
          <w:tcPr>
            <w:tcW w:w="2999" w:type="dxa"/>
          </w:tcPr>
          <w:p>
            <w:pPr>
              <w:pStyle w:val="TableParagraph"/>
              <w:spacing w:line="256" w:lineRule="exact"/>
              <w:ind w:left="115"/>
              <w:rPr>
                <w:rFonts w:ascii="Times New Roman"/>
                <w:sz w:val="24"/>
              </w:rPr>
            </w:pPr>
            <w:r>
              <w:rPr>
                <w:rFonts w:ascii="Times New Roman"/>
                <w:sz w:val="24"/>
              </w:rPr>
              <w:t>Exposure</w:t>
            </w:r>
            <w:r>
              <w:rPr>
                <w:rFonts w:ascii="Times New Roman"/>
                <w:spacing w:val="-2"/>
                <w:sz w:val="24"/>
              </w:rPr>
              <w:t> </w:t>
            </w:r>
            <w:r>
              <w:rPr>
                <w:rFonts w:ascii="Times New Roman"/>
                <w:sz w:val="24"/>
              </w:rPr>
              <w:t>to</w:t>
            </w:r>
            <w:r>
              <w:rPr>
                <w:rFonts w:ascii="Times New Roman"/>
                <w:spacing w:val="1"/>
                <w:sz w:val="24"/>
              </w:rPr>
              <w:t> </w:t>
            </w:r>
            <w:r>
              <w:rPr>
                <w:rFonts w:ascii="Times New Roman"/>
                <w:spacing w:val="-2"/>
                <w:sz w:val="24"/>
              </w:rPr>
              <w:t>bombs</w:t>
            </w:r>
          </w:p>
        </w:tc>
        <w:tc>
          <w:tcPr>
            <w:tcW w:w="2211" w:type="dxa"/>
          </w:tcPr>
          <w:p>
            <w:pPr>
              <w:pStyle w:val="TableParagraph"/>
              <w:spacing w:line="256" w:lineRule="exact"/>
              <w:ind w:left="138"/>
              <w:rPr>
                <w:rFonts w:ascii="Times New Roman"/>
                <w:sz w:val="24"/>
              </w:rPr>
            </w:pPr>
            <w:r>
              <w:rPr>
                <w:rFonts w:ascii="Times New Roman"/>
                <w:spacing w:val="-2"/>
                <w:sz w:val="24"/>
              </w:rPr>
              <w:t>-.2548</w:t>
            </w:r>
          </w:p>
        </w:tc>
        <w:tc>
          <w:tcPr>
            <w:tcW w:w="3855" w:type="dxa"/>
          </w:tcPr>
          <w:p>
            <w:pPr>
              <w:pStyle w:val="TableParagraph"/>
              <w:spacing w:line="256" w:lineRule="exact"/>
              <w:ind w:left="954"/>
              <w:rPr>
                <w:rFonts w:ascii="Times New Roman"/>
                <w:sz w:val="24"/>
              </w:rPr>
            </w:pPr>
            <w:r>
              <w:rPr>
                <w:rFonts w:ascii="Times New Roman"/>
                <w:spacing w:val="-2"/>
                <w:sz w:val="24"/>
              </w:rPr>
              <w:t>-1.98*</w:t>
            </w:r>
          </w:p>
        </w:tc>
      </w:tr>
      <w:tr>
        <w:trPr>
          <w:trHeight w:val="276" w:hRule="atLeast"/>
        </w:trPr>
        <w:tc>
          <w:tcPr>
            <w:tcW w:w="2999" w:type="dxa"/>
          </w:tcPr>
          <w:p>
            <w:pPr>
              <w:pStyle w:val="TableParagraph"/>
              <w:spacing w:line="256" w:lineRule="exact"/>
              <w:ind w:left="115"/>
              <w:rPr>
                <w:rFonts w:ascii="Times New Roman"/>
                <w:sz w:val="24"/>
              </w:rPr>
            </w:pPr>
            <w:r>
              <w:rPr>
                <w:rFonts w:ascii="Times New Roman"/>
                <w:sz w:val="24"/>
              </w:rPr>
              <w:t>Fear</w:t>
            </w:r>
            <w:r>
              <w:rPr>
                <w:rFonts w:ascii="Times New Roman"/>
                <w:spacing w:val="-1"/>
                <w:sz w:val="24"/>
              </w:rPr>
              <w:t> </w:t>
            </w:r>
            <w:r>
              <w:rPr>
                <w:rFonts w:ascii="Times New Roman"/>
                <w:sz w:val="24"/>
              </w:rPr>
              <w:t>of</w:t>
            </w:r>
            <w:r>
              <w:rPr>
                <w:rFonts w:ascii="Times New Roman"/>
                <w:spacing w:val="-2"/>
                <w:sz w:val="24"/>
              </w:rPr>
              <w:t> </w:t>
            </w:r>
            <w:r>
              <w:rPr>
                <w:rFonts w:ascii="Times New Roman"/>
                <w:sz w:val="24"/>
              </w:rPr>
              <w:t>being</w:t>
            </w:r>
            <w:r>
              <w:rPr>
                <w:rFonts w:ascii="Times New Roman"/>
                <w:spacing w:val="-3"/>
                <w:sz w:val="24"/>
              </w:rPr>
              <w:t> </w:t>
            </w:r>
            <w:r>
              <w:rPr>
                <w:rFonts w:ascii="Times New Roman"/>
                <w:spacing w:val="-2"/>
                <w:sz w:val="24"/>
              </w:rPr>
              <w:t>killed</w:t>
            </w:r>
          </w:p>
        </w:tc>
        <w:tc>
          <w:tcPr>
            <w:tcW w:w="2211" w:type="dxa"/>
          </w:tcPr>
          <w:p>
            <w:pPr>
              <w:pStyle w:val="TableParagraph"/>
              <w:spacing w:line="256" w:lineRule="exact"/>
              <w:ind w:left="138"/>
              <w:rPr>
                <w:rFonts w:ascii="Times New Roman"/>
                <w:sz w:val="24"/>
              </w:rPr>
            </w:pPr>
            <w:r>
              <w:rPr>
                <w:rFonts w:ascii="Times New Roman"/>
                <w:spacing w:val="-2"/>
                <w:sz w:val="24"/>
              </w:rPr>
              <w:t>.1502</w:t>
            </w:r>
          </w:p>
        </w:tc>
        <w:tc>
          <w:tcPr>
            <w:tcW w:w="3855" w:type="dxa"/>
          </w:tcPr>
          <w:p>
            <w:pPr>
              <w:pStyle w:val="TableParagraph"/>
              <w:spacing w:line="256" w:lineRule="exact"/>
              <w:ind w:left="954"/>
              <w:rPr>
                <w:rFonts w:ascii="Times New Roman"/>
                <w:sz w:val="24"/>
              </w:rPr>
            </w:pPr>
            <w:r>
              <w:rPr>
                <w:rFonts w:ascii="Times New Roman"/>
                <w:spacing w:val="-4"/>
                <w:sz w:val="24"/>
              </w:rPr>
              <w:t>0.90</w:t>
            </w:r>
          </w:p>
        </w:tc>
      </w:tr>
      <w:tr>
        <w:trPr>
          <w:trHeight w:val="275" w:hRule="atLeast"/>
        </w:trPr>
        <w:tc>
          <w:tcPr>
            <w:tcW w:w="2999" w:type="dxa"/>
          </w:tcPr>
          <w:p>
            <w:pPr>
              <w:pStyle w:val="TableParagraph"/>
              <w:spacing w:line="256" w:lineRule="exact"/>
              <w:ind w:left="115"/>
              <w:rPr>
                <w:rFonts w:ascii="Times New Roman"/>
                <w:sz w:val="24"/>
              </w:rPr>
            </w:pPr>
            <w:r>
              <w:rPr>
                <w:rFonts w:ascii="Times New Roman"/>
                <w:sz w:val="24"/>
              </w:rPr>
              <w:t>Fear</w:t>
            </w:r>
            <w:r>
              <w:rPr>
                <w:rFonts w:ascii="Times New Roman"/>
                <w:spacing w:val="-2"/>
                <w:sz w:val="24"/>
              </w:rPr>
              <w:t> </w:t>
            </w:r>
            <w:r>
              <w:rPr>
                <w:rFonts w:ascii="Times New Roman"/>
                <w:sz w:val="24"/>
              </w:rPr>
              <w:t>of</w:t>
            </w:r>
            <w:r>
              <w:rPr>
                <w:rFonts w:ascii="Times New Roman"/>
                <w:spacing w:val="-2"/>
                <w:sz w:val="24"/>
              </w:rPr>
              <w:t> abduction</w:t>
            </w:r>
          </w:p>
        </w:tc>
        <w:tc>
          <w:tcPr>
            <w:tcW w:w="2211" w:type="dxa"/>
          </w:tcPr>
          <w:p>
            <w:pPr>
              <w:pStyle w:val="TableParagraph"/>
              <w:spacing w:line="256" w:lineRule="exact"/>
              <w:ind w:left="138"/>
              <w:rPr>
                <w:rFonts w:ascii="Times New Roman"/>
                <w:sz w:val="24"/>
              </w:rPr>
            </w:pPr>
            <w:r>
              <w:rPr>
                <w:rFonts w:ascii="Times New Roman"/>
                <w:spacing w:val="-2"/>
                <w:sz w:val="24"/>
              </w:rPr>
              <w:t>.0501</w:t>
            </w:r>
          </w:p>
        </w:tc>
        <w:tc>
          <w:tcPr>
            <w:tcW w:w="3855" w:type="dxa"/>
          </w:tcPr>
          <w:p>
            <w:pPr>
              <w:pStyle w:val="TableParagraph"/>
              <w:spacing w:line="256" w:lineRule="exact"/>
              <w:ind w:left="954"/>
              <w:rPr>
                <w:rFonts w:ascii="Times New Roman"/>
                <w:sz w:val="24"/>
              </w:rPr>
            </w:pPr>
            <w:r>
              <w:rPr>
                <w:rFonts w:ascii="Times New Roman"/>
                <w:spacing w:val="-4"/>
                <w:sz w:val="24"/>
              </w:rPr>
              <w:t>0.40</w:t>
            </w:r>
          </w:p>
        </w:tc>
      </w:tr>
      <w:tr>
        <w:trPr>
          <w:trHeight w:val="276" w:hRule="atLeast"/>
        </w:trPr>
        <w:tc>
          <w:tcPr>
            <w:tcW w:w="2999" w:type="dxa"/>
          </w:tcPr>
          <w:p>
            <w:pPr>
              <w:pStyle w:val="TableParagraph"/>
              <w:spacing w:line="256" w:lineRule="exact"/>
              <w:ind w:left="115"/>
              <w:rPr>
                <w:rFonts w:ascii="Times New Roman"/>
                <w:sz w:val="24"/>
              </w:rPr>
            </w:pPr>
            <w:r>
              <w:rPr>
                <w:rFonts w:ascii="Times New Roman"/>
                <w:sz w:val="24"/>
              </w:rPr>
              <w:t>Fear</w:t>
            </w:r>
            <w:r>
              <w:rPr>
                <w:rFonts w:ascii="Times New Roman"/>
                <w:spacing w:val="-2"/>
                <w:sz w:val="24"/>
              </w:rPr>
              <w:t> </w:t>
            </w:r>
            <w:r>
              <w:rPr>
                <w:rFonts w:ascii="Times New Roman"/>
                <w:sz w:val="24"/>
              </w:rPr>
              <w:t>of</w:t>
            </w:r>
            <w:r>
              <w:rPr>
                <w:rFonts w:ascii="Times New Roman"/>
                <w:spacing w:val="-2"/>
                <w:sz w:val="24"/>
              </w:rPr>
              <w:t> attack</w:t>
            </w:r>
          </w:p>
        </w:tc>
        <w:tc>
          <w:tcPr>
            <w:tcW w:w="2211" w:type="dxa"/>
          </w:tcPr>
          <w:p>
            <w:pPr>
              <w:pStyle w:val="TableParagraph"/>
              <w:spacing w:line="256" w:lineRule="exact"/>
              <w:ind w:left="138"/>
              <w:rPr>
                <w:rFonts w:ascii="Times New Roman"/>
                <w:sz w:val="24"/>
              </w:rPr>
            </w:pPr>
            <w:r>
              <w:rPr>
                <w:rFonts w:ascii="Times New Roman"/>
                <w:spacing w:val="-2"/>
                <w:sz w:val="24"/>
              </w:rPr>
              <w:t>-.1268</w:t>
            </w:r>
          </w:p>
        </w:tc>
        <w:tc>
          <w:tcPr>
            <w:tcW w:w="3855" w:type="dxa"/>
          </w:tcPr>
          <w:p>
            <w:pPr>
              <w:pStyle w:val="TableParagraph"/>
              <w:spacing w:line="256" w:lineRule="exact"/>
              <w:ind w:left="954"/>
              <w:rPr>
                <w:rFonts w:ascii="Times New Roman"/>
                <w:sz w:val="24"/>
              </w:rPr>
            </w:pPr>
            <w:r>
              <w:rPr>
                <w:rFonts w:ascii="Times New Roman"/>
                <w:spacing w:val="-2"/>
                <w:sz w:val="24"/>
              </w:rPr>
              <w:t>-</w:t>
            </w:r>
            <w:r>
              <w:rPr>
                <w:rFonts w:ascii="Times New Roman"/>
                <w:spacing w:val="-4"/>
                <w:sz w:val="24"/>
              </w:rPr>
              <w:t>0.96</w:t>
            </w:r>
          </w:p>
        </w:tc>
      </w:tr>
      <w:tr>
        <w:trPr>
          <w:trHeight w:val="275" w:hRule="atLeast"/>
        </w:trPr>
        <w:tc>
          <w:tcPr>
            <w:tcW w:w="2999" w:type="dxa"/>
          </w:tcPr>
          <w:p>
            <w:pPr>
              <w:pStyle w:val="TableParagraph"/>
              <w:spacing w:line="256" w:lineRule="exact"/>
              <w:ind w:left="115"/>
              <w:rPr>
                <w:rFonts w:ascii="Times New Roman"/>
                <w:sz w:val="24"/>
              </w:rPr>
            </w:pPr>
            <w:r>
              <w:rPr>
                <w:rFonts w:ascii="Times New Roman"/>
                <w:spacing w:val="-2"/>
                <w:sz w:val="24"/>
              </w:rPr>
              <w:t>Constant</w:t>
            </w:r>
          </w:p>
        </w:tc>
        <w:tc>
          <w:tcPr>
            <w:tcW w:w="2211" w:type="dxa"/>
          </w:tcPr>
          <w:p>
            <w:pPr>
              <w:pStyle w:val="TableParagraph"/>
              <w:spacing w:line="256" w:lineRule="exact"/>
              <w:ind w:left="138"/>
              <w:rPr>
                <w:rFonts w:ascii="Times New Roman"/>
                <w:sz w:val="24"/>
              </w:rPr>
            </w:pPr>
            <w:r>
              <w:rPr>
                <w:rFonts w:ascii="Times New Roman"/>
                <w:spacing w:val="-2"/>
                <w:sz w:val="24"/>
              </w:rPr>
              <w:t>10.6271</w:t>
            </w:r>
          </w:p>
        </w:tc>
        <w:tc>
          <w:tcPr>
            <w:tcW w:w="3855" w:type="dxa"/>
          </w:tcPr>
          <w:p>
            <w:pPr>
              <w:pStyle w:val="TableParagraph"/>
              <w:spacing w:line="256" w:lineRule="exact"/>
              <w:ind w:left="954"/>
              <w:rPr>
                <w:rFonts w:ascii="Times New Roman"/>
                <w:sz w:val="24"/>
              </w:rPr>
            </w:pPr>
            <w:r>
              <w:rPr>
                <w:rFonts w:ascii="Times New Roman"/>
                <w:spacing w:val="-2"/>
                <w:sz w:val="24"/>
              </w:rPr>
              <w:t>13.15***</w:t>
            </w:r>
          </w:p>
        </w:tc>
      </w:tr>
      <w:tr>
        <w:trPr>
          <w:trHeight w:val="276" w:hRule="atLeast"/>
        </w:trPr>
        <w:tc>
          <w:tcPr>
            <w:tcW w:w="2999" w:type="dxa"/>
          </w:tcPr>
          <w:p>
            <w:pPr>
              <w:pStyle w:val="TableParagraph"/>
              <w:spacing w:line="256" w:lineRule="exact"/>
              <w:ind w:left="115"/>
              <w:rPr>
                <w:rFonts w:ascii="Times New Roman"/>
                <w:sz w:val="24"/>
              </w:rPr>
            </w:pPr>
            <w:r>
              <w:rPr>
                <w:rFonts w:ascii="Times New Roman"/>
                <w:spacing w:val="-2"/>
                <w:sz w:val="24"/>
              </w:rPr>
              <w:t>R-squared</w:t>
            </w:r>
          </w:p>
        </w:tc>
        <w:tc>
          <w:tcPr>
            <w:tcW w:w="2211" w:type="dxa"/>
          </w:tcPr>
          <w:p>
            <w:pPr>
              <w:pStyle w:val="TableParagraph"/>
              <w:spacing w:line="256" w:lineRule="exact"/>
              <w:ind w:left="138"/>
              <w:rPr>
                <w:rFonts w:ascii="Times New Roman"/>
                <w:sz w:val="24"/>
              </w:rPr>
            </w:pPr>
            <w:r>
              <w:rPr>
                <w:rFonts w:ascii="Times New Roman"/>
                <w:spacing w:val="-2"/>
                <w:sz w:val="24"/>
              </w:rPr>
              <w:t>0.7563</w:t>
            </w:r>
          </w:p>
        </w:tc>
        <w:tc>
          <w:tcPr>
            <w:tcW w:w="3855" w:type="dxa"/>
          </w:tcPr>
          <w:p>
            <w:pPr>
              <w:pStyle w:val="TableParagraph"/>
              <w:rPr>
                <w:rFonts w:ascii="Times New Roman"/>
                <w:sz w:val="20"/>
              </w:rPr>
            </w:pPr>
          </w:p>
        </w:tc>
      </w:tr>
      <w:tr>
        <w:trPr>
          <w:trHeight w:val="275" w:hRule="atLeast"/>
        </w:trPr>
        <w:tc>
          <w:tcPr>
            <w:tcW w:w="2999" w:type="dxa"/>
          </w:tcPr>
          <w:p>
            <w:pPr>
              <w:pStyle w:val="TableParagraph"/>
              <w:spacing w:line="256" w:lineRule="exact"/>
              <w:ind w:left="115"/>
              <w:rPr>
                <w:rFonts w:ascii="Times New Roman"/>
                <w:sz w:val="24"/>
              </w:rPr>
            </w:pPr>
            <w:r>
              <w:rPr>
                <w:rFonts w:ascii="Times New Roman"/>
                <w:sz w:val="24"/>
              </w:rPr>
              <w:t>Adjusted</w:t>
            </w:r>
            <w:r>
              <w:rPr>
                <w:rFonts w:ascii="Times New Roman"/>
                <w:spacing w:val="-2"/>
                <w:sz w:val="24"/>
              </w:rPr>
              <w:t> </w:t>
            </w:r>
            <w:r>
              <w:rPr>
                <w:rFonts w:ascii="Times New Roman"/>
                <w:sz w:val="24"/>
              </w:rPr>
              <w:t>R-</w:t>
            </w:r>
            <w:r>
              <w:rPr>
                <w:rFonts w:ascii="Times New Roman"/>
                <w:spacing w:val="-2"/>
                <w:sz w:val="24"/>
              </w:rPr>
              <w:t>squared</w:t>
            </w:r>
          </w:p>
        </w:tc>
        <w:tc>
          <w:tcPr>
            <w:tcW w:w="2211" w:type="dxa"/>
          </w:tcPr>
          <w:p>
            <w:pPr>
              <w:pStyle w:val="TableParagraph"/>
              <w:spacing w:line="256" w:lineRule="exact"/>
              <w:ind w:left="138"/>
              <w:rPr>
                <w:rFonts w:ascii="Times New Roman"/>
                <w:sz w:val="24"/>
              </w:rPr>
            </w:pPr>
            <w:r>
              <w:rPr>
                <w:rFonts w:ascii="Times New Roman"/>
                <w:spacing w:val="-2"/>
                <w:sz w:val="24"/>
              </w:rPr>
              <w:t>0.7239</w:t>
            </w:r>
          </w:p>
        </w:tc>
        <w:tc>
          <w:tcPr>
            <w:tcW w:w="3855" w:type="dxa"/>
          </w:tcPr>
          <w:p>
            <w:pPr>
              <w:pStyle w:val="TableParagraph"/>
              <w:rPr>
                <w:rFonts w:ascii="Times New Roman"/>
                <w:sz w:val="20"/>
              </w:rPr>
            </w:pPr>
          </w:p>
        </w:tc>
      </w:tr>
      <w:tr>
        <w:trPr>
          <w:trHeight w:val="280" w:hRule="atLeast"/>
        </w:trPr>
        <w:tc>
          <w:tcPr>
            <w:tcW w:w="2999" w:type="dxa"/>
            <w:tcBorders>
              <w:bottom w:val="single" w:sz="8" w:space="0" w:color="000000"/>
            </w:tcBorders>
          </w:tcPr>
          <w:p>
            <w:pPr>
              <w:pStyle w:val="TableParagraph"/>
              <w:spacing w:line="261" w:lineRule="exact"/>
              <w:ind w:left="115"/>
              <w:rPr>
                <w:rFonts w:ascii="Times New Roman"/>
                <w:sz w:val="24"/>
              </w:rPr>
            </w:pPr>
            <w:r>
              <w:rPr>
                <w:rFonts w:ascii="Times New Roman"/>
                <w:spacing w:val="-2"/>
                <w:sz w:val="24"/>
              </w:rPr>
              <w:t>F-ratio</w:t>
            </w:r>
          </w:p>
        </w:tc>
        <w:tc>
          <w:tcPr>
            <w:tcW w:w="2211" w:type="dxa"/>
            <w:tcBorders>
              <w:bottom w:val="single" w:sz="8" w:space="0" w:color="000000"/>
            </w:tcBorders>
          </w:tcPr>
          <w:p>
            <w:pPr>
              <w:pStyle w:val="TableParagraph"/>
              <w:spacing w:line="261" w:lineRule="exact"/>
              <w:ind w:left="138"/>
              <w:rPr>
                <w:rFonts w:ascii="Times New Roman"/>
                <w:sz w:val="24"/>
              </w:rPr>
            </w:pPr>
            <w:r>
              <w:rPr>
                <w:rFonts w:ascii="Times New Roman"/>
                <w:spacing w:val="-2"/>
                <w:sz w:val="24"/>
              </w:rPr>
              <w:t>14.07***</w:t>
            </w:r>
          </w:p>
        </w:tc>
        <w:tc>
          <w:tcPr>
            <w:tcW w:w="3855" w:type="dxa"/>
            <w:tcBorders>
              <w:bottom w:val="single" w:sz="8" w:space="0" w:color="000000"/>
            </w:tcBorders>
          </w:tcPr>
          <w:p>
            <w:pPr>
              <w:pStyle w:val="TableParagraph"/>
              <w:rPr>
                <w:rFonts w:ascii="Times New Roman"/>
                <w:sz w:val="20"/>
              </w:rPr>
            </w:pPr>
          </w:p>
        </w:tc>
      </w:tr>
      <w:tr>
        <w:trPr>
          <w:trHeight w:val="272" w:hRule="atLeast"/>
        </w:trPr>
        <w:tc>
          <w:tcPr>
            <w:tcW w:w="2999" w:type="dxa"/>
            <w:tcBorders>
              <w:top w:val="single" w:sz="8" w:space="0" w:color="000000"/>
            </w:tcBorders>
          </w:tcPr>
          <w:p>
            <w:pPr>
              <w:pStyle w:val="TableParagraph"/>
              <w:spacing w:line="252" w:lineRule="exact"/>
              <w:ind w:left="115"/>
              <w:rPr>
                <w:rFonts w:ascii="Times New Roman"/>
                <w:b/>
                <w:sz w:val="24"/>
              </w:rPr>
            </w:pPr>
            <w:r>
              <w:rPr>
                <w:rFonts w:ascii="Times New Roman"/>
                <w:b/>
                <w:sz w:val="24"/>
              </w:rPr>
              <w:t>Source:</w:t>
            </w:r>
            <w:r>
              <w:rPr>
                <w:rFonts w:ascii="Times New Roman"/>
                <w:b/>
                <w:spacing w:val="-2"/>
                <w:sz w:val="24"/>
              </w:rPr>
              <w:t> </w:t>
            </w:r>
            <w:r>
              <w:rPr>
                <w:rFonts w:ascii="Times New Roman"/>
                <w:b/>
                <w:sz w:val="24"/>
              </w:rPr>
              <w:t>Field</w:t>
            </w:r>
            <w:r>
              <w:rPr>
                <w:rFonts w:ascii="Times New Roman"/>
                <w:b/>
                <w:spacing w:val="-3"/>
                <w:sz w:val="24"/>
              </w:rPr>
              <w:t> </w:t>
            </w:r>
            <w:r>
              <w:rPr>
                <w:rFonts w:ascii="Times New Roman"/>
                <w:b/>
                <w:sz w:val="24"/>
              </w:rPr>
              <w:t>Survey, </w:t>
            </w:r>
            <w:r>
              <w:rPr>
                <w:rFonts w:ascii="Times New Roman"/>
                <w:b/>
                <w:spacing w:val="-4"/>
                <w:sz w:val="24"/>
              </w:rPr>
              <w:t>2019</w:t>
            </w:r>
          </w:p>
        </w:tc>
        <w:tc>
          <w:tcPr>
            <w:tcW w:w="2211" w:type="dxa"/>
            <w:tcBorders>
              <w:top w:val="single" w:sz="8" w:space="0" w:color="000000"/>
            </w:tcBorders>
          </w:tcPr>
          <w:p>
            <w:pPr>
              <w:pStyle w:val="TableParagraph"/>
              <w:rPr>
                <w:rFonts w:ascii="Times New Roman"/>
                <w:sz w:val="20"/>
              </w:rPr>
            </w:pPr>
          </w:p>
        </w:tc>
        <w:tc>
          <w:tcPr>
            <w:tcW w:w="3855" w:type="dxa"/>
            <w:tcBorders>
              <w:top w:val="single" w:sz="8" w:space="0" w:color="000000"/>
            </w:tcBorders>
          </w:tcPr>
          <w:p>
            <w:pPr>
              <w:pStyle w:val="TableParagraph"/>
              <w:rPr>
                <w:rFonts w:ascii="Times New Roman"/>
                <w:sz w:val="20"/>
              </w:rPr>
            </w:pPr>
          </w:p>
        </w:tc>
      </w:tr>
    </w:tbl>
    <w:p>
      <w:pPr>
        <w:pStyle w:val="BodyText"/>
        <w:spacing w:line="242" w:lineRule="auto" w:before="271"/>
        <w:ind w:left="967" w:right="1411"/>
        <w:jc w:val="both"/>
      </w:pPr>
      <w:r>
        <w:rPr>
          <w:b/>
        </w:rPr>
        <w:t>Note: </w:t>
      </w:r>
      <w:r>
        <w:rPr/>
        <w:t>*** implies statistically significant at 0.01, ** implies statistically significant at 0.05%, * implies statistically</w:t>
      </w:r>
      <w:r>
        <w:rPr>
          <w:spacing w:val="-1"/>
        </w:rPr>
        <w:t> </w:t>
      </w:r>
      <w:r>
        <w:rPr/>
        <w:t>significant at 0.10%. Figures in parenthesis are the t – values.</w:t>
      </w:r>
    </w:p>
    <w:p>
      <w:pPr>
        <w:pStyle w:val="Heading3"/>
        <w:numPr>
          <w:ilvl w:val="1"/>
          <w:numId w:val="29"/>
        </w:numPr>
        <w:tabs>
          <w:tab w:pos="1747" w:val="left" w:leader="none"/>
        </w:tabs>
        <w:spacing w:line="240" w:lineRule="auto" w:before="200" w:after="0"/>
        <w:ind w:left="1747" w:right="0" w:hanging="780"/>
        <w:jc w:val="left"/>
      </w:pPr>
      <w:bookmarkStart w:name="_TOC_250004" w:id="68"/>
      <w:r>
        <w:rPr/>
        <w:t>Constraints</w:t>
      </w:r>
      <w:r>
        <w:rPr>
          <w:spacing w:val="-4"/>
        </w:rPr>
        <w:t> </w:t>
      </w:r>
      <w:r>
        <w:rPr/>
        <w:t>faced</w:t>
      </w:r>
      <w:r>
        <w:rPr>
          <w:spacing w:val="-2"/>
        </w:rPr>
        <w:t> </w:t>
      </w:r>
      <w:r>
        <w:rPr/>
        <w:t>by</w:t>
      </w:r>
      <w:r>
        <w:rPr>
          <w:spacing w:val="-1"/>
        </w:rPr>
        <w:t> </w:t>
      </w:r>
      <w:r>
        <w:rPr/>
        <w:t>Rural</w:t>
      </w:r>
      <w:r>
        <w:rPr>
          <w:spacing w:val="-2"/>
        </w:rPr>
        <w:t> </w:t>
      </w:r>
      <w:r>
        <w:rPr/>
        <w:t>Women</w:t>
      </w:r>
      <w:r>
        <w:rPr>
          <w:spacing w:val="-1"/>
        </w:rPr>
        <w:t> </w:t>
      </w:r>
      <w:r>
        <w:rPr/>
        <w:t>in</w:t>
      </w:r>
      <w:r>
        <w:rPr>
          <w:spacing w:val="-2"/>
        </w:rPr>
        <w:t> </w:t>
      </w:r>
      <w:r>
        <w:rPr/>
        <w:t>Agricultural </w:t>
      </w:r>
      <w:bookmarkEnd w:id="68"/>
      <w:r>
        <w:rPr>
          <w:spacing w:val="-2"/>
        </w:rPr>
        <w:t>Production</w:t>
      </w:r>
    </w:p>
    <w:p>
      <w:pPr>
        <w:pStyle w:val="BodyText"/>
        <w:spacing w:line="456" w:lineRule="auto" w:before="271"/>
        <w:ind w:left="967" w:right="1403"/>
        <w:jc w:val="both"/>
        <w:rPr>
          <w:rFonts w:ascii="Cambria Math" w:hAnsi="Cambria Math" w:eastAsia="Cambria Math"/>
        </w:rPr>
      </w:pPr>
      <w:r>
        <w:rPr/>
        <w:t>Constraints faced by the respondents in agricultural production is presented in Table 4.11 and the result showed that inadequate access to fertilizer </w:t>
      </w:r>
      <w:r>
        <w:rPr>
          <w:spacing w:val="35"/>
        </w:rPr>
        <w:t>(</w:t>
      </w:r>
      <w:r>
        <w:rPr>
          <w:rFonts w:ascii="Cambria Math" w:hAnsi="Cambria Math" w:eastAsia="Cambria Math"/>
          <w:spacing w:val="-71"/>
        </w:rPr>
        <w:t>𝑋</w:t>
      </w:r>
      <w:r>
        <w:rPr>
          <w:rFonts w:ascii="Cambria Math" w:hAnsi="Cambria Math" w:eastAsia="Cambria Math"/>
          <w:spacing w:val="36"/>
          <w:position w:val="5"/>
        </w:rPr>
        <w:t>̅</w:t>
      </w:r>
      <w:r>
        <w:rPr>
          <w:rFonts w:ascii="Cambria Math" w:hAnsi="Cambria Math" w:eastAsia="Cambria Math"/>
          <w:position w:val="5"/>
        </w:rPr>
        <w:t> </w:t>
      </w:r>
      <w:r>
        <w:rPr>
          <w:rFonts w:ascii="Cambria Math" w:hAnsi="Cambria Math" w:eastAsia="Cambria Math"/>
        </w:rPr>
        <w:t>= 2.73) </w:t>
      </w:r>
      <w:r>
        <w:rPr/>
        <w:t>ranked 1</w:t>
      </w:r>
      <w:r>
        <w:rPr>
          <w:vertAlign w:val="superscript"/>
        </w:rPr>
        <w:t>st</w:t>
      </w:r>
      <w:r>
        <w:rPr>
          <w:vertAlign w:val="baseline"/>
        </w:rPr>
        <w:t> among the severe constraints faced by the respondents in the study area. This was followed by inadequate access to credit for </w:t>
      </w:r>
      <w:r>
        <w:rPr>
          <w:spacing w:val="8"/>
          <w:vertAlign w:val="baseline"/>
        </w:rPr>
        <w:t>p</w:t>
      </w:r>
      <w:r>
        <w:rPr>
          <w:spacing w:val="7"/>
          <w:vertAlign w:val="baseline"/>
        </w:rPr>
        <w:t>r</w:t>
      </w:r>
      <w:r>
        <w:rPr>
          <w:spacing w:val="8"/>
          <w:vertAlign w:val="baseline"/>
        </w:rPr>
        <w:t>odu</w:t>
      </w:r>
      <w:r>
        <w:rPr>
          <w:spacing w:val="7"/>
          <w:vertAlign w:val="baseline"/>
        </w:rPr>
        <w:t>c</w:t>
      </w:r>
      <w:r>
        <w:rPr>
          <w:spacing w:val="8"/>
          <w:vertAlign w:val="baseline"/>
        </w:rPr>
        <w:t>tion(</w:t>
      </w:r>
      <w:r>
        <w:rPr>
          <w:rFonts w:ascii="Cambria Math" w:hAnsi="Cambria Math" w:eastAsia="Cambria Math"/>
          <w:spacing w:val="-99"/>
          <w:vertAlign w:val="baseline"/>
        </w:rPr>
        <w:t>𝑋</w:t>
      </w:r>
      <w:r>
        <w:rPr>
          <w:rFonts w:ascii="Cambria Math" w:hAnsi="Cambria Math" w:eastAsia="Cambria Math"/>
          <w:spacing w:val="8"/>
          <w:position w:val="5"/>
          <w:vertAlign w:val="baseline"/>
        </w:rPr>
        <w:t>̅</w:t>
      </w:r>
      <w:r>
        <w:rPr>
          <w:rFonts w:ascii="Cambria Math" w:hAnsi="Cambria Math" w:eastAsia="Cambria Math"/>
          <w:spacing w:val="38"/>
          <w:position w:val="5"/>
          <w:vertAlign w:val="baseline"/>
        </w:rPr>
        <w:t> </w:t>
      </w:r>
      <w:r>
        <w:rPr>
          <w:vertAlign w:val="baseline"/>
        </w:rPr>
        <w:t>= 2.70), destruction of farmland </w:t>
      </w:r>
      <w:r>
        <w:rPr>
          <w:spacing w:val="36"/>
          <w:vertAlign w:val="baseline"/>
        </w:rPr>
        <w:t>(</w:t>
      </w:r>
      <w:r>
        <w:rPr>
          <w:rFonts w:ascii="Cambria Math" w:hAnsi="Cambria Math" w:eastAsia="Cambria Math"/>
          <w:spacing w:val="-72"/>
          <w:vertAlign w:val="baseline"/>
        </w:rPr>
        <w:t>𝑋</w:t>
      </w:r>
      <w:r>
        <w:rPr>
          <w:rFonts w:ascii="Cambria Math" w:hAnsi="Cambria Math" w:eastAsia="Cambria Math"/>
          <w:spacing w:val="35"/>
          <w:position w:val="5"/>
          <w:vertAlign w:val="baseline"/>
        </w:rPr>
        <w:t>̅</w:t>
      </w:r>
      <w:r>
        <w:rPr>
          <w:rFonts w:ascii="Cambria Math" w:hAnsi="Cambria Math" w:eastAsia="Cambria Math"/>
          <w:spacing w:val="-1"/>
          <w:position w:val="5"/>
          <w:vertAlign w:val="baseline"/>
        </w:rPr>
        <w:t> </w:t>
      </w:r>
      <w:r>
        <w:rPr>
          <w:rFonts w:ascii="Cambria Math" w:hAnsi="Cambria Math" w:eastAsia="Cambria Math"/>
          <w:vertAlign w:val="baseline"/>
        </w:rPr>
        <w:t>= 2.43)</w:t>
      </w:r>
    </w:p>
    <w:p>
      <w:pPr>
        <w:spacing w:after="0" w:line="456" w:lineRule="auto"/>
        <w:jc w:val="both"/>
        <w:rPr>
          <w:rFonts w:ascii="Cambria Math" w:hAnsi="Cambria Math" w:eastAsia="Cambria Math"/>
        </w:rPr>
        <w:sectPr>
          <w:pgSz w:w="12240" w:h="15840"/>
          <w:pgMar w:header="0" w:footer="1015" w:top="1340" w:bottom="1200" w:left="1020" w:right="0"/>
        </w:sectPr>
      </w:pPr>
    </w:p>
    <w:p>
      <w:pPr>
        <w:pStyle w:val="BodyText"/>
        <w:spacing w:line="480" w:lineRule="auto" w:before="61"/>
        <w:ind w:left="967" w:right="1403"/>
        <w:jc w:val="both"/>
      </w:pPr>
      <w:r>
        <w:rPr/>
        <w:t>and stealing of farm produce </w:t>
      </w:r>
      <w:r>
        <w:rPr>
          <w:spacing w:val="38"/>
        </w:rPr>
        <w:t>(</w:t>
      </w:r>
      <w:r>
        <w:rPr>
          <w:rFonts w:ascii="Cambria Math" w:hAnsi="Cambria Math" w:eastAsia="Cambria Math"/>
          <w:spacing w:val="-73"/>
        </w:rPr>
        <w:t>𝑋</w:t>
      </w:r>
      <w:r>
        <w:rPr>
          <w:rFonts w:ascii="Cambria Math" w:hAnsi="Cambria Math" w:eastAsia="Cambria Math"/>
          <w:spacing w:val="34"/>
          <w:position w:val="5"/>
        </w:rPr>
        <w:t>̅</w:t>
      </w:r>
      <w:r>
        <w:rPr>
          <w:rFonts w:ascii="Cambria Math" w:hAnsi="Cambria Math" w:eastAsia="Cambria Math"/>
          <w:spacing w:val="21"/>
          <w:position w:val="5"/>
        </w:rPr>
        <w:t> </w:t>
      </w:r>
      <w:r>
        <w:rPr>
          <w:rFonts w:ascii="Cambria Math" w:hAnsi="Cambria Math" w:eastAsia="Cambria Math"/>
        </w:rPr>
        <w:t>= 2.35)</w:t>
      </w:r>
      <w:r>
        <w:rPr/>
        <w:t>which ranked 2</w:t>
      </w:r>
      <w:r>
        <w:rPr>
          <w:vertAlign w:val="superscript"/>
        </w:rPr>
        <w:t>nd</w:t>
      </w:r>
      <w:r>
        <w:rPr>
          <w:vertAlign w:val="baseline"/>
        </w:rPr>
        <w:t>, 3</w:t>
      </w:r>
      <w:r>
        <w:rPr>
          <w:vertAlign w:val="superscript"/>
        </w:rPr>
        <w:t>rd</w:t>
      </w:r>
      <w:r>
        <w:rPr>
          <w:vertAlign w:val="baseline"/>
        </w:rPr>
        <w:t> and 4</w:t>
      </w:r>
      <w:r>
        <w:rPr>
          <w:vertAlign w:val="superscript"/>
        </w:rPr>
        <w:t>th</w:t>
      </w:r>
      <w:r>
        <w:rPr>
          <w:vertAlign w:val="baseline"/>
        </w:rPr>
        <w:t>, respectively. Credit</w:t>
      </w:r>
      <w:r>
        <w:rPr>
          <w:spacing w:val="40"/>
          <w:vertAlign w:val="baseline"/>
        </w:rPr>
        <w:t> </w:t>
      </w:r>
      <w:r>
        <w:rPr>
          <w:vertAlign w:val="baseline"/>
        </w:rPr>
        <w:t>as a constraint is common among most studies in Nigeria. Many rural households in developing countries are usually faced with problem of credits to purchase the needed inputs of production. This constraints is worse in an insurgency infected zones where economic</w:t>
      </w:r>
      <w:r>
        <w:rPr>
          <w:spacing w:val="-2"/>
          <w:vertAlign w:val="baseline"/>
        </w:rPr>
        <w:t> </w:t>
      </w:r>
      <w:r>
        <w:rPr>
          <w:vertAlign w:val="baseline"/>
        </w:rPr>
        <w:t>activities</w:t>
      </w:r>
      <w:r>
        <w:rPr>
          <w:spacing w:val="-2"/>
          <w:vertAlign w:val="baseline"/>
        </w:rPr>
        <w:t> </w:t>
      </w:r>
      <w:r>
        <w:rPr>
          <w:vertAlign w:val="baseline"/>
        </w:rPr>
        <w:t>have been grounded.</w:t>
      </w:r>
      <w:r>
        <w:rPr>
          <w:spacing w:val="-1"/>
          <w:vertAlign w:val="baseline"/>
        </w:rPr>
        <w:t> </w:t>
      </w:r>
      <w:r>
        <w:rPr>
          <w:vertAlign w:val="baseline"/>
        </w:rPr>
        <w:t>Aside from</w:t>
      </w:r>
      <w:r>
        <w:rPr>
          <w:spacing w:val="-1"/>
          <w:vertAlign w:val="baseline"/>
        </w:rPr>
        <w:t> </w:t>
      </w:r>
      <w:r>
        <w:rPr>
          <w:vertAlign w:val="baseline"/>
        </w:rPr>
        <w:t>credit, the</w:t>
      </w:r>
      <w:r>
        <w:rPr>
          <w:spacing w:val="-2"/>
          <w:vertAlign w:val="baseline"/>
        </w:rPr>
        <w:t> </w:t>
      </w:r>
      <w:r>
        <w:rPr>
          <w:vertAlign w:val="baseline"/>
        </w:rPr>
        <w:t>women farmers</w:t>
      </w:r>
      <w:r>
        <w:rPr>
          <w:spacing w:val="-2"/>
          <w:vertAlign w:val="baseline"/>
        </w:rPr>
        <w:t> </w:t>
      </w:r>
      <w:r>
        <w:rPr>
          <w:vertAlign w:val="baseline"/>
        </w:rPr>
        <w:t>in</w:t>
      </w:r>
      <w:r>
        <w:rPr>
          <w:spacing w:val="-1"/>
          <w:vertAlign w:val="baseline"/>
        </w:rPr>
        <w:t> </w:t>
      </w:r>
      <w:r>
        <w:rPr>
          <w:vertAlign w:val="baseline"/>
        </w:rPr>
        <w:t>the</w:t>
      </w:r>
      <w:r>
        <w:rPr>
          <w:spacing w:val="-2"/>
          <w:vertAlign w:val="baseline"/>
        </w:rPr>
        <w:t> </w:t>
      </w:r>
      <w:r>
        <w:rPr>
          <w:vertAlign w:val="baseline"/>
        </w:rPr>
        <w:t>study area</w:t>
      </w:r>
      <w:r>
        <w:rPr>
          <w:spacing w:val="-2"/>
          <w:vertAlign w:val="baseline"/>
        </w:rPr>
        <w:t> </w:t>
      </w:r>
      <w:r>
        <w:rPr>
          <w:vertAlign w:val="baseline"/>
        </w:rPr>
        <w:t>were</w:t>
      </w:r>
      <w:r>
        <w:rPr>
          <w:spacing w:val="-2"/>
          <w:vertAlign w:val="baseline"/>
        </w:rPr>
        <w:t> </w:t>
      </w:r>
      <w:r>
        <w:rPr>
          <w:vertAlign w:val="baseline"/>
        </w:rPr>
        <w:t>faced</w:t>
      </w:r>
      <w:r>
        <w:rPr>
          <w:spacing w:val="-1"/>
          <w:vertAlign w:val="baseline"/>
        </w:rPr>
        <w:t> </w:t>
      </w:r>
      <w:r>
        <w:rPr>
          <w:vertAlign w:val="baseline"/>
        </w:rPr>
        <w:t>with</w:t>
      </w:r>
      <w:r>
        <w:rPr>
          <w:spacing w:val="-2"/>
          <w:vertAlign w:val="baseline"/>
        </w:rPr>
        <w:t> </w:t>
      </w:r>
      <w:r>
        <w:rPr>
          <w:vertAlign w:val="baseline"/>
        </w:rPr>
        <w:t>destruction</w:t>
      </w:r>
      <w:r>
        <w:rPr>
          <w:spacing w:val="-2"/>
          <w:vertAlign w:val="baseline"/>
        </w:rPr>
        <w:t> </w:t>
      </w:r>
      <w:r>
        <w:rPr>
          <w:vertAlign w:val="baseline"/>
        </w:rPr>
        <w:t>of</w:t>
      </w:r>
      <w:r>
        <w:rPr>
          <w:spacing w:val="-2"/>
          <w:vertAlign w:val="baseline"/>
        </w:rPr>
        <w:t> </w:t>
      </w:r>
      <w:r>
        <w:rPr>
          <w:vertAlign w:val="baseline"/>
        </w:rPr>
        <w:t>farmlands</w:t>
      </w:r>
      <w:r>
        <w:rPr>
          <w:spacing w:val="-1"/>
          <w:vertAlign w:val="baseline"/>
        </w:rPr>
        <w:t> </w:t>
      </w:r>
      <w:r>
        <w:rPr>
          <w:vertAlign w:val="baseline"/>
        </w:rPr>
        <w:t>and</w:t>
      </w:r>
      <w:r>
        <w:rPr>
          <w:spacing w:val="-1"/>
          <w:vertAlign w:val="baseline"/>
        </w:rPr>
        <w:t> </w:t>
      </w:r>
      <w:r>
        <w:rPr>
          <w:vertAlign w:val="baseline"/>
        </w:rPr>
        <w:t>stealing</w:t>
      </w:r>
      <w:r>
        <w:rPr>
          <w:spacing w:val="-5"/>
          <w:vertAlign w:val="baseline"/>
        </w:rPr>
        <w:t> </w:t>
      </w:r>
      <w:r>
        <w:rPr>
          <w:vertAlign w:val="baseline"/>
        </w:rPr>
        <w:t>of</w:t>
      </w:r>
      <w:r>
        <w:rPr>
          <w:spacing w:val="-2"/>
          <w:vertAlign w:val="baseline"/>
        </w:rPr>
        <w:t> </w:t>
      </w:r>
      <w:r>
        <w:rPr>
          <w:vertAlign w:val="baseline"/>
        </w:rPr>
        <w:t>produce</w:t>
      </w:r>
      <w:r>
        <w:rPr>
          <w:spacing w:val="-2"/>
          <w:vertAlign w:val="baseline"/>
        </w:rPr>
        <w:t> </w:t>
      </w:r>
      <w:r>
        <w:rPr>
          <w:vertAlign w:val="baseline"/>
        </w:rPr>
        <w:t>at</w:t>
      </w:r>
      <w:r>
        <w:rPr>
          <w:spacing w:val="-2"/>
          <w:vertAlign w:val="baseline"/>
        </w:rPr>
        <w:t> </w:t>
      </w:r>
      <w:r>
        <w:rPr>
          <w:vertAlign w:val="baseline"/>
        </w:rPr>
        <w:t>storage.</w:t>
      </w:r>
      <w:r>
        <w:rPr>
          <w:spacing w:val="-1"/>
          <w:vertAlign w:val="baseline"/>
        </w:rPr>
        <w:t> </w:t>
      </w:r>
      <w:r>
        <w:rPr>
          <w:vertAlign w:val="baseline"/>
        </w:rPr>
        <w:t>This</w:t>
      </w:r>
      <w:r>
        <w:rPr>
          <w:spacing w:val="-2"/>
          <w:vertAlign w:val="baseline"/>
        </w:rPr>
        <w:t> </w:t>
      </w:r>
      <w:r>
        <w:rPr>
          <w:vertAlign w:val="baseline"/>
        </w:rPr>
        <w:t>result agree with the finding of Ohlmer (2008) who showed that credit constrained households</w:t>
      </w:r>
      <w:r>
        <w:rPr>
          <w:spacing w:val="40"/>
          <w:vertAlign w:val="baseline"/>
        </w:rPr>
        <w:t> </w:t>
      </w:r>
      <w:r>
        <w:rPr>
          <w:vertAlign w:val="baseline"/>
        </w:rPr>
        <w:t>had lower mean production efficiency.</w:t>
      </w:r>
    </w:p>
    <w:p>
      <w:pPr>
        <w:pStyle w:val="BodyText"/>
        <w:spacing w:line="460" w:lineRule="auto" w:before="198"/>
        <w:ind w:left="967" w:right="1406"/>
        <w:jc w:val="both"/>
      </w:pPr>
      <w:r>
        <w:rPr/>
        <w:t>Other constraints perceived to be severe by the women farmers include exposure to bombs/explosives in the farm </w:t>
      </w:r>
      <w:r>
        <w:rPr>
          <w:spacing w:val="36"/>
        </w:rPr>
        <w:t>(</w:t>
      </w:r>
      <w:r>
        <w:rPr>
          <w:rFonts w:ascii="Cambria Math" w:hAnsi="Cambria Math" w:eastAsia="Cambria Math"/>
          <w:spacing w:val="-72"/>
        </w:rPr>
        <w:t>𝑋</w:t>
      </w:r>
      <w:r>
        <w:rPr>
          <w:rFonts w:ascii="Cambria Math" w:hAnsi="Cambria Math" w:eastAsia="Cambria Math"/>
          <w:spacing w:val="35"/>
          <w:position w:val="5"/>
        </w:rPr>
        <w:t>̅</w:t>
      </w:r>
      <w:r>
        <w:rPr>
          <w:rFonts w:ascii="Cambria Math" w:hAnsi="Cambria Math" w:eastAsia="Cambria Math"/>
          <w:spacing w:val="-1"/>
          <w:position w:val="5"/>
        </w:rPr>
        <w:t> </w:t>
      </w:r>
      <w:r>
        <w:rPr>
          <w:rFonts w:ascii="Cambria Math" w:hAnsi="Cambria Math" w:eastAsia="Cambria Math"/>
        </w:rPr>
        <w:t>= 2.25)</w:t>
      </w:r>
      <w:r>
        <w:rPr/>
        <w:t>, poor access to</w:t>
      </w:r>
      <w:r>
        <w:rPr>
          <w:spacing w:val="35"/>
        </w:rPr>
        <w:t> </w:t>
      </w:r>
      <w:r>
        <w:rPr/>
        <w:t>farm machineries</w:t>
      </w:r>
      <w:r>
        <w:rPr>
          <w:spacing w:val="35"/>
        </w:rPr>
        <w:t> </w:t>
      </w:r>
      <w:r>
        <w:rPr>
          <w:spacing w:val="36"/>
        </w:rPr>
        <w:t>(</w:t>
      </w:r>
      <w:r>
        <w:rPr>
          <w:rFonts w:ascii="Cambria Math" w:hAnsi="Cambria Math" w:eastAsia="Cambria Math"/>
          <w:spacing w:val="-72"/>
        </w:rPr>
        <w:t>𝑋</w:t>
      </w:r>
      <w:r>
        <w:rPr>
          <w:rFonts w:ascii="Cambria Math" w:hAnsi="Cambria Math" w:eastAsia="Cambria Math"/>
          <w:spacing w:val="35"/>
          <w:position w:val="5"/>
        </w:rPr>
        <w:t>̅</w:t>
      </w:r>
      <w:r>
        <w:rPr>
          <w:rFonts w:ascii="Cambria Math" w:hAnsi="Cambria Math" w:eastAsia="Cambria Math"/>
          <w:spacing w:val="-1"/>
          <w:position w:val="5"/>
        </w:rPr>
        <w:t> </w:t>
      </w:r>
      <w:r>
        <w:rPr>
          <w:rFonts w:ascii="Cambria Math" w:hAnsi="Cambria Math" w:eastAsia="Cambria Math"/>
        </w:rPr>
        <w:t>=</w:t>
      </w:r>
      <w:r>
        <w:rPr>
          <w:rFonts w:ascii="Cambria Math" w:hAnsi="Cambria Math" w:eastAsia="Cambria Math"/>
          <w:spacing w:val="40"/>
        </w:rPr>
        <w:t> </w:t>
      </w:r>
      <w:r>
        <w:rPr>
          <w:rFonts w:ascii="Cambria Math" w:hAnsi="Cambria Math" w:eastAsia="Cambria Math"/>
        </w:rPr>
        <w:t>2.21)</w:t>
      </w:r>
      <w:r>
        <w:rPr/>
        <w:t>, fear</w:t>
      </w:r>
      <w:r>
        <w:rPr>
          <w:spacing w:val="-2"/>
        </w:rPr>
        <w:t> </w:t>
      </w:r>
      <w:r>
        <w:rPr/>
        <w:t>of</w:t>
      </w:r>
      <w:r>
        <w:rPr>
          <w:spacing w:val="-2"/>
        </w:rPr>
        <w:t> </w:t>
      </w:r>
      <w:r>
        <w:rPr/>
        <w:t>been</w:t>
      </w:r>
      <w:r>
        <w:rPr>
          <w:spacing w:val="-1"/>
        </w:rPr>
        <w:t> </w:t>
      </w:r>
      <w:r>
        <w:rPr/>
        <w:t>attacked</w:t>
      </w:r>
      <w:r>
        <w:rPr>
          <w:spacing w:val="-1"/>
        </w:rPr>
        <w:t> </w:t>
      </w:r>
      <w:r>
        <w:rPr/>
        <w:t>and abducted</w:t>
      </w:r>
      <w:r>
        <w:rPr>
          <w:spacing w:val="-2"/>
        </w:rPr>
        <w:t> </w:t>
      </w:r>
      <w:r>
        <w:rPr>
          <w:spacing w:val="39"/>
        </w:rPr>
        <w:t>(</w:t>
      </w:r>
      <w:r>
        <w:rPr>
          <w:rFonts w:ascii="Cambria Math" w:hAnsi="Cambria Math" w:eastAsia="Cambria Math"/>
          <w:spacing w:val="-73"/>
        </w:rPr>
        <w:t>𝑋</w:t>
      </w:r>
      <w:r>
        <w:rPr>
          <w:rFonts w:ascii="Cambria Math" w:hAnsi="Cambria Math" w:eastAsia="Cambria Math"/>
          <w:spacing w:val="34"/>
          <w:position w:val="5"/>
        </w:rPr>
        <w:t>̅</w:t>
      </w:r>
      <w:r>
        <w:rPr>
          <w:rFonts w:ascii="Cambria Math" w:hAnsi="Cambria Math" w:eastAsia="Cambria Math"/>
          <w:position w:val="5"/>
        </w:rPr>
        <w:t> </w:t>
      </w:r>
      <w:r>
        <w:rPr>
          <w:rFonts w:ascii="Cambria Math" w:hAnsi="Cambria Math" w:eastAsia="Cambria Math"/>
        </w:rPr>
        <w:t>= 2.19) </w:t>
      </w:r>
      <w:r>
        <w:rPr/>
        <w:t>and</w:t>
      </w:r>
      <w:r>
        <w:rPr>
          <w:spacing w:val="-1"/>
        </w:rPr>
        <w:t> </w:t>
      </w:r>
      <w:r>
        <w:rPr/>
        <w:t>poor</w:t>
      </w:r>
      <w:r>
        <w:rPr>
          <w:spacing w:val="-2"/>
        </w:rPr>
        <w:t> </w:t>
      </w:r>
      <w:r>
        <w:rPr/>
        <w:t>access</w:t>
      </w:r>
      <w:r>
        <w:rPr>
          <w:spacing w:val="-1"/>
        </w:rPr>
        <w:t> </w:t>
      </w:r>
      <w:r>
        <w:rPr/>
        <w:t>to</w:t>
      </w:r>
      <w:r>
        <w:rPr>
          <w:spacing w:val="-1"/>
        </w:rPr>
        <w:t> </w:t>
      </w:r>
      <w:r>
        <w:rPr/>
        <w:t>farmland</w:t>
      </w:r>
      <w:r>
        <w:rPr>
          <w:spacing w:val="-2"/>
        </w:rPr>
        <w:t> </w:t>
      </w:r>
      <w:r>
        <w:rPr>
          <w:spacing w:val="37"/>
        </w:rPr>
        <w:t>(</w:t>
      </w:r>
      <w:r>
        <w:rPr>
          <w:rFonts w:ascii="Cambria Math" w:hAnsi="Cambria Math" w:eastAsia="Cambria Math"/>
          <w:spacing w:val="-72"/>
        </w:rPr>
        <w:t>𝑋</w:t>
      </w:r>
      <w:r>
        <w:rPr>
          <w:rFonts w:ascii="Cambria Math" w:hAnsi="Cambria Math" w:eastAsia="Cambria Math"/>
          <w:spacing w:val="35"/>
          <w:position w:val="5"/>
        </w:rPr>
        <w:t>̅</w:t>
      </w:r>
      <w:r>
        <w:rPr>
          <w:rFonts w:ascii="Cambria Math" w:hAnsi="Cambria Math" w:eastAsia="Cambria Math"/>
          <w:position w:val="5"/>
        </w:rPr>
        <w:t> </w:t>
      </w:r>
      <w:r>
        <w:rPr>
          <w:rFonts w:ascii="Cambria Math" w:hAnsi="Cambria Math" w:eastAsia="Cambria Math"/>
        </w:rPr>
        <w:t>= 2.13) </w:t>
      </w:r>
      <w:r>
        <w:rPr/>
        <w:t>and ranked 5</w:t>
      </w:r>
      <w:r>
        <w:rPr>
          <w:vertAlign w:val="superscript"/>
        </w:rPr>
        <w:t>th</w:t>
      </w:r>
      <w:r>
        <w:rPr>
          <w:vertAlign w:val="baseline"/>
        </w:rPr>
        <w:t>, 6</w:t>
      </w:r>
      <w:r>
        <w:rPr>
          <w:vertAlign w:val="superscript"/>
        </w:rPr>
        <w:t>th</w:t>
      </w:r>
      <w:r>
        <w:rPr>
          <w:vertAlign w:val="baseline"/>
        </w:rPr>
        <w:t>, 7</w:t>
      </w:r>
      <w:r>
        <w:rPr>
          <w:vertAlign w:val="superscript"/>
        </w:rPr>
        <w:t>th</w:t>
      </w:r>
      <w:r>
        <w:rPr>
          <w:vertAlign w:val="baseline"/>
        </w:rPr>
        <w:t> and 8</w:t>
      </w:r>
      <w:r>
        <w:rPr>
          <w:vertAlign w:val="superscript"/>
        </w:rPr>
        <w:t>th</w:t>
      </w:r>
      <w:r>
        <w:rPr>
          <w:vertAlign w:val="baseline"/>
        </w:rPr>
        <w:t>, respectively. Among the destructive activities of insurgency is planting</w:t>
      </w:r>
      <w:r>
        <w:rPr>
          <w:spacing w:val="5"/>
          <w:vertAlign w:val="baseline"/>
        </w:rPr>
        <w:t> </w:t>
      </w:r>
      <w:r>
        <w:rPr>
          <w:vertAlign w:val="baseline"/>
        </w:rPr>
        <w:t>of</w:t>
      </w:r>
      <w:r>
        <w:rPr>
          <w:spacing w:val="8"/>
          <w:vertAlign w:val="baseline"/>
        </w:rPr>
        <w:t> </w:t>
      </w:r>
      <w:r>
        <w:rPr>
          <w:vertAlign w:val="baseline"/>
        </w:rPr>
        <w:t>bombs</w:t>
      </w:r>
      <w:r>
        <w:rPr>
          <w:spacing w:val="8"/>
          <w:vertAlign w:val="baseline"/>
        </w:rPr>
        <w:t> </w:t>
      </w:r>
      <w:r>
        <w:rPr>
          <w:vertAlign w:val="baseline"/>
        </w:rPr>
        <w:t>and</w:t>
      </w:r>
      <w:r>
        <w:rPr>
          <w:spacing w:val="9"/>
          <w:vertAlign w:val="baseline"/>
        </w:rPr>
        <w:t> </w:t>
      </w:r>
      <w:r>
        <w:rPr>
          <w:vertAlign w:val="baseline"/>
        </w:rPr>
        <w:t>explosives</w:t>
      </w:r>
      <w:r>
        <w:rPr>
          <w:spacing w:val="10"/>
          <w:vertAlign w:val="baseline"/>
        </w:rPr>
        <w:t> </w:t>
      </w:r>
      <w:r>
        <w:rPr>
          <w:vertAlign w:val="baseline"/>
        </w:rPr>
        <w:t>in</w:t>
      </w:r>
      <w:r>
        <w:rPr>
          <w:spacing w:val="8"/>
          <w:vertAlign w:val="baseline"/>
        </w:rPr>
        <w:t> </w:t>
      </w:r>
      <w:r>
        <w:rPr>
          <w:vertAlign w:val="baseline"/>
        </w:rPr>
        <w:t>the</w:t>
      </w:r>
      <w:r>
        <w:rPr>
          <w:spacing w:val="6"/>
          <w:vertAlign w:val="baseline"/>
        </w:rPr>
        <w:t> </w:t>
      </w:r>
      <w:r>
        <w:rPr>
          <w:vertAlign w:val="baseline"/>
        </w:rPr>
        <w:t>farms</w:t>
      </w:r>
      <w:r>
        <w:rPr>
          <w:spacing w:val="8"/>
          <w:vertAlign w:val="baseline"/>
        </w:rPr>
        <w:t> </w:t>
      </w:r>
      <w:r>
        <w:rPr>
          <w:vertAlign w:val="baseline"/>
        </w:rPr>
        <w:t>which</w:t>
      </w:r>
      <w:r>
        <w:rPr>
          <w:spacing w:val="8"/>
          <w:vertAlign w:val="baseline"/>
        </w:rPr>
        <w:t> </w:t>
      </w:r>
      <w:r>
        <w:rPr>
          <w:vertAlign w:val="baseline"/>
        </w:rPr>
        <w:t>made</w:t>
      </w:r>
      <w:r>
        <w:rPr>
          <w:spacing w:val="7"/>
          <w:vertAlign w:val="baseline"/>
        </w:rPr>
        <w:t> </w:t>
      </w:r>
      <w:r>
        <w:rPr>
          <w:vertAlign w:val="baseline"/>
        </w:rPr>
        <w:t>many</w:t>
      </w:r>
      <w:r>
        <w:rPr>
          <w:spacing w:val="3"/>
          <w:vertAlign w:val="baseline"/>
        </w:rPr>
        <w:t> </w:t>
      </w:r>
      <w:r>
        <w:rPr>
          <w:vertAlign w:val="baseline"/>
        </w:rPr>
        <w:t>farmlands</w:t>
      </w:r>
      <w:r>
        <w:rPr>
          <w:spacing w:val="8"/>
          <w:vertAlign w:val="baseline"/>
        </w:rPr>
        <w:t> </w:t>
      </w:r>
      <w:r>
        <w:rPr>
          <w:vertAlign w:val="baseline"/>
        </w:rPr>
        <w:t>non-</w:t>
      </w:r>
      <w:r>
        <w:rPr>
          <w:spacing w:val="-2"/>
          <w:vertAlign w:val="baseline"/>
        </w:rPr>
        <w:t>accessible</w:t>
      </w:r>
    </w:p>
    <w:p>
      <w:pPr>
        <w:pStyle w:val="BodyText"/>
        <w:spacing w:line="482" w:lineRule="auto" w:before="22"/>
        <w:ind w:left="967" w:right="1410"/>
        <w:jc w:val="both"/>
      </w:pPr>
      <w:r>
        <w:rPr/>
        <w:t>because of fear bombs and explosives detonation. Furthermore, many rural farmers especially women were kidnapped and abducted by the insurgents on their way to farm.</w:t>
      </w:r>
    </w:p>
    <w:p>
      <w:pPr>
        <w:pStyle w:val="BodyText"/>
        <w:spacing w:line="441" w:lineRule="auto" w:before="154"/>
        <w:ind w:left="967" w:right="1409"/>
        <w:jc w:val="both"/>
      </w:pPr>
      <w:r>
        <w:rPr/>
        <w:t>However,</w:t>
      </w:r>
      <w:r>
        <w:rPr>
          <w:spacing w:val="40"/>
        </w:rPr>
        <w:t> </w:t>
      </w:r>
      <w:r>
        <w:rPr/>
        <w:t>poor</w:t>
      </w:r>
      <w:r>
        <w:rPr>
          <w:spacing w:val="40"/>
        </w:rPr>
        <w:t> </w:t>
      </w:r>
      <w:r>
        <w:rPr/>
        <w:t>linkages</w:t>
      </w:r>
      <w:r>
        <w:rPr>
          <w:spacing w:val="40"/>
        </w:rPr>
        <w:t> </w:t>
      </w:r>
      <w:r>
        <w:rPr/>
        <w:t>to</w:t>
      </w:r>
      <w:r>
        <w:rPr>
          <w:spacing w:val="40"/>
        </w:rPr>
        <w:t> </w:t>
      </w:r>
      <w:r>
        <w:rPr/>
        <w:t>urban</w:t>
      </w:r>
      <w:r>
        <w:rPr>
          <w:spacing w:val="40"/>
        </w:rPr>
        <w:t> </w:t>
      </w:r>
      <w:r>
        <w:rPr/>
        <w:t>markets</w:t>
      </w:r>
      <w:r>
        <w:rPr>
          <w:spacing w:val="40"/>
        </w:rPr>
        <w:t> </w:t>
      </w:r>
      <w:r>
        <w:rPr>
          <w:spacing w:val="39"/>
        </w:rPr>
        <w:t>(</w:t>
      </w:r>
      <w:r>
        <w:rPr>
          <w:rFonts w:ascii="Cambria Math" w:hAnsi="Cambria Math" w:eastAsia="Cambria Math"/>
          <w:spacing w:val="-73"/>
        </w:rPr>
        <w:t>𝑋</w:t>
      </w:r>
      <w:r>
        <w:rPr>
          <w:rFonts w:ascii="Cambria Math" w:hAnsi="Cambria Math" w:eastAsia="Cambria Math"/>
          <w:spacing w:val="34"/>
          <w:position w:val="5"/>
        </w:rPr>
        <w:t>̅</w:t>
      </w:r>
      <w:r>
        <w:rPr>
          <w:rFonts w:ascii="Cambria Math" w:hAnsi="Cambria Math" w:eastAsia="Cambria Math"/>
          <w:spacing w:val="20"/>
          <w:position w:val="5"/>
        </w:rPr>
        <w:t> </w:t>
      </w:r>
      <w:r>
        <w:rPr>
          <w:rFonts w:ascii="Cambria Math" w:hAnsi="Cambria Math" w:eastAsia="Cambria Math"/>
        </w:rPr>
        <w:t>= 1.87)</w:t>
      </w:r>
      <w:r>
        <w:rPr/>
        <w:t>,</w:t>
      </w:r>
      <w:r>
        <w:rPr>
          <w:spacing w:val="40"/>
        </w:rPr>
        <w:t> </w:t>
      </w:r>
      <w:r>
        <w:rPr/>
        <w:t>inadequate</w:t>
      </w:r>
      <w:r>
        <w:rPr>
          <w:spacing w:val="40"/>
        </w:rPr>
        <w:t> </w:t>
      </w:r>
      <w:r>
        <w:rPr/>
        <w:t>access</w:t>
      </w:r>
      <w:r>
        <w:rPr>
          <w:spacing w:val="40"/>
        </w:rPr>
        <w:t> </w:t>
      </w:r>
      <w:r>
        <w:rPr/>
        <w:t>to</w:t>
      </w:r>
      <w:r>
        <w:rPr>
          <w:spacing w:val="40"/>
        </w:rPr>
        <w:t> </w:t>
      </w:r>
      <w:r>
        <w:rPr/>
        <w:t>farm</w:t>
      </w:r>
      <w:r>
        <w:rPr>
          <w:spacing w:val="40"/>
        </w:rPr>
        <w:t> </w:t>
      </w:r>
      <w:r>
        <w:rPr/>
        <w:t>tools </w:t>
      </w:r>
      <w:r>
        <w:rPr>
          <w:spacing w:val="35"/>
        </w:rPr>
        <w:t>(</w:t>
      </w:r>
      <w:r>
        <w:rPr>
          <w:rFonts w:ascii="Cambria Math" w:hAnsi="Cambria Math" w:eastAsia="Cambria Math"/>
          <w:spacing w:val="-71"/>
        </w:rPr>
        <w:t>𝑋</w:t>
      </w:r>
      <w:r>
        <w:rPr>
          <w:rFonts w:ascii="Cambria Math" w:hAnsi="Cambria Math" w:eastAsia="Cambria Math"/>
          <w:spacing w:val="36"/>
          <w:position w:val="5"/>
        </w:rPr>
        <w:t>̅</w:t>
      </w:r>
      <w:r>
        <w:rPr>
          <w:rFonts w:ascii="Cambria Math" w:hAnsi="Cambria Math" w:eastAsia="Cambria Math"/>
          <w:position w:val="5"/>
        </w:rPr>
        <w:t> </w:t>
      </w:r>
      <w:r>
        <w:rPr>
          <w:rFonts w:ascii="Cambria Math" w:hAnsi="Cambria Math" w:eastAsia="Cambria Math"/>
        </w:rPr>
        <w:t>= 1.82)</w:t>
      </w:r>
      <w:r>
        <w:rPr/>
        <w:t>, poor accessible road to farmland </w:t>
      </w:r>
      <w:r>
        <w:rPr>
          <w:spacing w:val="39"/>
        </w:rPr>
        <w:t>(</w:t>
      </w:r>
      <w:r>
        <w:rPr>
          <w:rFonts w:ascii="Cambria Math" w:hAnsi="Cambria Math" w:eastAsia="Cambria Math"/>
          <w:spacing w:val="-73"/>
        </w:rPr>
        <w:t>𝑋</w:t>
      </w:r>
      <w:r>
        <w:rPr>
          <w:rFonts w:ascii="Cambria Math" w:hAnsi="Cambria Math" w:eastAsia="Cambria Math"/>
          <w:spacing w:val="34"/>
          <w:position w:val="5"/>
        </w:rPr>
        <w:t>̅</w:t>
      </w:r>
      <w:r>
        <w:rPr>
          <w:rFonts w:ascii="Cambria Math" w:hAnsi="Cambria Math" w:eastAsia="Cambria Math"/>
          <w:position w:val="5"/>
        </w:rPr>
        <w:t> </w:t>
      </w:r>
      <w:r>
        <w:rPr>
          <w:rFonts w:ascii="Cambria Math" w:hAnsi="Cambria Math" w:eastAsia="Cambria Math"/>
        </w:rPr>
        <w:t>= 1.68)</w:t>
      </w:r>
      <w:r>
        <w:rPr>
          <w:rFonts w:ascii="Cambria Math" w:hAnsi="Cambria Math" w:eastAsia="Cambria Math"/>
          <w:spacing w:val="27"/>
        </w:rPr>
        <w:t> </w:t>
      </w:r>
      <w:r>
        <w:rPr/>
        <w:t>and lack of access to irrigation</w:t>
      </w:r>
    </w:p>
    <w:p>
      <w:pPr>
        <w:pStyle w:val="BodyText"/>
        <w:spacing w:line="480" w:lineRule="auto"/>
        <w:ind w:left="967" w:right="1409"/>
        <w:jc w:val="both"/>
      </w:pPr>
      <w:r>
        <w:rPr/>
        <w:t>water </w:t>
      </w:r>
      <w:r>
        <w:rPr>
          <w:spacing w:val="36"/>
        </w:rPr>
        <w:t>(</w:t>
      </w:r>
      <w:r>
        <w:rPr>
          <w:rFonts w:ascii="Cambria Math" w:hAnsi="Cambria Math" w:eastAsia="Cambria Math"/>
          <w:spacing w:val="-72"/>
        </w:rPr>
        <w:t>𝑋</w:t>
      </w:r>
      <w:r>
        <w:rPr>
          <w:rFonts w:ascii="Cambria Math" w:hAnsi="Cambria Math" w:eastAsia="Cambria Math"/>
          <w:spacing w:val="35"/>
          <w:position w:val="5"/>
        </w:rPr>
        <w:t>̅</w:t>
      </w:r>
      <w:r>
        <w:rPr>
          <w:rFonts w:ascii="Cambria Math" w:hAnsi="Cambria Math" w:eastAsia="Cambria Math"/>
          <w:spacing w:val="-1"/>
          <w:position w:val="5"/>
        </w:rPr>
        <w:t> </w:t>
      </w:r>
      <w:r>
        <w:rPr>
          <w:rFonts w:ascii="Cambria Math" w:hAnsi="Cambria Math" w:eastAsia="Cambria Math"/>
        </w:rPr>
        <w:t>= 1.47) </w:t>
      </w:r>
      <w:r>
        <w:rPr/>
        <w:t>ranked 9</w:t>
      </w:r>
      <w:r>
        <w:rPr>
          <w:vertAlign w:val="superscript"/>
        </w:rPr>
        <w:t>th</w:t>
      </w:r>
      <w:r>
        <w:rPr>
          <w:vertAlign w:val="baseline"/>
        </w:rPr>
        <w:t>, 10</w:t>
      </w:r>
      <w:r>
        <w:rPr>
          <w:vertAlign w:val="superscript"/>
        </w:rPr>
        <w:t>th</w:t>
      </w:r>
      <w:r>
        <w:rPr>
          <w:vertAlign w:val="baseline"/>
        </w:rPr>
        <w:t>, 11</w:t>
      </w:r>
      <w:r>
        <w:rPr>
          <w:vertAlign w:val="superscript"/>
        </w:rPr>
        <w:t>th</w:t>
      </w:r>
      <w:r>
        <w:rPr>
          <w:vertAlign w:val="baseline"/>
        </w:rPr>
        <w:t> and 12</w:t>
      </w:r>
      <w:r>
        <w:rPr>
          <w:vertAlign w:val="superscript"/>
        </w:rPr>
        <w:t>th</w:t>
      </w:r>
      <w:r>
        <w:rPr>
          <w:vertAlign w:val="baseline"/>
        </w:rPr>
        <w:t>, respectively were not perceived as a severe constraint by the respondents.</w:t>
      </w:r>
    </w:p>
    <w:p>
      <w:pPr>
        <w:spacing w:after="0" w:line="480" w:lineRule="auto"/>
        <w:jc w:val="both"/>
        <w:sectPr>
          <w:pgSz w:w="12240" w:h="15840"/>
          <w:pgMar w:header="0" w:footer="1015" w:top="1300" w:bottom="1200" w:left="10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1"/>
      </w:pPr>
    </w:p>
    <w:p>
      <w:pPr>
        <w:pStyle w:val="Heading3"/>
        <w:ind w:left="967" w:firstLine="0"/>
        <w:jc w:val="left"/>
      </w:pPr>
      <w:r>
        <w:rPr/>
        <w:t>Table</w:t>
      </w:r>
      <w:r>
        <w:rPr>
          <w:spacing w:val="-3"/>
        </w:rPr>
        <w:t> </w:t>
      </w:r>
      <w:r>
        <w:rPr/>
        <w:t>4.11:</w:t>
      </w:r>
      <w:r>
        <w:rPr>
          <w:spacing w:val="-2"/>
        </w:rPr>
        <w:t> </w:t>
      </w:r>
      <w:r>
        <w:rPr/>
        <w:t>Constraints</w:t>
      </w:r>
      <w:r>
        <w:rPr>
          <w:spacing w:val="-1"/>
        </w:rPr>
        <w:t> </w:t>
      </w:r>
      <w:r>
        <w:rPr/>
        <w:t>faced</w:t>
      </w:r>
      <w:r>
        <w:rPr>
          <w:spacing w:val="-1"/>
        </w:rPr>
        <w:t> </w:t>
      </w:r>
      <w:r>
        <w:rPr/>
        <w:t>by rural</w:t>
      </w:r>
      <w:r>
        <w:rPr>
          <w:spacing w:val="-1"/>
        </w:rPr>
        <w:t> </w:t>
      </w:r>
      <w:r>
        <w:rPr/>
        <w:t>women</w:t>
      </w:r>
      <w:r>
        <w:rPr>
          <w:spacing w:val="-1"/>
        </w:rPr>
        <w:t> </w:t>
      </w:r>
      <w:r>
        <w:rPr/>
        <w:t>in</w:t>
      </w:r>
      <w:r>
        <w:rPr>
          <w:spacing w:val="-1"/>
        </w:rPr>
        <w:t> </w:t>
      </w:r>
      <w:r>
        <w:rPr/>
        <w:t>agricultural </w:t>
      </w:r>
      <w:r>
        <w:rPr>
          <w:spacing w:val="-2"/>
        </w:rPr>
        <w:t>production</w:t>
      </w:r>
    </w:p>
    <w:p>
      <w:pPr>
        <w:pStyle w:val="BodyText"/>
        <w:spacing w:before="59"/>
        <w:rPr>
          <w:b/>
          <w:sz w:val="20"/>
        </w:rPr>
      </w:pPr>
    </w:p>
    <w:tbl>
      <w:tblPr>
        <w:tblW w:w="0" w:type="auto"/>
        <w:jc w:val="left"/>
        <w:tblInd w:w="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2"/>
        <w:gridCol w:w="827"/>
        <w:gridCol w:w="796"/>
        <w:gridCol w:w="841"/>
        <w:gridCol w:w="595"/>
        <w:gridCol w:w="2376"/>
      </w:tblGrid>
      <w:tr>
        <w:trPr>
          <w:trHeight w:val="506" w:hRule="atLeast"/>
        </w:trPr>
        <w:tc>
          <w:tcPr>
            <w:tcW w:w="3322" w:type="dxa"/>
            <w:tcBorders>
              <w:top w:val="single" w:sz="8" w:space="0" w:color="000000"/>
              <w:bottom w:val="single" w:sz="8" w:space="0" w:color="000000"/>
            </w:tcBorders>
          </w:tcPr>
          <w:p>
            <w:pPr>
              <w:pStyle w:val="TableParagraph"/>
              <w:spacing w:line="252" w:lineRule="exact"/>
              <w:ind w:left="115"/>
              <w:rPr>
                <w:rFonts w:ascii="Times New Roman"/>
                <w:b/>
                <w:sz w:val="22"/>
              </w:rPr>
            </w:pPr>
            <w:r>
              <w:rPr>
                <w:rFonts w:ascii="Times New Roman"/>
                <w:b/>
                <w:spacing w:val="-2"/>
                <w:sz w:val="22"/>
              </w:rPr>
              <w:t>Variable</w:t>
            </w:r>
          </w:p>
        </w:tc>
        <w:tc>
          <w:tcPr>
            <w:tcW w:w="827" w:type="dxa"/>
            <w:tcBorders>
              <w:top w:val="single" w:sz="8" w:space="0" w:color="000000"/>
              <w:bottom w:val="single" w:sz="8" w:space="0" w:color="000000"/>
            </w:tcBorders>
          </w:tcPr>
          <w:p>
            <w:pPr>
              <w:pStyle w:val="TableParagraph"/>
              <w:spacing w:line="252" w:lineRule="exact"/>
              <w:ind w:left="108"/>
              <w:rPr>
                <w:rFonts w:ascii="Times New Roman"/>
                <w:b/>
                <w:sz w:val="22"/>
              </w:rPr>
            </w:pPr>
            <w:r>
              <w:rPr>
                <w:rFonts w:ascii="Times New Roman"/>
                <w:b/>
                <w:sz w:val="22"/>
              </w:rPr>
              <w:t>VS</w:t>
            </w:r>
            <w:r>
              <w:rPr>
                <w:rFonts w:ascii="Times New Roman"/>
                <w:b/>
                <w:spacing w:val="-2"/>
                <w:sz w:val="22"/>
              </w:rPr>
              <w:t> </w:t>
            </w:r>
            <w:r>
              <w:rPr>
                <w:rFonts w:ascii="Times New Roman"/>
                <w:b/>
                <w:spacing w:val="-5"/>
                <w:sz w:val="22"/>
              </w:rPr>
              <w:t>(3)</w:t>
            </w:r>
          </w:p>
        </w:tc>
        <w:tc>
          <w:tcPr>
            <w:tcW w:w="796" w:type="dxa"/>
            <w:tcBorders>
              <w:top w:val="single" w:sz="8" w:space="0" w:color="000000"/>
              <w:bottom w:val="single" w:sz="8" w:space="0" w:color="000000"/>
            </w:tcBorders>
          </w:tcPr>
          <w:p>
            <w:pPr>
              <w:pStyle w:val="TableParagraph"/>
              <w:spacing w:line="252" w:lineRule="exact"/>
              <w:ind w:left="123"/>
              <w:rPr>
                <w:rFonts w:ascii="Times New Roman"/>
                <w:b/>
                <w:sz w:val="22"/>
              </w:rPr>
            </w:pPr>
            <w:r>
              <w:rPr>
                <w:rFonts w:ascii="Times New Roman"/>
                <w:b/>
                <w:sz w:val="22"/>
              </w:rPr>
              <w:t>S</w:t>
            </w:r>
            <w:r>
              <w:rPr>
                <w:rFonts w:ascii="Times New Roman"/>
                <w:b/>
                <w:spacing w:val="-1"/>
                <w:sz w:val="22"/>
              </w:rPr>
              <w:t> </w:t>
            </w:r>
            <w:r>
              <w:rPr>
                <w:rFonts w:ascii="Times New Roman"/>
                <w:b/>
                <w:spacing w:val="-5"/>
                <w:sz w:val="22"/>
              </w:rPr>
              <w:t>(2)</w:t>
            </w:r>
          </w:p>
        </w:tc>
        <w:tc>
          <w:tcPr>
            <w:tcW w:w="841" w:type="dxa"/>
            <w:tcBorders>
              <w:top w:val="single" w:sz="8" w:space="0" w:color="000000"/>
              <w:bottom w:val="single" w:sz="8" w:space="0" w:color="000000"/>
            </w:tcBorders>
          </w:tcPr>
          <w:p>
            <w:pPr>
              <w:pStyle w:val="TableParagraph"/>
              <w:spacing w:line="252" w:lineRule="exact"/>
              <w:ind w:left="139"/>
              <w:rPr>
                <w:rFonts w:ascii="Times New Roman"/>
                <w:b/>
                <w:sz w:val="22"/>
              </w:rPr>
            </w:pPr>
            <w:r>
              <w:rPr>
                <w:rFonts w:ascii="Times New Roman"/>
                <w:b/>
                <w:sz w:val="22"/>
              </w:rPr>
              <w:t>NS</w:t>
            </w:r>
            <w:r>
              <w:rPr>
                <w:rFonts w:ascii="Times New Roman"/>
                <w:b/>
                <w:spacing w:val="-2"/>
                <w:sz w:val="22"/>
              </w:rPr>
              <w:t> </w:t>
            </w:r>
            <w:r>
              <w:rPr>
                <w:rFonts w:ascii="Times New Roman"/>
                <w:b/>
                <w:spacing w:val="-5"/>
                <w:sz w:val="22"/>
              </w:rPr>
              <w:t>(1)</w:t>
            </w:r>
          </w:p>
        </w:tc>
        <w:tc>
          <w:tcPr>
            <w:tcW w:w="595" w:type="dxa"/>
            <w:tcBorders>
              <w:top w:val="single" w:sz="8" w:space="0" w:color="000000"/>
              <w:bottom w:val="single" w:sz="8" w:space="0" w:color="000000"/>
            </w:tcBorders>
          </w:tcPr>
          <w:p>
            <w:pPr>
              <w:pStyle w:val="TableParagraph"/>
              <w:spacing w:line="252" w:lineRule="exact"/>
              <w:ind w:left="12" w:right="47"/>
              <w:jc w:val="center"/>
              <w:rPr>
                <w:rFonts w:ascii="Times New Roman"/>
                <w:b/>
                <w:sz w:val="22"/>
              </w:rPr>
            </w:pPr>
            <w:r>
              <w:rPr>
                <w:rFonts w:ascii="Times New Roman"/>
                <w:b/>
                <w:spacing w:val="-5"/>
                <w:sz w:val="22"/>
              </w:rPr>
              <w:t>WS</w:t>
            </w:r>
          </w:p>
        </w:tc>
        <w:tc>
          <w:tcPr>
            <w:tcW w:w="2376" w:type="dxa"/>
            <w:tcBorders>
              <w:top w:val="single" w:sz="8" w:space="0" w:color="000000"/>
              <w:bottom w:val="single" w:sz="8" w:space="0" w:color="000000"/>
            </w:tcBorders>
          </w:tcPr>
          <w:p>
            <w:pPr>
              <w:pStyle w:val="TableParagraph"/>
              <w:tabs>
                <w:tab w:pos="863" w:val="left" w:leader="none"/>
                <w:tab w:pos="1583" w:val="left" w:leader="none"/>
              </w:tabs>
              <w:spacing w:line="254" w:lineRule="exact"/>
              <w:ind w:left="863" w:right="140" w:hanging="720"/>
              <w:rPr>
                <w:rFonts w:ascii="Times New Roman"/>
                <w:b/>
                <w:sz w:val="22"/>
              </w:rPr>
            </w:pPr>
            <w:r>
              <w:rPr>
                <w:rFonts w:ascii="Times New Roman"/>
                <w:b/>
                <w:spacing w:val="-6"/>
                <w:sz w:val="22"/>
              </w:rPr>
              <w:t>WM</w:t>
            </w:r>
            <w:r>
              <w:rPr>
                <w:rFonts w:ascii="Times New Roman"/>
                <w:b/>
                <w:sz w:val="22"/>
              </w:rPr>
              <w:tab/>
            </w:r>
            <w:r>
              <w:rPr>
                <w:rFonts w:ascii="Times New Roman"/>
                <w:b/>
                <w:spacing w:val="-4"/>
                <w:sz w:val="22"/>
              </w:rPr>
              <w:t>Ran</w:t>
            </w:r>
            <w:r>
              <w:rPr>
                <w:rFonts w:ascii="Times New Roman"/>
                <w:b/>
                <w:sz w:val="22"/>
              </w:rPr>
              <w:tab/>
            </w:r>
            <w:r>
              <w:rPr>
                <w:rFonts w:ascii="Times New Roman"/>
                <w:b/>
                <w:spacing w:val="-4"/>
                <w:sz w:val="22"/>
              </w:rPr>
              <w:t>Remar </w:t>
            </w:r>
            <w:r>
              <w:rPr>
                <w:rFonts w:ascii="Times New Roman"/>
                <w:b/>
                <w:spacing w:val="-10"/>
                <w:sz w:val="22"/>
              </w:rPr>
              <w:t>k</w:t>
            </w:r>
            <w:r>
              <w:rPr>
                <w:rFonts w:ascii="Times New Roman"/>
                <w:b/>
                <w:sz w:val="22"/>
              </w:rPr>
              <w:tab/>
            </w:r>
            <w:r>
              <w:rPr>
                <w:rFonts w:ascii="Times New Roman"/>
                <w:b/>
                <w:spacing w:val="-10"/>
                <w:sz w:val="22"/>
              </w:rPr>
              <w:t>k</w:t>
            </w:r>
          </w:p>
        </w:tc>
      </w:tr>
      <w:tr>
        <w:trPr>
          <w:trHeight w:val="250" w:hRule="atLeast"/>
        </w:trPr>
        <w:tc>
          <w:tcPr>
            <w:tcW w:w="3322" w:type="dxa"/>
            <w:tcBorders>
              <w:top w:val="single" w:sz="8" w:space="0" w:color="000000"/>
            </w:tcBorders>
          </w:tcPr>
          <w:p>
            <w:pPr>
              <w:pStyle w:val="TableParagraph"/>
              <w:spacing w:line="231" w:lineRule="exact"/>
              <w:ind w:left="115"/>
              <w:rPr>
                <w:rFonts w:ascii="Times New Roman"/>
                <w:sz w:val="22"/>
              </w:rPr>
            </w:pPr>
            <w:r>
              <w:rPr>
                <w:rFonts w:ascii="Times New Roman"/>
                <w:sz w:val="22"/>
              </w:rPr>
              <w:t>Inadequate</w:t>
            </w:r>
            <w:r>
              <w:rPr>
                <w:rFonts w:ascii="Times New Roman"/>
                <w:spacing w:val="-3"/>
                <w:sz w:val="22"/>
              </w:rPr>
              <w:t> </w:t>
            </w:r>
            <w:r>
              <w:rPr>
                <w:rFonts w:ascii="Times New Roman"/>
                <w:sz w:val="22"/>
              </w:rPr>
              <w:t>access</w:t>
            </w:r>
            <w:r>
              <w:rPr>
                <w:rFonts w:ascii="Times New Roman"/>
                <w:spacing w:val="-3"/>
                <w:sz w:val="22"/>
              </w:rPr>
              <w:t> </w:t>
            </w:r>
            <w:r>
              <w:rPr>
                <w:rFonts w:ascii="Times New Roman"/>
                <w:sz w:val="22"/>
              </w:rPr>
              <w:t>to</w:t>
            </w:r>
            <w:r>
              <w:rPr>
                <w:rFonts w:ascii="Times New Roman"/>
                <w:spacing w:val="-2"/>
                <w:sz w:val="22"/>
              </w:rPr>
              <w:t> fertilizer</w:t>
            </w:r>
          </w:p>
        </w:tc>
        <w:tc>
          <w:tcPr>
            <w:tcW w:w="827" w:type="dxa"/>
            <w:tcBorders>
              <w:top w:val="single" w:sz="8" w:space="0" w:color="000000"/>
            </w:tcBorders>
          </w:tcPr>
          <w:p>
            <w:pPr>
              <w:pStyle w:val="TableParagraph"/>
              <w:spacing w:line="231" w:lineRule="exact"/>
              <w:ind w:left="108"/>
              <w:rPr>
                <w:rFonts w:ascii="Times New Roman"/>
                <w:sz w:val="22"/>
              </w:rPr>
            </w:pPr>
            <w:r>
              <w:rPr>
                <w:rFonts w:ascii="Times New Roman"/>
                <w:spacing w:val="-5"/>
                <w:sz w:val="22"/>
              </w:rPr>
              <w:t>182</w:t>
            </w:r>
          </w:p>
        </w:tc>
        <w:tc>
          <w:tcPr>
            <w:tcW w:w="796" w:type="dxa"/>
            <w:tcBorders>
              <w:top w:val="single" w:sz="8" w:space="0" w:color="000000"/>
            </w:tcBorders>
          </w:tcPr>
          <w:p>
            <w:pPr>
              <w:pStyle w:val="TableParagraph"/>
              <w:spacing w:line="231" w:lineRule="exact"/>
              <w:ind w:left="123"/>
              <w:rPr>
                <w:rFonts w:ascii="Times New Roman"/>
                <w:sz w:val="22"/>
              </w:rPr>
            </w:pPr>
            <w:r>
              <w:rPr>
                <w:rFonts w:ascii="Times New Roman"/>
                <w:spacing w:val="-5"/>
                <w:sz w:val="22"/>
              </w:rPr>
              <w:t>38</w:t>
            </w:r>
          </w:p>
        </w:tc>
        <w:tc>
          <w:tcPr>
            <w:tcW w:w="841" w:type="dxa"/>
            <w:tcBorders>
              <w:top w:val="single" w:sz="8" w:space="0" w:color="000000"/>
            </w:tcBorders>
          </w:tcPr>
          <w:p>
            <w:pPr>
              <w:pStyle w:val="TableParagraph"/>
              <w:spacing w:line="231" w:lineRule="exact"/>
              <w:ind w:left="139"/>
              <w:rPr>
                <w:rFonts w:ascii="Times New Roman"/>
                <w:sz w:val="22"/>
              </w:rPr>
            </w:pPr>
            <w:r>
              <w:rPr>
                <w:rFonts w:ascii="Times New Roman"/>
                <w:spacing w:val="-5"/>
                <w:sz w:val="22"/>
              </w:rPr>
              <w:t>12</w:t>
            </w:r>
          </w:p>
        </w:tc>
        <w:tc>
          <w:tcPr>
            <w:tcW w:w="595" w:type="dxa"/>
            <w:tcBorders>
              <w:top w:val="single" w:sz="8" w:space="0" w:color="000000"/>
            </w:tcBorders>
          </w:tcPr>
          <w:p>
            <w:pPr>
              <w:pStyle w:val="TableParagraph"/>
              <w:spacing w:line="231" w:lineRule="exact"/>
              <w:ind w:right="47"/>
              <w:jc w:val="center"/>
              <w:rPr>
                <w:rFonts w:ascii="Times New Roman"/>
                <w:sz w:val="22"/>
              </w:rPr>
            </w:pPr>
            <w:r>
              <w:rPr>
                <w:rFonts w:ascii="Times New Roman"/>
                <w:spacing w:val="-5"/>
                <w:sz w:val="22"/>
              </w:rPr>
              <w:t>634</w:t>
            </w:r>
          </w:p>
        </w:tc>
        <w:tc>
          <w:tcPr>
            <w:tcW w:w="2376" w:type="dxa"/>
            <w:tcBorders>
              <w:top w:val="single" w:sz="8" w:space="0" w:color="000000"/>
            </w:tcBorders>
          </w:tcPr>
          <w:p>
            <w:pPr>
              <w:pStyle w:val="TableParagraph"/>
              <w:tabs>
                <w:tab w:pos="863" w:val="left" w:leader="none"/>
                <w:tab w:pos="1583" w:val="left" w:leader="none"/>
              </w:tabs>
              <w:spacing w:line="231" w:lineRule="exact"/>
              <w:ind w:left="143"/>
              <w:rPr>
                <w:rFonts w:ascii="Times New Roman"/>
                <w:sz w:val="22"/>
              </w:rPr>
            </w:pPr>
            <w:r>
              <w:rPr>
                <w:rFonts w:ascii="Times New Roman"/>
                <w:spacing w:val="-4"/>
                <w:sz w:val="22"/>
              </w:rPr>
              <w:t>2.73</w:t>
            </w:r>
            <w:r>
              <w:rPr>
                <w:rFonts w:ascii="Times New Roman"/>
                <w:sz w:val="22"/>
              </w:rPr>
              <w:tab/>
            </w:r>
            <w:r>
              <w:rPr>
                <w:rFonts w:ascii="Times New Roman"/>
                <w:spacing w:val="-5"/>
                <w:sz w:val="22"/>
              </w:rPr>
              <w:t>1</w:t>
            </w:r>
            <w:r>
              <w:rPr>
                <w:rFonts w:ascii="Times New Roman"/>
                <w:spacing w:val="-5"/>
                <w:sz w:val="22"/>
                <w:vertAlign w:val="superscript"/>
              </w:rPr>
              <w:t>st</w:t>
            </w:r>
            <w:r>
              <w:rPr>
                <w:rFonts w:ascii="Times New Roman"/>
                <w:sz w:val="22"/>
                <w:vertAlign w:val="baseline"/>
              </w:rPr>
              <w:tab/>
            </w:r>
            <w:r>
              <w:rPr>
                <w:rFonts w:ascii="Times New Roman"/>
                <w:spacing w:val="-2"/>
                <w:sz w:val="22"/>
                <w:vertAlign w:val="baseline"/>
              </w:rPr>
              <w:t>Severe</w:t>
            </w:r>
          </w:p>
        </w:tc>
      </w:tr>
      <w:tr>
        <w:trPr>
          <w:trHeight w:val="252" w:hRule="atLeast"/>
        </w:trPr>
        <w:tc>
          <w:tcPr>
            <w:tcW w:w="3322" w:type="dxa"/>
          </w:tcPr>
          <w:p>
            <w:pPr>
              <w:pStyle w:val="TableParagraph"/>
              <w:rPr>
                <w:rFonts w:ascii="Times New Roman"/>
                <w:sz w:val="18"/>
              </w:rPr>
            </w:pPr>
          </w:p>
        </w:tc>
        <w:tc>
          <w:tcPr>
            <w:tcW w:w="827" w:type="dxa"/>
          </w:tcPr>
          <w:p>
            <w:pPr>
              <w:pStyle w:val="TableParagraph"/>
              <w:spacing w:line="232" w:lineRule="exact"/>
              <w:ind w:left="108"/>
              <w:rPr>
                <w:rFonts w:ascii="Times New Roman"/>
                <w:sz w:val="22"/>
              </w:rPr>
            </w:pPr>
            <w:r>
              <w:rPr>
                <w:rFonts w:ascii="Times New Roman"/>
                <w:spacing w:val="-2"/>
                <w:sz w:val="22"/>
              </w:rPr>
              <w:t>(78.4)</w:t>
            </w:r>
          </w:p>
        </w:tc>
        <w:tc>
          <w:tcPr>
            <w:tcW w:w="796" w:type="dxa"/>
          </w:tcPr>
          <w:p>
            <w:pPr>
              <w:pStyle w:val="TableParagraph"/>
              <w:spacing w:line="232" w:lineRule="exact"/>
              <w:ind w:left="123"/>
              <w:rPr>
                <w:rFonts w:ascii="Times New Roman"/>
                <w:sz w:val="22"/>
              </w:rPr>
            </w:pPr>
            <w:r>
              <w:rPr>
                <w:rFonts w:ascii="Times New Roman"/>
                <w:spacing w:val="-2"/>
                <w:sz w:val="22"/>
              </w:rPr>
              <w:t>(16.4)</w:t>
            </w:r>
          </w:p>
        </w:tc>
        <w:tc>
          <w:tcPr>
            <w:tcW w:w="841" w:type="dxa"/>
          </w:tcPr>
          <w:p>
            <w:pPr>
              <w:pStyle w:val="TableParagraph"/>
              <w:spacing w:line="232" w:lineRule="exact"/>
              <w:ind w:left="139"/>
              <w:rPr>
                <w:rFonts w:ascii="Times New Roman"/>
                <w:sz w:val="22"/>
              </w:rPr>
            </w:pPr>
            <w:r>
              <w:rPr>
                <w:rFonts w:ascii="Times New Roman"/>
                <w:spacing w:val="-2"/>
                <w:sz w:val="22"/>
              </w:rPr>
              <w:t>(5.2)</w:t>
            </w:r>
          </w:p>
        </w:tc>
        <w:tc>
          <w:tcPr>
            <w:tcW w:w="595" w:type="dxa"/>
          </w:tcPr>
          <w:p>
            <w:pPr>
              <w:pStyle w:val="TableParagraph"/>
              <w:rPr>
                <w:rFonts w:ascii="Times New Roman"/>
                <w:sz w:val="18"/>
              </w:rPr>
            </w:pPr>
          </w:p>
        </w:tc>
        <w:tc>
          <w:tcPr>
            <w:tcW w:w="2376" w:type="dxa"/>
          </w:tcPr>
          <w:p>
            <w:pPr>
              <w:pStyle w:val="TableParagraph"/>
              <w:rPr>
                <w:rFonts w:ascii="Times New Roman"/>
                <w:sz w:val="18"/>
              </w:rPr>
            </w:pPr>
          </w:p>
        </w:tc>
      </w:tr>
      <w:tr>
        <w:trPr>
          <w:trHeight w:val="253" w:hRule="atLeast"/>
        </w:trPr>
        <w:tc>
          <w:tcPr>
            <w:tcW w:w="3322" w:type="dxa"/>
          </w:tcPr>
          <w:p>
            <w:pPr>
              <w:pStyle w:val="TableParagraph"/>
              <w:spacing w:line="233" w:lineRule="exact"/>
              <w:ind w:left="115"/>
              <w:rPr>
                <w:rFonts w:ascii="Times New Roman"/>
                <w:sz w:val="22"/>
              </w:rPr>
            </w:pPr>
            <w:r>
              <w:rPr>
                <w:rFonts w:ascii="Times New Roman"/>
                <w:sz w:val="22"/>
              </w:rPr>
              <w:t>Inadequate</w:t>
            </w:r>
            <w:r>
              <w:rPr>
                <w:rFonts w:ascii="Times New Roman"/>
                <w:spacing w:val="-3"/>
                <w:sz w:val="22"/>
              </w:rPr>
              <w:t> </w:t>
            </w:r>
            <w:r>
              <w:rPr>
                <w:rFonts w:ascii="Times New Roman"/>
                <w:sz w:val="22"/>
              </w:rPr>
              <w:t>access</w:t>
            </w:r>
            <w:r>
              <w:rPr>
                <w:rFonts w:ascii="Times New Roman"/>
                <w:spacing w:val="-3"/>
                <w:sz w:val="22"/>
              </w:rPr>
              <w:t> </w:t>
            </w:r>
            <w:r>
              <w:rPr>
                <w:rFonts w:ascii="Times New Roman"/>
                <w:sz w:val="22"/>
              </w:rPr>
              <w:t>to</w:t>
            </w:r>
            <w:r>
              <w:rPr>
                <w:rFonts w:ascii="Times New Roman"/>
                <w:spacing w:val="-2"/>
                <w:sz w:val="22"/>
              </w:rPr>
              <w:t> credit</w:t>
            </w:r>
          </w:p>
        </w:tc>
        <w:tc>
          <w:tcPr>
            <w:tcW w:w="827" w:type="dxa"/>
          </w:tcPr>
          <w:p>
            <w:pPr>
              <w:pStyle w:val="TableParagraph"/>
              <w:spacing w:line="233" w:lineRule="exact"/>
              <w:ind w:left="108"/>
              <w:rPr>
                <w:rFonts w:ascii="Times New Roman"/>
                <w:sz w:val="22"/>
              </w:rPr>
            </w:pPr>
            <w:r>
              <w:rPr>
                <w:rFonts w:ascii="Times New Roman"/>
                <w:spacing w:val="-5"/>
                <w:sz w:val="22"/>
              </w:rPr>
              <w:t>173</w:t>
            </w:r>
          </w:p>
        </w:tc>
        <w:tc>
          <w:tcPr>
            <w:tcW w:w="796" w:type="dxa"/>
          </w:tcPr>
          <w:p>
            <w:pPr>
              <w:pStyle w:val="TableParagraph"/>
              <w:spacing w:line="233" w:lineRule="exact"/>
              <w:ind w:left="123"/>
              <w:rPr>
                <w:rFonts w:ascii="Times New Roman"/>
                <w:sz w:val="22"/>
              </w:rPr>
            </w:pPr>
            <w:r>
              <w:rPr>
                <w:rFonts w:ascii="Times New Roman"/>
                <w:spacing w:val="-5"/>
                <w:sz w:val="22"/>
              </w:rPr>
              <w:t>48</w:t>
            </w:r>
          </w:p>
        </w:tc>
        <w:tc>
          <w:tcPr>
            <w:tcW w:w="841" w:type="dxa"/>
          </w:tcPr>
          <w:p>
            <w:pPr>
              <w:pStyle w:val="TableParagraph"/>
              <w:spacing w:line="233" w:lineRule="exact"/>
              <w:ind w:left="139"/>
              <w:rPr>
                <w:rFonts w:ascii="Times New Roman"/>
                <w:sz w:val="22"/>
              </w:rPr>
            </w:pPr>
            <w:r>
              <w:rPr>
                <w:rFonts w:ascii="Times New Roman"/>
                <w:spacing w:val="-5"/>
                <w:sz w:val="22"/>
              </w:rPr>
              <w:t>11</w:t>
            </w:r>
          </w:p>
        </w:tc>
        <w:tc>
          <w:tcPr>
            <w:tcW w:w="595" w:type="dxa"/>
          </w:tcPr>
          <w:p>
            <w:pPr>
              <w:pStyle w:val="TableParagraph"/>
              <w:spacing w:line="233" w:lineRule="exact"/>
              <w:ind w:right="47"/>
              <w:jc w:val="center"/>
              <w:rPr>
                <w:rFonts w:ascii="Times New Roman"/>
                <w:sz w:val="22"/>
              </w:rPr>
            </w:pPr>
            <w:r>
              <w:rPr>
                <w:rFonts w:ascii="Times New Roman"/>
                <w:spacing w:val="-5"/>
                <w:sz w:val="22"/>
              </w:rPr>
              <w:t>626</w:t>
            </w:r>
          </w:p>
        </w:tc>
        <w:tc>
          <w:tcPr>
            <w:tcW w:w="2376" w:type="dxa"/>
          </w:tcPr>
          <w:p>
            <w:pPr>
              <w:pStyle w:val="TableParagraph"/>
              <w:tabs>
                <w:tab w:pos="863" w:val="left" w:leader="none"/>
                <w:tab w:pos="1583" w:val="left" w:leader="none"/>
              </w:tabs>
              <w:spacing w:line="233" w:lineRule="exact"/>
              <w:ind w:left="143"/>
              <w:rPr>
                <w:rFonts w:ascii="Times New Roman"/>
                <w:sz w:val="22"/>
              </w:rPr>
            </w:pPr>
            <w:r>
              <w:rPr>
                <w:rFonts w:ascii="Times New Roman"/>
                <w:spacing w:val="-4"/>
                <w:sz w:val="22"/>
              </w:rPr>
              <w:t>2.70</w:t>
            </w:r>
            <w:r>
              <w:rPr>
                <w:rFonts w:ascii="Times New Roman"/>
                <w:sz w:val="22"/>
              </w:rPr>
              <w:tab/>
            </w:r>
            <w:r>
              <w:rPr>
                <w:rFonts w:ascii="Times New Roman"/>
                <w:spacing w:val="-5"/>
                <w:sz w:val="22"/>
              </w:rPr>
              <w:t>2</w:t>
            </w:r>
            <w:r>
              <w:rPr>
                <w:rFonts w:ascii="Times New Roman"/>
                <w:spacing w:val="-5"/>
                <w:sz w:val="22"/>
                <w:vertAlign w:val="superscript"/>
              </w:rPr>
              <w:t>nd</w:t>
            </w:r>
            <w:r>
              <w:rPr>
                <w:rFonts w:ascii="Times New Roman"/>
                <w:sz w:val="22"/>
                <w:vertAlign w:val="baseline"/>
              </w:rPr>
              <w:tab/>
            </w:r>
            <w:r>
              <w:rPr>
                <w:rFonts w:ascii="Times New Roman"/>
                <w:spacing w:val="-2"/>
                <w:sz w:val="22"/>
                <w:vertAlign w:val="baseline"/>
              </w:rPr>
              <w:t>Severe</w:t>
            </w:r>
          </w:p>
        </w:tc>
      </w:tr>
      <w:tr>
        <w:trPr>
          <w:trHeight w:val="253" w:hRule="atLeast"/>
        </w:trPr>
        <w:tc>
          <w:tcPr>
            <w:tcW w:w="3322" w:type="dxa"/>
          </w:tcPr>
          <w:p>
            <w:pPr>
              <w:pStyle w:val="TableParagraph"/>
              <w:rPr>
                <w:rFonts w:ascii="Times New Roman"/>
                <w:sz w:val="18"/>
              </w:rPr>
            </w:pPr>
          </w:p>
        </w:tc>
        <w:tc>
          <w:tcPr>
            <w:tcW w:w="827" w:type="dxa"/>
          </w:tcPr>
          <w:p>
            <w:pPr>
              <w:pStyle w:val="TableParagraph"/>
              <w:spacing w:line="233" w:lineRule="exact"/>
              <w:ind w:left="108"/>
              <w:rPr>
                <w:rFonts w:ascii="Times New Roman"/>
                <w:sz w:val="22"/>
              </w:rPr>
            </w:pPr>
            <w:r>
              <w:rPr>
                <w:rFonts w:ascii="Times New Roman"/>
                <w:spacing w:val="-2"/>
                <w:sz w:val="22"/>
              </w:rPr>
              <w:t>(74.6)</w:t>
            </w:r>
          </w:p>
        </w:tc>
        <w:tc>
          <w:tcPr>
            <w:tcW w:w="796" w:type="dxa"/>
          </w:tcPr>
          <w:p>
            <w:pPr>
              <w:pStyle w:val="TableParagraph"/>
              <w:spacing w:line="233" w:lineRule="exact"/>
              <w:ind w:left="123"/>
              <w:rPr>
                <w:rFonts w:ascii="Times New Roman"/>
                <w:sz w:val="22"/>
              </w:rPr>
            </w:pPr>
            <w:r>
              <w:rPr>
                <w:rFonts w:ascii="Times New Roman"/>
                <w:spacing w:val="-2"/>
                <w:sz w:val="22"/>
              </w:rPr>
              <w:t>(20.7)</w:t>
            </w:r>
          </w:p>
        </w:tc>
        <w:tc>
          <w:tcPr>
            <w:tcW w:w="841" w:type="dxa"/>
          </w:tcPr>
          <w:p>
            <w:pPr>
              <w:pStyle w:val="TableParagraph"/>
              <w:spacing w:line="233" w:lineRule="exact"/>
              <w:ind w:left="139"/>
              <w:rPr>
                <w:rFonts w:ascii="Times New Roman"/>
                <w:sz w:val="22"/>
              </w:rPr>
            </w:pPr>
            <w:r>
              <w:rPr>
                <w:rFonts w:ascii="Times New Roman"/>
                <w:spacing w:val="-2"/>
                <w:sz w:val="22"/>
              </w:rPr>
              <w:t>(4.7)</w:t>
            </w:r>
          </w:p>
        </w:tc>
        <w:tc>
          <w:tcPr>
            <w:tcW w:w="595" w:type="dxa"/>
          </w:tcPr>
          <w:p>
            <w:pPr>
              <w:pStyle w:val="TableParagraph"/>
              <w:rPr>
                <w:rFonts w:ascii="Times New Roman"/>
                <w:sz w:val="18"/>
              </w:rPr>
            </w:pPr>
          </w:p>
        </w:tc>
        <w:tc>
          <w:tcPr>
            <w:tcW w:w="2376" w:type="dxa"/>
          </w:tcPr>
          <w:p>
            <w:pPr>
              <w:pStyle w:val="TableParagraph"/>
              <w:rPr>
                <w:rFonts w:ascii="Times New Roman"/>
                <w:sz w:val="18"/>
              </w:rPr>
            </w:pPr>
          </w:p>
        </w:tc>
      </w:tr>
      <w:tr>
        <w:trPr>
          <w:trHeight w:val="253" w:hRule="atLeast"/>
        </w:trPr>
        <w:tc>
          <w:tcPr>
            <w:tcW w:w="3322" w:type="dxa"/>
          </w:tcPr>
          <w:p>
            <w:pPr>
              <w:pStyle w:val="TableParagraph"/>
              <w:spacing w:line="233" w:lineRule="exact"/>
              <w:ind w:left="115"/>
              <w:rPr>
                <w:rFonts w:ascii="Times New Roman"/>
                <w:sz w:val="22"/>
              </w:rPr>
            </w:pPr>
            <w:r>
              <w:rPr>
                <w:rFonts w:ascii="Times New Roman"/>
                <w:sz w:val="22"/>
              </w:rPr>
              <w:t>Destruction</w:t>
            </w:r>
            <w:r>
              <w:rPr>
                <w:rFonts w:ascii="Times New Roman"/>
                <w:spacing w:val="-5"/>
                <w:sz w:val="22"/>
              </w:rPr>
              <w:t> </w:t>
            </w:r>
            <w:r>
              <w:rPr>
                <w:rFonts w:ascii="Times New Roman"/>
                <w:sz w:val="22"/>
              </w:rPr>
              <w:t>of</w:t>
            </w:r>
            <w:r>
              <w:rPr>
                <w:rFonts w:ascii="Times New Roman"/>
                <w:spacing w:val="-4"/>
                <w:sz w:val="22"/>
              </w:rPr>
              <w:t> </w:t>
            </w:r>
            <w:r>
              <w:rPr>
                <w:rFonts w:ascii="Times New Roman"/>
                <w:sz w:val="22"/>
              </w:rPr>
              <w:t>farm</w:t>
            </w:r>
            <w:r>
              <w:rPr>
                <w:rFonts w:ascii="Times New Roman"/>
                <w:spacing w:val="-5"/>
                <w:sz w:val="22"/>
              </w:rPr>
              <w:t> </w:t>
            </w:r>
            <w:r>
              <w:rPr>
                <w:rFonts w:ascii="Times New Roman"/>
                <w:spacing w:val="-4"/>
                <w:sz w:val="22"/>
              </w:rPr>
              <w:t>land</w:t>
            </w:r>
          </w:p>
        </w:tc>
        <w:tc>
          <w:tcPr>
            <w:tcW w:w="827" w:type="dxa"/>
          </w:tcPr>
          <w:p>
            <w:pPr>
              <w:pStyle w:val="TableParagraph"/>
              <w:spacing w:line="233" w:lineRule="exact"/>
              <w:ind w:left="108"/>
              <w:rPr>
                <w:rFonts w:ascii="Times New Roman"/>
                <w:sz w:val="22"/>
              </w:rPr>
            </w:pPr>
            <w:r>
              <w:rPr>
                <w:rFonts w:ascii="Times New Roman"/>
                <w:spacing w:val="-5"/>
                <w:sz w:val="22"/>
              </w:rPr>
              <w:t>140</w:t>
            </w:r>
          </w:p>
        </w:tc>
        <w:tc>
          <w:tcPr>
            <w:tcW w:w="796" w:type="dxa"/>
          </w:tcPr>
          <w:p>
            <w:pPr>
              <w:pStyle w:val="TableParagraph"/>
              <w:spacing w:line="233" w:lineRule="exact"/>
              <w:ind w:left="123"/>
              <w:rPr>
                <w:rFonts w:ascii="Times New Roman"/>
                <w:sz w:val="22"/>
              </w:rPr>
            </w:pPr>
            <w:r>
              <w:rPr>
                <w:rFonts w:ascii="Times New Roman"/>
                <w:spacing w:val="-5"/>
                <w:sz w:val="22"/>
              </w:rPr>
              <w:t>52</w:t>
            </w:r>
          </w:p>
        </w:tc>
        <w:tc>
          <w:tcPr>
            <w:tcW w:w="841" w:type="dxa"/>
          </w:tcPr>
          <w:p>
            <w:pPr>
              <w:pStyle w:val="TableParagraph"/>
              <w:spacing w:line="233" w:lineRule="exact"/>
              <w:ind w:left="139"/>
              <w:rPr>
                <w:rFonts w:ascii="Times New Roman"/>
                <w:sz w:val="22"/>
              </w:rPr>
            </w:pPr>
            <w:r>
              <w:rPr>
                <w:rFonts w:ascii="Times New Roman"/>
                <w:spacing w:val="-5"/>
                <w:sz w:val="22"/>
              </w:rPr>
              <w:t>40</w:t>
            </w:r>
          </w:p>
        </w:tc>
        <w:tc>
          <w:tcPr>
            <w:tcW w:w="595" w:type="dxa"/>
          </w:tcPr>
          <w:p>
            <w:pPr>
              <w:pStyle w:val="TableParagraph"/>
              <w:spacing w:line="233" w:lineRule="exact"/>
              <w:ind w:right="47"/>
              <w:jc w:val="center"/>
              <w:rPr>
                <w:rFonts w:ascii="Times New Roman"/>
                <w:sz w:val="22"/>
              </w:rPr>
            </w:pPr>
            <w:r>
              <w:rPr>
                <w:rFonts w:ascii="Times New Roman"/>
                <w:spacing w:val="-5"/>
                <w:sz w:val="22"/>
              </w:rPr>
              <w:t>564</w:t>
            </w:r>
          </w:p>
        </w:tc>
        <w:tc>
          <w:tcPr>
            <w:tcW w:w="2376" w:type="dxa"/>
          </w:tcPr>
          <w:p>
            <w:pPr>
              <w:pStyle w:val="TableParagraph"/>
              <w:tabs>
                <w:tab w:pos="863" w:val="left" w:leader="none"/>
                <w:tab w:pos="1583" w:val="left" w:leader="none"/>
              </w:tabs>
              <w:spacing w:line="233" w:lineRule="exact"/>
              <w:ind w:left="143"/>
              <w:rPr>
                <w:rFonts w:ascii="Times New Roman"/>
                <w:sz w:val="22"/>
              </w:rPr>
            </w:pPr>
            <w:r>
              <w:rPr>
                <w:rFonts w:ascii="Times New Roman"/>
                <w:spacing w:val="-4"/>
                <w:sz w:val="22"/>
              </w:rPr>
              <w:t>2.43</w:t>
            </w:r>
            <w:r>
              <w:rPr>
                <w:rFonts w:ascii="Times New Roman"/>
                <w:sz w:val="22"/>
              </w:rPr>
              <w:tab/>
            </w:r>
            <w:r>
              <w:rPr>
                <w:rFonts w:ascii="Times New Roman"/>
                <w:spacing w:val="-5"/>
                <w:sz w:val="22"/>
              </w:rPr>
              <w:t>3</w:t>
            </w:r>
            <w:r>
              <w:rPr>
                <w:rFonts w:ascii="Times New Roman"/>
                <w:spacing w:val="-5"/>
                <w:sz w:val="22"/>
                <w:vertAlign w:val="superscript"/>
              </w:rPr>
              <w:t>rd</w:t>
            </w:r>
            <w:r>
              <w:rPr>
                <w:rFonts w:ascii="Times New Roman"/>
                <w:sz w:val="22"/>
                <w:vertAlign w:val="baseline"/>
              </w:rPr>
              <w:tab/>
            </w:r>
            <w:r>
              <w:rPr>
                <w:rFonts w:ascii="Times New Roman"/>
                <w:spacing w:val="-2"/>
                <w:sz w:val="22"/>
                <w:vertAlign w:val="baseline"/>
              </w:rPr>
              <w:t>Severe</w:t>
            </w:r>
          </w:p>
        </w:tc>
      </w:tr>
      <w:tr>
        <w:trPr>
          <w:trHeight w:val="253" w:hRule="atLeast"/>
        </w:trPr>
        <w:tc>
          <w:tcPr>
            <w:tcW w:w="3322" w:type="dxa"/>
          </w:tcPr>
          <w:p>
            <w:pPr>
              <w:pStyle w:val="TableParagraph"/>
              <w:rPr>
                <w:rFonts w:ascii="Times New Roman"/>
                <w:sz w:val="18"/>
              </w:rPr>
            </w:pPr>
          </w:p>
        </w:tc>
        <w:tc>
          <w:tcPr>
            <w:tcW w:w="827" w:type="dxa"/>
          </w:tcPr>
          <w:p>
            <w:pPr>
              <w:pStyle w:val="TableParagraph"/>
              <w:spacing w:line="233" w:lineRule="exact"/>
              <w:ind w:left="108"/>
              <w:rPr>
                <w:rFonts w:ascii="Times New Roman"/>
                <w:sz w:val="22"/>
              </w:rPr>
            </w:pPr>
            <w:r>
              <w:rPr>
                <w:rFonts w:ascii="Times New Roman"/>
                <w:spacing w:val="-2"/>
                <w:sz w:val="22"/>
              </w:rPr>
              <w:t>(60.3)</w:t>
            </w:r>
          </w:p>
        </w:tc>
        <w:tc>
          <w:tcPr>
            <w:tcW w:w="796" w:type="dxa"/>
          </w:tcPr>
          <w:p>
            <w:pPr>
              <w:pStyle w:val="TableParagraph"/>
              <w:spacing w:line="233" w:lineRule="exact"/>
              <w:ind w:left="123"/>
              <w:rPr>
                <w:rFonts w:ascii="Times New Roman"/>
                <w:sz w:val="22"/>
              </w:rPr>
            </w:pPr>
            <w:r>
              <w:rPr>
                <w:rFonts w:ascii="Times New Roman"/>
                <w:spacing w:val="-2"/>
                <w:sz w:val="22"/>
              </w:rPr>
              <w:t>(22.4)</w:t>
            </w:r>
          </w:p>
        </w:tc>
        <w:tc>
          <w:tcPr>
            <w:tcW w:w="841" w:type="dxa"/>
          </w:tcPr>
          <w:p>
            <w:pPr>
              <w:pStyle w:val="TableParagraph"/>
              <w:spacing w:line="233" w:lineRule="exact"/>
              <w:ind w:left="139"/>
              <w:rPr>
                <w:rFonts w:ascii="Times New Roman"/>
                <w:sz w:val="22"/>
              </w:rPr>
            </w:pPr>
            <w:r>
              <w:rPr>
                <w:rFonts w:ascii="Times New Roman"/>
                <w:spacing w:val="-2"/>
                <w:sz w:val="22"/>
              </w:rPr>
              <w:t>(17.3)</w:t>
            </w:r>
          </w:p>
        </w:tc>
        <w:tc>
          <w:tcPr>
            <w:tcW w:w="595" w:type="dxa"/>
          </w:tcPr>
          <w:p>
            <w:pPr>
              <w:pStyle w:val="TableParagraph"/>
              <w:rPr>
                <w:rFonts w:ascii="Times New Roman"/>
                <w:sz w:val="18"/>
              </w:rPr>
            </w:pPr>
          </w:p>
        </w:tc>
        <w:tc>
          <w:tcPr>
            <w:tcW w:w="2376" w:type="dxa"/>
          </w:tcPr>
          <w:p>
            <w:pPr>
              <w:pStyle w:val="TableParagraph"/>
              <w:rPr>
                <w:rFonts w:ascii="Times New Roman"/>
                <w:sz w:val="18"/>
              </w:rPr>
            </w:pPr>
          </w:p>
        </w:tc>
      </w:tr>
      <w:tr>
        <w:trPr>
          <w:trHeight w:val="252" w:hRule="atLeast"/>
        </w:trPr>
        <w:tc>
          <w:tcPr>
            <w:tcW w:w="3322" w:type="dxa"/>
          </w:tcPr>
          <w:p>
            <w:pPr>
              <w:pStyle w:val="TableParagraph"/>
              <w:spacing w:line="232" w:lineRule="exact"/>
              <w:ind w:left="115"/>
              <w:rPr>
                <w:rFonts w:ascii="Times New Roman"/>
                <w:sz w:val="22"/>
              </w:rPr>
            </w:pPr>
            <w:r>
              <w:rPr>
                <w:rFonts w:ascii="Times New Roman"/>
                <w:sz w:val="22"/>
              </w:rPr>
              <w:t>Stealing</w:t>
            </w:r>
            <w:r>
              <w:rPr>
                <w:rFonts w:ascii="Times New Roman"/>
                <w:spacing w:val="-5"/>
                <w:sz w:val="22"/>
              </w:rPr>
              <w:t> </w:t>
            </w:r>
            <w:r>
              <w:rPr>
                <w:rFonts w:ascii="Times New Roman"/>
                <w:sz w:val="22"/>
              </w:rPr>
              <w:t>of</w:t>
            </w:r>
            <w:r>
              <w:rPr>
                <w:rFonts w:ascii="Times New Roman"/>
                <w:spacing w:val="-3"/>
                <w:sz w:val="22"/>
              </w:rPr>
              <w:t> </w:t>
            </w:r>
            <w:r>
              <w:rPr>
                <w:rFonts w:ascii="Times New Roman"/>
                <w:sz w:val="22"/>
              </w:rPr>
              <w:t>farm</w:t>
            </w:r>
            <w:r>
              <w:rPr>
                <w:rFonts w:ascii="Times New Roman"/>
                <w:spacing w:val="-5"/>
                <w:sz w:val="22"/>
              </w:rPr>
              <w:t> </w:t>
            </w:r>
            <w:r>
              <w:rPr>
                <w:rFonts w:ascii="Times New Roman"/>
                <w:spacing w:val="-2"/>
                <w:sz w:val="22"/>
              </w:rPr>
              <w:t>produce</w:t>
            </w:r>
          </w:p>
        </w:tc>
        <w:tc>
          <w:tcPr>
            <w:tcW w:w="827" w:type="dxa"/>
          </w:tcPr>
          <w:p>
            <w:pPr>
              <w:pStyle w:val="TableParagraph"/>
              <w:spacing w:line="232" w:lineRule="exact"/>
              <w:ind w:left="108"/>
              <w:rPr>
                <w:rFonts w:ascii="Times New Roman"/>
                <w:sz w:val="22"/>
              </w:rPr>
            </w:pPr>
            <w:r>
              <w:rPr>
                <w:rFonts w:ascii="Times New Roman"/>
                <w:spacing w:val="-5"/>
                <w:sz w:val="22"/>
              </w:rPr>
              <w:t>119</w:t>
            </w:r>
          </w:p>
        </w:tc>
        <w:tc>
          <w:tcPr>
            <w:tcW w:w="796" w:type="dxa"/>
          </w:tcPr>
          <w:p>
            <w:pPr>
              <w:pStyle w:val="TableParagraph"/>
              <w:spacing w:line="232" w:lineRule="exact"/>
              <w:ind w:left="123"/>
              <w:rPr>
                <w:rFonts w:ascii="Times New Roman"/>
                <w:sz w:val="22"/>
              </w:rPr>
            </w:pPr>
            <w:r>
              <w:rPr>
                <w:rFonts w:ascii="Times New Roman"/>
                <w:spacing w:val="-5"/>
                <w:sz w:val="22"/>
              </w:rPr>
              <w:t>75</w:t>
            </w:r>
          </w:p>
        </w:tc>
        <w:tc>
          <w:tcPr>
            <w:tcW w:w="841" w:type="dxa"/>
          </w:tcPr>
          <w:p>
            <w:pPr>
              <w:pStyle w:val="TableParagraph"/>
              <w:spacing w:line="232" w:lineRule="exact"/>
              <w:ind w:left="139"/>
              <w:rPr>
                <w:rFonts w:ascii="Times New Roman"/>
                <w:sz w:val="22"/>
              </w:rPr>
            </w:pPr>
            <w:r>
              <w:rPr>
                <w:rFonts w:ascii="Times New Roman"/>
                <w:spacing w:val="-5"/>
                <w:sz w:val="22"/>
              </w:rPr>
              <w:t>38</w:t>
            </w:r>
          </w:p>
        </w:tc>
        <w:tc>
          <w:tcPr>
            <w:tcW w:w="595" w:type="dxa"/>
          </w:tcPr>
          <w:p>
            <w:pPr>
              <w:pStyle w:val="TableParagraph"/>
              <w:spacing w:line="232" w:lineRule="exact"/>
              <w:ind w:right="47"/>
              <w:jc w:val="center"/>
              <w:rPr>
                <w:rFonts w:ascii="Times New Roman"/>
                <w:sz w:val="22"/>
              </w:rPr>
            </w:pPr>
            <w:r>
              <w:rPr>
                <w:rFonts w:ascii="Times New Roman"/>
                <w:spacing w:val="-5"/>
                <w:sz w:val="22"/>
              </w:rPr>
              <w:t>545</w:t>
            </w:r>
          </w:p>
        </w:tc>
        <w:tc>
          <w:tcPr>
            <w:tcW w:w="2376" w:type="dxa"/>
          </w:tcPr>
          <w:p>
            <w:pPr>
              <w:pStyle w:val="TableParagraph"/>
              <w:tabs>
                <w:tab w:pos="863" w:val="left" w:leader="none"/>
                <w:tab w:pos="1583" w:val="left" w:leader="none"/>
              </w:tabs>
              <w:spacing w:line="232" w:lineRule="exact"/>
              <w:ind w:left="143"/>
              <w:rPr>
                <w:rFonts w:ascii="Times New Roman"/>
                <w:sz w:val="22"/>
              </w:rPr>
            </w:pPr>
            <w:r>
              <w:rPr>
                <w:rFonts w:ascii="Times New Roman"/>
                <w:spacing w:val="-4"/>
                <w:sz w:val="22"/>
              </w:rPr>
              <w:t>2.35</w:t>
            </w:r>
            <w:r>
              <w:rPr>
                <w:rFonts w:ascii="Times New Roman"/>
                <w:sz w:val="22"/>
              </w:rPr>
              <w:tab/>
            </w:r>
            <w:r>
              <w:rPr>
                <w:rFonts w:ascii="Times New Roman"/>
                <w:spacing w:val="-5"/>
                <w:sz w:val="22"/>
              </w:rPr>
              <w:t>4</w:t>
            </w:r>
            <w:r>
              <w:rPr>
                <w:rFonts w:ascii="Times New Roman"/>
                <w:spacing w:val="-5"/>
                <w:sz w:val="22"/>
                <w:vertAlign w:val="superscript"/>
              </w:rPr>
              <w:t>th</w:t>
            </w:r>
            <w:r>
              <w:rPr>
                <w:rFonts w:ascii="Times New Roman"/>
                <w:sz w:val="22"/>
                <w:vertAlign w:val="baseline"/>
              </w:rPr>
              <w:tab/>
            </w:r>
            <w:r>
              <w:rPr>
                <w:rFonts w:ascii="Times New Roman"/>
                <w:spacing w:val="-2"/>
                <w:sz w:val="22"/>
                <w:vertAlign w:val="baseline"/>
              </w:rPr>
              <w:t>Severe</w:t>
            </w:r>
          </w:p>
        </w:tc>
      </w:tr>
      <w:tr>
        <w:trPr>
          <w:trHeight w:val="253" w:hRule="atLeast"/>
        </w:trPr>
        <w:tc>
          <w:tcPr>
            <w:tcW w:w="3322" w:type="dxa"/>
          </w:tcPr>
          <w:p>
            <w:pPr>
              <w:pStyle w:val="TableParagraph"/>
              <w:rPr>
                <w:rFonts w:ascii="Times New Roman"/>
                <w:sz w:val="18"/>
              </w:rPr>
            </w:pPr>
          </w:p>
        </w:tc>
        <w:tc>
          <w:tcPr>
            <w:tcW w:w="827" w:type="dxa"/>
          </w:tcPr>
          <w:p>
            <w:pPr>
              <w:pStyle w:val="TableParagraph"/>
              <w:spacing w:line="233" w:lineRule="exact"/>
              <w:ind w:left="108"/>
              <w:rPr>
                <w:rFonts w:ascii="Times New Roman"/>
                <w:sz w:val="22"/>
              </w:rPr>
            </w:pPr>
            <w:r>
              <w:rPr>
                <w:rFonts w:ascii="Times New Roman"/>
                <w:spacing w:val="-2"/>
                <w:sz w:val="22"/>
              </w:rPr>
              <w:t>(51.3)</w:t>
            </w:r>
          </w:p>
        </w:tc>
        <w:tc>
          <w:tcPr>
            <w:tcW w:w="796" w:type="dxa"/>
          </w:tcPr>
          <w:p>
            <w:pPr>
              <w:pStyle w:val="TableParagraph"/>
              <w:spacing w:line="233" w:lineRule="exact"/>
              <w:ind w:left="123"/>
              <w:rPr>
                <w:rFonts w:ascii="Times New Roman"/>
                <w:sz w:val="22"/>
              </w:rPr>
            </w:pPr>
            <w:r>
              <w:rPr>
                <w:rFonts w:ascii="Times New Roman"/>
                <w:spacing w:val="-2"/>
                <w:sz w:val="22"/>
              </w:rPr>
              <w:t>(32.3)</w:t>
            </w:r>
          </w:p>
        </w:tc>
        <w:tc>
          <w:tcPr>
            <w:tcW w:w="841" w:type="dxa"/>
          </w:tcPr>
          <w:p>
            <w:pPr>
              <w:pStyle w:val="TableParagraph"/>
              <w:spacing w:line="233" w:lineRule="exact"/>
              <w:ind w:left="139"/>
              <w:rPr>
                <w:rFonts w:ascii="Times New Roman"/>
                <w:sz w:val="22"/>
              </w:rPr>
            </w:pPr>
            <w:r>
              <w:rPr>
                <w:rFonts w:ascii="Times New Roman"/>
                <w:spacing w:val="-2"/>
                <w:sz w:val="22"/>
              </w:rPr>
              <w:t>(16.4)</w:t>
            </w:r>
          </w:p>
        </w:tc>
        <w:tc>
          <w:tcPr>
            <w:tcW w:w="595" w:type="dxa"/>
          </w:tcPr>
          <w:p>
            <w:pPr>
              <w:pStyle w:val="TableParagraph"/>
              <w:rPr>
                <w:rFonts w:ascii="Times New Roman"/>
                <w:sz w:val="18"/>
              </w:rPr>
            </w:pPr>
          </w:p>
        </w:tc>
        <w:tc>
          <w:tcPr>
            <w:tcW w:w="2376" w:type="dxa"/>
          </w:tcPr>
          <w:p>
            <w:pPr>
              <w:pStyle w:val="TableParagraph"/>
              <w:rPr>
                <w:rFonts w:ascii="Times New Roman"/>
                <w:sz w:val="18"/>
              </w:rPr>
            </w:pPr>
          </w:p>
        </w:tc>
      </w:tr>
      <w:tr>
        <w:trPr>
          <w:trHeight w:val="253" w:hRule="atLeast"/>
        </w:trPr>
        <w:tc>
          <w:tcPr>
            <w:tcW w:w="3322" w:type="dxa"/>
          </w:tcPr>
          <w:p>
            <w:pPr>
              <w:pStyle w:val="TableParagraph"/>
              <w:spacing w:line="233" w:lineRule="exact"/>
              <w:ind w:left="115"/>
              <w:rPr>
                <w:rFonts w:ascii="Times New Roman"/>
                <w:sz w:val="22"/>
              </w:rPr>
            </w:pPr>
            <w:r>
              <w:rPr>
                <w:rFonts w:ascii="Times New Roman"/>
                <w:sz w:val="22"/>
              </w:rPr>
              <w:t>Exposure</w:t>
            </w:r>
            <w:r>
              <w:rPr>
                <w:rFonts w:ascii="Times New Roman"/>
                <w:spacing w:val="-2"/>
                <w:sz w:val="22"/>
              </w:rPr>
              <w:t> </w:t>
            </w:r>
            <w:r>
              <w:rPr>
                <w:rFonts w:ascii="Times New Roman"/>
                <w:sz w:val="22"/>
              </w:rPr>
              <w:t>to</w:t>
            </w:r>
            <w:r>
              <w:rPr>
                <w:rFonts w:ascii="Times New Roman"/>
                <w:spacing w:val="-3"/>
                <w:sz w:val="22"/>
              </w:rPr>
              <w:t> </w:t>
            </w:r>
            <w:r>
              <w:rPr>
                <w:rFonts w:ascii="Times New Roman"/>
                <w:sz w:val="22"/>
              </w:rPr>
              <w:t>bombs</w:t>
            </w:r>
            <w:r>
              <w:rPr>
                <w:rFonts w:ascii="Times New Roman"/>
                <w:spacing w:val="-2"/>
                <w:sz w:val="22"/>
              </w:rPr>
              <w:t> </w:t>
            </w:r>
            <w:r>
              <w:rPr>
                <w:rFonts w:ascii="Times New Roman"/>
                <w:sz w:val="22"/>
              </w:rPr>
              <w:t>&amp;</w:t>
            </w:r>
            <w:r>
              <w:rPr>
                <w:rFonts w:ascii="Times New Roman"/>
                <w:spacing w:val="-2"/>
                <w:sz w:val="22"/>
              </w:rPr>
              <w:t> explosives</w:t>
            </w:r>
          </w:p>
        </w:tc>
        <w:tc>
          <w:tcPr>
            <w:tcW w:w="827" w:type="dxa"/>
          </w:tcPr>
          <w:p>
            <w:pPr>
              <w:pStyle w:val="TableParagraph"/>
              <w:spacing w:line="233" w:lineRule="exact"/>
              <w:ind w:left="108"/>
              <w:rPr>
                <w:rFonts w:ascii="Times New Roman"/>
                <w:sz w:val="22"/>
              </w:rPr>
            </w:pPr>
            <w:r>
              <w:rPr>
                <w:rFonts w:ascii="Times New Roman"/>
                <w:spacing w:val="-5"/>
                <w:sz w:val="22"/>
              </w:rPr>
              <w:t>125</w:t>
            </w:r>
          </w:p>
        </w:tc>
        <w:tc>
          <w:tcPr>
            <w:tcW w:w="796" w:type="dxa"/>
          </w:tcPr>
          <w:p>
            <w:pPr>
              <w:pStyle w:val="TableParagraph"/>
              <w:spacing w:line="233" w:lineRule="exact"/>
              <w:ind w:left="123"/>
              <w:rPr>
                <w:rFonts w:ascii="Times New Roman"/>
                <w:sz w:val="22"/>
              </w:rPr>
            </w:pPr>
            <w:r>
              <w:rPr>
                <w:rFonts w:ascii="Times New Roman"/>
                <w:spacing w:val="-5"/>
                <w:sz w:val="22"/>
              </w:rPr>
              <w:t>59</w:t>
            </w:r>
          </w:p>
        </w:tc>
        <w:tc>
          <w:tcPr>
            <w:tcW w:w="841" w:type="dxa"/>
          </w:tcPr>
          <w:p>
            <w:pPr>
              <w:pStyle w:val="TableParagraph"/>
              <w:spacing w:line="233" w:lineRule="exact"/>
              <w:ind w:left="139"/>
              <w:rPr>
                <w:rFonts w:ascii="Times New Roman"/>
                <w:sz w:val="22"/>
              </w:rPr>
            </w:pPr>
            <w:r>
              <w:rPr>
                <w:rFonts w:ascii="Times New Roman"/>
                <w:spacing w:val="-5"/>
                <w:sz w:val="22"/>
              </w:rPr>
              <w:t>28</w:t>
            </w:r>
          </w:p>
        </w:tc>
        <w:tc>
          <w:tcPr>
            <w:tcW w:w="595" w:type="dxa"/>
          </w:tcPr>
          <w:p>
            <w:pPr>
              <w:pStyle w:val="TableParagraph"/>
              <w:spacing w:line="233" w:lineRule="exact"/>
              <w:ind w:right="47"/>
              <w:jc w:val="center"/>
              <w:rPr>
                <w:rFonts w:ascii="Times New Roman"/>
                <w:sz w:val="22"/>
              </w:rPr>
            </w:pPr>
            <w:r>
              <w:rPr>
                <w:rFonts w:ascii="Times New Roman"/>
                <w:spacing w:val="-5"/>
                <w:sz w:val="22"/>
              </w:rPr>
              <w:t>521</w:t>
            </w:r>
          </w:p>
        </w:tc>
        <w:tc>
          <w:tcPr>
            <w:tcW w:w="2376" w:type="dxa"/>
          </w:tcPr>
          <w:p>
            <w:pPr>
              <w:pStyle w:val="TableParagraph"/>
              <w:tabs>
                <w:tab w:pos="863" w:val="left" w:leader="none"/>
                <w:tab w:pos="1583" w:val="left" w:leader="none"/>
              </w:tabs>
              <w:spacing w:line="233" w:lineRule="exact"/>
              <w:ind w:left="143"/>
              <w:rPr>
                <w:rFonts w:ascii="Times New Roman"/>
                <w:sz w:val="22"/>
              </w:rPr>
            </w:pPr>
            <w:r>
              <w:rPr>
                <w:rFonts w:ascii="Times New Roman"/>
                <w:spacing w:val="-4"/>
                <w:sz w:val="22"/>
              </w:rPr>
              <w:t>2.25</w:t>
            </w:r>
            <w:r>
              <w:rPr>
                <w:rFonts w:ascii="Times New Roman"/>
                <w:sz w:val="22"/>
              </w:rPr>
              <w:tab/>
            </w:r>
            <w:r>
              <w:rPr>
                <w:rFonts w:ascii="Times New Roman"/>
                <w:spacing w:val="-5"/>
                <w:sz w:val="22"/>
              </w:rPr>
              <w:t>5</w:t>
            </w:r>
            <w:r>
              <w:rPr>
                <w:rFonts w:ascii="Times New Roman"/>
                <w:spacing w:val="-5"/>
                <w:sz w:val="22"/>
                <w:vertAlign w:val="superscript"/>
              </w:rPr>
              <w:t>th</w:t>
            </w:r>
            <w:r>
              <w:rPr>
                <w:rFonts w:ascii="Times New Roman"/>
                <w:sz w:val="22"/>
                <w:vertAlign w:val="baseline"/>
              </w:rPr>
              <w:tab/>
            </w:r>
            <w:r>
              <w:rPr>
                <w:rFonts w:ascii="Times New Roman"/>
                <w:spacing w:val="-2"/>
                <w:sz w:val="22"/>
                <w:vertAlign w:val="baseline"/>
              </w:rPr>
              <w:t>Severe</w:t>
            </w:r>
          </w:p>
        </w:tc>
      </w:tr>
      <w:tr>
        <w:trPr>
          <w:trHeight w:val="253" w:hRule="atLeast"/>
        </w:trPr>
        <w:tc>
          <w:tcPr>
            <w:tcW w:w="3322" w:type="dxa"/>
          </w:tcPr>
          <w:p>
            <w:pPr>
              <w:pStyle w:val="TableParagraph"/>
              <w:rPr>
                <w:rFonts w:ascii="Times New Roman"/>
                <w:sz w:val="18"/>
              </w:rPr>
            </w:pPr>
          </w:p>
        </w:tc>
        <w:tc>
          <w:tcPr>
            <w:tcW w:w="827" w:type="dxa"/>
          </w:tcPr>
          <w:p>
            <w:pPr>
              <w:pStyle w:val="TableParagraph"/>
              <w:spacing w:line="233" w:lineRule="exact"/>
              <w:ind w:left="108"/>
              <w:rPr>
                <w:rFonts w:ascii="Times New Roman"/>
                <w:sz w:val="22"/>
              </w:rPr>
            </w:pPr>
            <w:r>
              <w:rPr>
                <w:rFonts w:ascii="Times New Roman"/>
                <w:spacing w:val="-2"/>
                <w:sz w:val="22"/>
              </w:rPr>
              <w:t>(53.9)</w:t>
            </w:r>
          </w:p>
        </w:tc>
        <w:tc>
          <w:tcPr>
            <w:tcW w:w="796" w:type="dxa"/>
          </w:tcPr>
          <w:p>
            <w:pPr>
              <w:pStyle w:val="TableParagraph"/>
              <w:spacing w:line="233" w:lineRule="exact"/>
              <w:ind w:left="123"/>
              <w:rPr>
                <w:rFonts w:ascii="Times New Roman"/>
                <w:sz w:val="22"/>
              </w:rPr>
            </w:pPr>
            <w:r>
              <w:rPr>
                <w:rFonts w:ascii="Times New Roman"/>
                <w:spacing w:val="-2"/>
                <w:sz w:val="22"/>
              </w:rPr>
              <w:t>(25.4)</w:t>
            </w:r>
          </w:p>
        </w:tc>
        <w:tc>
          <w:tcPr>
            <w:tcW w:w="841" w:type="dxa"/>
          </w:tcPr>
          <w:p>
            <w:pPr>
              <w:pStyle w:val="TableParagraph"/>
              <w:spacing w:line="233" w:lineRule="exact"/>
              <w:ind w:left="139"/>
              <w:rPr>
                <w:rFonts w:ascii="Times New Roman"/>
                <w:sz w:val="22"/>
              </w:rPr>
            </w:pPr>
            <w:r>
              <w:rPr>
                <w:rFonts w:ascii="Times New Roman"/>
                <w:spacing w:val="-2"/>
                <w:sz w:val="22"/>
              </w:rPr>
              <w:t>(20.7)</w:t>
            </w:r>
          </w:p>
        </w:tc>
        <w:tc>
          <w:tcPr>
            <w:tcW w:w="595" w:type="dxa"/>
          </w:tcPr>
          <w:p>
            <w:pPr>
              <w:pStyle w:val="TableParagraph"/>
              <w:rPr>
                <w:rFonts w:ascii="Times New Roman"/>
                <w:sz w:val="18"/>
              </w:rPr>
            </w:pPr>
          </w:p>
        </w:tc>
        <w:tc>
          <w:tcPr>
            <w:tcW w:w="2376" w:type="dxa"/>
          </w:tcPr>
          <w:p>
            <w:pPr>
              <w:pStyle w:val="TableParagraph"/>
              <w:rPr>
                <w:rFonts w:ascii="Times New Roman"/>
                <w:sz w:val="18"/>
              </w:rPr>
            </w:pPr>
          </w:p>
        </w:tc>
      </w:tr>
      <w:tr>
        <w:trPr>
          <w:trHeight w:val="253" w:hRule="atLeast"/>
        </w:trPr>
        <w:tc>
          <w:tcPr>
            <w:tcW w:w="3322" w:type="dxa"/>
          </w:tcPr>
          <w:p>
            <w:pPr>
              <w:pStyle w:val="TableParagraph"/>
              <w:spacing w:line="233" w:lineRule="exact"/>
              <w:ind w:left="115"/>
              <w:rPr>
                <w:rFonts w:ascii="Times New Roman"/>
                <w:sz w:val="22"/>
              </w:rPr>
            </w:pPr>
            <w:r>
              <w:rPr>
                <w:rFonts w:ascii="Times New Roman"/>
                <w:sz w:val="22"/>
              </w:rPr>
              <w:t>Poor</w:t>
            </w:r>
            <w:r>
              <w:rPr>
                <w:rFonts w:ascii="Times New Roman"/>
                <w:spacing w:val="-2"/>
                <w:sz w:val="22"/>
              </w:rPr>
              <w:t> </w:t>
            </w:r>
            <w:r>
              <w:rPr>
                <w:rFonts w:ascii="Times New Roman"/>
                <w:sz w:val="22"/>
              </w:rPr>
              <w:t>access</w:t>
            </w:r>
            <w:r>
              <w:rPr>
                <w:rFonts w:ascii="Times New Roman"/>
                <w:spacing w:val="-2"/>
                <w:sz w:val="22"/>
              </w:rPr>
              <w:t> </w:t>
            </w:r>
            <w:r>
              <w:rPr>
                <w:rFonts w:ascii="Times New Roman"/>
                <w:sz w:val="22"/>
              </w:rPr>
              <w:t>to</w:t>
            </w:r>
            <w:r>
              <w:rPr>
                <w:rFonts w:ascii="Times New Roman"/>
                <w:spacing w:val="-2"/>
                <w:sz w:val="22"/>
              </w:rPr>
              <w:t> </w:t>
            </w:r>
            <w:r>
              <w:rPr>
                <w:rFonts w:ascii="Times New Roman"/>
                <w:sz w:val="22"/>
              </w:rPr>
              <w:t>farm</w:t>
            </w:r>
            <w:r>
              <w:rPr>
                <w:rFonts w:ascii="Times New Roman"/>
                <w:spacing w:val="-3"/>
                <w:sz w:val="22"/>
              </w:rPr>
              <w:t> </w:t>
            </w:r>
            <w:r>
              <w:rPr>
                <w:rFonts w:ascii="Times New Roman"/>
                <w:spacing w:val="-2"/>
                <w:sz w:val="22"/>
              </w:rPr>
              <w:t>machineries</w:t>
            </w:r>
          </w:p>
        </w:tc>
        <w:tc>
          <w:tcPr>
            <w:tcW w:w="827" w:type="dxa"/>
          </w:tcPr>
          <w:p>
            <w:pPr>
              <w:pStyle w:val="TableParagraph"/>
              <w:spacing w:line="233" w:lineRule="exact"/>
              <w:ind w:left="108"/>
              <w:rPr>
                <w:rFonts w:ascii="Times New Roman"/>
                <w:sz w:val="22"/>
              </w:rPr>
            </w:pPr>
            <w:r>
              <w:rPr>
                <w:rFonts w:ascii="Times New Roman"/>
                <w:spacing w:val="-5"/>
                <w:sz w:val="22"/>
              </w:rPr>
              <w:t>63</w:t>
            </w:r>
          </w:p>
        </w:tc>
        <w:tc>
          <w:tcPr>
            <w:tcW w:w="796" w:type="dxa"/>
          </w:tcPr>
          <w:p>
            <w:pPr>
              <w:pStyle w:val="TableParagraph"/>
              <w:spacing w:line="233" w:lineRule="exact"/>
              <w:ind w:left="123"/>
              <w:rPr>
                <w:rFonts w:ascii="Times New Roman"/>
                <w:sz w:val="22"/>
              </w:rPr>
            </w:pPr>
            <w:r>
              <w:rPr>
                <w:rFonts w:ascii="Times New Roman"/>
                <w:spacing w:val="-5"/>
                <w:sz w:val="22"/>
              </w:rPr>
              <w:t>155</w:t>
            </w:r>
          </w:p>
        </w:tc>
        <w:tc>
          <w:tcPr>
            <w:tcW w:w="841" w:type="dxa"/>
          </w:tcPr>
          <w:p>
            <w:pPr>
              <w:pStyle w:val="TableParagraph"/>
              <w:spacing w:line="233" w:lineRule="exact"/>
              <w:ind w:left="139"/>
              <w:rPr>
                <w:rFonts w:ascii="Times New Roman"/>
                <w:sz w:val="22"/>
              </w:rPr>
            </w:pPr>
            <w:r>
              <w:rPr>
                <w:rFonts w:ascii="Times New Roman"/>
                <w:spacing w:val="-5"/>
                <w:sz w:val="22"/>
              </w:rPr>
              <w:t>14</w:t>
            </w:r>
          </w:p>
        </w:tc>
        <w:tc>
          <w:tcPr>
            <w:tcW w:w="595" w:type="dxa"/>
          </w:tcPr>
          <w:p>
            <w:pPr>
              <w:pStyle w:val="TableParagraph"/>
              <w:spacing w:line="233" w:lineRule="exact"/>
              <w:ind w:right="47"/>
              <w:jc w:val="center"/>
              <w:rPr>
                <w:rFonts w:ascii="Times New Roman"/>
                <w:sz w:val="22"/>
              </w:rPr>
            </w:pPr>
            <w:r>
              <w:rPr>
                <w:rFonts w:ascii="Times New Roman"/>
                <w:spacing w:val="-5"/>
                <w:sz w:val="22"/>
              </w:rPr>
              <w:t>513</w:t>
            </w:r>
          </w:p>
        </w:tc>
        <w:tc>
          <w:tcPr>
            <w:tcW w:w="2376" w:type="dxa"/>
          </w:tcPr>
          <w:p>
            <w:pPr>
              <w:pStyle w:val="TableParagraph"/>
              <w:tabs>
                <w:tab w:pos="863" w:val="left" w:leader="none"/>
                <w:tab w:pos="1583" w:val="left" w:leader="none"/>
              </w:tabs>
              <w:spacing w:line="233" w:lineRule="exact"/>
              <w:ind w:left="143"/>
              <w:rPr>
                <w:rFonts w:ascii="Times New Roman"/>
                <w:sz w:val="22"/>
              </w:rPr>
            </w:pPr>
            <w:r>
              <w:rPr>
                <w:rFonts w:ascii="Times New Roman"/>
                <w:spacing w:val="-4"/>
                <w:sz w:val="22"/>
              </w:rPr>
              <w:t>2.21</w:t>
            </w:r>
            <w:r>
              <w:rPr>
                <w:rFonts w:ascii="Times New Roman"/>
                <w:sz w:val="22"/>
              </w:rPr>
              <w:tab/>
            </w:r>
            <w:r>
              <w:rPr>
                <w:rFonts w:ascii="Times New Roman"/>
                <w:spacing w:val="-5"/>
                <w:sz w:val="22"/>
              </w:rPr>
              <w:t>6</w:t>
            </w:r>
            <w:r>
              <w:rPr>
                <w:rFonts w:ascii="Times New Roman"/>
                <w:spacing w:val="-5"/>
                <w:sz w:val="22"/>
                <w:vertAlign w:val="superscript"/>
              </w:rPr>
              <w:t>th</w:t>
            </w:r>
            <w:r>
              <w:rPr>
                <w:rFonts w:ascii="Times New Roman"/>
                <w:sz w:val="22"/>
                <w:vertAlign w:val="baseline"/>
              </w:rPr>
              <w:tab/>
            </w:r>
            <w:r>
              <w:rPr>
                <w:rFonts w:ascii="Times New Roman"/>
                <w:spacing w:val="-2"/>
                <w:sz w:val="22"/>
                <w:vertAlign w:val="baseline"/>
              </w:rPr>
              <w:t>Severe</w:t>
            </w:r>
          </w:p>
        </w:tc>
      </w:tr>
      <w:tr>
        <w:trPr>
          <w:trHeight w:val="253" w:hRule="atLeast"/>
        </w:trPr>
        <w:tc>
          <w:tcPr>
            <w:tcW w:w="3322" w:type="dxa"/>
          </w:tcPr>
          <w:p>
            <w:pPr>
              <w:pStyle w:val="TableParagraph"/>
              <w:rPr>
                <w:rFonts w:ascii="Times New Roman"/>
                <w:sz w:val="18"/>
              </w:rPr>
            </w:pPr>
          </w:p>
        </w:tc>
        <w:tc>
          <w:tcPr>
            <w:tcW w:w="827" w:type="dxa"/>
          </w:tcPr>
          <w:p>
            <w:pPr>
              <w:pStyle w:val="TableParagraph"/>
              <w:spacing w:line="233" w:lineRule="exact"/>
              <w:ind w:left="108"/>
              <w:rPr>
                <w:rFonts w:ascii="Times New Roman"/>
                <w:sz w:val="22"/>
              </w:rPr>
            </w:pPr>
            <w:r>
              <w:rPr>
                <w:rFonts w:ascii="Times New Roman"/>
                <w:spacing w:val="-2"/>
                <w:sz w:val="22"/>
              </w:rPr>
              <w:t>(27.2)</w:t>
            </w:r>
          </w:p>
        </w:tc>
        <w:tc>
          <w:tcPr>
            <w:tcW w:w="796" w:type="dxa"/>
          </w:tcPr>
          <w:p>
            <w:pPr>
              <w:pStyle w:val="TableParagraph"/>
              <w:spacing w:line="233" w:lineRule="exact"/>
              <w:ind w:left="123"/>
              <w:rPr>
                <w:rFonts w:ascii="Times New Roman"/>
                <w:sz w:val="22"/>
              </w:rPr>
            </w:pPr>
            <w:r>
              <w:rPr>
                <w:rFonts w:ascii="Times New Roman"/>
                <w:spacing w:val="-2"/>
                <w:sz w:val="22"/>
              </w:rPr>
              <w:t>(66.8)</w:t>
            </w:r>
          </w:p>
        </w:tc>
        <w:tc>
          <w:tcPr>
            <w:tcW w:w="841" w:type="dxa"/>
          </w:tcPr>
          <w:p>
            <w:pPr>
              <w:pStyle w:val="TableParagraph"/>
              <w:spacing w:line="233" w:lineRule="exact"/>
              <w:ind w:left="139"/>
              <w:rPr>
                <w:rFonts w:ascii="Times New Roman"/>
                <w:sz w:val="22"/>
              </w:rPr>
            </w:pPr>
            <w:r>
              <w:rPr>
                <w:rFonts w:ascii="Times New Roman"/>
                <w:spacing w:val="-2"/>
                <w:sz w:val="22"/>
              </w:rPr>
              <w:t>(6.0)</w:t>
            </w:r>
          </w:p>
        </w:tc>
        <w:tc>
          <w:tcPr>
            <w:tcW w:w="595" w:type="dxa"/>
          </w:tcPr>
          <w:p>
            <w:pPr>
              <w:pStyle w:val="TableParagraph"/>
              <w:rPr>
                <w:rFonts w:ascii="Times New Roman"/>
                <w:sz w:val="18"/>
              </w:rPr>
            </w:pPr>
          </w:p>
        </w:tc>
        <w:tc>
          <w:tcPr>
            <w:tcW w:w="2376" w:type="dxa"/>
          </w:tcPr>
          <w:p>
            <w:pPr>
              <w:pStyle w:val="TableParagraph"/>
              <w:rPr>
                <w:rFonts w:ascii="Times New Roman"/>
                <w:sz w:val="18"/>
              </w:rPr>
            </w:pPr>
          </w:p>
        </w:tc>
      </w:tr>
      <w:tr>
        <w:trPr>
          <w:trHeight w:val="253" w:hRule="atLeast"/>
        </w:trPr>
        <w:tc>
          <w:tcPr>
            <w:tcW w:w="3322" w:type="dxa"/>
          </w:tcPr>
          <w:p>
            <w:pPr>
              <w:pStyle w:val="TableParagraph"/>
              <w:tabs>
                <w:tab w:pos="772" w:val="left" w:leader="none"/>
                <w:tab w:pos="1218" w:val="left" w:leader="none"/>
                <w:tab w:pos="1899" w:val="left" w:leader="none"/>
                <w:tab w:pos="2894" w:val="left" w:leader="none"/>
              </w:tabs>
              <w:spacing w:line="233" w:lineRule="exact"/>
              <w:ind w:left="115"/>
              <w:rPr>
                <w:rFonts w:ascii="Times New Roman"/>
                <w:sz w:val="22"/>
              </w:rPr>
            </w:pPr>
            <w:r>
              <w:rPr>
                <w:rFonts w:ascii="Times New Roman"/>
                <w:spacing w:val="-4"/>
                <w:sz w:val="22"/>
              </w:rPr>
              <w:t>Fear</w:t>
            </w:r>
            <w:r>
              <w:rPr>
                <w:rFonts w:ascii="Times New Roman"/>
                <w:sz w:val="22"/>
              </w:rPr>
              <w:tab/>
            </w:r>
            <w:r>
              <w:rPr>
                <w:rFonts w:ascii="Times New Roman"/>
                <w:spacing w:val="-5"/>
                <w:sz w:val="22"/>
              </w:rPr>
              <w:t>of</w:t>
            </w:r>
            <w:r>
              <w:rPr>
                <w:rFonts w:ascii="Times New Roman"/>
                <w:sz w:val="22"/>
              </w:rPr>
              <w:tab/>
            </w:r>
            <w:r>
              <w:rPr>
                <w:rFonts w:ascii="Times New Roman"/>
                <w:spacing w:val="-4"/>
                <w:sz w:val="22"/>
              </w:rPr>
              <w:t>been</w:t>
            </w:r>
            <w:r>
              <w:rPr>
                <w:rFonts w:ascii="Times New Roman"/>
                <w:sz w:val="22"/>
              </w:rPr>
              <w:tab/>
            </w:r>
            <w:r>
              <w:rPr>
                <w:rFonts w:ascii="Times New Roman"/>
                <w:spacing w:val="-2"/>
                <w:sz w:val="22"/>
              </w:rPr>
              <w:t>attacked</w:t>
            </w:r>
            <w:r>
              <w:rPr>
                <w:rFonts w:ascii="Times New Roman"/>
                <w:sz w:val="22"/>
              </w:rPr>
              <w:tab/>
            </w:r>
            <w:r>
              <w:rPr>
                <w:rFonts w:ascii="Times New Roman"/>
                <w:spacing w:val="-5"/>
                <w:sz w:val="22"/>
              </w:rPr>
              <w:t>and</w:t>
            </w:r>
          </w:p>
        </w:tc>
        <w:tc>
          <w:tcPr>
            <w:tcW w:w="827" w:type="dxa"/>
          </w:tcPr>
          <w:p>
            <w:pPr>
              <w:pStyle w:val="TableParagraph"/>
              <w:spacing w:line="233" w:lineRule="exact"/>
              <w:ind w:left="108"/>
              <w:rPr>
                <w:rFonts w:ascii="Times New Roman"/>
                <w:sz w:val="22"/>
              </w:rPr>
            </w:pPr>
            <w:r>
              <w:rPr>
                <w:rFonts w:ascii="Times New Roman"/>
                <w:spacing w:val="-5"/>
                <w:sz w:val="22"/>
              </w:rPr>
              <w:t>109</w:t>
            </w:r>
          </w:p>
        </w:tc>
        <w:tc>
          <w:tcPr>
            <w:tcW w:w="796" w:type="dxa"/>
          </w:tcPr>
          <w:p>
            <w:pPr>
              <w:pStyle w:val="TableParagraph"/>
              <w:spacing w:line="233" w:lineRule="exact"/>
              <w:ind w:left="123"/>
              <w:rPr>
                <w:rFonts w:ascii="Times New Roman"/>
                <w:sz w:val="22"/>
              </w:rPr>
            </w:pPr>
            <w:r>
              <w:rPr>
                <w:rFonts w:ascii="Times New Roman"/>
                <w:spacing w:val="-5"/>
                <w:sz w:val="22"/>
              </w:rPr>
              <w:t>57</w:t>
            </w:r>
          </w:p>
        </w:tc>
        <w:tc>
          <w:tcPr>
            <w:tcW w:w="841" w:type="dxa"/>
          </w:tcPr>
          <w:p>
            <w:pPr>
              <w:pStyle w:val="TableParagraph"/>
              <w:spacing w:line="233" w:lineRule="exact"/>
              <w:ind w:left="139"/>
              <w:rPr>
                <w:rFonts w:ascii="Times New Roman"/>
                <w:sz w:val="22"/>
              </w:rPr>
            </w:pPr>
            <w:r>
              <w:rPr>
                <w:rFonts w:ascii="Times New Roman"/>
                <w:spacing w:val="-5"/>
                <w:sz w:val="22"/>
              </w:rPr>
              <w:t>66</w:t>
            </w:r>
          </w:p>
        </w:tc>
        <w:tc>
          <w:tcPr>
            <w:tcW w:w="595" w:type="dxa"/>
          </w:tcPr>
          <w:p>
            <w:pPr>
              <w:pStyle w:val="TableParagraph"/>
              <w:spacing w:line="233" w:lineRule="exact"/>
              <w:ind w:right="47"/>
              <w:jc w:val="center"/>
              <w:rPr>
                <w:rFonts w:ascii="Times New Roman"/>
                <w:sz w:val="22"/>
              </w:rPr>
            </w:pPr>
            <w:r>
              <w:rPr>
                <w:rFonts w:ascii="Times New Roman"/>
                <w:spacing w:val="-5"/>
                <w:sz w:val="22"/>
              </w:rPr>
              <w:t>507</w:t>
            </w:r>
          </w:p>
        </w:tc>
        <w:tc>
          <w:tcPr>
            <w:tcW w:w="2376" w:type="dxa"/>
          </w:tcPr>
          <w:p>
            <w:pPr>
              <w:pStyle w:val="TableParagraph"/>
              <w:tabs>
                <w:tab w:pos="863" w:val="left" w:leader="none"/>
                <w:tab w:pos="1583" w:val="left" w:leader="none"/>
              </w:tabs>
              <w:spacing w:line="233" w:lineRule="exact"/>
              <w:ind w:left="143"/>
              <w:rPr>
                <w:rFonts w:ascii="Times New Roman"/>
                <w:sz w:val="22"/>
              </w:rPr>
            </w:pPr>
            <w:r>
              <w:rPr>
                <w:rFonts w:ascii="Times New Roman"/>
                <w:spacing w:val="-4"/>
                <w:sz w:val="22"/>
              </w:rPr>
              <w:t>2.19</w:t>
            </w:r>
            <w:r>
              <w:rPr>
                <w:rFonts w:ascii="Times New Roman"/>
                <w:sz w:val="22"/>
              </w:rPr>
              <w:tab/>
            </w:r>
            <w:r>
              <w:rPr>
                <w:rFonts w:ascii="Times New Roman"/>
                <w:spacing w:val="-5"/>
                <w:sz w:val="22"/>
              </w:rPr>
              <w:t>7</w:t>
            </w:r>
            <w:r>
              <w:rPr>
                <w:rFonts w:ascii="Times New Roman"/>
                <w:spacing w:val="-5"/>
                <w:sz w:val="22"/>
                <w:vertAlign w:val="superscript"/>
              </w:rPr>
              <w:t>th</w:t>
            </w:r>
            <w:r>
              <w:rPr>
                <w:rFonts w:ascii="Times New Roman"/>
                <w:sz w:val="22"/>
                <w:vertAlign w:val="baseline"/>
              </w:rPr>
              <w:tab/>
            </w:r>
            <w:r>
              <w:rPr>
                <w:rFonts w:ascii="Times New Roman"/>
                <w:spacing w:val="-2"/>
                <w:sz w:val="22"/>
                <w:vertAlign w:val="baseline"/>
              </w:rPr>
              <w:t>Severe</w:t>
            </w:r>
          </w:p>
        </w:tc>
      </w:tr>
      <w:tr>
        <w:trPr>
          <w:trHeight w:val="252" w:hRule="atLeast"/>
        </w:trPr>
        <w:tc>
          <w:tcPr>
            <w:tcW w:w="3322" w:type="dxa"/>
          </w:tcPr>
          <w:p>
            <w:pPr>
              <w:pStyle w:val="TableParagraph"/>
              <w:spacing w:line="232" w:lineRule="exact"/>
              <w:ind w:left="115"/>
              <w:rPr>
                <w:rFonts w:ascii="Times New Roman"/>
                <w:sz w:val="22"/>
              </w:rPr>
            </w:pPr>
            <w:r>
              <w:rPr>
                <w:rFonts w:ascii="Times New Roman"/>
                <w:spacing w:val="-2"/>
                <w:sz w:val="22"/>
              </w:rPr>
              <w:t>abducted</w:t>
            </w:r>
          </w:p>
        </w:tc>
        <w:tc>
          <w:tcPr>
            <w:tcW w:w="827" w:type="dxa"/>
          </w:tcPr>
          <w:p>
            <w:pPr>
              <w:pStyle w:val="TableParagraph"/>
              <w:spacing w:line="232" w:lineRule="exact"/>
              <w:ind w:left="108"/>
              <w:rPr>
                <w:rFonts w:ascii="Times New Roman"/>
                <w:sz w:val="22"/>
              </w:rPr>
            </w:pPr>
            <w:r>
              <w:rPr>
                <w:rFonts w:ascii="Times New Roman"/>
                <w:spacing w:val="-2"/>
                <w:sz w:val="22"/>
              </w:rPr>
              <w:t>(47.0)</w:t>
            </w:r>
          </w:p>
        </w:tc>
        <w:tc>
          <w:tcPr>
            <w:tcW w:w="796" w:type="dxa"/>
          </w:tcPr>
          <w:p>
            <w:pPr>
              <w:pStyle w:val="TableParagraph"/>
              <w:spacing w:line="232" w:lineRule="exact"/>
              <w:ind w:left="123"/>
              <w:rPr>
                <w:rFonts w:ascii="Times New Roman"/>
                <w:sz w:val="22"/>
              </w:rPr>
            </w:pPr>
            <w:r>
              <w:rPr>
                <w:rFonts w:ascii="Times New Roman"/>
                <w:spacing w:val="-2"/>
                <w:sz w:val="22"/>
              </w:rPr>
              <w:t>(24.6)</w:t>
            </w:r>
          </w:p>
        </w:tc>
        <w:tc>
          <w:tcPr>
            <w:tcW w:w="841" w:type="dxa"/>
          </w:tcPr>
          <w:p>
            <w:pPr>
              <w:pStyle w:val="TableParagraph"/>
              <w:spacing w:line="232" w:lineRule="exact"/>
              <w:ind w:left="139"/>
              <w:rPr>
                <w:rFonts w:ascii="Times New Roman"/>
                <w:sz w:val="22"/>
              </w:rPr>
            </w:pPr>
            <w:r>
              <w:rPr>
                <w:rFonts w:ascii="Times New Roman"/>
                <w:spacing w:val="-2"/>
                <w:sz w:val="22"/>
              </w:rPr>
              <w:t>(28.4)</w:t>
            </w:r>
          </w:p>
        </w:tc>
        <w:tc>
          <w:tcPr>
            <w:tcW w:w="595" w:type="dxa"/>
          </w:tcPr>
          <w:p>
            <w:pPr>
              <w:pStyle w:val="TableParagraph"/>
              <w:rPr>
                <w:rFonts w:ascii="Times New Roman"/>
                <w:sz w:val="18"/>
              </w:rPr>
            </w:pPr>
          </w:p>
        </w:tc>
        <w:tc>
          <w:tcPr>
            <w:tcW w:w="2376" w:type="dxa"/>
          </w:tcPr>
          <w:p>
            <w:pPr>
              <w:pStyle w:val="TableParagraph"/>
              <w:rPr>
                <w:rFonts w:ascii="Times New Roman"/>
                <w:sz w:val="18"/>
              </w:rPr>
            </w:pPr>
          </w:p>
        </w:tc>
      </w:tr>
      <w:tr>
        <w:trPr>
          <w:trHeight w:val="253" w:hRule="atLeast"/>
        </w:trPr>
        <w:tc>
          <w:tcPr>
            <w:tcW w:w="3322" w:type="dxa"/>
          </w:tcPr>
          <w:p>
            <w:pPr>
              <w:pStyle w:val="TableParagraph"/>
              <w:spacing w:line="233" w:lineRule="exact"/>
              <w:ind w:left="115"/>
              <w:rPr>
                <w:rFonts w:ascii="Times New Roman"/>
                <w:sz w:val="22"/>
              </w:rPr>
            </w:pPr>
            <w:r>
              <w:rPr>
                <w:rFonts w:ascii="Times New Roman"/>
                <w:sz w:val="22"/>
              </w:rPr>
              <w:t>Poor</w:t>
            </w:r>
            <w:r>
              <w:rPr>
                <w:rFonts w:ascii="Times New Roman"/>
                <w:spacing w:val="-2"/>
                <w:sz w:val="22"/>
              </w:rPr>
              <w:t> </w:t>
            </w:r>
            <w:r>
              <w:rPr>
                <w:rFonts w:ascii="Times New Roman"/>
                <w:sz w:val="22"/>
              </w:rPr>
              <w:t>access</w:t>
            </w:r>
            <w:r>
              <w:rPr>
                <w:rFonts w:ascii="Times New Roman"/>
                <w:spacing w:val="-2"/>
                <w:sz w:val="22"/>
              </w:rPr>
              <w:t> </w:t>
            </w:r>
            <w:r>
              <w:rPr>
                <w:rFonts w:ascii="Times New Roman"/>
                <w:sz w:val="22"/>
              </w:rPr>
              <w:t>to</w:t>
            </w:r>
            <w:r>
              <w:rPr>
                <w:rFonts w:ascii="Times New Roman"/>
                <w:spacing w:val="-2"/>
                <w:sz w:val="22"/>
              </w:rPr>
              <w:t> </w:t>
            </w:r>
            <w:r>
              <w:rPr>
                <w:rFonts w:ascii="Times New Roman"/>
                <w:sz w:val="22"/>
              </w:rPr>
              <w:t>farm</w:t>
            </w:r>
            <w:r>
              <w:rPr>
                <w:rFonts w:ascii="Times New Roman"/>
                <w:spacing w:val="-5"/>
                <w:sz w:val="22"/>
              </w:rPr>
              <w:t> </w:t>
            </w:r>
            <w:r>
              <w:rPr>
                <w:rFonts w:ascii="Times New Roman"/>
                <w:spacing w:val="-4"/>
                <w:sz w:val="22"/>
              </w:rPr>
              <w:t>land</w:t>
            </w:r>
          </w:p>
        </w:tc>
        <w:tc>
          <w:tcPr>
            <w:tcW w:w="827" w:type="dxa"/>
          </w:tcPr>
          <w:p>
            <w:pPr>
              <w:pStyle w:val="TableParagraph"/>
              <w:spacing w:line="233" w:lineRule="exact"/>
              <w:ind w:left="108"/>
              <w:rPr>
                <w:rFonts w:ascii="Times New Roman"/>
                <w:sz w:val="22"/>
              </w:rPr>
            </w:pPr>
            <w:r>
              <w:rPr>
                <w:rFonts w:ascii="Times New Roman"/>
                <w:spacing w:val="-5"/>
                <w:sz w:val="22"/>
              </w:rPr>
              <w:t>49</w:t>
            </w:r>
          </w:p>
        </w:tc>
        <w:tc>
          <w:tcPr>
            <w:tcW w:w="796" w:type="dxa"/>
          </w:tcPr>
          <w:p>
            <w:pPr>
              <w:pStyle w:val="TableParagraph"/>
              <w:spacing w:line="233" w:lineRule="exact"/>
              <w:ind w:left="123"/>
              <w:rPr>
                <w:rFonts w:ascii="Times New Roman"/>
                <w:sz w:val="22"/>
              </w:rPr>
            </w:pPr>
            <w:r>
              <w:rPr>
                <w:rFonts w:ascii="Times New Roman"/>
                <w:spacing w:val="-5"/>
                <w:sz w:val="22"/>
              </w:rPr>
              <w:t>164</w:t>
            </w:r>
          </w:p>
        </w:tc>
        <w:tc>
          <w:tcPr>
            <w:tcW w:w="841" w:type="dxa"/>
          </w:tcPr>
          <w:p>
            <w:pPr>
              <w:pStyle w:val="TableParagraph"/>
              <w:spacing w:line="233" w:lineRule="exact"/>
              <w:ind w:left="139"/>
              <w:rPr>
                <w:rFonts w:ascii="Times New Roman"/>
                <w:sz w:val="22"/>
              </w:rPr>
            </w:pPr>
            <w:r>
              <w:rPr>
                <w:rFonts w:ascii="Times New Roman"/>
                <w:spacing w:val="-5"/>
                <w:sz w:val="22"/>
              </w:rPr>
              <w:t>19</w:t>
            </w:r>
          </w:p>
        </w:tc>
        <w:tc>
          <w:tcPr>
            <w:tcW w:w="595" w:type="dxa"/>
          </w:tcPr>
          <w:p>
            <w:pPr>
              <w:pStyle w:val="TableParagraph"/>
              <w:spacing w:line="233" w:lineRule="exact"/>
              <w:ind w:right="47"/>
              <w:jc w:val="center"/>
              <w:rPr>
                <w:rFonts w:ascii="Times New Roman"/>
                <w:sz w:val="22"/>
              </w:rPr>
            </w:pPr>
            <w:r>
              <w:rPr>
                <w:rFonts w:ascii="Times New Roman"/>
                <w:spacing w:val="-5"/>
                <w:sz w:val="22"/>
              </w:rPr>
              <w:t>494</w:t>
            </w:r>
          </w:p>
        </w:tc>
        <w:tc>
          <w:tcPr>
            <w:tcW w:w="2376" w:type="dxa"/>
          </w:tcPr>
          <w:p>
            <w:pPr>
              <w:pStyle w:val="TableParagraph"/>
              <w:tabs>
                <w:tab w:pos="863" w:val="left" w:leader="none"/>
                <w:tab w:pos="1583" w:val="left" w:leader="none"/>
              </w:tabs>
              <w:spacing w:line="233" w:lineRule="exact"/>
              <w:ind w:left="143"/>
              <w:rPr>
                <w:rFonts w:ascii="Times New Roman"/>
                <w:sz w:val="22"/>
              </w:rPr>
            </w:pPr>
            <w:r>
              <w:rPr>
                <w:rFonts w:ascii="Times New Roman"/>
                <w:spacing w:val="-4"/>
                <w:sz w:val="22"/>
              </w:rPr>
              <w:t>2.13</w:t>
            </w:r>
            <w:r>
              <w:rPr>
                <w:rFonts w:ascii="Times New Roman"/>
                <w:sz w:val="22"/>
              </w:rPr>
              <w:tab/>
            </w:r>
            <w:r>
              <w:rPr>
                <w:rFonts w:ascii="Times New Roman"/>
                <w:spacing w:val="-5"/>
                <w:sz w:val="22"/>
              </w:rPr>
              <w:t>8</w:t>
            </w:r>
            <w:r>
              <w:rPr>
                <w:rFonts w:ascii="Times New Roman"/>
                <w:spacing w:val="-5"/>
                <w:sz w:val="22"/>
                <w:vertAlign w:val="superscript"/>
              </w:rPr>
              <w:t>th</w:t>
            </w:r>
            <w:r>
              <w:rPr>
                <w:rFonts w:ascii="Times New Roman"/>
                <w:sz w:val="22"/>
                <w:vertAlign w:val="baseline"/>
              </w:rPr>
              <w:tab/>
            </w:r>
            <w:r>
              <w:rPr>
                <w:rFonts w:ascii="Times New Roman"/>
                <w:spacing w:val="-2"/>
                <w:sz w:val="22"/>
                <w:vertAlign w:val="baseline"/>
              </w:rPr>
              <w:t>Severe</w:t>
            </w:r>
          </w:p>
        </w:tc>
      </w:tr>
      <w:tr>
        <w:trPr>
          <w:trHeight w:val="253" w:hRule="atLeast"/>
        </w:trPr>
        <w:tc>
          <w:tcPr>
            <w:tcW w:w="3322" w:type="dxa"/>
          </w:tcPr>
          <w:p>
            <w:pPr>
              <w:pStyle w:val="TableParagraph"/>
              <w:rPr>
                <w:rFonts w:ascii="Times New Roman"/>
                <w:sz w:val="18"/>
              </w:rPr>
            </w:pPr>
          </w:p>
        </w:tc>
        <w:tc>
          <w:tcPr>
            <w:tcW w:w="827" w:type="dxa"/>
          </w:tcPr>
          <w:p>
            <w:pPr>
              <w:pStyle w:val="TableParagraph"/>
              <w:spacing w:line="233" w:lineRule="exact"/>
              <w:ind w:left="108"/>
              <w:rPr>
                <w:rFonts w:ascii="Times New Roman"/>
                <w:sz w:val="22"/>
              </w:rPr>
            </w:pPr>
            <w:r>
              <w:rPr>
                <w:rFonts w:ascii="Times New Roman"/>
                <w:spacing w:val="-2"/>
                <w:sz w:val="22"/>
              </w:rPr>
              <w:t>(21.1)</w:t>
            </w:r>
          </w:p>
        </w:tc>
        <w:tc>
          <w:tcPr>
            <w:tcW w:w="796" w:type="dxa"/>
          </w:tcPr>
          <w:p>
            <w:pPr>
              <w:pStyle w:val="TableParagraph"/>
              <w:spacing w:line="233" w:lineRule="exact"/>
              <w:ind w:left="123"/>
              <w:rPr>
                <w:rFonts w:ascii="Times New Roman"/>
                <w:sz w:val="22"/>
              </w:rPr>
            </w:pPr>
            <w:r>
              <w:rPr>
                <w:rFonts w:ascii="Times New Roman"/>
                <w:spacing w:val="-2"/>
                <w:sz w:val="22"/>
              </w:rPr>
              <w:t>(70.7)</w:t>
            </w:r>
          </w:p>
        </w:tc>
        <w:tc>
          <w:tcPr>
            <w:tcW w:w="841" w:type="dxa"/>
          </w:tcPr>
          <w:p>
            <w:pPr>
              <w:pStyle w:val="TableParagraph"/>
              <w:spacing w:line="233" w:lineRule="exact"/>
              <w:ind w:left="139"/>
              <w:rPr>
                <w:rFonts w:ascii="Times New Roman"/>
                <w:sz w:val="22"/>
              </w:rPr>
            </w:pPr>
            <w:r>
              <w:rPr>
                <w:rFonts w:ascii="Times New Roman"/>
                <w:spacing w:val="-2"/>
                <w:sz w:val="22"/>
              </w:rPr>
              <w:t>(8.2)</w:t>
            </w:r>
          </w:p>
        </w:tc>
        <w:tc>
          <w:tcPr>
            <w:tcW w:w="595" w:type="dxa"/>
          </w:tcPr>
          <w:p>
            <w:pPr>
              <w:pStyle w:val="TableParagraph"/>
              <w:rPr>
                <w:rFonts w:ascii="Times New Roman"/>
                <w:sz w:val="18"/>
              </w:rPr>
            </w:pPr>
          </w:p>
        </w:tc>
        <w:tc>
          <w:tcPr>
            <w:tcW w:w="2376" w:type="dxa"/>
          </w:tcPr>
          <w:p>
            <w:pPr>
              <w:pStyle w:val="TableParagraph"/>
              <w:rPr>
                <w:rFonts w:ascii="Times New Roman"/>
                <w:sz w:val="18"/>
              </w:rPr>
            </w:pPr>
          </w:p>
        </w:tc>
      </w:tr>
      <w:tr>
        <w:trPr>
          <w:trHeight w:val="253" w:hRule="atLeast"/>
        </w:trPr>
        <w:tc>
          <w:tcPr>
            <w:tcW w:w="3322" w:type="dxa"/>
          </w:tcPr>
          <w:p>
            <w:pPr>
              <w:pStyle w:val="TableParagraph"/>
              <w:spacing w:line="233" w:lineRule="exact"/>
              <w:ind w:left="115"/>
              <w:rPr>
                <w:rFonts w:ascii="Times New Roman"/>
                <w:sz w:val="22"/>
              </w:rPr>
            </w:pPr>
            <w:r>
              <w:rPr>
                <w:rFonts w:ascii="Times New Roman"/>
                <w:sz w:val="22"/>
              </w:rPr>
              <w:t>Poor</w:t>
            </w:r>
            <w:r>
              <w:rPr>
                <w:rFonts w:ascii="Times New Roman"/>
                <w:spacing w:val="-2"/>
                <w:sz w:val="22"/>
              </w:rPr>
              <w:t> </w:t>
            </w:r>
            <w:r>
              <w:rPr>
                <w:rFonts w:ascii="Times New Roman"/>
                <w:sz w:val="22"/>
              </w:rPr>
              <w:t>linkage</w:t>
            </w:r>
            <w:r>
              <w:rPr>
                <w:rFonts w:ascii="Times New Roman"/>
                <w:spacing w:val="-2"/>
                <w:sz w:val="22"/>
              </w:rPr>
              <w:t> </w:t>
            </w:r>
            <w:r>
              <w:rPr>
                <w:rFonts w:ascii="Times New Roman"/>
                <w:sz w:val="22"/>
              </w:rPr>
              <w:t>to</w:t>
            </w:r>
            <w:r>
              <w:rPr>
                <w:rFonts w:ascii="Times New Roman"/>
                <w:spacing w:val="-2"/>
                <w:sz w:val="22"/>
              </w:rPr>
              <w:t> </w:t>
            </w:r>
            <w:r>
              <w:rPr>
                <w:rFonts w:ascii="Times New Roman"/>
                <w:sz w:val="22"/>
              </w:rPr>
              <w:t>urban</w:t>
            </w:r>
            <w:r>
              <w:rPr>
                <w:rFonts w:ascii="Times New Roman"/>
                <w:spacing w:val="-2"/>
                <w:sz w:val="22"/>
              </w:rPr>
              <w:t> market</w:t>
            </w:r>
          </w:p>
        </w:tc>
        <w:tc>
          <w:tcPr>
            <w:tcW w:w="827" w:type="dxa"/>
          </w:tcPr>
          <w:p>
            <w:pPr>
              <w:pStyle w:val="TableParagraph"/>
              <w:spacing w:line="233" w:lineRule="exact"/>
              <w:ind w:left="108"/>
              <w:rPr>
                <w:rFonts w:ascii="Times New Roman"/>
                <w:sz w:val="22"/>
              </w:rPr>
            </w:pPr>
            <w:r>
              <w:rPr>
                <w:rFonts w:ascii="Times New Roman"/>
                <w:spacing w:val="-5"/>
                <w:sz w:val="22"/>
              </w:rPr>
              <w:t>43</w:t>
            </w:r>
          </w:p>
        </w:tc>
        <w:tc>
          <w:tcPr>
            <w:tcW w:w="796" w:type="dxa"/>
          </w:tcPr>
          <w:p>
            <w:pPr>
              <w:pStyle w:val="TableParagraph"/>
              <w:spacing w:line="233" w:lineRule="exact"/>
              <w:ind w:left="123"/>
              <w:rPr>
                <w:rFonts w:ascii="Times New Roman"/>
                <w:sz w:val="22"/>
              </w:rPr>
            </w:pPr>
            <w:r>
              <w:rPr>
                <w:rFonts w:ascii="Times New Roman"/>
                <w:spacing w:val="-5"/>
                <w:sz w:val="22"/>
              </w:rPr>
              <w:t>116</w:t>
            </w:r>
          </w:p>
        </w:tc>
        <w:tc>
          <w:tcPr>
            <w:tcW w:w="841" w:type="dxa"/>
          </w:tcPr>
          <w:p>
            <w:pPr>
              <w:pStyle w:val="TableParagraph"/>
              <w:spacing w:line="233" w:lineRule="exact"/>
              <w:ind w:left="139"/>
              <w:rPr>
                <w:rFonts w:ascii="Times New Roman"/>
                <w:sz w:val="22"/>
              </w:rPr>
            </w:pPr>
            <w:r>
              <w:rPr>
                <w:rFonts w:ascii="Times New Roman"/>
                <w:spacing w:val="-5"/>
                <w:sz w:val="22"/>
              </w:rPr>
              <w:t>73</w:t>
            </w:r>
          </w:p>
        </w:tc>
        <w:tc>
          <w:tcPr>
            <w:tcW w:w="595" w:type="dxa"/>
          </w:tcPr>
          <w:p>
            <w:pPr>
              <w:pStyle w:val="TableParagraph"/>
              <w:spacing w:line="233" w:lineRule="exact"/>
              <w:ind w:right="47"/>
              <w:jc w:val="center"/>
              <w:rPr>
                <w:rFonts w:ascii="Times New Roman"/>
                <w:sz w:val="22"/>
              </w:rPr>
            </w:pPr>
            <w:r>
              <w:rPr>
                <w:rFonts w:ascii="Times New Roman"/>
                <w:spacing w:val="-5"/>
                <w:sz w:val="22"/>
              </w:rPr>
              <w:t>434</w:t>
            </w:r>
          </w:p>
        </w:tc>
        <w:tc>
          <w:tcPr>
            <w:tcW w:w="2376" w:type="dxa"/>
          </w:tcPr>
          <w:p>
            <w:pPr>
              <w:pStyle w:val="TableParagraph"/>
              <w:tabs>
                <w:tab w:pos="863" w:val="left" w:leader="none"/>
                <w:tab w:pos="1583" w:val="left" w:leader="none"/>
              </w:tabs>
              <w:spacing w:line="233" w:lineRule="exact"/>
              <w:ind w:left="143"/>
              <w:rPr>
                <w:rFonts w:ascii="Times New Roman"/>
                <w:sz w:val="22"/>
              </w:rPr>
            </w:pPr>
            <w:r>
              <w:rPr>
                <w:rFonts w:ascii="Times New Roman"/>
                <w:spacing w:val="-4"/>
                <w:sz w:val="22"/>
              </w:rPr>
              <w:t>1.87</w:t>
            </w:r>
            <w:r>
              <w:rPr>
                <w:rFonts w:ascii="Times New Roman"/>
                <w:sz w:val="22"/>
              </w:rPr>
              <w:tab/>
            </w:r>
            <w:r>
              <w:rPr>
                <w:rFonts w:ascii="Times New Roman"/>
                <w:spacing w:val="-5"/>
                <w:sz w:val="22"/>
              </w:rPr>
              <w:t>9</w:t>
            </w:r>
            <w:r>
              <w:rPr>
                <w:rFonts w:ascii="Times New Roman"/>
                <w:spacing w:val="-5"/>
                <w:sz w:val="22"/>
                <w:vertAlign w:val="superscript"/>
              </w:rPr>
              <w:t>th</w:t>
            </w:r>
            <w:r>
              <w:rPr>
                <w:rFonts w:ascii="Times New Roman"/>
                <w:sz w:val="22"/>
                <w:vertAlign w:val="baseline"/>
              </w:rPr>
              <w:tab/>
            </w:r>
            <w:r>
              <w:rPr>
                <w:rFonts w:ascii="Times New Roman"/>
                <w:spacing w:val="-5"/>
                <w:sz w:val="22"/>
                <w:vertAlign w:val="baseline"/>
              </w:rPr>
              <w:t>Not</w:t>
            </w:r>
          </w:p>
        </w:tc>
      </w:tr>
      <w:tr>
        <w:trPr>
          <w:trHeight w:val="253" w:hRule="atLeast"/>
        </w:trPr>
        <w:tc>
          <w:tcPr>
            <w:tcW w:w="3322" w:type="dxa"/>
          </w:tcPr>
          <w:p>
            <w:pPr>
              <w:pStyle w:val="TableParagraph"/>
              <w:rPr>
                <w:rFonts w:ascii="Times New Roman"/>
                <w:sz w:val="18"/>
              </w:rPr>
            </w:pPr>
          </w:p>
        </w:tc>
        <w:tc>
          <w:tcPr>
            <w:tcW w:w="827" w:type="dxa"/>
          </w:tcPr>
          <w:p>
            <w:pPr>
              <w:pStyle w:val="TableParagraph"/>
              <w:spacing w:line="233" w:lineRule="exact"/>
              <w:ind w:left="108"/>
              <w:rPr>
                <w:rFonts w:ascii="Times New Roman"/>
                <w:sz w:val="22"/>
              </w:rPr>
            </w:pPr>
            <w:r>
              <w:rPr>
                <w:rFonts w:ascii="Times New Roman"/>
                <w:spacing w:val="-2"/>
                <w:sz w:val="22"/>
              </w:rPr>
              <w:t>(18.5)</w:t>
            </w:r>
          </w:p>
        </w:tc>
        <w:tc>
          <w:tcPr>
            <w:tcW w:w="796" w:type="dxa"/>
          </w:tcPr>
          <w:p>
            <w:pPr>
              <w:pStyle w:val="TableParagraph"/>
              <w:spacing w:line="233" w:lineRule="exact"/>
              <w:ind w:left="123"/>
              <w:rPr>
                <w:rFonts w:ascii="Times New Roman"/>
                <w:sz w:val="22"/>
              </w:rPr>
            </w:pPr>
            <w:r>
              <w:rPr>
                <w:rFonts w:ascii="Times New Roman"/>
                <w:spacing w:val="-2"/>
                <w:sz w:val="22"/>
              </w:rPr>
              <w:t>(50.0)</w:t>
            </w:r>
          </w:p>
        </w:tc>
        <w:tc>
          <w:tcPr>
            <w:tcW w:w="841" w:type="dxa"/>
          </w:tcPr>
          <w:p>
            <w:pPr>
              <w:pStyle w:val="TableParagraph"/>
              <w:spacing w:line="233" w:lineRule="exact"/>
              <w:ind w:left="139"/>
              <w:rPr>
                <w:rFonts w:ascii="Times New Roman"/>
                <w:sz w:val="22"/>
              </w:rPr>
            </w:pPr>
            <w:r>
              <w:rPr>
                <w:rFonts w:ascii="Times New Roman"/>
                <w:spacing w:val="-2"/>
                <w:sz w:val="22"/>
              </w:rPr>
              <w:t>(31.5)</w:t>
            </w:r>
          </w:p>
        </w:tc>
        <w:tc>
          <w:tcPr>
            <w:tcW w:w="595" w:type="dxa"/>
          </w:tcPr>
          <w:p>
            <w:pPr>
              <w:pStyle w:val="TableParagraph"/>
              <w:rPr>
                <w:rFonts w:ascii="Times New Roman"/>
                <w:sz w:val="18"/>
              </w:rPr>
            </w:pPr>
          </w:p>
        </w:tc>
        <w:tc>
          <w:tcPr>
            <w:tcW w:w="2376" w:type="dxa"/>
          </w:tcPr>
          <w:p>
            <w:pPr>
              <w:pStyle w:val="TableParagraph"/>
              <w:spacing w:line="233" w:lineRule="exact"/>
              <w:ind w:right="190"/>
              <w:jc w:val="right"/>
              <w:rPr>
                <w:rFonts w:ascii="Times New Roman"/>
                <w:sz w:val="22"/>
              </w:rPr>
            </w:pPr>
            <w:r>
              <w:rPr>
                <w:rFonts w:ascii="Times New Roman"/>
                <w:spacing w:val="-2"/>
                <w:sz w:val="22"/>
              </w:rPr>
              <w:t>Severe</w:t>
            </w:r>
          </w:p>
        </w:tc>
      </w:tr>
      <w:tr>
        <w:trPr>
          <w:trHeight w:val="251" w:hRule="atLeast"/>
        </w:trPr>
        <w:tc>
          <w:tcPr>
            <w:tcW w:w="3322" w:type="dxa"/>
          </w:tcPr>
          <w:p>
            <w:pPr>
              <w:pStyle w:val="TableParagraph"/>
              <w:spacing w:line="232" w:lineRule="exact"/>
              <w:ind w:left="115"/>
              <w:rPr>
                <w:rFonts w:ascii="Times New Roman"/>
                <w:sz w:val="22"/>
              </w:rPr>
            </w:pPr>
            <w:r>
              <w:rPr>
                <w:rFonts w:ascii="Times New Roman"/>
                <w:sz w:val="22"/>
              </w:rPr>
              <w:t>Inadequate</w:t>
            </w:r>
            <w:r>
              <w:rPr>
                <w:rFonts w:ascii="Times New Roman"/>
                <w:spacing w:val="-3"/>
                <w:sz w:val="22"/>
              </w:rPr>
              <w:t> </w:t>
            </w:r>
            <w:r>
              <w:rPr>
                <w:rFonts w:ascii="Times New Roman"/>
                <w:sz w:val="22"/>
              </w:rPr>
              <w:t>access</w:t>
            </w:r>
            <w:r>
              <w:rPr>
                <w:rFonts w:ascii="Times New Roman"/>
                <w:spacing w:val="-2"/>
                <w:sz w:val="22"/>
              </w:rPr>
              <w:t> </w:t>
            </w:r>
            <w:r>
              <w:rPr>
                <w:rFonts w:ascii="Times New Roman"/>
                <w:sz w:val="22"/>
              </w:rPr>
              <w:t>to</w:t>
            </w:r>
            <w:r>
              <w:rPr>
                <w:rFonts w:ascii="Times New Roman"/>
                <w:spacing w:val="-2"/>
                <w:sz w:val="22"/>
              </w:rPr>
              <w:t> </w:t>
            </w:r>
            <w:r>
              <w:rPr>
                <w:rFonts w:ascii="Times New Roman"/>
                <w:sz w:val="22"/>
              </w:rPr>
              <w:t>farm</w:t>
            </w:r>
            <w:r>
              <w:rPr>
                <w:rFonts w:ascii="Times New Roman"/>
                <w:spacing w:val="-6"/>
                <w:sz w:val="22"/>
              </w:rPr>
              <w:t> </w:t>
            </w:r>
            <w:r>
              <w:rPr>
                <w:rFonts w:ascii="Times New Roman"/>
                <w:spacing w:val="-2"/>
                <w:sz w:val="22"/>
              </w:rPr>
              <w:t>tools</w:t>
            </w:r>
          </w:p>
        </w:tc>
        <w:tc>
          <w:tcPr>
            <w:tcW w:w="827" w:type="dxa"/>
          </w:tcPr>
          <w:p>
            <w:pPr>
              <w:pStyle w:val="TableParagraph"/>
              <w:spacing w:line="232" w:lineRule="exact"/>
              <w:ind w:left="108"/>
              <w:rPr>
                <w:rFonts w:ascii="Times New Roman"/>
                <w:sz w:val="22"/>
              </w:rPr>
            </w:pPr>
            <w:r>
              <w:rPr>
                <w:rFonts w:ascii="Times New Roman"/>
                <w:spacing w:val="-5"/>
                <w:sz w:val="22"/>
              </w:rPr>
              <w:t>34</w:t>
            </w:r>
          </w:p>
        </w:tc>
        <w:tc>
          <w:tcPr>
            <w:tcW w:w="796" w:type="dxa"/>
          </w:tcPr>
          <w:p>
            <w:pPr>
              <w:pStyle w:val="TableParagraph"/>
              <w:spacing w:line="232" w:lineRule="exact"/>
              <w:ind w:left="123"/>
              <w:rPr>
                <w:rFonts w:ascii="Times New Roman"/>
                <w:sz w:val="22"/>
              </w:rPr>
            </w:pPr>
            <w:r>
              <w:rPr>
                <w:rFonts w:ascii="Times New Roman"/>
                <w:spacing w:val="-5"/>
                <w:sz w:val="22"/>
              </w:rPr>
              <w:t>122</w:t>
            </w:r>
          </w:p>
        </w:tc>
        <w:tc>
          <w:tcPr>
            <w:tcW w:w="841" w:type="dxa"/>
          </w:tcPr>
          <w:p>
            <w:pPr>
              <w:pStyle w:val="TableParagraph"/>
              <w:spacing w:line="232" w:lineRule="exact"/>
              <w:ind w:left="139"/>
              <w:rPr>
                <w:rFonts w:ascii="Times New Roman"/>
                <w:sz w:val="22"/>
              </w:rPr>
            </w:pPr>
            <w:r>
              <w:rPr>
                <w:rFonts w:ascii="Times New Roman"/>
                <w:spacing w:val="-5"/>
                <w:sz w:val="22"/>
              </w:rPr>
              <w:t>76</w:t>
            </w:r>
          </w:p>
        </w:tc>
        <w:tc>
          <w:tcPr>
            <w:tcW w:w="595" w:type="dxa"/>
          </w:tcPr>
          <w:p>
            <w:pPr>
              <w:pStyle w:val="TableParagraph"/>
              <w:spacing w:line="232" w:lineRule="exact"/>
              <w:ind w:right="47"/>
              <w:jc w:val="center"/>
              <w:rPr>
                <w:rFonts w:ascii="Times New Roman"/>
                <w:sz w:val="22"/>
              </w:rPr>
            </w:pPr>
            <w:r>
              <w:rPr>
                <w:rFonts w:ascii="Times New Roman"/>
                <w:spacing w:val="-5"/>
                <w:sz w:val="22"/>
              </w:rPr>
              <w:t>422</w:t>
            </w:r>
          </w:p>
        </w:tc>
        <w:tc>
          <w:tcPr>
            <w:tcW w:w="2376" w:type="dxa"/>
          </w:tcPr>
          <w:p>
            <w:pPr>
              <w:pStyle w:val="TableParagraph"/>
              <w:tabs>
                <w:tab w:pos="863" w:val="left" w:leader="none"/>
                <w:tab w:pos="1583" w:val="left" w:leader="none"/>
              </w:tabs>
              <w:spacing w:line="232" w:lineRule="exact"/>
              <w:ind w:left="143"/>
              <w:rPr>
                <w:rFonts w:ascii="Times New Roman"/>
                <w:sz w:val="22"/>
              </w:rPr>
            </w:pPr>
            <w:r>
              <w:rPr>
                <w:rFonts w:ascii="Times New Roman"/>
                <w:spacing w:val="-4"/>
                <w:sz w:val="22"/>
              </w:rPr>
              <w:t>1.82</w:t>
            </w:r>
            <w:r>
              <w:rPr>
                <w:rFonts w:ascii="Times New Roman"/>
                <w:sz w:val="22"/>
              </w:rPr>
              <w:tab/>
            </w:r>
            <w:r>
              <w:rPr>
                <w:rFonts w:ascii="Times New Roman"/>
                <w:spacing w:val="-4"/>
                <w:sz w:val="22"/>
              </w:rPr>
              <w:t>10</w:t>
            </w:r>
            <w:r>
              <w:rPr>
                <w:rFonts w:ascii="Times New Roman"/>
                <w:spacing w:val="-4"/>
                <w:sz w:val="22"/>
                <w:vertAlign w:val="superscript"/>
              </w:rPr>
              <w:t>th</w:t>
            </w:r>
            <w:r>
              <w:rPr>
                <w:rFonts w:ascii="Times New Roman"/>
                <w:sz w:val="22"/>
                <w:vertAlign w:val="baseline"/>
              </w:rPr>
              <w:tab/>
            </w:r>
            <w:r>
              <w:rPr>
                <w:rFonts w:ascii="Times New Roman"/>
                <w:spacing w:val="-5"/>
                <w:sz w:val="22"/>
                <w:vertAlign w:val="baseline"/>
              </w:rPr>
              <w:t>Not</w:t>
            </w:r>
          </w:p>
        </w:tc>
      </w:tr>
      <w:tr>
        <w:trPr>
          <w:trHeight w:val="253" w:hRule="atLeast"/>
        </w:trPr>
        <w:tc>
          <w:tcPr>
            <w:tcW w:w="3322" w:type="dxa"/>
          </w:tcPr>
          <w:p>
            <w:pPr>
              <w:pStyle w:val="TableParagraph"/>
              <w:rPr>
                <w:rFonts w:ascii="Times New Roman"/>
                <w:sz w:val="18"/>
              </w:rPr>
            </w:pPr>
          </w:p>
        </w:tc>
        <w:tc>
          <w:tcPr>
            <w:tcW w:w="827" w:type="dxa"/>
          </w:tcPr>
          <w:p>
            <w:pPr>
              <w:pStyle w:val="TableParagraph"/>
              <w:spacing w:line="233" w:lineRule="exact"/>
              <w:ind w:left="108"/>
              <w:rPr>
                <w:rFonts w:ascii="Times New Roman"/>
                <w:sz w:val="22"/>
              </w:rPr>
            </w:pPr>
            <w:r>
              <w:rPr>
                <w:rFonts w:ascii="Times New Roman"/>
                <w:spacing w:val="-2"/>
                <w:sz w:val="22"/>
              </w:rPr>
              <w:t>(14.7)</w:t>
            </w:r>
          </w:p>
        </w:tc>
        <w:tc>
          <w:tcPr>
            <w:tcW w:w="796" w:type="dxa"/>
          </w:tcPr>
          <w:p>
            <w:pPr>
              <w:pStyle w:val="TableParagraph"/>
              <w:spacing w:line="233" w:lineRule="exact"/>
              <w:ind w:left="123"/>
              <w:rPr>
                <w:rFonts w:ascii="Times New Roman"/>
                <w:sz w:val="22"/>
              </w:rPr>
            </w:pPr>
            <w:r>
              <w:rPr>
                <w:rFonts w:ascii="Times New Roman"/>
                <w:spacing w:val="-2"/>
                <w:sz w:val="22"/>
              </w:rPr>
              <w:t>(52.6)</w:t>
            </w:r>
          </w:p>
        </w:tc>
        <w:tc>
          <w:tcPr>
            <w:tcW w:w="841" w:type="dxa"/>
          </w:tcPr>
          <w:p>
            <w:pPr>
              <w:pStyle w:val="TableParagraph"/>
              <w:spacing w:line="233" w:lineRule="exact"/>
              <w:ind w:left="139"/>
              <w:rPr>
                <w:rFonts w:ascii="Times New Roman"/>
                <w:sz w:val="22"/>
              </w:rPr>
            </w:pPr>
            <w:r>
              <w:rPr>
                <w:rFonts w:ascii="Times New Roman"/>
                <w:spacing w:val="-2"/>
                <w:sz w:val="22"/>
              </w:rPr>
              <w:t>(32.8)</w:t>
            </w:r>
          </w:p>
        </w:tc>
        <w:tc>
          <w:tcPr>
            <w:tcW w:w="595" w:type="dxa"/>
          </w:tcPr>
          <w:p>
            <w:pPr>
              <w:pStyle w:val="TableParagraph"/>
              <w:rPr>
                <w:rFonts w:ascii="Times New Roman"/>
                <w:sz w:val="18"/>
              </w:rPr>
            </w:pPr>
          </w:p>
        </w:tc>
        <w:tc>
          <w:tcPr>
            <w:tcW w:w="2376" w:type="dxa"/>
          </w:tcPr>
          <w:p>
            <w:pPr>
              <w:pStyle w:val="TableParagraph"/>
              <w:spacing w:line="233" w:lineRule="exact"/>
              <w:ind w:right="190"/>
              <w:jc w:val="right"/>
              <w:rPr>
                <w:rFonts w:ascii="Times New Roman"/>
                <w:sz w:val="22"/>
              </w:rPr>
            </w:pPr>
            <w:r>
              <w:rPr>
                <w:rFonts w:ascii="Times New Roman"/>
                <w:spacing w:val="-2"/>
                <w:sz w:val="22"/>
              </w:rPr>
              <w:t>Severe</w:t>
            </w:r>
          </w:p>
        </w:tc>
      </w:tr>
      <w:tr>
        <w:trPr>
          <w:trHeight w:val="253" w:hRule="atLeast"/>
        </w:trPr>
        <w:tc>
          <w:tcPr>
            <w:tcW w:w="3322" w:type="dxa"/>
          </w:tcPr>
          <w:p>
            <w:pPr>
              <w:pStyle w:val="TableParagraph"/>
              <w:spacing w:line="233" w:lineRule="exact"/>
              <w:ind w:left="115"/>
              <w:rPr>
                <w:rFonts w:ascii="Times New Roman"/>
                <w:sz w:val="22"/>
              </w:rPr>
            </w:pPr>
            <w:r>
              <w:rPr>
                <w:rFonts w:ascii="Times New Roman"/>
                <w:sz w:val="22"/>
              </w:rPr>
              <w:t>Poor</w:t>
            </w:r>
            <w:r>
              <w:rPr>
                <w:rFonts w:ascii="Times New Roman"/>
                <w:spacing w:val="-2"/>
                <w:sz w:val="22"/>
              </w:rPr>
              <w:t> </w:t>
            </w:r>
            <w:r>
              <w:rPr>
                <w:rFonts w:ascii="Times New Roman"/>
                <w:sz w:val="22"/>
              </w:rPr>
              <w:t>access</w:t>
            </w:r>
            <w:r>
              <w:rPr>
                <w:rFonts w:ascii="Times New Roman"/>
                <w:spacing w:val="-2"/>
                <w:sz w:val="22"/>
              </w:rPr>
              <w:t> </w:t>
            </w:r>
            <w:r>
              <w:rPr>
                <w:rFonts w:ascii="Times New Roman"/>
                <w:sz w:val="22"/>
              </w:rPr>
              <w:t>road</w:t>
            </w:r>
            <w:r>
              <w:rPr>
                <w:rFonts w:ascii="Times New Roman"/>
                <w:spacing w:val="-3"/>
                <w:sz w:val="22"/>
              </w:rPr>
              <w:t> </w:t>
            </w:r>
            <w:r>
              <w:rPr>
                <w:rFonts w:ascii="Times New Roman"/>
                <w:sz w:val="22"/>
              </w:rPr>
              <w:t>to</w:t>
            </w:r>
            <w:r>
              <w:rPr>
                <w:rFonts w:ascii="Times New Roman"/>
                <w:spacing w:val="-1"/>
                <w:sz w:val="22"/>
              </w:rPr>
              <w:t> </w:t>
            </w:r>
            <w:r>
              <w:rPr>
                <w:rFonts w:ascii="Times New Roman"/>
                <w:spacing w:val="-2"/>
                <w:sz w:val="22"/>
              </w:rPr>
              <w:t>farmland</w:t>
            </w:r>
          </w:p>
        </w:tc>
        <w:tc>
          <w:tcPr>
            <w:tcW w:w="827" w:type="dxa"/>
          </w:tcPr>
          <w:p>
            <w:pPr>
              <w:pStyle w:val="TableParagraph"/>
              <w:spacing w:line="233" w:lineRule="exact"/>
              <w:ind w:left="108"/>
              <w:rPr>
                <w:rFonts w:ascii="Times New Roman"/>
                <w:sz w:val="22"/>
              </w:rPr>
            </w:pPr>
            <w:r>
              <w:rPr>
                <w:rFonts w:ascii="Times New Roman"/>
                <w:spacing w:val="-5"/>
                <w:sz w:val="22"/>
              </w:rPr>
              <w:t>35</w:t>
            </w:r>
          </w:p>
        </w:tc>
        <w:tc>
          <w:tcPr>
            <w:tcW w:w="796" w:type="dxa"/>
          </w:tcPr>
          <w:p>
            <w:pPr>
              <w:pStyle w:val="TableParagraph"/>
              <w:spacing w:line="233" w:lineRule="exact"/>
              <w:ind w:left="123"/>
              <w:rPr>
                <w:rFonts w:ascii="Times New Roman"/>
                <w:sz w:val="22"/>
              </w:rPr>
            </w:pPr>
            <w:r>
              <w:rPr>
                <w:rFonts w:ascii="Times New Roman"/>
                <w:spacing w:val="-5"/>
                <w:sz w:val="22"/>
              </w:rPr>
              <w:t>88</w:t>
            </w:r>
          </w:p>
        </w:tc>
        <w:tc>
          <w:tcPr>
            <w:tcW w:w="841" w:type="dxa"/>
          </w:tcPr>
          <w:p>
            <w:pPr>
              <w:pStyle w:val="TableParagraph"/>
              <w:spacing w:line="233" w:lineRule="exact"/>
              <w:ind w:left="139"/>
              <w:rPr>
                <w:rFonts w:ascii="Times New Roman"/>
                <w:sz w:val="22"/>
              </w:rPr>
            </w:pPr>
            <w:r>
              <w:rPr>
                <w:rFonts w:ascii="Times New Roman"/>
                <w:spacing w:val="-5"/>
                <w:sz w:val="22"/>
              </w:rPr>
              <w:t>109</w:t>
            </w:r>
          </w:p>
        </w:tc>
        <w:tc>
          <w:tcPr>
            <w:tcW w:w="595" w:type="dxa"/>
          </w:tcPr>
          <w:p>
            <w:pPr>
              <w:pStyle w:val="TableParagraph"/>
              <w:spacing w:line="233" w:lineRule="exact"/>
              <w:ind w:right="47"/>
              <w:jc w:val="center"/>
              <w:rPr>
                <w:rFonts w:ascii="Times New Roman"/>
                <w:sz w:val="22"/>
              </w:rPr>
            </w:pPr>
            <w:r>
              <w:rPr>
                <w:rFonts w:ascii="Times New Roman"/>
                <w:spacing w:val="-5"/>
                <w:sz w:val="22"/>
              </w:rPr>
              <w:t>390</w:t>
            </w:r>
          </w:p>
        </w:tc>
        <w:tc>
          <w:tcPr>
            <w:tcW w:w="2376" w:type="dxa"/>
          </w:tcPr>
          <w:p>
            <w:pPr>
              <w:pStyle w:val="TableParagraph"/>
              <w:tabs>
                <w:tab w:pos="863" w:val="left" w:leader="none"/>
                <w:tab w:pos="1583" w:val="left" w:leader="none"/>
              </w:tabs>
              <w:spacing w:line="233" w:lineRule="exact"/>
              <w:ind w:left="143"/>
              <w:rPr>
                <w:rFonts w:ascii="Times New Roman"/>
                <w:sz w:val="22"/>
              </w:rPr>
            </w:pPr>
            <w:r>
              <w:rPr>
                <w:rFonts w:ascii="Times New Roman"/>
                <w:spacing w:val="-4"/>
                <w:sz w:val="22"/>
              </w:rPr>
              <w:t>1.68</w:t>
            </w:r>
            <w:r>
              <w:rPr>
                <w:rFonts w:ascii="Times New Roman"/>
                <w:sz w:val="22"/>
              </w:rPr>
              <w:tab/>
            </w:r>
            <w:r>
              <w:rPr>
                <w:rFonts w:ascii="Times New Roman"/>
                <w:spacing w:val="-4"/>
                <w:sz w:val="22"/>
              </w:rPr>
              <w:t>11</w:t>
            </w:r>
            <w:r>
              <w:rPr>
                <w:rFonts w:ascii="Times New Roman"/>
                <w:spacing w:val="-4"/>
                <w:sz w:val="22"/>
                <w:vertAlign w:val="superscript"/>
              </w:rPr>
              <w:t>th</w:t>
            </w:r>
            <w:r>
              <w:rPr>
                <w:rFonts w:ascii="Times New Roman"/>
                <w:sz w:val="22"/>
                <w:vertAlign w:val="baseline"/>
              </w:rPr>
              <w:tab/>
            </w:r>
            <w:r>
              <w:rPr>
                <w:rFonts w:ascii="Times New Roman"/>
                <w:spacing w:val="-5"/>
                <w:sz w:val="22"/>
                <w:vertAlign w:val="baseline"/>
              </w:rPr>
              <w:t>Not</w:t>
            </w:r>
          </w:p>
        </w:tc>
      </w:tr>
      <w:tr>
        <w:trPr>
          <w:trHeight w:val="253" w:hRule="atLeast"/>
        </w:trPr>
        <w:tc>
          <w:tcPr>
            <w:tcW w:w="3322" w:type="dxa"/>
          </w:tcPr>
          <w:p>
            <w:pPr>
              <w:pStyle w:val="TableParagraph"/>
              <w:rPr>
                <w:rFonts w:ascii="Times New Roman"/>
                <w:sz w:val="18"/>
              </w:rPr>
            </w:pPr>
          </w:p>
        </w:tc>
        <w:tc>
          <w:tcPr>
            <w:tcW w:w="827" w:type="dxa"/>
          </w:tcPr>
          <w:p>
            <w:pPr>
              <w:pStyle w:val="TableParagraph"/>
              <w:spacing w:line="233" w:lineRule="exact"/>
              <w:ind w:left="108"/>
              <w:rPr>
                <w:rFonts w:ascii="Times New Roman"/>
                <w:sz w:val="22"/>
              </w:rPr>
            </w:pPr>
            <w:r>
              <w:rPr>
                <w:rFonts w:ascii="Times New Roman"/>
                <w:spacing w:val="-2"/>
                <w:sz w:val="22"/>
              </w:rPr>
              <w:t>(15.1)</w:t>
            </w:r>
          </w:p>
        </w:tc>
        <w:tc>
          <w:tcPr>
            <w:tcW w:w="796" w:type="dxa"/>
          </w:tcPr>
          <w:p>
            <w:pPr>
              <w:pStyle w:val="TableParagraph"/>
              <w:spacing w:line="233" w:lineRule="exact"/>
              <w:ind w:left="123"/>
              <w:rPr>
                <w:rFonts w:ascii="Times New Roman"/>
                <w:sz w:val="22"/>
              </w:rPr>
            </w:pPr>
            <w:r>
              <w:rPr>
                <w:rFonts w:ascii="Times New Roman"/>
                <w:spacing w:val="-2"/>
                <w:sz w:val="22"/>
              </w:rPr>
              <w:t>(37.9)</w:t>
            </w:r>
          </w:p>
        </w:tc>
        <w:tc>
          <w:tcPr>
            <w:tcW w:w="841" w:type="dxa"/>
          </w:tcPr>
          <w:p>
            <w:pPr>
              <w:pStyle w:val="TableParagraph"/>
              <w:spacing w:line="233" w:lineRule="exact"/>
              <w:ind w:left="139"/>
              <w:rPr>
                <w:rFonts w:ascii="Times New Roman"/>
                <w:sz w:val="22"/>
              </w:rPr>
            </w:pPr>
            <w:r>
              <w:rPr>
                <w:rFonts w:ascii="Times New Roman"/>
                <w:spacing w:val="-2"/>
                <w:sz w:val="22"/>
              </w:rPr>
              <w:t>(47.0)</w:t>
            </w:r>
          </w:p>
        </w:tc>
        <w:tc>
          <w:tcPr>
            <w:tcW w:w="595" w:type="dxa"/>
          </w:tcPr>
          <w:p>
            <w:pPr>
              <w:pStyle w:val="TableParagraph"/>
              <w:rPr>
                <w:rFonts w:ascii="Times New Roman"/>
                <w:sz w:val="18"/>
              </w:rPr>
            </w:pPr>
          </w:p>
        </w:tc>
        <w:tc>
          <w:tcPr>
            <w:tcW w:w="2376" w:type="dxa"/>
          </w:tcPr>
          <w:p>
            <w:pPr>
              <w:pStyle w:val="TableParagraph"/>
              <w:spacing w:line="233" w:lineRule="exact"/>
              <w:ind w:right="190"/>
              <w:jc w:val="right"/>
              <w:rPr>
                <w:rFonts w:ascii="Times New Roman"/>
                <w:sz w:val="22"/>
              </w:rPr>
            </w:pPr>
            <w:r>
              <w:rPr>
                <w:rFonts w:ascii="Times New Roman"/>
                <w:spacing w:val="-2"/>
                <w:sz w:val="22"/>
              </w:rPr>
              <w:t>Severe</w:t>
            </w:r>
          </w:p>
        </w:tc>
      </w:tr>
      <w:tr>
        <w:trPr>
          <w:trHeight w:val="253" w:hRule="atLeast"/>
        </w:trPr>
        <w:tc>
          <w:tcPr>
            <w:tcW w:w="3322" w:type="dxa"/>
          </w:tcPr>
          <w:p>
            <w:pPr>
              <w:pStyle w:val="TableParagraph"/>
              <w:spacing w:line="233" w:lineRule="exact"/>
              <w:ind w:left="115"/>
              <w:rPr>
                <w:rFonts w:ascii="Times New Roman"/>
                <w:sz w:val="22"/>
              </w:rPr>
            </w:pPr>
            <w:r>
              <w:rPr>
                <w:rFonts w:ascii="Times New Roman"/>
                <w:sz w:val="22"/>
              </w:rPr>
              <w:t>Lack</w:t>
            </w:r>
            <w:r>
              <w:rPr>
                <w:rFonts w:ascii="Times New Roman"/>
                <w:spacing w:val="-4"/>
                <w:sz w:val="22"/>
              </w:rPr>
              <w:t> </w:t>
            </w:r>
            <w:r>
              <w:rPr>
                <w:rFonts w:ascii="Times New Roman"/>
                <w:sz w:val="22"/>
              </w:rPr>
              <w:t>of</w:t>
            </w:r>
            <w:r>
              <w:rPr>
                <w:rFonts w:ascii="Times New Roman"/>
                <w:spacing w:val="-2"/>
                <w:sz w:val="22"/>
              </w:rPr>
              <w:t> </w:t>
            </w:r>
            <w:r>
              <w:rPr>
                <w:rFonts w:ascii="Times New Roman"/>
                <w:sz w:val="22"/>
              </w:rPr>
              <w:t>access</w:t>
            </w:r>
            <w:r>
              <w:rPr>
                <w:rFonts w:ascii="Times New Roman"/>
                <w:spacing w:val="-4"/>
                <w:sz w:val="22"/>
              </w:rPr>
              <w:t> </w:t>
            </w:r>
            <w:r>
              <w:rPr>
                <w:rFonts w:ascii="Times New Roman"/>
                <w:sz w:val="22"/>
              </w:rPr>
              <w:t>to</w:t>
            </w:r>
            <w:r>
              <w:rPr>
                <w:rFonts w:ascii="Times New Roman"/>
                <w:spacing w:val="-5"/>
                <w:sz w:val="22"/>
              </w:rPr>
              <w:t> </w:t>
            </w:r>
            <w:r>
              <w:rPr>
                <w:rFonts w:ascii="Times New Roman"/>
                <w:sz w:val="22"/>
              </w:rPr>
              <w:t>irrigation</w:t>
            </w:r>
            <w:r>
              <w:rPr>
                <w:rFonts w:ascii="Times New Roman"/>
                <w:spacing w:val="-4"/>
                <w:sz w:val="22"/>
              </w:rPr>
              <w:t> </w:t>
            </w:r>
            <w:r>
              <w:rPr>
                <w:rFonts w:ascii="Times New Roman"/>
                <w:spacing w:val="-2"/>
                <w:sz w:val="22"/>
              </w:rPr>
              <w:t>water</w:t>
            </w:r>
          </w:p>
        </w:tc>
        <w:tc>
          <w:tcPr>
            <w:tcW w:w="827" w:type="dxa"/>
          </w:tcPr>
          <w:p>
            <w:pPr>
              <w:pStyle w:val="TableParagraph"/>
              <w:spacing w:line="233" w:lineRule="exact"/>
              <w:ind w:left="108"/>
              <w:rPr>
                <w:rFonts w:ascii="Times New Roman"/>
                <w:sz w:val="22"/>
              </w:rPr>
            </w:pPr>
            <w:r>
              <w:rPr>
                <w:rFonts w:ascii="Times New Roman"/>
                <w:spacing w:val="-5"/>
                <w:sz w:val="22"/>
              </w:rPr>
              <w:t>19</w:t>
            </w:r>
          </w:p>
        </w:tc>
        <w:tc>
          <w:tcPr>
            <w:tcW w:w="796" w:type="dxa"/>
          </w:tcPr>
          <w:p>
            <w:pPr>
              <w:pStyle w:val="TableParagraph"/>
              <w:spacing w:line="233" w:lineRule="exact"/>
              <w:ind w:left="123"/>
              <w:rPr>
                <w:rFonts w:ascii="Times New Roman"/>
                <w:sz w:val="22"/>
              </w:rPr>
            </w:pPr>
            <w:r>
              <w:rPr>
                <w:rFonts w:ascii="Times New Roman"/>
                <w:spacing w:val="-5"/>
                <w:sz w:val="22"/>
              </w:rPr>
              <w:t>71</w:t>
            </w:r>
          </w:p>
        </w:tc>
        <w:tc>
          <w:tcPr>
            <w:tcW w:w="841" w:type="dxa"/>
          </w:tcPr>
          <w:p>
            <w:pPr>
              <w:pStyle w:val="TableParagraph"/>
              <w:spacing w:line="233" w:lineRule="exact"/>
              <w:ind w:left="139"/>
              <w:rPr>
                <w:rFonts w:ascii="Times New Roman"/>
                <w:sz w:val="22"/>
              </w:rPr>
            </w:pPr>
            <w:r>
              <w:rPr>
                <w:rFonts w:ascii="Times New Roman"/>
                <w:spacing w:val="-5"/>
                <w:sz w:val="22"/>
              </w:rPr>
              <w:t>142</w:t>
            </w:r>
          </w:p>
        </w:tc>
        <w:tc>
          <w:tcPr>
            <w:tcW w:w="595" w:type="dxa"/>
          </w:tcPr>
          <w:p>
            <w:pPr>
              <w:pStyle w:val="TableParagraph"/>
              <w:spacing w:line="233" w:lineRule="exact"/>
              <w:ind w:right="47"/>
              <w:jc w:val="center"/>
              <w:rPr>
                <w:rFonts w:ascii="Times New Roman"/>
                <w:sz w:val="22"/>
              </w:rPr>
            </w:pPr>
            <w:r>
              <w:rPr>
                <w:rFonts w:ascii="Times New Roman"/>
                <w:spacing w:val="-5"/>
                <w:sz w:val="22"/>
              </w:rPr>
              <w:t>341</w:t>
            </w:r>
          </w:p>
        </w:tc>
        <w:tc>
          <w:tcPr>
            <w:tcW w:w="2376" w:type="dxa"/>
          </w:tcPr>
          <w:p>
            <w:pPr>
              <w:pStyle w:val="TableParagraph"/>
              <w:tabs>
                <w:tab w:pos="863" w:val="left" w:leader="none"/>
                <w:tab w:pos="1583" w:val="left" w:leader="none"/>
              </w:tabs>
              <w:spacing w:line="233" w:lineRule="exact"/>
              <w:ind w:left="143"/>
              <w:rPr>
                <w:rFonts w:ascii="Times New Roman"/>
                <w:sz w:val="22"/>
              </w:rPr>
            </w:pPr>
            <w:r>
              <w:rPr>
                <w:rFonts w:ascii="Times New Roman"/>
                <w:spacing w:val="-4"/>
                <w:sz w:val="22"/>
              </w:rPr>
              <w:t>1.47</w:t>
            </w:r>
            <w:r>
              <w:rPr>
                <w:rFonts w:ascii="Times New Roman"/>
                <w:sz w:val="22"/>
              </w:rPr>
              <w:tab/>
            </w:r>
            <w:r>
              <w:rPr>
                <w:rFonts w:ascii="Times New Roman"/>
                <w:spacing w:val="-4"/>
                <w:sz w:val="22"/>
              </w:rPr>
              <w:t>12</w:t>
            </w:r>
            <w:r>
              <w:rPr>
                <w:rFonts w:ascii="Times New Roman"/>
                <w:spacing w:val="-4"/>
                <w:sz w:val="22"/>
                <w:vertAlign w:val="superscript"/>
              </w:rPr>
              <w:t>th</w:t>
            </w:r>
            <w:r>
              <w:rPr>
                <w:rFonts w:ascii="Times New Roman"/>
                <w:sz w:val="22"/>
                <w:vertAlign w:val="baseline"/>
              </w:rPr>
              <w:tab/>
            </w:r>
            <w:r>
              <w:rPr>
                <w:rFonts w:ascii="Times New Roman"/>
                <w:spacing w:val="-5"/>
                <w:sz w:val="22"/>
                <w:vertAlign w:val="baseline"/>
              </w:rPr>
              <w:t>Not</w:t>
            </w:r>
          </w:p>
        </w:tc>
      </w:tr>
      <w:tr>
        <w:trPr>
          <w:trHeight w:val="255" w:hRule="atLeast"/>
        </w:trPr>
        <w:tc>
          <w:tcPr>
            <w:tcW w:w="3322" w:type="dxa"/>
            <w:tcBorders>
              <w:bottom w:val="single" w:sz="8" w:space="0" w:color="000000"/>
            </w:tcBorders>
          </w:tcPr>
          <w:p>
            <w:pPr>
              <w:pStyle w:val="TableParagraph"/>
              <w:rPr>
                <w:rFonts w:ascii="Times New Roman"/>
                <w:sz w:val="18"/>
              </w:rPr>
            </w:pPr>
          </w:p>
        </w:tc>
        <w:tc>
          <w:tcPr>
            <w:tcW w:w="827" w:type="dxa"/>
            <w:tcBorders>
              <w:bottom w:val="single" w:sz="8" w:space="0" w:color="000000"/>
            </w:tcBorders>
          </w:tcPr>
          <w:p>
            <w:pPr>
              <w:pStyle w:val="TableParagraph"/>
              <w:spacing w:line="235" w:lineRule="exact"/>
              <w:ind w:left="108"/>
              <w:rPr>
                <w:rFonts w:ascii="Times New Roman"/>
                <w:sz w:val="22"/>
              </w:rPr>
            </w:pPr>
            <w:r>
              <w:rPr>
                <w:rFonts w:ascii="Times New Roman"/>
                <w:spacing w:val="-2"/>
                <w:sz w:val="22"/>
              </w:rPr>
              <w:t>(8.2)</w:t>
            </w:r>
          </w:p>
        </w:tc>
        <w:tc>
          <w:tcPr>
            <w:tcW w:w="796" w:type="dxa"/>
            <w:tcBorders>
              <w:bottom w:val="single" w:sz="8" w:space="0" w:color="000000"/>
            </w:tcBorders>
          </w:tcPr>
          <w:p>
            <w:pPr>
              <w:pStyle w:val="TableParagraph"/>
              <w:spacing w:line="235" w:lineRule="exact"/>
              <w:ind w:left="123"/>
              <w:rPr>
                <w:rFonts w:ascii="Times New Roman"/>
                <w:sz w:val="22"/>
              </w:rPr>
            </w:pPr>
            <w:r>
              <w:rPr>
                <w:rFonts w:ascii="Times New Roman"/>
                <w:spacing w:val="-2"/>
                <w:sz w:val="22"/>
              </w:rPr>
              <w:t>(30.6)</w:t>
            </w:r>
          </w:p>
        </w:tc>
        <w:tc>
          <w:tcPr>
            <w:tcW w:w="841" w:type="dxa"/>
            <w:tcBorders>
              <w:bottom w:val="single" w:sz="8" w:space="0" w:color="000000"/>
            </w:tcBorders>
          </w:tcPr>
          <w:p>
            <w:pPr>
              <w:pStyle w:val="TableParagraph"/>
              <w:spacing w:line="235" w:lineRule="exact"/>
              <w:ind w:left="139"/>
              <w:rPr>
                <w:rFonts w:ascii="Times New Roman"/>
                <w:sz w:val="22"/>
              </w:rPr>
            </w:pPr>
            <w:r>
              <w:rPr>
                <w:rFonts w:ascii="Times New Roman"/>
                <w:spacing w:val="-2"/>
                <w:sz w:val="22"/>
              </w:rPr>
              <w:t>(61.2)</w:t>
            </w:r>
          </w:p>
        </w:tc>
        <w:tc>
          <w:tcPr>
            <w:tcW w:w="595" w:type="dxa"/>
            <w:tcBorders>
              <w:bottom w:val="single" w:sz="8" w:space="0" w:color="000000"/>
            </w:tcBorders>
          </w:tcPr>
          <w:p>
            <w:pPr>
              <w:pStyle w:val="TableParagraph"/>
              <w:rPr>
                <w:rFonts w:ascii="Times New Roman"/>
                <w:sz w:val="18"/>
              </w:rPr>
            </w:pPr>
          </w:p>
        </w:tc>
        <w:tc>
          <w:tcPr>
            <w:tcW w:w="2376" w:type="dxa"/>
            <w:tcBorders>
              <w:bottom w:val="single" w:sz="8" w:space="0" w:color="000000"/>
            </w:tcBorders>
          </w:tcPr>
          <w:p>
            <w:pPr>
              <w:pStyle w:val="TableParagraph"/>
              <w:spacing w:line="235" w:lineRule="exact"/>
              <w:ind w:right="190"/>
              <w:jc w:val="right"/>
              <w:rPr>
                <w:rFonts w:ascii="Times New Roman"/>
                <w:sz w:val="22"/>
              </w:rPr>
            </w:pPr>
            <w:r>
              <w:rPr>
                <w:rFonts w:ascii="Times New Roman"/>
                <w:spacing w:val="-2"/>
                <w:sz w:val="22"/>
              </w:rPr>
              <w:t>Severe</w:t>
            </w:r>
          </w:p>
        </w:tc>
      </w:tr>
      <w:tr>
        <w:trPr>
          <w:trHeight w:val="272" w:hRule="atLeast"/>
        </w:trPr>
        <w:tc>
          <w:tcPr>
            <w:tcW w:w="3322" w:type="dxa"/>
            <w:tcBorders>
              <w:top w:val="single" w:sz="8" w:space="0" w:color="000000"/>
            </w:tcBorders>
          </w:tcPr>
          <w:p>
            <w:pPr>
              <w:pStyle w:val="TableParagraph"/>
              <w:spacing w:line="253" w:lineRule="exact"/>
              <w:ind w:left="115"/>
              <w:rPr>
                <w:rFonts w:ascii="Times New Roman"/>
                <w:b/>
                <w:sz w:val="24"/>
              </w:rPr>
            </w:pPr>
            <w:r>
              <w:rPr>
                <w:rFonts w:ascii="Times New Roman"/>
                <w:b/>
                <w:sz w:val="24"/>
              </w:rPr>
              <w:t>Source:</w:t>
            </w:r>
            <w:r>
              <w:rPr>
                <w:rFonts w:ascii="Times New Roman"/>
                <w:b/>
                <w:spacing w:val="-3"/>
                <w:sz w:val="24"/>
              </w:rPr>
              <w:t> </w:t>
            </w:r>
            <w:r>
              <w:rPr>
                <w:rFonts w:ascii="Times New Roman"/>
                <w:b/>
                <w:sz w:val="24"/>
              </w:rPr>
              <w:t>Field</w:t>
            </w:r>
            <w:r>
              <w:rPr>
                <w:rFonts w:ascii="Times New Roman"/>
                <w:b/>
                <w:spacing w:val="-2"/>
                <w:sz w:val="24"/>
              </w:rPr>
              <w:t> </w:t>
            </w:r>
            <w:r>
              <w:rPr>
                <w:rFonts w:ascii="Times New Roman"/>
                <w:b/>
                <w:sz w:val="24"/>
              </w:rPr>
              <w:t>Survey,</w:t>
            </w:r>
            <w:r>
              <w:rPr>
                <w:rFonts w:ascii="Times New Roman"/>
                <w:b/>
                <w:spacing w:val="-2"/>
                <w:sz w:val="24"/>
              </w:rPr>
              <w:t> </w:t>
            </w:r>
            <w:r>
              <w:rPr>
                <w:rFonts w:ascii="Times New Roman"/>
                <w:b/>
                <w:spacing w:val="-4"/>
                <w:sz w:val="24"/>
              </w:rPr>
              <w:t>2019</w:t>
            </w:r>
          </w:p>
        </w:tc>
        <w:tc>
          <w:tcPr>
            <w:tcW w:w="827" w:type="dxa"/>
            <w:tcBorders>
              <w:top w:val="single" w:sz="8" w:space="0" w:color="000000"/>
            </w:tcBorders>
          </w:tcPr>
          <w:p>
            <w:pPr>
              <w:pStyle w:val="TableParagraph"/>
              <w:rPr>
                <w:rFonts w:ascii="Times New Roman"/>
                <w:sz w:val="20"/>
              </w:rPr>
            </w:pPr>
          </w:p>
        </w:tc>
        <w:tc>
          <w:tcPr>
            <w:tcW w:w="796" w:type="dxa"/>
            <w:tcBorders>
              <w:top w:val="single" w:sz="8" w:space="0" w:color="000000"/>
            </w:tcBorders>
          </w:tcPr>
          <w:p>
            <w:pPr>
              <w:pStyle w:val="TableParagraph"/>
              <w:rPr>
                <w:rFonts w:ascii="Times New Roman"/>
                <w:sz w:val="20"/>
              </w:rPr>
            </w:pPr>
          </w:p>
        </w:tc>
        <w:tc>
          <w:tcPr>
            <w:tcW w:w="841" w:type="dxa"/>
            <w:tcBorders>
              <w:top w:val="single" w:sz="8" w:space="0" w:color="000000"/>
            </w:tcBorders>
          </w:tcPr>
          <w:p>
            <w:pPr>
              <w:pStyle w:val="TableParagraph"/>
              <w:rPr>
                <w:rFonts w:ascii="Times New Roman"/>
                <w:sz w:val="20"/>
              </w:rPr>
            </w:pPr>
          </w:p>
        </w:tc>
        <w:tc>
          <w:tcPr>
            <w:tcW w:w="595" w:type="dxa"/>
            <w:tcBorders>
              <w:top w:val="single" w:sz="8" w:space="0" w:color="000000"/>
            </w:tcBorders>
          </w:tcPr>
          <w:p>
            <w:pPr>
              <w:pStyle w:val="TableParagraph"/>
              <w:rPr>
                <w:rFonts w:ascii="Times New Roman"/>
                <w:sz w:val="20"/>
              </w:rPr>
            </w:pPr>
          </w:p>
        </w:tc>
        <w:tc>
          <w:tcPr>
            <w:tcW w:w="2376" w:type="dxa"/>
            <w:tcBorders>
              <w:top w:val="single" w:sz="8" w:space="0" w:color="000000"/>
            </w:tcBorders>
          </w:tcPr>
          <w:p>
            <w:pPr>
              <w:pStyle w:val="TableParagraph"/>
              <w:rPr>
                <w:rFonts w:ascii="Times New Roman"/>
                <w:sz w:val="20"/>
              </w:rPr>
            </w:pPr>
          </w:p>
        </w:tc>
      </w:tr>
    </w:tbl>
    <w:p>
      <w:pPr>
        <w:pStyle w:val="BodyText"/>
        <w:spacing w:before="268"/>
        <w:ind w:left="967" w:right="1396"/>
      </w:pPr>
      <w:r>
        <w:rPr/>
        <w:t>Note:</w:t>
      </w:r>
      <w:r>
        <w:rPr>
          <w:spacing w:val="19"/>
        </w:rPr>
        <w:t> </w:t>
      </w:r>
      <w:r>
        <w:rPr/>
        <w:t>VS</w:t>
      </w:r>
      <w:r>
        <w:rPr>
          <w:spacing w:val="19"/>
        </w:rPr>
        <w:t> </w:t>
      </w:r>
      <w:r>
        <w:rPr/>
        <w:t>=</w:t>
      </w:r>
      <w:r>
        <w:rPr>
          <w:spacing w:val="18"/>
        </w:rPr>
        <w:t> </w:t>
      </w:r>
      <w:r>
        <w:rPr/>
        <w:t>Very Severe</w:t>
      </w:r>
      <w:r>
        <w:rPr>
          <w:spacing w:val="19"/>
        </w:rPr>
        <w:t> </w:t>
      </w:r>
      <w:r>
        <w:rPr/>
        <w:t>(3),</w:t>
      </w:r>
      <w:r>
        <w:rPr>
          <w:spacing w:val="19"/>
        </w:rPr>
        <w:t> </w:t>
      </w:r>
      <w:r>
        <w:rPr/>
        <w:t>S</w:t>
      </w:r>
      <w:r>
        <w:rPr>
          <w:spacing w:val="20"/>
        </w:rPr>
        <w:t> </w:t>
      </w:r>
      <w:r>
        <w:rPr/>
        <w:t>=</w:t>
      </w:r>
      <w:r>
        <w:rPr>
          <w:spacing w:val="18"/>
        </w:rPr>
        <w:t> </w:t>
      </w:r>
      <w:r>
        <w:rPr/>
        <w:t>Severe</w:t>
      </w:r>
      <w:r>
        <w:rPr>
          <w:spacing w:val="18"/>
        </w:rPr>
        <w:t> </w:t>
      </w:r>
      <w:r>
        <w:rPr/>
        <w:t>(2),</w:t>
      </w:r>
      <w:r>
        <w:rPr>
          <w:spacing w:val="21"/>
        </w:rPr>
        <w:t> </w:t>
      </w:r>
      <w:r>
        <w:rPr/>
        <w:t>NS</w:t>
      </w:r>
      <w:r>
        <w:rPr>
          <w:spacing w:val="19"/>
        </w:rPr>
        <w:t> </w:t>
      </w:r>
      <w:r>
        <w:rPr/>
        <w:t>=</w:t>
      </w:r>
      <w:r>
        <w:rPr>
          <w:spacing w:val="18"/>
        </w:rPr>
        <w:t> </w:t>
      </w:r>
      <w:r>
        <w:rPr/>
        <w:t>Not</w:t>
      </w:r>
      <w:r>
        <w:rPr>
          <w:spacing w:val="19"/>
        </w:rPr>
        <w:t> </w:t>
      </w:r>
      <w:r>
        <w:rPr/>
        <w:t>Severe</w:t>
      </w:r>
      <w:r>
        <w:rPr>
          <w:spacing w:val="18"/>
        </w:rPr>
        <w:t> </w:t>
      </w:r>
      <w:r>
        <w:rPr/>
        <w:t>(1),</w:t>
      </w:r>
      <w:r>
        <w:rPr>
          <w:spacing w:val="19"/>
        </w:rPr>
        <w:t> </w:t>
      </w:r>
      <w:r>
        <w:rPr/>
        <w:t>WS</w:t>
      </w:r>
      <w:r>
        <w:rPr>
          <w:spacing w:val="20"/>
        </w:rPr>
        <w:t> </w:t>
      </w:r>
      <w:r>
        <w:rPr/>
        <w:t>=</w:t>
      </w:r>
      <w:r>
        <w:rPr>
          <w:spacing w:val="18"/>
        </w:rPr>
        <w:t> </w:t>
      </w:r>
      <w:r>
        <w:rPr/>
        <w:t>Weighted</w:t>
      </w:r>
      <w:r>
        <w:rPr>
          <w:spacing w:val="18"/>
        </w:rPr>
        <w:t> </w:t>
      </w:r>
      <w:r>
        <w:rPr/>
        <w:t>Sum and WM = weighted mean. Figures in parenthesis are the percentages.</w:t>
      </w:r>
    </w:p>
    <w:p>
      <w:pPr>
        <w:pStyle w:val="BodyText"/>
        <w:spacing w:before="2"/>
        <w:ind w:left="967"/>
      </w:pPr>
      <w:r>
        <w:rPr/>
        <w:t>Thus,</w:t>
      </w:r>
      <w:r>
        <w:rPr>
          <w:spacing w:val="-3"/>
        </w:rPr>
        <w:t> </w:t>
      </w:r>
      <w:r>
        <w:rPr/>
        <w:t>mean score</w:t>
      </w:r>
      <w:r>
        <w:rPr>
          <w:spacing w:val="-1"/>
        </w:rPr>
        <w:t> </w:t>
      </w:r>
      <w:r>
        <w:rPr/>
        <w:t>of ˂</w:t>
      </w:r>
      <w:r>
        <w:rPr>
          <w:spacing w:val="-2"/>
        </w:rPr>
        <w:t> </w:t>
      </w:r>
      <w:r>
        <w:rPr/>
        <w:t>2.0</w:t>
      </w:r>
      <w:r>
        <w:rPr>
          <w:spacing w:val="-1"/>
        </w:rPr>
        <w:t> </w:t>
      </w:r>
      <w:r>
        <w:rPr/>
        <w:t>implies Not</w:t>
      </w:r>
      <w:r>
        <w:rPr>
          <w:spacing w:val="1"/>
        </w:rPr>
        <w:t> </w:t>
      </w:r>
      <w:r>
        <w:rPr/>
        <w:t>Severe, while</w:t>
      </w:r>
      <w:r>
        <w:rPr>
          <w:spacing w:val="-1"/>
        </w:rPr>
        <w:t> </w:t>
      </w:r>
      <w:r>
        <w:rPr/>
        <w:t>mean</w:t>
      </w:r>
      <w:r>
        <w:rPr>
          <w:spacing w:val="-1"/>
        </w:rPr>
        <w:t> </w:t>
      </w:r>
      <w:r>
        <w:rPr/>
        <w:t>score</w:t>
      </w:r>
      <w:r>
        <w:rPr>
          <w:spacing w:val="-1"/>
        </w:rPr>
        <w:t> </w:t>
      </w:r>
      <w:r>
        <w:rPr/>
        <w:t>of ≥ 2.0 implies </w:t>
      </w:r>
      <w:r>
        <w:rPr>
          <w:spacing w:val="-2"/>
        </w:rPr>
        <w:t>Severe.</w:t>
      </w:r>
    </w:p>
    <w:p>
      <w:pPr>
        <w:pStyle w:val="Heading3"/>
        <w:numPr>
          <w:ilvl w:val="1"/>
          <w:numId w:val="29"/>
        </w:numPr>
        <w:tabs>
          <w:tab w:pos="1326" w:val="left" w:leader="none"/>
        </w:tabs>
        <w:spacing w:line="240" w:lineRule="auto" w:before="205" w:after="0"/>
        <w:ind w:left="1326" w:right="0" w:hanging="359"/>
        <w:jc w:val="left"/>
      </w:pPr>
      <w:r>
        <w:rPr/>
        <w:t>Hypotheses</w:t>
      </w:r>
      <w:r>
        <w:rPr>
          <w:spacing w:val="-1"/>
        </w:rPr>
        <w:t> </w:t>
      </w:r>
      <w:r>
        <w:rPr/>
        <w:t>of</w:t>
      </w:r>
      <w:r>
        <w:rPr>
          <w:spacing w:val="-1"/>
        </w:rPr>
        <w:t> </w:t>
      </w:r>
      <w:r>
        <w:rPr/>
        <w:t>the</w:t>
      </w:r>
      <w:r>
        <w:rPr>
          <w:spacing w:val="-1"/>
        </w:rPr>
        <w:t> </w:t>
      </w:r>
      <w:r>
        <w:rPr>
          <w:spacing w:val="-2"/>
        </w:rPr>
        <w:t>Study</w:t>
      </w:r>
    </w:p>
    <w:p>
      <w:pPr>
        <w:pStyle w:val="BodyText"/>
        <w:spacing w:before="198"/>
        <w:rPr>
          <w:b/>
        </w:rPr>
      </w:pPr>
    </w:p>
    <w:p>
      <w:pPr>
        <w:pStyle w:val="Heading3"/>
        <w:numPr>
          <w:ilvl w:val="2"/>
          <w:numId w:val="29"/>
        </w:numPr>
        <w:tabs>
          <w:tab w:pos="1807" w:val="left" w:leader="none"/>
        </w:tabs>
        <w:spacing w:line="240" w:lineRule="auto" w:before="1" w:after="0"/>
        <w:ind w:left="1807" w:right="0" w:hanging="840"/>
        <w:jc w:val="left"/>
      </w:pPr>
      <w:bookmarkStart w:name="_TOC_250003" w:id="69"/>
      <w:r>
        <w:rPr/>
        <w:t>Testing</w:t>
      </w:r>
      <w:r>
        <w:rPr>
          <w:spacing w:val="-2"/>
        </w:rPr>
        <w:t> </w:t>
      </w:r>
      <w:r>
        <w:rPr/>
        <w:t>of</w:t>
      </w:r>
      <w:r>
        <w:rPr>
          <w:spacing w:val="-1"/>
        </w:rPr>
        <w:t> </w:t>
      </w:r>
      <w:r>
        <w:rPr/>
        <w:t>hypothesis</w:t>
      </w:r>
      <w:r>
        <w:rPr>
          <w:spacing w:val="-1"/>
        </w:rPr>
        <w:t> </w:t>
      </w:r>
      <w:bookmarkEnd w:id="69"/>
      <w:r>
        <w:rPr>
          <w:spacing w:val="-10"/>
        </w:rPr>
        <w:t>I</w:t>
      </w:r>
    </w:p>
    <w:p>
      <w:pPr>
        <w:spacing w:after="0" w:line="240" w:lineRule="auto"/>
        <w:jc w:val="left"/>
        <w:sectPr>
          <w:pgSz w:w="12240" w:h="15840"/>
          <w:pgMar w:header="0" w:footer="1015" w:top="1820" w:bottom="1200" w:left="1020" w:right="0"/>
        </w:sectPr>
      </w:pPr>
    </w:p>
    <w:p>
      <w:pPr>
        <w:pStyle w:val="BodyText"/>
        <w:spacing w:line="480" w:lineRule="auto" w:before="63"/>
        <w:ind w:left="967" w:right="1406"/>
        <w:jc w:val="both"/>
      </w:pPr>
      <w:r>
        <w:rPr/>
        <w:t>Hypothesis (i) which stated that there is no significant relationship between the selected socio-economic characteristic (age, marital status, household size, level of educational,</w:t>
      </w:r>
      <w:r>
        <w:rPr>
          <w:spacing w:val="40"/>
        </w:rPr>
        <w:t> </w:t>
      </w:r>
      <w:r>
        <w:rPr/>
        <w:t>farm size and farming experience) of the rural women and their crop production in the</w:t>
      </w:r>
      <w:r>
        <w:rPr>
          <w:spacing w:val="40"/>
        </w:rPr>
        <w:t> </w:t>
      </w:r>
      <w:r>
        <w:rPr/>
        <w:t>study area was tested using linear regression. However, as revealed in Table 4.12, household size (-2.41) and farm size (1.77) were statistically significant at 5% and 10% probability level, respectively. Therefore, the null hypothesis that says there is no</w:t>
      </w:r>
      <w:r>
        <w:rPr>
          <w:spacing w:val="40"/>
        </w:rPr>
        <w:t> </w:t>
      </w:r>
      <w:r>
        <w:rPr/>
        <w:t>significant relationship between selected socio-economic variables such as household size, farm size and farming experience were rejected while the alternative hypothesis was accepted. However, the null hypothesis for age, level of education, marital status and was accepted as they were not significant. The implication is that, some of the selected socio- economic</w:t>
      </w:r>
      <w:r>
        <w:rPr>
          <w:spacing w:val="-2"/>
        </w:rPr>
        <w:t> </w:t>
      </w:r>
      <w:r>
        <w:rPr/>
        <w:t>variables</w:t>
      </w:r>
      <w:r>
        <w:rPr>
          <w:spacing w:val="-1"/>
        </w:rPr>
        <w:t> </w:t>
      </w:r>
      <w:r>
        <w:rPr/>
        <w:t>play</w:t>
      </w:r>
      <w:r>
        <w:rPr>
          <w:spacing w:val="-4"/>
        </w:rPr>
        <w:t> </w:t>
      </w:r>
      <w:r>
        <w:rPr/>
        <w:t>significant roles</w:t>
      </w:r>
      <w:r>
        <w:rPr>
          <w:spacing w:val="-1"/>
        </w:rPr>
        <w:t> </w:t>
      </w:r>
      <w:r>
        <w:rPr/>
        <w:t>in</w:t>
      </w:r>
      <w:r>
        <w:rPr>
          <w:spacing w:val="-1"/>
        </w:rPr>
        <w:t> </w:t>
      </w:r>
      <w:r>
        <w:rPr/>
        <w:t>determining</w:t>
      </w:r>
      <w:r>
        <w:rPr>
          <w:spacing w:val="-3"/>
        </w:rPr>
        <w:t> </w:t>
      </w:r>
      <w:r>
        <w:rPr/>
        <w:t>the</w:t>
      </w:r>
      <w:r>
        <w:rPr>
          <w:spacing w:val="-1"/>
        </w:rPr>
        <w:t> </w:t>
      </w:r>
      <w:r>
        <w:rPr/>
        <w:t>output of</w:t>
      </w:r>
      <w:r>
        <w:rPr>
          <w:spacing w:val="-1"/>
        </w:rPr>
        <w:t> </w:t>
      </w:r>
      <w:r>
        <w:rPr/>
        <w:t>rural</w:t>
      </w:r>
      <w:r>
        <w:rPr>
          <w:spacing w:val="-1"/>
        </w:rPr>
        <w:t> </w:t>
      </w:r>
      <w:r>
        <w:rPr/>
        <w:t>women</w:t>
      </w:r>
      <w:r>
        <w:rPr>
          <w:spacing w:val="-2"/>
        </w:rPr>
        <w:t> </w:t>
      </w:r>
      <w:r>
        <w:rPr/>
        <w:t>farmers.</w:t>
      </w:r>
    </w:p>
    <w:p>
      <w:pPr>
        <w:pStyle w:val="Heading3"/>
        <w:spacing w:before="205"/>
        <w:ind w:left="967" w:firstLine="0"/>
      </w:pPr>
      <w:r>
        <w:rPr/>
        <w:t>Table</w:t>
      </w:r>
      <w:r>
        <w:rPr>
          <w:spacing w:val="-2"/>
        </w:rPr>
        <w:t> </w:t>
      </w:r>
      <w:r>
        <w:rPr/>
        <w:t>4.12:</w:t>
      </w:r>
      <w:r>
        <w:rPr>
          <w:spacing w:val="-3"/>
        </w:rPr>
        <w:t> </w:t>
      </w:r>
      <w:r>
        <w:rPr/>
        <w:t>Regression</w:t>
      </w:r>
      <w:r>
        <w:rPr>
          <w:spacing w:val="-2"/>
        </w:rPr>
        <w:t> </w:t>
      </w:r>
      <w:r>
        <w:rPr/>
        <w:t>estimates</w:t>
      </w:r>
      <w:r>
        <w:rPr>
          <w:spacing w:val="-2"/>
        </w:rPr>
        <w:t> </w:t>
      </w:r>
      <w:r>
        <w:rPr/>
        <w:t>of</w:t>
      </w:r>
      <w:r>
        <w:rPr>
          <w:spacing w:val="-1"/>
        </w:rPr>
        <w:t> </w:t>
      </w:r>
      <w:r>
        <w:rPr/>
        <w:t>hypothesis</w:t>
      </w:r>
      <w:r>
        <w:rPr>
          <w:spacing w:val="-2"/>
        </w:rPr>
        <w:t> </w:t>
      </w:r>
      <w:r>
        <w:rPr>
          <w:spacing w:val="-10"/>
        </w:rPr>
        <w:t>I</w:t>
      </w:r>
    </w:p>
    <w:p>
      <w:pPr>
        <w:pStyle w:val="BodyText"/>
        <w:spacing w:before="59"/>
        <w:rPr>
          <w:b/>
          <w:sz w:val="20"/>
        </w:rPr>
      </w:pPr>
    </w:p>
    <w:tbl>
      <w:tblPr>
        <w:tblW w:w="0" w:type="auto"/>
        <w:jc w:val="left"/>
        <w:tblInd w:w="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6"/>
        <w:gridCol w:w="2084"/>
        <w:gridCol w:w="1893"/>
        <w:gridCol w:w="2406"/>
      </w:tblGrid>
      <w:tr>
        <w:trPr>
          <w:trHeight w:val="275" w:hRule="atLeast"/>
        </w:trPr>
        <w:tc>
          <w:tcPr>
            <w:tcW w:w="2686" w:type="dxa"/>
            <w:tcBorders>
              <w:top w:val="single" w:sz="8" w:space="0" w:color="000000"/>
              <w:bottom w:val="single" w:sz="8" w:space="0" w:color="000000"/>
            </w:tcBorders>
          </w:tcPr>
          <w:p>
            <w:pPr>
              <w:pStyle w:val="TableParagraph"/>
              <w:spacing w:line="256" w:lineRule="exact"/>
              <w:ind w:left="115"/>
              <w:rPr>
                <w:rFonts w:ascii="Times New Roman"/>
                <w:sz w:val="24"/>
              </w:rPr>
            </w:pPr>
            <w:r>
              <w:rPr>
                <w:rFonts w:ascii="Times New Roman"/>
                <w:spacing w:val="-2"/>
                <w:sz w:val="24"/>
              </w:rPr>
              <w:t>Variables</w:t>
            </w:r>
          </w:p>
        </w:tc>
        <w:tc>
          <w:tcPr>
            <w:tcW w:w="2084" w:type="dxa"/>
            <w:tcBorders>
              <w:top w:val="single" w:sz="8" w:space="0" w:color="000000"/>
              <w:bottom w:val="single" w:sz="8" w:space="0" w:color="000000"/>
            </w:tcBorders>
          </w:tcPr>
          <w:p>
            <w:pPr>
              <w:pStyle w:val="TableParagraph"/>
              <w:spacing w:line="256" w:lineRule="exact"/>
              <w:ind w:left="525"/>
              <w:rPr>
                <w:rFonts w:ascii="Times New Roman"/>
                <w:sz w:val="24"/>
              </w:rPr>
            </w:pPr>
            <w:r>
              <w:rPr>
                <w:rFonts w:ascii="Times New Roman"/>
                <w:spacing w:val="-2"/>
                <w:sz w:val="24"/>
              </w:rPr>
              <w:t>Coefficient</w:t>
            </w:r>
          </w:p>
        </w:tc>
        <w:tc>
          <w:tcPr>
            <w:tcW w:w="1893" w:type="dxa"/>
            <w:tcBorders>
              <w:top w:val="single" w:sz="8" w:space="0" w:color="000000"/>
              <w:bottom w:val="single" w:sz="8" w:space="0" w:color="000000"/>
            </w:tcBorders>
          </w:tcPr>
          <w:p>
            <w:pPr>
              <w:pStyle w:val="TableParagraph"/>
              <w:spacing w:line="256" w:lineRule="exact"/>
              <w:ind w:left="479"/>
              <w:rPr>
                <w:rFonts w:ascii="Times New Roman"/>
                <w:sz w:val="24"/>
              </w:rPr>
            </w:pPr>
            <w:r>
              <w:rPr>
                <w:rFonts w:ascii="Times New Roman"/>
                <w:spacing w:val="-2"/>
                <w:sz w:val="24"/>
              </w:rPr>
              <w:t>T-</w:t>
            </w:r>
            <w:r>
              <w:rPr>
                <w:rFonts w:ascii="Times New Roman"/>
                <w:spacing w:val="-4"/>
                <w:sz w:val="24"/>
              </w:rPr>
              <w:t>value</w:t>
            </w:r>
          </w:p>
        </w:tc>
        <w:tc>
          <w:tcPr>
            <w:tcW w:w="2406" w:type="dxa"/>
            <w:tcBorders>
              <w:top w:val="single" w:sz="8" w:space="0" w:color="000000"/>
              <w:bottom w:val="single" w:sz="8" w:space="0" w:color="000000"/>
            </w:tcBorders>
          </w:tcPr>
          <w:p>
            <w:pPr>
              <w:pStyle w:val="TableParagraph"/>
              <w:spacing w:line="256" w:lineRule="exact"/>
              <w:ind w:left="610"/>
              <w:rPr>
                <w:rFonts w:ascii="Times New Roman"/>
                <w:sz w:val="24"/>
              </w:rPr>
            </w:pPr>
            <w:r>
              <w:rPr>
                <w:rFonts w:ascii="Times New Roman"/>
                <w:spacing w:val="-2"/>
                <w:sz w:val="24"/>
              </w:rPr>
              <w:t>Decision</w:t>
            </w:r>
          </w:p>
        </w:tc>
      </w:tr>
      <w:tr>
        <w:trPr>
          <w:trHeight w:val="282" w:hRule="atLeast"/>
        </w:trPr>
        <w:tc>
          <w:tcPr>
            <w:tcW w:w="2686" w:type="dxa"/>
            <w:tcBorders>
              <w:top w:val="single" w:sz="8" w:space="0" w:color="000000"/>
            </w:tcBorders>
          </w:tcPr>
          <w:p>
            <w:pPr>
              <w:pStyle w:val="TableParagraph"/>
              <w:spacing w:line="262" w:lineRule="exact"/>
              <w:ind w:left="115"/>
              <w:rPr>
                <w:rFonts w:ascii="Times New Roman"/>
                <w:b/>
                <w:sz w:val="24"/>
              </w:rPr>
            </w:pPr>
            <w:r>
              <w:rPr>
                <w:rFonts w:ascii="Times New Roman"/>
                <w:b/>
                <w:spacing w:val="-5"/>
                <w:sz w:val="24"/>
              </w:rPr>
              <w:t>Age</w:t>
            </w:r>
          </w:p>
        </w:tc>
        <w:tc>
          <w:tcPr>
            <w:tcW w:w="2084" w:type="dxa"/>
            <w:tcBorders>
              <w:top w:val="single" w:sz="8" w:space="0" w:color="000000"/>
            </w:tcBorders>
          </w:tcPr>
          <w:p>
            <w:pPr>
              <w:pStyle w:val="TableParagraph"/>
              <w:spacing w:line="262" w:lineRule="exact"/>
              <w:ind w:left="525"/>
              <w:rPr>
                <w:rFonts w:ascii="Times New Roman"/>
                <w:sz w:val="24"/>
              </w:rPr>
            </w:pPr>
            <w:r>
              <w:rPr>
                <w:rFonts w:ascii="Times New Roman"/>
                <w:spacing w:val="-2"/>
                <w:sz w:val="24"/>
              </w:rPr>
              <w:t>0.0303</w:t>
            </w:r>
          </w:p>
        </w:tc>
        <w:tc>
          <w:tcPr>
            <w:tcW w:w="1893" w:type="dxa"/>
            <w:tcBorders>
              <w:top w:val="single" w:sz="8" w:space="0" w:color="000000"/>
            </w:tcBorders>
          </w:tcPr>
          <w:p>
            <w:pPr>
              <w:pStyle w:val="TableParagraph"/>
              <w:spacing w:line="262" w:lineRule="exact"/>
              <w:ind w:left="479"/>
              <w:rPr>
                <w:rFonts w:ascii="Times New Roman"/>
                <w:sz w:val="24"/>
              </w:rPr>
            </w:pPr>
            <w:r>
              <w:rPr>
                <w:rFonts w:ascii="Times New Roman"/>
                <w:spacing w:val="-4"/>
                <w:sz w:val="24"/>
              </w:rPr>
              <w:t>1.31</w:t>
            </w:r>
          </w:p>
        </w:tc>
        <w:tc>
          <w:tcPr>
            <w:tcW w:w="2406" w:type="dxa"/>
            <w:tcBorders>
              <w:top w:val="single" w:sz="8" w:space="0" w:color="000000"/>
            </w:tcBorders>
          </w:tcPr>
          <w:p>
            <w:pPr>
              <w:pStyle w:val="TableParagraph"/>
              <w:spacing w:line="262" w:lineRule="exact"/>
              <w:ind w:left="610"/>
              <w:rPr>
                <w:rFonts w:ascii="Times New Roman"/>
                <w:sz w:val="24"/>
              </w:rPr>
            </w:pPr>
            <w:r>
              <w:rPr>
                <w:rFonts w:ascii="Times New Roman"/>
                <w:sz w:val="24"/>
              </w:rPr>
              <w:t>Accept</w:t>
            </w:r>
            <w:r>
              <w:rPr>
                <w:rFonts w:ascii="Times New Roman"/>
                <w:spacing w:val="-4"/>
                <w:sz w:val="24"/>
              </w:rPr>
              <w:t> </w:t>
            </w:r>
            <w:r>
              <w:rPr>
                <w:rFonts w:ascii="Times New Roman"/>
                <w:spacing w:val="-5"/>
                <w:sz w:val="24"/>
              </w:rPr>
              <w:t>H</w:t>
            </w:r>
            <w:r>
              <w:rPr>
                <w:rFonts w:ascii="Times New Roman"/>
                <w:spacing w:val="-5"/>
                <w:sz w:val="24"/>
                <w:vertAlign w:val="subscript"/>
              </w:rPr>
              <w:t>A</w:t>
            </w:r>
          </w:p>
        </w:tc>
      </w:tr>
      <w:tr>
        <w:trPr>
          <w:trHeight w:val="276" w:hRule="atLeast"/>
        </w:trPr>
        <w:tc>
          <w:tcPr>
            <w:tcW w:w="2686" w:type="dxa"/>
          </w:tcPr>
          <w:p>
            <w:pPr>
              <w:pStyle w:val="TableParagraph"/>
              <w:spacing w:line="256" w:lineRule="exact"/>
              <w:ind w:left="115"/>
              <w:rPr>
                <w:rFonts w:ascii="Times New Roman"/>
                <w:b/>
                <w:sz w:val="24"/>
              </w:rPr>
            </w:pPr>
            <w:r>
              <w:rPr>
                <w:rFonts w:ascii="Times New Roman"/>
                <w:b/>
                <w:sz w:val="24"/>
              </w:rPr>
              <w:t>Marital</w:t>
            </w:r>
            <w:r>
              <w:rPr>
                <w:rFonts w:ascii="Times New Roman"/>
                <w:b/>
                <w:spacing w:val="-2"/>
                <w:sz w:val="24"/>
              </w:rPr>
              <w:t> status</w:t>
            </w:r>
          </w:p>
        </w:tc>
        <w:tc>
          <w:tcPr>
            <w:tcW w:w="2084" w:type="dxa"/>
          </w:tcPr>
          <w:p>
            <w:pPr>
              <w:pStyle w:val="TableParagraph"/>
              <w:spacing w:line="256" w:lineRule="exact"/>
              <w:ind w:left="525"/>
              <w:rPr>
                <w:rFonts w:ascii="Times New Roman"/>
                <w:sz w:val="24"/>
              </w:rPr>
            </w:pPr>
            <w:r>
              <w:rPr>
                <w:rFonts w:ascii="Times New Roman"/>
                <w:spacing w:val="-2"/>
                <w:sz w:val="24"/>
              </w:rPr>
              <w:t>.1975</w:t>
            </w:r>
          </w:p>
        </w:tc>
        <w:tc>
          <w:tcPr>
            <w:tcW w:w="1893" w:type="dxa"/>
          </w:tcPr>
          <w:p>
            <w:pPr>
              <w:pStyle w:val="TableParagraph"/>
              <w:spacing w:line="256" w:lineRule="exact"/>
              <w:ind w:left="479"/>
              <w:rPr>
                <w:rFonts w:ascii="Times New Roman"/>
                <w:sz w:val="24"/>
              </w:rPr>
            </w:pPr>
            <w:r>
              <w:rPr>
                <w:rFonts w:ascii="Times New Roman"/>
                <w:spacing w:val="-4"/>
                <w:sz w:val="24"/>
              </w:rPr>
              <w:t>1.02</w:t>
            </w:r>
          </w:p>
        </w:tc>
        <w:tc>
          <w:tcPr>
            <w:tcW w:w="2406" w:type="dxa"/>
          </w:tcPr>
          <w:p>
            <w:pPr>
              <w:pStyle w:val="TableParagraph"/>
              <w:spacing w:line="256" w:lineRule="exact"/>
              <w:ind w:left="610"/>
              <w:rPr>
                <w:rFonts w:ascii="Times New Roman"/>
                <w:sz w:val="24"/>
              </w:rPr>
            </w:pPr>
            <w:r>
              <w:rPr>
                <w:rFonts w:ascii="Times New Roman"/>
                <w:sz w:val="24"/>
              </w:rPr>
              <w:t>Accept</w:t>
            </w:r>
            <w:r>
              <w:rPr>
                <w:rFonts w:ascii="Times New Roman"/>
                <w:spacing w:val="-4"/>
                <w:sz w:val="24"/>
              </w:rPr>
              <w:t> </w:t>
            </w:r>
            <w:r>
              <w:rPr>
                <w:rFonts w:ascii="Times New Roman"/>
                <w:spacing w:val="-5"/>
                <w:sz w:val="24"/>
              </w:rPr>
              <w:t>H</w:t>
            </w:r>
            <w:r>
              <w:rPr>
                <w:rFonts w:ascii="Times New Roman"/>
                <w:spacing w:val="-5"/>
                <w:sz w:val="24"/>
                <w:vertAlign w:val="subscript"/>
              </w:rPr>
              <w:t>A</w:t>
            </w:r>
          </w:p>
        </w:tc>
      </w:tr>
      <w:tr>
        <w:trPr>
          <w:trHeight w:val="275" w:hRule="atLeast"/>
        </w:trPr>
        <w:tc>
          <w:tcPr>
            <w:tcW w:w="2686" w:type="dxa"/>
          </w:tcPr>
          <w:p>
            <w:pPr>
              <w:pStyle w:val="TableParagraph"/>
              <w:spacing w:line="256" w:lineRule="exact"/>
              <w:ind w:left="115"/>
              <w:rPr>
                <w:rFonts w:ascii="Times New Roman"/>
                <w:b/>
                <w:sz w:val="24"/>
              </w:rPr>
            </w:pPr>
            <w:r>
              <w:rPr>
                <w:rFonts w:ascii="Times New Roman"/>
                <w:b/>
                <w:sz w:val="24"/>
              </w:rPr>
              <w:t>Household</w:t>
            </w:r>
            <w:r>
              <w:rPr>
                <w:rFonts w:ascii="Times New Roman"/>
                <w:b/>
                <w:spacing w:val="-1"/>
                <w:sz w:val="24"/>
              </w:rPr>
              <w:t> </w:t>
            </w:r>
            <w:r>
              <w:rPr>
                <w:rFonts w:ascii="Times New Roman"/>
                <w:b/>
                <w:spacing w:val="-4"/>
                <w:sz w:val="24"/>
              </w:rPr>
              <w:t>size</w:t>
            </w:r>
          </w:p>
        </w:tc>
        <w:tc>
          <w:tcPr>
            <w:tcW w:w="2084" w:type="dxa"/>
          </w:tcPr>
          <w:p>
            <w:pPr>
              <w:pStyle w:val="TableParagraph"/>
              <w:spacing w:line="256" w:lineRule="exact"/>
              <w:ind w:left="525"/>
              <w:rPr>
                <w:rFonts w:ascii="Times New Roman"/>
                <w:sz w:val="24"/>
              </w:rPr>
            </w:pPr>
            <w:r>
              <w:rPr>
                <w:rFonts w:ascii="Times New Roman"/>
                <w:sz w:val="24"/>
              </w:rPr>
              <w:t>-</w:t>
            </w:r>
            <w:r>
              <w:rPr>
                <w:rFonts w:ascii="Times New Roman"/>
                <w:spacing w:val="-1"/>
                <w:sz w:val="24"/>
              </w:rPr>
              <w:t> </w:t>
            </w:r>
            <w:r>
              <w:rPr>
                <w:rFonts w:ascii="Times New Roman"/>
                <w:spacing w:val="-2"/>
                <w:sz w:val="24"/>
              </w:rPr>
              <w:t>0.1241</w:t>
            </w:r>
          </w:p>
        </w:tc>
        <w:tc>
          <w:tcPr>
            <w:tcW w:w="1893" w:type="dxa"/>
          </w:tcPr>
          <w:p>
            <w:pPr>
              <w:pStyle w:val="TableParagraph"/>
              <w:spacing w:line="256" w:lineRule="exact"/>
              <w:ind w:left="479"/>
              <w:rPr>
                <w:rFonts w:ascii="Times New Roman"/>
                <w:sz w:val="24"/>
              </w:rPr>
            </w:pPr>
            <w:r>
              <w:rPr>
                <w:rFonts w:ascii="Times New Roman"/>
                <w:sz w:val="24"/>
              </w:rPr>
              <w:t>-</w:t>
            </w:r>
            <w:r>
              <w:rPr>
                <w:rFonts w:ascii="Times New Roman"/>
                <w:spacing w:val="-1"/>
                <w:sz w:val="24"/>
              </w:rPr>
              <w:t> </w:t>
            </w:r>
            <w:r>
              <w:rPr>
                <w:rFonts w:ascii="Times New Roman"/>
                <w:spacing w:val="-2"/>
                <w:sz w:val="24"/>
              </w:rPr>
              <w:t>2.41**</w:t>
            </w:r>
          </w:p>
        </w:tc>
        <w:tc>
          <w:tcPr>
            <w:tcW w:w="2406" w:type="dxa"/>
          </w:tcPr>
          <w:p>
            <w:pPr>
              <w:pStyle w:val="TableParagraph"/>
              <w:spacing w:line="256" w:lineRule="exact"/>
              <w:ind w:left="610"/>
              <w:rPr>
                <w:rFonts w:ascii="Times New Roman"/>
                <w:sz w:val="24"/>
              </w:rPr>
            </w:pPr>
            <w:r>
              <w:rPr>
                <w:rFonts w:ascii="Times New Roman"/>
                <w:sz w:val="24"/>
              </w:rPr>
              <w:t>Reject</w:t>
            </w:r>
            <w:r>
              <w:rPr>
                <w:rFonts w:ascii="Times New Roman"/>
                <w:spacing w:val="-3"/>
                <w:sz w:val="24"/>
              </w:rPr>
              <w:t> </w:t>
            </w:r>
            <w:r>
              <w:rPr>
                <w:rFonts w:ascii="Times New Roman"/>
                <w:spacing w:val="-5"/>
                <w:sz w:val="24"/>
              </w:rPr>
              <w:t>H</w:t>
            </w:r>
            <w:r>
              <w:rPr>
                <w:rFonts w:ascii="Times New Roman"/>
                <w:spacing w:val="-5"/>
                <w:sz w:val="24"/>
                <w:vertAlign w:val="subscript"/>
              </w:rPr>
              <w:t>O</w:t>
            </w:r>
          </w:p>
        </w:tc>
      </w:tr>
      <w:tr>
        <w:trPr>
          <w:trHeight w:val="276" w:hRule="atLeast"/>
        </w:trPr>
        <w:tc>
          <w:tcPr>
            <w:tcW w:w="2686" w:type="dxa"/>
          </w:tcPr>
          <w:p>
            <w:pPr>
              <w:pStyle w:val="TableParagraph"/>
              <w:spacing w:line="256" w:lineRule="exact"/>
              <w:ind w:left="115"/>
              <w:rPr>
                <w:rFonts w:ascii="Times New Roman"/>
                <w:b/>
                <w:sz w:val="24"/>
              </w:rPr>
            </w:pPr>
            <w:r>
              <w:rPr>
                <w:rFonts w:ascii="Times New Roman"/>
                <w:b/>
                <w:sz w:val="24"/>
              </w:rPr>
              <w:t>Level</w:t>
            </w:r>
            <w:r>
              <w:rPr>
                <w:rFonts w:ascii="Times New Roman"/>
                <w:b/>
                <w:spacing w:val="-1"/>
                <w:sz w:val="24"/>
              </w:rPr>
              <w:t> </w:t>
            </w:r>
            <w:r>
              <w:rPr>
                <w:rFonts w:ascii="Times New Roman"/>
                <w:b/>
                <w:sz w:val="24"/>
              </w:rPr>
              <w:t>of </w:t>
            </w:r>
            <w:r>
              <w:rPr>
                <w:rFonts w:ascii="Times New Roman"/>
                <w:b/>
                <w:spacing w:val="-2"/>
                <w:sz w:val="24"/>
              </w:rPr>
              <w:t>education</w:t>
            </w:r>
          </w:p>
        </w:tc>
        <w:tc>
          <w:tcPr>
            <w:tcW w:w="2084" w:type="dxa"/>
          </w:tcPr>
          <w:p>
            <w:pPr>
              <w:pStyle w:val="TableParagraph"/>
              <w:spacing w:line="256" w:lineRule="exact"/>
              <w:ind w:left="525"/>
              <w:rPr>
                <w:rFonts w:ascii="Times New Roman"/>
                <w:sz w:val="24"/>
              </w:rPr>
            </w:pPr>
            <w:r>
              <w:rPr>
                <w:rFonts w:ascii="Times New Roman"/>
                <w:spacing w:val="-2"/>
                <w:sz w:val="24"/>
              </w:rPr>
              <w:t>-0.0020</w:t>
            </w:r>
          </w:p>
        </w:tc>
        <w:tc>
          <w:tcPr>
            <w:tcW w:w="1893" w:type="dxa"/>
          </w:tcPr>
          <w:p>
            <w:pPr>
              <w:pStyle w:val="TableParagraph"/>
              <w:spacing w:line="256" w:lineRule="exact"/>
              <w:ind w:left="479"/>
              <w:rPr>
                <w:rFonts w:ascii="Times New Roman"/>
                <w:sz w:val="24"/>
              </w:rPr>
            </w:pPr>
            <w:r>
              <w:rPr>
                <w:rFonts w:ascii="Times New Roman"/>
                <w:spacing w:val="-2"/>
                <w:sz w:val="24"/>
              </w:rPr>
              <w:t>-</w:t>
            </w:r>
            <w:r>
              <w:rPr>
                <w:rFonts w:ascii="Times New Roman"/>
                <w:spacing w:val="-4"/>
                <w:sz w:val="24"/>
              </w:rPr>
              <w:t>0.07</w:t>
            </w:r>
          </w:p>
        </w:tc>
        <w:tc>
          <w:tcPr>
            <w:tcW w:w="2406" w:type="dxa"/>
          </w:tcPr>
          <w:p>
            <w:pPr>
              <w:pStyle w:val="TableParagraph"/>
              <w:spacing w:line="256" w:lineRule="exact"/>
              <w:ind w:left="610"/>
              <w:rPr>
                <w:rFonts w:ascii="Times New Roman"/>
                <w:sz w:val="24"/>
              </w:rPr>
            </w:pPr>
            <w:r>
              <w:rPr>
                <w:rFonts w:ascii="Times New Roman"/>
                <w:sz w:val="24"/>
              </w:rPr>
              <w:t>Accept</w:t>
            </w:r>
            <w:r>
              <w:rPr>
                <w:rFonts w:ascii="Times New Roman"/>
                <w:spacing w:val="-4"/>
                <w:sz w:val="24"/>
              </w:rPr>
              <w:t> </w:t>
            </w:r>
            <w:r>
              <w:rPr>
                <w:rFonts w:ascii="Times New Roman"/>
                <w:spacing w:val="-5"/>
                <w:sz w:val="24"/>
              </w:rPr>
              <w:t>H</w:t>
            </w:r>
            <w:r>
              <w:rPr>
                <w:rFonts w:ascii="Times New Roman"/>
                <w:spacing w:val="-5"/>
                <w:sz w:val="24"/>
                <w:vertAlign w:val="subscript"/>
              </w:rPr>
              <w:t>A</w:t>
            </w:r>
          </w:p>
        </w:tc>
      </w:tr>
      <w:tr>
        <w:trPr>
          <w:trHeight w:val="276" w:hRule="atLeast"/>
        </w:trPr>
        <w:tc>
          <w:tcPr>
            <w:tcW w:w="2686" w:type="dxa"/>
          </w:tcPr>
          <w:p>
            <w:pPr>
              <w:pStyle w:val="TableParagraph"/>
              <w:spacing w:line="256" w:lineRule="exact"/>
              <w:ind w:left="115"/>
              <w:rPr>
                <w:rFonts w:ascii="Times New Roman"/>
                <w:b/>
                <w:sz w:val="24"/>
              </w:rPr>
            </w:pPr>
            <w:r>
              <w:rPr>
                <w:rFonts w:ascii="Times New Roman"/>
                <w:b/>
                <w:sz w:val="24"/>
              </w:rPr>
              <w:t>Farming</w:t>
            </w:r>
            <w:r>
              <w:rPr>
                <w:rFonts w:ascii="Times New Roman"/>
                <w:b/>
                <w:spacing w:val="-2"/>
                <w:sz w:val="24"/>
              </w:rPr>
              <w:t> experience</w:t>
            </w:r>
          </w:p>
        </w:tc>
        <w:tc>
          <w:tcPr>
            <w:tcW w:w="2084" w:type="dxa"/>
          </w:tcPr>
          <w:p>
            <w:pPr>
              <w:pStyle w:val="TableParagraph"/>
              <w:spacing w:line="256" w:lineRule="exact"/>
              <w:ind w:left="525"/>
              <w:rPr>
                <w:rFonts w:ascii="Times New Roman"/>
                <w:sz w:val="24"/>
              </w:rPr>
            </w:pPr>
            <w:r>
              <w:rPr>
                <w:rFonts w:ascii="Times New Roman"/>
                <w:spacing w:val="-2"/>
                <w:sz w:val="24"/>
              </w:rPr>
              <w:t>0.0183</w:t>
            </w:r>
          </w:p>
        </w:tc>
        <w:tc>
          <w:tcPr>
            <w:tcW w:w="1893" w:type="dxa"/>
          </w:tcPr>
          <w:p>
            <w:pPr>
              <w:pStyle w:val="TableParagraph"/>
              <w:spacing w:line="256" w:lineRule="exact"/>
              <w:ind w:left="479"/>
              <w:rPr>
                <w:rFonts w:ascii="Times New Roman"/>
                <w:sz w:val="24"/>
              </w:rPr>
            </w:pPr>
            <w:r>
              <w:rPr>
                <w:rFonts w:ascii="Times New Roman"/>
                <w:spacing w:val="-4"/>
                <w:sz w:val="24"/>
              </w:rPr>
              <w:t>0.73</w:t>
            </w:r>
          </w:p>
        </w:tc>
        <w:tc>
          <w:tcPr>
            <w:tcW w:w="2406" w:type="dxa"/>
          </w:tcPr>
          <w:p>
            <w:pPr>
              <w:pStyle w:val="TableParagraph"/>
              <w:spacing w:line="256" w:lineRule="exact"/>
              <w:ind w:left="610"/>
              <w:rPr>
                <w:rFonts w:ascii="Times New Roman"/>
                <w:sz w:val="24"/>
              </w:rPr>
            </w:pPr>
            <w:r>
              <w:rPr>
                <w:rFonts w:ascii="Times New Roman"/>
                <w:sz w:val="24"/>
              </w:rPr>
              <w:t>Accept</w:t>
            </w:r>
            <w:r>
              <w:rPr>
                <w:rFonts w:ascii="Times New Roman"/>
                <w:spacing w:val="-4"/>
                <w:sz w:val="24"/>
              </w:rPr>
              <w:t> </w:t>
            </w:r>
            <w:r>
              <w:rPr>
                <w:rFonts w:ascii="Times New Roman"/>
                <w:spacing w:val="-5"/>
                <w:sz w:val="24"/>
              </w:rPr>
              <w:t>H</w:t>
            </w:r>
            <w:r>
              <w:rPr>
                <w:rFonts w:ascii="Times New Roman"/>
                <w:spacing w:val="-5"/>
                <w:sz w:val="24"/>
                <w:vertAlign w:val="subscript"/>
              </w:rPr>
              <w:t>A</w:t>
            </w:r>
          </w:p>
        </w:tc>
      </w:tr>
      <w:tr>
        <w:trPr>
          <w:trHeight w:val="271" w:hRule="atLeast"/>
        </w:trPr>
        <w:tc>
          <w:tcPr>
            <w:tcW w:w="2686" w:type="dxa"/>
            <w:tcBorders>
              <w:bottom w:val="single" w:sz="8" w:space="0" w:color="000000"/>
            </w:tcBorders>
          </w:tcPr>
          <w:p>
            <w:pPr>
              <w:pStyle w:val="TableParagraph"/>
              <w:spacing w:line="252" w:lineRule="exact"/>
              <w:ind w:left="115"/>
              <w:rPr>
                <w:rFonts w:ascii="Times New Roman"/>
                <w:b/>
                <w:sz w:val="24"/>
              </w:rPr>
            </w:pPr>
            <w:r>
              <w:rPr>
                <w:rFonts w:ascii="Times New Roman"/>
                <w:b/>
                <w:sz w:val="24"/>
              </w:rPr>
              <w:t>Farm</w:t>
            </w:r>
            <w:r>
              <w:rPr>
                <w:rFonts w:ascii="Times New Roman"/>
                <w:b/>
                <w:spacing w:val="-3"/>
                <w:sz w:val="24"/>
              </w:rPr>
              <w:t> </w:t>
            </w:r>
            <w:r>
              <w:rPr>
                <w:rFonts w:ascii="Times New Roman"/>
                <w:b/>
                <w:spacing w:val="-4"/>
                <w:sz w:val="24"/>
              </w:rPr>
              <w:t>size</w:t>
            </w:r>
          </w:p>
        </w:tc>
        <w:tc>
          <w:tcPr>
            <w:tcW w:w="2084" w:type="dxa"/>
            <w:tcBorders>
              <w:bottom w:val="single" w:sz="8" w:space="0" w:color="000000"/>
            </w:tcBorders>
          </w:tcPr>
          <w:p>
            <w:pPr>
              <w:pStyle w:val="TableParagraph"/>
              <w:spacing w:line="252" w:lineRule="exact"/>
              <w:ind w:left="525"/>
              <w:rPr>
                <w:rFonts w:ascii="Times New Roman"/>
                <w:sz w:val="24"/>
              </w:rPr>
            </w:pPr>
            <w:r>
              <w:rPr>
                <w:rFonts w:ascii="Times New Roman"/>
                <w:spacing w:val="-2"/>
                <w:sz w:val="24"/>
              </w:rPr>
              <w:t>-.0846</w:t>
            </w:r>
          </w:p>
        </w:tc>
        <w:tc>
          <w:tcPr>
            <w:tcW w:w="1893" w:type="dxa"/>
            <w:tcBorders>
              <w:bottom w:val="single" w:sz="8" w:space="0" w:color="000000"/>
            </w:tcBorders>
          </w:tcPr>
          <w:p>
            <w:pPr>
              <w:pStyle w:val="TableParagraph"/>
              <w:spacing w:line="252" w:lineRule="exact"/>
              <w:ind w:left="479"/>
              <w:rPr>
                <w:rFonts w:ascii="Times New Roman"/>
                <w:sz w:val="24"/>
              </w:rPr>
            </w:pPr>
            <w:r>
              <w:rPr>
                <w:rFonts w:ascii="Times New Roman"/>
                <w:spacing w:val="-2"/>
                <w:sz w:val="24"/>
              </w:rPr>
              <w:t>-1.77*</w:t>
            </w:r>
          </w:p>
        </w:tc>
        <w:tc>
          <w:tcPr>
            <w:tcW w:w="2406" w:type="dxa"/>
            <w:tcBorders>
              <w:bottom w:val="single" w:sz="8" w:space="0" w:color="000000"/>
            </w:tcBorders>
          </w:tcPr>
          <w:p>
            <w:pPr>
              <w:pStyle w:val="TableParagraph"/>
              <w:spacing w:line="252" w:lineRule="exact"/>
              <w:ind w:left="610"/>
              <w:rPr>
                <w:rFonts w:ascii="Times New Roman"/>
                <w:sz w:val="24"/>
              </w:rPr>
            </w:pPr>
            <w:r>
              <w:rPr>
                <w:rFonts w:ascii="Times New Roman"/>
                <w:sz w:val="24"/>
              </w:rPr>
              <w:t>Reject</w:t>
            </w:r>
            <w:r>
              <w:rPr>
                <w:rFonts w:ascii="Times New Roman"/>
                <w:spacing w:val="-3"/>
                <w:sz w:val="24"/>
              </w:rPr>
              <w:t> </w:t>
            </w:r>
            <w:r>
              <w:rPr>
                <w:rFonts w:ascii="Times New Roman"/>
                <w:spacing w:val="-5"/>
                <w:sz w:val="24"/>
              </w:rPr>
              <w:t>H</w:t>
            </w:r>
            <w:r>
              <w:rPr>
                <w:rFonts w:ascii="Times New Roman"/>
                <w:spacing w:val="-5"/>
                <w:sz w:val="24"/>
                <w:vertAlign w:val="subscript"/>
              </w:rPr>
              <w:t>O</w:t>
            </w:r>
          </w:p>
        </w:tc>
      </w:tr>
    </w:tbl>
    <w:p>
      <w:pPr>
        <w:spacing w:line="263" w:lineRule="exact" w:before="0"/>
        <w:ind w:left="967" w:right="0" w:firstLine="0"/>
        <w:jc w:val="both"/>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2019.</w:t>
      </w:r>
    </w:p>
    <w:p>
      <w:pPr>
        <w:pStyle w:val="BodyText"/>
        <w:spacing w:line="275" w:lineRule="exact"/>
        <w:ind w:left="967"/>
        <w:jc w:val="both"/>
      </w:pPr>
      <w:r>
        <w:rPr>
          <w:b/>
        </w:rPr>
        <w:t>***</w:t>
      </w:r>
      <w:r>
        <w:rPr>
          <w:b/>
          <w:spacing w:val="-3"/>
        </w:rPr>
        <w:t> </w:t>
      </w:r>
      <w:r>
        <w:rPr/>
        <w:t>Significant</w:t>
      </w:r>
      <w:r>
        <w:rPr>
          <w:spacing w:val="-1"/>
        </w:rPr>
        <w:t> </w:t>
      </w:r>
      <w:r>
        <w:rPr/>
        <w:t>at</w:t>
      </w:r>
      <w:r>
        <w:rPr>
          <w:spacing w:val="-1"/>
        </w:rPr>
        <w:t> </w:t>
      </w:r>
      <w:r>
        <w:rPr/>
        <w:t>1%,</w:t>
      </w:r>
      <w:r>
        <w:rPr>
          <w:spacing w:val="-1"/>
        </w:rPr>
        <w:t> </w:t>
      </w:r>
      <w:r>
        <w:rPr/>
        <w:t>**significant</w:t>
      </w:r>
      <w:r>
        <w:rPr>
          <w:spacing w:val="1"/>
        </w:rPr>
        <w:t> </w:t>
      </w:r>
      <w:r>
        <w:rPr/>
        <w:t>at</w:t>
      </w:r>
      <w:r>
        <w:rPr>
          <w:spacing w:val="-1"/>
        </w:rPr>
        <w:t> </w:t>
      </w:r>
      <w:r>
        <w:rPr/>
        <w:t>5%</w:t>
      </w:r>
      <w:r>
        <w:rPr>
          <w:spacing w:val="1"/>
        </w:rPr>
        <w:t> </w:t>
      </w:r>
      <w:r>
        <w:rPr/>
        <w:t>level</w:t>
      </w:r>
      <w:r>
        <w:rPr>
          <w:spacing w:val="-1"/>
        </w:rPr>
        <w:t> </w:t>
      </w:r>
      <w:r>
        <w:rPr/>
        <w:t>of </w:t>
      </w:r>
      <w:r>
        <w:rPr>
          <w:spacing w:val="-2"/>
        </w:rPr>
        <w:t>probability.</w:t>
      </w:r>
    </w:p>
    <w:p>
      <w:pPr>
        <w:pStyle w:val="Heading3"/>
        <w:numPr>
          <w:ilvl w:val="2"/>
          <w:numId w:val="29"/>
        </w:numPr>
        <w:tabs>
          <w:tab w:pos="1626" w:val="left" w:leader="none"/>
        </w:tabs>
        <w:spacing w:line="240" w:lineRule="auto" w:before="204" w:after="0"/>
        <w:ind w:left="1626" w:right="0" w:hanging="659"/>
        <w:jc w:val="left"/>
      </w:pPr>
      <w:bookmarkStart w:name="_TOC_250002" w:id="70"/>
      <w:r>
        <w:rPr/>
        <w:t>Testing</w:t>
      </w:r>
      <w:r>
        <w:rPr>
          <w:spacing w:val="-2"/>
        </w:rPr>
        <w:t> </w:t>
      </w:r>
      <w:r>
        <w:rPr/>
        <w:t>of</w:t>
      </w:r>
      <w:r>
        <w:rPr>
          <w:spacing w:val="-1"/>
        </w:rPr>
        <w:t> </w:t>
      </w:r>
      <w:r>
        <w:rPr/>
        <w:t>Hypothesis</w:t>
      </w:r>
      <w:r>
        <w:rPr>
          <w:spacing w:val="-1"/>
        </w:rPr>
        <w:t> </w:t>
      </w:r>
      <w:bookmarkEnd w:id="70"/>
      <w:r>
        <w:rPr>
          <w:spacing w:val="-5"/>
        </w:rPr>
        <w:t>II</w:t>
      </w:r>
    </w:p>
    <w:p>
      <w:pPr>
        <w:pStyle w:val="BodyText"/>
        <w:spacing w:before="195"/>
        <w:rPr>
          <w:b/>
        </w:rPr>
      </w:pPr>
    </w:p>
    <w:p>
      <w:pPr>
        <w:pStyle w:val="BodyText"/>
        <w:spacing w:line="480" w:lineRule="auto"/>
        <w:ind w:left="967" w:right="1407"/>
        <w:jc w:val="both"/>
      </w:pPr>
      <w:r>
        <w:rPr/>
        <w:t>Hypothesis (ii) which stated that there is no significant relationship between the rural women‟s level of access to production inputs and perceived effect of insurgency on crop production in the study area was tested using Pearson‟s Product Moment Correlation (PPMC) and the result is presented in Table 4.13 The correlation (r) value of 0.0622</w:t>
      </w:r>
      <w:r>
        <w:rPr>
          <w:spacing w:val="40"/>
        </w:rPr>
        <w:t> </w:t>
      </w:r>
      <w:r>
        <w:rPr/>
        <w:t>showed</w:t>
      </w:r>
      <w:r>
        <w:rPr>
          <w:spacing w:val="15"/>
        </w:rPr>
        <w:t> </w:t>
      </w:r>
      <w:r>
        <w:rPr/>
        <w:t>that</w:t>
      </w:r>
      <w:r>
        <w:rPr>
          <w:spacing w:val="18"/>
        </w:rPr>
        <w:t> </w:t>
      </w:r>
      <w:r>
        <w:rPr/>
        <w:t>there</w:t>
      </w:r>
      <w:r>
        <w:rPr>
          <w:spacing w:val="19"/>
        </w:rPr>
        <w:t> </w:t>
      </w:r>
      <w:r>
        <w:rPr/>
        <w:t>was</w:t>
      </w:r>
      <w:r>
        <w:rPr>
          <w:spacing w:val="23"/>
        </w:rPr>
        <w:t> </w:t>
      </w:r>
      <w:r>
        <w:rPr/>
        <w:t>a</w:t>
      </w:r>
      <w:r>
        <w:rPr>
          <w:spacing w:val="21"/>
        </w:rPr>
        <w:t> </w:t>
      </w:r>
      <w:r>
        <w:rPr/>
        <w:t>very</w:t>
      </w:r>
      <w:r>
        <w:rPr>
          <w:spacing w:val="14"/>
        </w:rPr>
        <w:t> </w:t>
      </w:r>
      <w:r>
        <w:rPr/>
        <w:t>weak</w:t>
      </w:r>
      <w:r>
        <w:rPr>
          <w:spacing w:val="21"/>
        </w:rPr>
        <w:t> </w:t>
      </w:r>
      <w:r>
        <w:rPr/>
        <w:t>relationship</w:t>
      </w:r>
      <w:r>
        <w:rPr>
          <w:spacing w:val="18"/>
        </w:rPr>
        <w:t> </w:t>
      </w:r>
      <w:r>
        <w:rPr/>
        <w:t>between</w:t>
      </w:r>
      <w:r>
        <w:rPr>
          <w:spacing w:val="23"/>
        </w:rPr>
        <w:t> </w:t>
      </w:r>
      <w:r>
        <w:rPr/>
        <w:t>the</w:t>
      </w:r>
      <w:r>
        <w:rPr>
          <w:spacing w:val="17"/>
        </w:rPr>
        <w:t> </w:t>
      </w:r>
      <w:r>
        <w:rPr/>
        <w:t>level</w:t>
      </w:r>
      <w:r>
        <w:rPr>
          <w:spacing w:val="19"/>
        </w:rPr>
        <w:t> </w:t>
      </w:r>
      <w:r>
        <w:rPr/>
        <w:t>of</w:t>
      </w:r>
      <w:r>
        <w:rPr>
          <w:spacing w:val="20"/>
        </w:rPr>
        <w:t> </w:t>
      </w:r>
      <w:r>
        <w:rPr/>
        <w:t>access</w:t>
      </w:r>
      <w:r>
        <w:rPr>
          <w:spacing w:val="19"/>
        </w:rPr>
        <w:t> </w:t>
      </w:r>
      <w:r>
        <w:rPr/>
        <w:t>to</w:t>
      </w:r>
      <w:r>
        <w:rPr>
          <w:spacing w:val="19"/>
        </w:rPr>
        <w:t> </w:t>
      </w:r>
      <w:r>
        <w:rPr>
          <w:spacing w:val="-2"/>
        </w:rPr>
        <w:t>production</w:t>
      </w:r>
    </w:p>
    <w:p>
      <w:pPr>
        <w:spacing w:after="0" w:line="480" w:lineRule="auto"/>
        <w:jc w:val="both"/>
        <w:sectPr>
          <w:pgSz w:w="12240" w:h="15840"/>
          <w:pgMar w:header="0" w:footer="1015" w:top="1340" w:bottom="1200" w:left="1020" w:right="0"/>
        </w:sectPr>
      </w:pPr>
    </w:p>
    <w:p>
      <w:pPr>
        <w:pStyle w:val="BodyText"/>
        <w:spacing w:line="480" w:lineRule="auto" w:before="63"/>
        <w:ind w:left="967" w:right="1396"/>
      </w:pPr>
      <w:r>
        <w:rPr/>
        <w:t>inputs</w:t>
      </w:r>
      <w:r>
        <w:rPr>
          <w:spacing w:val="25"/>
        </w:rPr>
        <w:t> </w:t>
      </w:r>
      <w:r>
        <w:rPr/>
        <w:t>and</w:t>
      </w:r>
      <w:r>
        <w:rPr>
          <w:spacing w:val="25"/>
        </w:rPr>
        <w:t> </w:t>
      </w:r>
      <w:r>
        <w:rPr/>
        <w:t>perceived</w:t>
      </w:r>
      <w:r>
        <w:rPr>
          <w:spacing w:val="27"/>
        </w:rPr>
        <w:t> </w:t>
      </w:r>
      <w:r>
        <w:rPr/>
        <w:t>effects</w:t>
      </w:r>
      <w:r>
        <w:rPr>
          <w:spacing w:val="26"/>
        </w:rPr>
        <w:t> </w:t>
      </w:r>
      <w:r>
        <w:rPr/>
        <w:t>of</w:t>
      </w:r>
      <w:r>
        <w:rPr>
          <w:spacing w:val="24"/>
        </w:rPr>
        <w:t> </w:t>
      </w:r>
      <w:r>
        <w:rPr/>
        <w:t>insurgency</w:t>
      </w:r>
      <w:r>
        <w:rPr>
          <w:spacing w:val="23"/>
        </w:rPr>
        <w:t> </w:t>
      </w:r>
      <w:r>
        <w:rPr/>
        <w:t>thus,</w:t>
      </w:r>
      <w:r>
        <w:rPr>
          <w:spacing w:val="28"/>
        </w:rPr>
        <w:t> </w:t>
      </w:r>
      <w:r>
        <w:rPr/>
        <w:t>the</w:t>
      </w:r>
      <w:r>
        <w:rPr>
          <w:spacing w:val="25"/>
        </w:rPr>
        <w:t> </w:t>
      </w:r>
      <w:r>
        <w:rPr/>
        <w:t>null</w:t>
      </w:r>
      <w:r>
        <w:rPr>
          <w:spacing w:val="26"/>
        </w:rPr>
        <w:t> </w:t>
      </w:r>
      <w:r>
        <w:rPr/>
        <w:t>hypothesis</w:t>
      </w:r>
      <w:r>
        <w:rPr>
          <w:spacing w:val="26"/>
        </w:rPr>
        <w:t> </w:t>
      </w:r>
      <w:r>
        <w:rPr/>
        <w:t>was</w:t>
      </w:r>
      <w:r>
        <w:rPr>
          <w:spacing w:val="30"/>
        </w:rPr>
        <w:t> </w:t>
      </w:r>
      <w:r>
        <w:rPr/>
        <w:t>rejected</w:t>
      </w:r>
      <w:r>
        <w:rPr>
          <w:spacing w:val="27"/>
        </w:rPr>
        <w:t> </w:t>
      </w:r>
      <w:r>
        <w:rPr/>
        <w:t>and</w:t>
      </w:r>
      <w:r>
        <w:rPr>
          <w:spacing w:val="25"/>
        </w:rPr>
        <w:t> </w:t>
      </w:r>
      <w:r>
        <w:rPr/>
        <w:t>the alternative hypothesis accepted.</w:t>
      </w:r>
    </w:p>
    <w:p>
      <w:pPr>
        <w:pStyle w:val="Heading3"/>
        <w:spacing w:before="245"/>
        <w:ind w:left="967" w:firstLine="0"/>
        <w:jc w:val="left"/>
      </w:pPr>
      <w:r>
        <w:rPr/>
        <w:t>Table</w:t>
      </w:r>
      <w:r>
        <w:rPr>
          <w:spacing w:val="-2"/>
        </w:rPr>
        <w:t> </w:t>
      </w:r>
      <w:r>
        <w:rPr/>
        <w:t>4.13:</w:t>
      </w:r>
      <w:r>
        <w:rPr>
          <w:spacing w:val="-3"/>
        </w:rPr>
        <w:t> </w:t>
      </w:r>
      <w:r>
        <w:rPr/>
        <w:t>Correlation estimates</w:t>
      </w:r>
      <w:r>
        <w:rPr>
          <w:spacing w:val="-1"/>
        </w:rPr>
        <w:t> </w:t>
      </w:r>
      <w:r>
        <w:rPr/>
        <w:t>of</w:t>
      </w:r>
      <w:r>
        <w:rPr>
          <w:spacing w:val="-2"/>
        </w:rPr>
        <w:t> </w:t>
      </w:r>
      <w:r>
        <w:rPr/>
        <w:t>hypothesis</w:t>
      </w:r>
      <w:r>
        <w:rPr>
          <w:spacing w:val="-1"/>
        </w:rPr>
        <w:t> </w:t>
      </w:r>
      <w:r>
        <w:rPr>
          <w:spacing w:val="-5"/>
        </w:rPr>
        <w:t>II</w:t>
      </w:r>
    </w:p>
    <w:p>
      <w:pPr>
        <w:pStyle w:val="BodyText"/>
        <w:spacing w:before="49"/>
        <w:rPr>
          <w:b/>
          <w:sz w:val="20"/>
        </w:rPr>
      </w:pPr>
    </w:p>
    <w:p>
      <w:pPr>
        <w:pStyle w:val="BodyText"/>
        <w:spacing w:line="20" w:lineRule="exact"/>
        <w:ind w:left="859"/>
        <w:rPr>
          <w:sz w:val="2"/>
        </w:rPr>
      </w:pPr>
      <w:r>
        <w:rPr>
          <w:sz w:val="2"/>
        </w:rPr>
        <mc:AlternateContent>
          <mc:Choice Requires="wps">
            <w:drawing>
              <wp:inline distT="0" distB="0" distL="0" distR="0">
                <wp:extent cx="5753100" cy="12700"/>
                <wp:effectExtent l="0" t="0" r="0" b="0"/>
                <wp:docPr id="41" name="Group 41"/>
                <wp:cNvGraphicFramePr>
                  <a:graphicFrameLocks/>
                </wp:cNvGraphicFramePr>
                <a:graphic>
                  <a:graphicData uri="http://schemas.microsoft.com/office/word/2010/wordprocessingGroup">
                    <wpg:wgp>
                      <wpg:cNvPr id="41" name="Group 41"/>
                      <wpg:cNvGrpSpPr/>
                      <wpg:grpSpPr>
                        <a:xfrm>
                          <a:off x="0" y="0"/>
                          <a:ext cx="5753100" cy="12700"/>
                          <a:chExt cx="5753100" cy="12700"/>
                        </a:xfrm>
                      </wpg:grpSpPr>
                      <wps:wsp>
                        <wps:cNvPr id="42" name="Graphic 42"/>
                        <wps:cNvSpPr/>
                        <wps:spPr>
                          <a:xfrm>
                            <a:off x="0" y="0"/>
                            <a:ext cx="5753100" cy="12700"/>
                          </a:xfrm>
                          <a:custGeom>
                            <a:avLst/>
                            <a:gdLst/>
                            <a:ahLst/>
                            <a:cxnLst/>
                            <a:rect l="l" t="t" r="r" b="b"/>
                            <a:pathLst>
                              <a:path w="5753100" h="12700">
                                <a:moveTo>
                                  <a:pt x="2646235" y="0"/>
                                </a:moveTo>
                                <a:lnTo>
                                  <a:pt x="2634107" y="0"/>
                                </a:lnTo>
                                <a:lnTo>
                                  <a:pt x="0" y="0"/>
                                </a:lnTo>
                                <a:lnTo>
                                  <a:pt x="0" y="12192"/>
                                </a:lnTo>
                                <a:lnTo>
                                  <a:pt x="2634056" y="12192"/>
                                </a:lnTo>
                                <a:lnTo>
                                  <a:pt x="2646235" y="12192"/>
                                </a:lnTo>
                                <a:lnTo>
                                  <a:pt x="2646235" y="0"/>
                                </a:lnTo>
                                <a:close/>
                              </a:path>
                              <a:path w="5753100" h="12700">
                                <a:moveTo>
                                  <a:pt x="4152214" y="0"/>
                                </a:moveTo>
                                <a:lnTo>
                                  <a:pt x="2646248" y="0"/>
                                </a:lnTo>
                                <a:lnTo>
                                  <a:pt x="2646248" y="12192"/>
                                </a:lnTo>
                                <a:lnTo>
                                  <a:pt x="4152214" y="12192"/>
                                </a:lnTo>
                                <a:lnTo>
                                  <a:pt x="4152214" y="0"/>
                                </a:lnTo>
                                <a:close/>
                              </a:path>
                              <a:path w="5753100" h="12700">
                                <a:moveTo>
                                  <a:pt x="5752795" y="0"/>
                                </a:moveTo>
                                <a:lnTo>
                                  <a:pt x="4164533" y="0"/>
                                </a:lnTo>
                                <a:lnTo>
                                  <a:pt x="4152341" y="0"/>
                                </a:lnTo>
                                <a:lnTo>
                                  <a:pt x="4152341" y="12192"/>
                                </a:lnTo>
                                <a:lnTo>
                                  <a:pt x="4164533" y="12192"/>
                                </a:lnTo>
                                <a:lnTo>
                                  <a:pt x="5752795" y="12192"/>
                                </a:lnTo>
                                <a:lnTo>
                                  <a:pt x="57527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3pt;height:1pt;mso-position-horizontal-relative:char;mso-position-vertical-relative:line" id="docshapegroup38" coordorigin="0,0" coordsize="9060,20">
                <v:shape style="position:absolute;left:0;top:0;width:9060;height:20" id="docshape39" coordorigin="0,0" coordsize="9060,20" path="m4167,0l4148,0,4148,0,0,0,0,19,4148,19,4148,19,4167,19,4167,0xm6539,0l4167,0,4167,19,6539,19,6539,0xm9060,0l6558,0,6539,0,6539,19,6558,19,9060,19,9060,0xe" filled="true" fillcolor="#000000" stroked="false">
                  <v:path arrowok="t"/>
                  <v:fill type="solid"/>
                </v:shape>
              </v:group>
            </w:pict>
          </mc:Fallback>
        </mc:AlternateContent>
      </w:r>
      <w:r>
        <w:rPr>
          <w:sz w:val="2"/>
        </w:rPr>
      </w:r>
    </w:p>
    <w:p>
      <w:pPr>
        <w:spacing w:after="0" w:line="20" w:lineRule="exact"/>
        <w:rPr>
          <w:sz w:val="2"/>
        </w:rPr>
        <w:sectPr>
          <w:pgSz w:w="12240" w:h="15840"/>
          <w:pgMar w:header="0" w:footer="1015" w:top="1340" w:bottom="1200" w:left="1020" w:right="0"/>
        </w:sectPr>
      </w:pPr>
    </w:p>
    <w:p>
      <w:pPr>
        <w:pStyle w:val="BodyText"/>
        <w:tabs>
          <w:tab w:pos="5868" w:val="left" w:leader="none"/>
          <w:tab w:pos="6278" w:val="left" w:leader="none"/>
          <w:tab w:pos="7101" w:val="left" w:leader="none"/>
        </w:tabs>
        <w:ind w:left="5115"/>
      </w:pPr>
      <w:r>
        <w:rPr/>
        <mc:AlternateContent>
          <mc:Choice Requires="wps">
            <w:drawing>
              <wp:anchor distT="0" distB="0" distL="0" distR="0" allowOverlap="1" layoutInCell="1" locked="0" behindDoc="0" simplePos="0" relativeHeight="15736832">
                <wp:simplePos x="0" y="0"/>
                <wp:positionH relativeFrom="page">
                  <wp:posOffset>1193596</wp:posOffset>
                </wp:positionH>
                <wp:positionV relativeFrom="paragraph">
                  <wp:posOffset>350024</wp:posOffset>
                </wp:positionV>
                <wp:extent cx="5753100" cy="1270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5753100" cy="12700"/>
                        </a:xfrm>
                        <a:custGeom>
                          <a:avLst/>
                          <a:gdLst/>
                          <a:ahLst/>
                          <a:cxnLst/>
                          <a:rect l="l" t="t" r="r" b="b"/>
                          <a:pathLst>
                            <a:path w="5753100" h="12700">
                              <a:moveTo>
                                <a:pt x="2646235" y="0"/>
                              </a:moveTo>
                              <a:lnTo>
                                <a:pt x="2634107" y="0"/>
                              </a:lnTo>
                              <a:lnTo>
                                <a:pt x="0" y="0"/>
                              </a:lnTo>
                              <a:lnTo>
                                <a:pt x="0" y="12179"/>
                              </a:lnTo>
                              <a:lnTo>
                                <a:pt x="2634056" y="12179"/>
                              </a:lnTo>
                              <a:lnTo>
                                <a:pt x="2646235" y="12179"/>
                              </a:lnTo>
                              <a:lnTo>
                                <a:pt x="2646235" y="0"/>
                              </a:lnTo>
                              <a:close/>
                            </a:path>
                            <a:path w="5753100" h="12700">
                              <a:moveTo>
                                <a:pt x="4152214" y="0"/>
                              </a:moveTo>
                              <a:lnTo>
                                <a:pt x="2646248" y="0"/>
                              </a:lnTo>
                              <a:lnTo>
                                <a:pt x="2646248" y="12179"/>
                              </a:lnTo>
                              <a:lnTo>
                                <a:pt x="4152214" y="12179"/>
                              </a:lnTo>
                              <a:lnTo>
                                <a:pt x="4152214" y="0"/>
                              </a:lnTo>
                              <a:close/>
                            </a:path>
                            <a:path w="5753100" h="12700">
                              <a:moveTo>
                                <a:pt x="5752795" y="0"/>
                              </a:moveTo>
                              <a:lnTo>
                                <a:pt x="4164533" y="0"/>
                              </a:lnTo>
                              <a:lnTo>
                                <a:pt x="4152341" y="0"/>
                              </a:lnTo>
                              <a:lnTo>
                                <a:pt x="4152341" y="12179"/>
                              </a:lnTo>
                              <a:lnTo>
                                <a:pt x="4164533" y="12179"/>
                              </a:lnTo>
                              <a:lnTo>
                                <a:pt x="5752795" y="12179"/>
                              </a:lnTo>
                              <a:lnTo>
                                <a:pt x="57527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984001pt;margin-top:27.560982pt;width:453pt;height:1pt;mso-position-horizontal-relative:page;mso-position-vertical-relative:paragraph;z-index:15736832" id="docshape40" coordorigin="1880,551" coordsize="9060,20" path="m6047,551l6028,551,6028,551,1880,551,1880,570,6028,570,6028,570,6047,570,6047,551xm8419,551l6047,551,6047,570,8419,570,8419,551xm10939,551l8438,551,8419,551,8419,570,8438,570,10939,570,10939,551xe" filled="true" fillcolor="#000000" stroked="false">
                <v:path arrowok="t"/>
                <v:fill type="solid"/>
                <w10:wrap type="none"/>
              </v:shape>
            </w:pict>
          </mc:Fallback>
        </mc:AlternateContent>
      </w:r>
      <w:r>
        <w:rPr>
          <w:spacing w:val="-2"/>
        </w:rPr>
        <w:t>Level</w:t>
      </w:r>
      <w:r>
        <w:rPr/>
        <w:tab/>
      </w:r>
      <w:r>
        <w:rPr>
          <w:spacing w:val="-6"/>
        </w:rPr>
        <w:t>of</w:t>
      </w:r>
      <w:r>
        <w:rPr/>
        <w:tab/>
      </w:r>
      <w:r>
        <w:rPr>
          <w:spacing w:val="-2"/>
        </w:rPr>
        <w:t>access</w:t>
      </w:r>
      <w:r>
        <w:rPr/>
        <w:tab/>
      </w:r>
      <w:r>
        <w:rPr>
          <w:spacing w:val="-6"/>
        </w:rPr>
        <w:t>to </w:t>
      </w:r>
      <w:r>
        <w:rPr/>
        <w:t>production inputs</w:t>
      </w:r>
    </w:p>
    <w:p>
      <w:pPr>
        <w:pStyle w:val="BodyText"/>
        <w:tabs>
          <w:tab w:pos="5115" w:val="left" w:leader="none"/>
        </w:tabs>
        <w:spacing w:before="15"/>
        <w:ind w:left="967"/>
      </w:pPr>
      <w:r>
        <w:rPr/>
        <w:t>Level</w:t>
      </w:r>
      <w:r>
        <w:rPr>
          <w:spacing w:val="-1"/>
        </w:rPr>
        <w:t> </w:t>
      </w:r>
      <w:r>
        <w:rPr/>
        <w:t>of</w:t>
      </w:r>
      <w:r>
        <w:rPr>
          <w:spacing w:val="-1"/>
        </w:rPr>
        <w:t> </w:t>
      </w:r>
      <w:r>
        <w:rPr/>
        <w:t>access</w:t>
      </w:r>
      <w:r>
        <w:rPr>
          <w:spacing w:val="-1"/>
        </w:rPr>
        <w:t> </w:t>
      </w:r>
      <w:r>
        <w:rPr/>
        <w:t>to</w:t>
      </w:r>
      <w:r>
        <w:rPr>
          <w:spacing w:val="-1"/>
        </w:rPr>
        <w:t> </w:t>
      </w:r>
      <w:r>
        <w:rPr/>
        <w:t>production</w:t>
      </w:r>
      <w:r>
        <w:rPr>
          <w:spacing w:val="2"/>
        </w:rPr>
        <w:t> </w:t>
      </w:r>
      <w:r>
        <w:rPr>
          <w:spacing w:val="-2"/>
        </w:rPr>
        <w:t>inputs</w:t>
      </w:r>
      <w:r>
        <w:rPr/>
        <w:tab/>
      </w:r>
      <w:r>
        <w:rPr>
          <w:spacing w:val="-2"/>
        </w:rPr>
        <w:t>1.0000</w:t>
      </w:r>
    </w:p>
    <w:p>
      <w:pPr>
        <w:pStyle w:val="BodyText"/>
        <w:tabs>
          <w:tab w:pos="1428" w:val="left" w:leader="none"/>
          <w:tab w:pos="2279" w:val="left" w:leader="none"/>
        </w:tabs>
        <w:ind w:left="179" w:right="1410"/>
      </w:pPr>
      <w:r>
        <w:rPr/>
        <w:br w:type="column"/>
      </w:r>
      <w:r>
        <w:rPr>
          <w:spacing w:val="-2"/>
        </w:rPr>
        <w:t>Perceived</w:t>
      </w:r>
      <w:r>
        <w:rPr/>
        <w:tab/>
      </w:r>
      <w:r>
        <w:rPr>
          <w:spacing w:val="-2"/>
        </w:rPr>
        <w:t>effect</w:t>
      </w:r>
      <w:r>
        <w:rPr/>
        <w:tab/>
      </w:r>
      <w:r>
        <w:rPr>
          <w:spacing w:val="-6"/>
        </w:rPr>
        <w:t>of </w:t>
      </w:r>
      <w:r>
        <w:rPr>
          <w:spacing w:val="-2"/>
        </w:rPr>
        <w:t>insurgency</w:t>
      </w:r>
    </w:p>
    <w:p>
      <w:pPr>
        <w:spacing w:after="0"/>
        <w:sectPr>
          <w:type w:val="continuous"/>
          <w:pgSz w:w="12240" w:h="15840"/>
          <w:pgMar w:header="0" w:footer="1015" w:top="1340" w:bottom="1200" w:left="1020" w:right="0"/>
          <w:cols w:num="2" w:equalWidth="0">
            <w:col w:w="7288" w:space="40"/>
            <w:col w:w="3892"/>
          </w:cols>
        </w:sectPr>
      </w:pPr>
    </w:p>
    <w:p>
      <w:pPr>
        <w:pStyle w:val="BodyText"/>
        <w:tabs>
          <w:tab w:pos="5115" w:val="left" w:leader="none"/>
          <w:tab w:pos="7506" w:val="left" w:leader="none"/>
        </w:tabs>
        <w:spacing w:before="197"/>
        <w:ind w:left="967"/>
        <w:jc w:val="both"/>
      </w:pPr>
      <w:r>
        <w:rPr/>
        <mc:AlternateContent>
          <mc:Choice Requires="wps">
            <w:drawing>
              <wp:anchor distT="0" distB="0" distL="0" distR="0" allowOverlap="1" layoutInCell="1" locked="0" behindDoc="1" simplePos="0" relativeHeight="487595520">
                <wp:simplePos x="0" y="0"/>
                <wp:positionH relativeFrom="page">
                  <wp:posOffset>1184452</wp:posOffset>
                </wp:positionH>
                <wp:positionV relativeFrom="paragraph">
                  <wp:posOffset>305492</wp:posOffset>
                </wp:positionV>
                <wp:extent cx="5761990" cy="1270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761990" cy="12700"/>
                        </a:xfrm>
                        <a:custGeom>
                          <a:avLst/>
                          <a:gdLst/>
                          <a:ahLst/>
                          <a:cxnLst/>
                          <a:rect l="l" t="t" r="r" b="b"/>
                          <a:pathLst>
                            <a:path w="5761990" h="12700">
                              <a:moveTo>
                                <a:pt x="2646235" y="0"/>
                              </a:moveTo>
                              <a:lnTo>
                                <a:pt x="2643251" y="0"/>
                              </a:lnTo>
                              <a:lnTo>
                                <a:pt x="2634056" y="0"/>
                              </a:lnTo>
                              <a:lnTo>
                                <a:pt x="0" y="0"/>
                              </a:lnTo>
                              <a:lnTo>
                                <a:pt x="0" y="12179"/>
                              </a:lnTo>
                              <a:lnTo>
                                <a:pt x="2634056" y="12179"/>
                              </a:lnTo>
                              <a:lnTo>
                                <a:pt x="2643251" y="12179"/>
                              </a:lnTo>
                              <a:lnTo>
                                <a:pt x="2646235" y="12179"/>
                              </a:lnTo>
                              <a:lnTo>
                                <a:pt x="2646235" y="0"/>
                              </a:lnTo>
                              <a:close/>
                            </a:path>
                            <a:path w="5761990" h="12700">
                              <a:moveTo>
                                <a:pt x="4164520" y="0"/>
                              </a:moveTo>
                              <a:lnTo>
                                <a:pt x="4161358" y="0"/>
                              </a:lnTo>
                              <a:lnTo>
                                <a:pt x="4152341" y="0"/>
                              </a:lnTo>
                              <a:lnTo>
                                <a:pt x="2646248" y="0"/>
                              </a:lnTo>
                              <a:lnTo>
                                <a:pt x="2646248" y="12179"/>
                              </a:lnTo>
                              <a:lnTo>
                                <a:pt x="4152341" y="12179"/>
                              </a:lnTo>
                              <a:lnTo>
                                <a:pt x="4161358" y="12179"/>
                              </a:lnTo>
                              <a:lnTo>
                                <a:pt x="4164520" y="12179"/>
                              </a:lnTo>
                              <a:lnTo>
                                <a:pt x="4164520" y="0"/>
                              </a:lnTo>
                              <a:close/>
                            </a:path>
                            <a:path w="5761990" h="12700">
                              <a:moveTo>
                                <a:pt x="5761939" y="0"/>
                              </a:moveTo>
                              <a:lnTo>
                                <a:pt x="4164533" y="0"/>
                              </a:lnTo>
                              <a:lnTo>
                                <a:pt x="4164533" y="12179"/>
                              </a:lnTo>
                              <a:lnTo>
                                <a:pt x="5761939" y="12179"/>
                              </a:lnTo>
                              <a:lnTo>
                                <a:pt x="5761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264008pt;margin-top:24.054499pt;width:453.7pt;height:1pt;mso-position-horizontal-relative:page;mso-position-vertical-relative:paragraph;z-index:-15720960;mso-wrap-distance-left:0;mso-wrap-distance-right:0" id="docshape41" coordorigin="1865,481" coordsize="9074,20" path="m6033,481l6028,481,6013,481,1865,481,1865,500,6013,500,6028,500,6033,500,6033,481xm8424,481l8419,481,8404,481,6033,481,6033,500,8404,500,8419,500,8424,500,8424,481xm10939,481l8424,481,8424,500,10939,500,10939,481xe" filled="true" fillcolor="#000000" stroked="false">
                <v:path arrowok="t"/>
                <v:fill type="solid"/>
                <w10:wrap type="topAndBottom"/>
              </v:shape>
            </w:pict>
          </mc:Fallback>
        </mc:AlternateContent>
      </w:r>
      <w:r>
        <w:rPr/>
        <w:t>Perceived</w:t>
      </w:r>
      <w:r>
        <w:rPr>
          <w:spacing w:val="-2"/>
        </w:rPr>
        <w:t> </w:t>
      </w:r>
      <w:r>
        <w:rPr/>
        <w:t>effect</w:t>
      </w:r>
      <w:r>
        <w:rPr>
          <w:spacing w:val="-2"/>
        </w:rPr>
        <w:t> </w:t>
      </w:r>
      <w:r>
        <w:rPr/>
        <w:t>of</w:t>
      </w:r>
      <w:r>
        <w:rPr>
          <w:spacing w:val="-2"/>
        </w:rPr>
        <w:t> insurgency</w:t>
      </w:r>
      <w:r>
        <w:rPr/>
        <w:tab/>
      </w:r>
      <w:r>
        <w:rPr>
          <w:spacing w:val="-2"/>
        </w:rPr>
        <w:t>0.0622*</w:t>
      </w:r>
      <w:r>
        <w:rPr/>
        <w:tab/>
      </w:r>
      <w:r>
        <w:rPr>
          <w:spacing w:val="-2"/>
        </w:rPr>
        <w:t>1.0000</w:t>
      </w:r>
    </w:p>
    <w:p>
      <w:pPr>
        <w:tabs>
          <w:tab w:pos="5288" w:val="left" w:leader="none"/>
        </w:tabs>
        <w:spacing w:line="482" w:lineRule="auto" w:before="0"/>
        <w:ind w:left="4484" w:right="3436" w:hanging="3517"/>
        <w:jc w:val="left"/>
        <w:rPr>
          <w:b/>
          <w:sz w:val="24"/>
        </w:rPr>
      </w:pPr>
      <w:r>
        <w:rPr>
          <w:b/>
          <w:sz w:val="24"/>
        </w:rPr>
        <w:t>Source: Field survey, 2019</w:t>
        <w:tab/>
        <w:tab/>
        <w:t>*signifies</w:t>
      </w:r>
      <w:r>
        <w:rPr>
          <w:b/>
          <w:spacing w:val="-17"/>
          <w:sz w:val="24"/>
        </w:rPr>
        <w:t> </w:t>
      </w:r>
      <w:r>
        <w:rPr>
          <w:b/>
          <w:sz w:val="24"/>
        </w:rPr>
        <w:t>weak</w:t>
      </w:r>
      <w:r>
        <w:rPr>
          <w:b/>
          <w:spacing w:val="-15"/>
          <w:sz w:val="24"/>
        </w:rPr>
        <w:t> </w:t>
      </w:r>
      <w:r>
        <w:rPr>
          <w:b/>
          <w:sz w:val="24"/>
        </w:rPr>
        <w:t>relations CHAPTER FIVE</w:t>
      </w:r>
    </w:p>
    <w:p>
      <w:pPr>
        <w:pStyle w:val="Heading2"/>
        <w:numPr>
          <w:ilvl w:val="1"/>
          <w:numId w:val="30"/>
        </w:numPr>
        <w:tabs>
          <w:tab w:pos="3067" w:val="left" w:leader="none"/>
        </w:tabs>
        <w:spacing w:line="240" w:lineRule="auto" w:before="193" w:after="0"/>
        <w:ind w:left="3067" w:right="0" w:hanging="2100"/>
        <w:jc w:val="left"/>
      </w:pPr>
      <w:r>
        <w:rPr/>
        <w:t>CONCLUSIONS</w:t>
      </w:r>
      <w:r>
        <w:rPr>
          <w:spacing w:val="-1"/>
        </w:rPr>
        <w:t> </w:t>
      </w:r>
      <w:r>
        <w:rPr/>
        <w:t>AND</w:t>
      </w:r>
      <w:r>
        <w:rPr>
          <w:spacing w:val="-1"/>
        </w:rPr>
        <w:t> </w:t>
      </w:r>
      <w:r>
        <w:rPr>
          <w:spacing w:val="-2"/>
        </w:rPr>
        <w:t>RECOMMENDATIONS</w:t>
      </w:r>
    </w:p>
    <w:p>
      <w:pPr>
        <w:pStyle w:val="BodyText"/>
        <w:spacing w:before="202"/>
        <w:rPr>
          <w:b/>
        </w:rPr>
      </w:pPr>
    </w:p>
    <w:p>
      <w:pPr>
        <w:pStyle w:val="Heading3"/>
        <w:numPr>
          <w:ilvl w:val="1"/>
          <w:numId w:val="30"/>
        </w:numPr>
        <w:tabs>
          <w:tab w:pos="1567" w:val="left" w:leader="none"/>
        </w:tabs>
        <w:spacing w:line="240" w:lineRule="auto" w:before="0" w:after="0"/>
        <w:ind w:left="1567" w:right="0" w:hanging="600"/>
        <w:jc w:val="left"/>
      </w:pPr>
      <w:bookmarkStart w:name="_TOC_250001" w:id="71"/>
      <w:bookmarkEnd w:id="71"/>
      <w:r>
        <w:rPr>
          <w:spacing w:val="-2"/>
        </w:rPr>
        <w:t>Conclusion</w:t>
      </w:r>
    </w:p>
    <w:p>
      <w:pPr>
        <w:pStyle w:val="BodyText"/>
        <w:spacing w:before="170"/>
        <w:rPr>
          <w:b/>
        </w:rPr>
      </w:pPr>
    </w:p>
    <w:p>
      <w:pPr>
        <w:pStyle w:val="BodyText"/>
        <w:spacing w:line="480" w:lineRule="auto"/>
        <w:ind w:left="967" w:right="1405"/>
        <w:jc w:val="both"/>
      </w:pPr>
      <w:r>
        <w:rPr/>
        <w:t>Based on the findings of the study, it was concluded that the women farmers were in their active age, married with small family size and experienced in farming. Access to</w:t>
      </w:r>
      <w:r>
        <w:rPr>
          <w:spacing w:val="40"/>
        </w:rPr>
        <w:t> </w:t>
      </w:r>
      <w:r>
        <w:rPr/>
        <w:t>production inputs were found to be relatively low, thus the rural women had low level of accessibility to production inputs. In terms of income variation among the rural women, Gini coefficient of 0.53 showed that there was inequality in income distribution among the rural women in the study area. However, perceived causes of insurgents were ignorance, loose border and poverty among others. Similarly, perceived effects of insurgency on rural women agricultural activities were relocation of farmers, fear of been killed, lost of farmland</w:t>
      </w:r>
      <w:r>
        <w:rPr>
          <w:spacing w:val="-1"/>
        </w:rPr>
        <w:t> </w:t>
      </w:r>
      <w:r>
        <w:rPr/>
        <w:t>and</w:t>
      </w:r>
      <w:r>
        <w:rPr>
          <w:spacing w:val="-1"/>
        </w:rPr>
        <w:t> </w:t>
      </w:r>
      <w:r>
        <w:rPr/>
        <w:t>decrease</w:t>
      </w:r>
      <w:r>
        <w:rPr>
          <w:spacing w:val="-2"/>
        </w:rPr>
        <w:t> </w:t>
      </w:r>
      <w:r>
        <w:rPr/>
        <w:t>in agricultural</w:t>
      </w:r>
      <w:r>
        <w:rPr>
          <w:spacing w:val="-1"/>
        </w:rPr>
        <w:t> </w:t>
      </w:r>
      <w:r>
        <w:rPr/>
        <w:t>production</w:t>
      </w:r>
      <w:r>
        <w:rPr>
          <w:spacing w:val="-1"/>
        </w:rPr>
        <w:t> </w:t>
      </w:r>
      <w:r>
        <w:rPr/>
        <w:t>among</w:t>
      </w:r>
      <w:r>
        <w:rPr>
          <w:spacing w:val="-3"/>
        </w:rPr>
        <w:t> </w:t>
      </w:r>
      <w:r>
        <w:rPr/>
        <w:t>others.</w:t>
      </w:r>
      <w:r>
        <w:rPr>
          <w:spacing w:val="-1"/>
        </w:rPr>
        <w:t> </w:t>
      </w:r>
      <w:r>
        <w:rPr/>
        <w:t>The regression</w:t>
      </w:r>
      <w:r>
        <w:rPr>
          <w:spacing w:val="-1"/>
        </w:rPr>
        <w:t> </w:t>
      </w:r>
      <w:r>
        <w:rPr/>
        <w:t>result on</w:t>
      </w:r>
      <w:r>
        <w:rPr>
          <w:spacing w:val="-1"/>
        </w:rPr>
        <w:t> </w:t>
      </w:r>
      <w:r>
        <w:rPr/>
        <w:t>the estimates of effects of insurgency on crop production of rural women revealed that loss of farm land, loss of animals, loss of assets, relocation, frequency of attack, people displace and exposure</w:t>
      </w:r>
      <w:r>
        <w:rPr>
          <w:spacing w:val="-2"/>
        </w:rPr>
        <w:t> </w:t>
      </w:r>
      <w:r>
        <w:rPr/>
        <w:t>to bomb had inverse</w:t>
      </w:r>
      <w:r>
        <w:rPr>
          <w:spacing w:val="-1"/>
        </w:rPr>
        <w:t> </w:t>
      </w:r>
      <w:r>
        <w:rPr/>
        <w:t>influence</w:t>
      </w:r>
      <w:r>
        <w:rPr>
          <w:spacing w:val="-1"/>
        </w:rPr>
        <w:t> </w:t>
      </w:r>
      <w:r>
        <w:rPr/>
        <w:t>on the</w:t>
      </w:r>
      <w:r>
        <w:rPr>
          <w:spacing w:val="-1"/>
        </w:rPr>
        <w:t> </w:t>
      </w:r>
      <w:r>
        <w:rPr/>
        <w:t>output of</w:t>
      </w:r>
      <w:r>
        <w:rPr>
          <w:spacing w:val="-1"/>
        </w:rPr>
        <w:t> </w:t>
      </w:r>
      <w:r>
        <w:rPr/>
        <w:t>women crop</w:t>
      </w:r>
      <w:r>
        <w:rPr>
          <w:spacing w:val="-1"/>
        </w:rPr>
        <w:t> </w:t>
      </w:r>
      <w:r>
        <w:rPr/>
        <w:t>farmers. Problem of</w:t>
      </w:r>
      <w:r>
        <w:rPr>
          <w:spacing w:val="17"/>
        </w:rPr>
        <w:t> </w:t>
      </w:r>
      <w:r>
        <w:rPr/>
        <w:t>inadequate</w:t>
      </w:r>
      <w:r>
        <w:rPr>
          <w:spacing w:val="23"/>
        </w:rPr>
        <w:t> </w:t>
      </w:r>
      <w:r>
        <w:rPr/>
        <w:t>access</w:t>
      </w:r>
      <w:r>
        <w:rPr>
          <w:spacing w:val="20"/>
        </w:rPr>
        <w:t> </w:t>
      </w:r>
      <w:r>
        <w:rPr/>
        <w:t>to</w:t>
      </w:r>
      <w:r>
        <w:rPr>
          <w:spacing w:val="23"/>
        </w:rPr>
        <w:t> </w:t>
      </w:r>
      <w:r>
        <w:rPr/>
        <w:t>fertilizer,</w:t>
      </w:r>
      <w:r>
        <w:rPr>
          <w:spacing w:val="20"/>
        </w:rPr>
        <w:t> </w:t>
      </w:r>
      <w:r>
        <w:rPr/>
        <w:t>inadequate</w:t>
      </w:r>
      <w:r>
        <w:rPr>
          <w:spacing w:val="20"/>
        </w:rPr>
        <w:t> </w:t>
      </w:r>
      <w:r>
        <w:rPr/>
        <w:t>access</w:t>
      </w:r>
      <w:r>
        <w:rPr>
          <w:spacing w:val="20"/>
        </w:rPr>
        <w:t> </w:t>
      </w:r>
      <w:r>
        <w:rPr/>
        <w:t>to</w:t>
      </w:r>
      <w:r>
        <w:rPr>
          <w:spacing w:val="21"/>
        </w:rPr>
        <w:t> </w:t>
      </w:r>
      <w:r>
        <w:rPr/>
        <w:t>credit,</w:t>
      </w:r>
      <w:r>
        <w:rPr>
          <w:spacing w:val="20"/>
        </w:rPr>
        <w:t> </w:t>
      </w:r>
      <w:r>
        <w:rPr/>
        <w:t>destruction</w:t>
      </w:r>
      <w:r>
        <w:rPr>
          <w:spacing w:val="25"/>
        </w:rPr>
        <w:t> </w:t>
      </w:r>
      <w:r>
        <w:rPr/>
        <w:t>of</w:t>
      </w:r>
      <w:r>
        <w:rPr>
          <w:spacing w:val="19"/>
        </w:rPr>
        <w:t> </w:t>
      </w:r>
      <w:r>
        <w:rPr/>
        <w:t>farmland</w:t>
      </w:r>
      <w:r>
        <w:rPr>
          <w:spacing w:val="23"/>
        </w:rPr>
        <w:t> </w:t>
      </w:r>
      <w:r>
        <w:rPr>
          <w:spacing w:val="-5"/>
        </w:rPr>
        <w:t>and</w:t>
      </w:r>
    </w:p>
    <w:p>
      <w:pPr>
        <w:spacing w:after="0" w:line="480" w:lineRule="auto"/>
        <w:jc w:val="both"/>
        <w:sectPr>
          <w:type w:val="continuous"/>
          <w:pgSz w:w="12240" w:h="15840"/>
          <w:pgMar w:header="0" w:footer="1015" w:top="1340" w:bottom="1200" w:left="1020" w:right="0"/>
        </w:sectPr>
      </w:pPr>
    </w:p>
    <w:p>
      <w:pPr>
        <w:pStyle w:val="BodyText"/>
        <w:spacing w:line="482" w:lineRule="auto" w:before="63"/>
        <w:ind w:left="967" w:right="1396"/>
      </w:pPr>
      <w:r>
        <w:rPr/>
        <w:t>stealing of farm produce were some of the severe constraint faced by rural women farmers in the study area.</w:t>
      </w:r>
    </w:p>
    <w:p>
      <w:pPr>
        <w:pStyle w:val="Heading3"/>
        <w:numPr>
          <w:ilvl w:val="1"/>
          <w:numId w:val="30"/>
        </w:numPr>
        <w:tabs>
          <w:tab w:pos="1687" w:val="left" w:leader="none"/>
        </w:tabs>
        <w:spacing w:line="240" w:lineRule="auto" w:before="199" w:after="0"/>
        <w:ind w:left="1687" w:right="0" w:hanging="720"/>
        <w:jc w:val="left"/>
      </w:pPr>
      <w:bookmarkStart w:name="_TOC_250000" w:id="72"/>
      <w:bookmarkEnd w:id="72"/>
      <w:r>
        <w:rPr>
          <w:spacing w:val="-2"/>
        </w:rPr>
        <w:t>Recommendations</w:t>
      </w:r>
    </w:p>
    <w:p>
      <w:pPr>
        <w:pStyle w:val="BodyText"/>
        <w:spacing w:before="271"/>
        <w:ind w:left="967"/>
      </w:pPr>
      <w:r>
        <w:rPr/>
        <w:t>From</w:t>
      </w:r>
      <w:r>
        <w:rPr>
          <w:spacing w:val="-4"/>
        </w:rPr>
        <w:t> </w:t>
      </w:r>
      <w:r>
        <w:rPr/>
        <w:t>the</w:t>
      </w:r>
      <w:r>
        <w:rPr>
          <w:spacing w:val="-1"/>
        </w:rPr>
        <w:t> </w:t>
      </w:r>
      <w:r>
        <w:rPr/>
        <w:t>findings</w:t>
      </w:r>
      <w:r>
        <w:rPr>
          <w:spacing w:val="-1"/>
        </w:rPr>
        <w:t> </w:t>
      </w:r>
      <w:r>
        <w:rPr/>
        <w:t>of</w:t>
      </w:r>
      <w:r>
        <w:rPr>
          <w:spacing w:val="-1"/>
        </w:rPr>
        <w:t> </w:t>
      </w:r>
      <w:r>
        <w:rPr/>
        <w:t>the</w:t>
      </w:r>
      <w:r>
        <w:rPr>
          <w:spacing w:val="1"/>
        </w:rPr>
        <w:t> </w:t>
      </w:r>
      <w:r>
        <w:rPr/>
        <w:t>study,</w:t>
      </w:r>
      <w:r>
        <w:rPr>
          <w:spacing w:val="-1"/>
        </w:rPr>
        <w:t> </w:t>
      </w:r>
      <w:r>
        <w:rPr/>
        <w:t>the</w:t>
      </w:r>
      <w:r>
        <w:rPr>
          <w:spacing w:val="-1"/>
        </w:rPr>
        <w:t> </w:t>
      </w:r>
      <w:r>
        <w:rPr/>
        <w:t>following</w:t>
      </w:r>
      <w:r>
        <w:rPr>
          <w:spacing w:val="-4"/>
        </w:rPr>
        <w:t> </w:t>
      </w:r>
      <w:r>
        <w:rPr/>
        <w:t>recommendations</w:t>
      </w:r>
      <w:r>
        <w:rPr>
          <w:spacing w:val="-1"/>
        </w:rPr>
        <w:t> </w:t>
      </w:r>
      <w:r>
        <w:rPr/>
        <w:t>were</w:t>
      </w:r>
      <w:r>
        <w:rPr>
          <w:spacing w:val="-3"/>
        </w:rPr>
        <w:t> </w:t>
      </w:r>
      <w:r>
        <w:rPr>
          <w:spacing w:val="-2"/>
        </w:rPr>
        <w:t>drawn:</w:t>
      </w:r>
    </w:p>
    <w:p>
      <w:pPr>
        <w:pStyle w:val="BodyText"/>
      </w:pPr>
    </w:p>
    <w:p>
      <w:pPr>
        <w:pStyle w:val="ListParagraph"/>
        <w:numPr>
          <w:ilvl w:val="2"/>
          <w:numId w:val="30"/>
        </w:numPr>
        <w:tabs>
          <w:tab w:pos="1684" w:val="left" w:leader="none"/>
          <w:tab w:pos="1687" w:val="left" w:leader="none"/>
        </w:tabs>
        <w:spacing w:line="480" w:lineRule="auto" w:before="0" w:after="0"/>
        <w:ind w:left="1687" w:right="1412" w:hanging="500"/>
        <w:jc w:val="both"/>
        <w:rPr>
          <w:sz w:val="24"/>
        </w:rPr>
      </w:pPr>
      <w:r>
        <w:rPr>
          <w:sz w:val="24"/>
        </w:rPr>
        <w:t>The study revealed that the respondents were in their active age with high illiteracy level. In view of the low level of education, it was therefore recommended that policy makers, programme designer, NGOs, extension agencies and other relevant stakeholder should come up with policy formulation that will help to educate and develop skills of the rural women. This could be achieved through training and capacity building that will expose them to knowledge to overcome effects of insurgency on their farming activities.</w:t>
      </w:r>
    </w:p>
    <w:p>
      <w:pPr>
        <w:pStyle w:val="ListParagraph"/>
        <w:numPr>
          <w:ilvl w:val="2"/>
          <w:numId w:val="30"/>
        </w:numPr>
        <w:tabs>
          <w:tab w:pos="1685" w:val="left" w:leader="none"/>
          <w:tab w:pos="1687" w:val="left" w:leader="none"/>
        </w:tabs>
        <w:spacing w:line="480" w:lineRule="auto" w:before="1" w:after="0"/>
        <w:ind w:left="1687" w:right="1411" w:hanging="581"/>
        <w:jc w:val="both"/>
        <w:rPr>
          <w:sz w:val="24"/>
        </w:rPr>
      </w:pPr>
      <w:r>
        <w:rPr>
          <w:sz w:val="24"/>
        </w:rPr>
        <w:t>It was also observed by the researcher that critical inputs required for modern day agriculture production activities such as pesticides, knapsack sprayer, pumping machines and ridgers for higher yield and output were poorly accessed due to unavailability and high cost of purchase. Therefore, governments at national and state levels should make provision for these farm machines which save human energy and time. This could be achieve through the input supply value chain.</w:t>
      </w:r>
    </w:p>
    <w:p>
      <w:pPr>
        <w:pStyle w:val="ListParagraph"/>
        <w:numPr>
          <w:ilvl w:val="2"/>
          <w:numId w:val="30"/>
        </w:numPr>
        <w:tabs>
          <w:tab w:pos="1684" w:val="left" w:leader="none"/>
          <w:tab w:pos="1687" w:val="left" w:leader="none"/>
        </w:tabs>
        <w:spacing w:line="480" w:lineRule="auto" w:before="1" w:after="0"/>
        <w:ind w:left="1687" w:right="1412" w:hanging="660"/>
        <w:jc w:val="both"/>
        <w:rPr>
          <w:sz w:val="24"/>
        </w:rPr>
      </w:pPr>
      <w:r>
        <w:rPr>
          <w:sz w:val="24"/>
        </w:rPr>
        <w:t>There is need for Adamawa State Ministry of Agriculture to establish rehabilitation and training centers (Skills acquisition programme) for victims of insurgency and empower them appropriately for enhanced economic activities. This will help the victims especially</w:t>
      </w:r>
      <w:r>
        <w:rPr>
          <w:spacing w:val="-4"/>
          <w:sz w:val="24"/>
        </w:rPr>
        <w:t> </w:t>
      </w:r>
      <w:r>
        <w:rPr>
          <w:sz w:val="24"/>
        </w:rPr>
        <w:t>the rural women to build</w:t>
      </w:r>
      <w:r>
        <w:rPr>
          <w:spacing w:val="-1"/>
          <w:sz w:val="24"/>
        </w:rPr>
        <w:t> </w:t>
      </w:r>
      <w:r>
        <w:rPr>
          <w:sz w:val="24"/>
        </w:rPr>
        <w:t>their battered lives and improve on their </w:t>
      </w:r>
      <w:r>
        <w:rPr>
          <w:spacing w:val="-2"/>
          <w:sz w:val="24"/>
        </w:rPr>
        <w:t>livelihood.</w:t>
      </w:r>
    </w:p>
    <w:p>
      <w:pPr>
        <w:spacing w:after="0" w:line="480" w:lineRule="auto"/>
        <w:jc w:val="both"/>
        <w:rPr>
          <w:sz w:val="24"/>
        </w:rPr>
        <w:sectPr>
          <w:pgSz w:w="12240" w:h="15840"/>
          <w:pgMar w:header="0" w:footer="1015" w:top="1340" w:bottom="1200" w:left="1020" w:right="0"/>
        </w:sectPr>
      </w:pPr>
    </w:p>
    <w:p>
      <w:pPr>
        <w:pStyle w:val="ListParagraph"/>
        <w:numPr>
          <w:ilvl w:val="2"/>
          <w:numId w:val="30"/>
        </w:numPr>
        <w:tabs>
          <w:tab w:pos="1684" w:val="left" w:leader="none"/>
          <w:tab w:pos="1687" w:val="left" w:leader="none"/>
        </w:tabs>
        <w:spacing w:line="480" w:lineRule="auto" w:before="63" w:after="0"/>
        <w:ind w:left="1687" w:right="1410" w:hanging="675"/>
        <w:jc w:val="both"/>
        <w:rPr>
          <w:sz w:val="24"/>
        </w:rPr>
      </w:pPr>
      <w:r>
        <w:rPr>
          <w:sz w:val="24"/>
        </w:rPr>
        <w:t>Also, relevant stakeholders, governments, NGOs and CBOs with interest in rebuilding</w:t>
      </w:r>
      <w:r>
        <w:rPr>
          <w:spacing w:val="-2"/>
          <w:sz w:val="24"/>
        </w:rPr>
        <w:t> </w:t>
      </w:r>
      <w:r>
        <w:rPr>
          <w:sz w:val="24"/>
        </w:rPr>
        <w:t>the North-Eastern Nigeria</w:t>
      </w:r>
      <w:r>
        <w:rPr>
          <w:spacing w:val="-1"/>
          <w:sz w:val="24"/>
        </w:rPr>
        <w:t> </w:t>
      </w:r>
      <w:r>
        <w:rPr>
          <w:sz w:val="24"/>
        </w:rPr>
        <w:t>should consider</w:t>
      </w:r>
      <w:r>
        <w:rPr>
          <w:spacing w:val="-1"/>
          <w:sz w:val="24"/>
        </w:rPr>
        <w:t> </w:t>
      </w:r>
      <w:r>
        <w:rPr>
          <w:sz w:val="24"/>
        </w:rPr>
        <w:t>empowerment as an important tool</w:t>
      </w:r>
      <w:r>
        <w:rPr>
          <w:spacing w:val="-1"/>
          <w:sz w:val="24"/>
        </w:rPr>
        <w:t> </w:t>
      </w:r>
      <w:r>
        <w:rPr>
          <w:sz w:val="24"/>
        </w:rPr>
        <w:t>for</w:t>
      </w:r>
      <w:r>
        <w:rPr>
          <w:spacing w:val="-3"/>
          <w:sz w:val="24"/>
        </w:rPr>
        <w:t> </w:t>
      </w:r>
      <w:r>
        <w:rPr>
          <w:sz w:val="24"/>
        </w:rPr>
        <w:t>rehabilitation</w:t>
      </w:r>
      <w:r>
        <w:rPr>
          <w:spacing w:val="-1"/>
          <w:sz w:val="24"/>
        </w:rPr>
        <w:t> </w:t>
      </w:r>
      <w:r>
        <w:rPr>
          <w:sz w:val="24"/>
        </w:rPr>
        <w:t>in</w:t>
      </w:r>
      <w:r>
        <w:rPr>
          <w:spacing w:val="-1"/>
          <w:sz w:val="24"/>
        </w:rPr>
        <w:t> </w:t>
      </w:r>
      <w:r>
        <w:rPr>
          <w:sz w:val="24"/>
        </w:rPr>
        <w:t>the</w:t>
      </w:r>
      <w:r>
        <w:rPr>
          <w:spacing w:val="-2"/>
          <w:sz w:val="24"/>
        </w:rPr>
        <w:t> </w:t>
      </w:r>
      <w:r>
        <w:rPr>
          <w:sz w:val="24"/>
        </w:rPr>
        <w:t>lives</w:t>
      </w:r>
      <w:r>
        <w:rPr>
          <w:spacing w:val="-1"/>
          <w:sz w:val="24"/>
        </w:rPr>
        <w:t> </w:t>
      </w:r>
      <w:r>
        <w:rPr>
          <w:sz w:val="24"/>
        </w:rPr>
        <w:t>of</w:t>
      </w:r>
      <w:r>
        <w:rPr>
          <w:spacing w:val="-2"/>
          <w:sz w:val="24"/>
        </w:rPr>
        <w:t> </w:t>
      </w:r>
      <w:r>
        <w:rPr>
          <w:sz w:val="24"/>
        </w:rPr>
        <w:t>the</w:t>
      </w:r>
      <w:r>
        <w:rPr>
          <w:spacing w:val="-2"/>
          <w:sz w:val="24"/>
        </w:rPr>
        <w:t> </w:t>
      </w:r>
      <w:r>
        <w:rPr>
          <w:sz w:val="24"/>
        </w:rPr>
        <w:t>rural</w:t>
      </w:r>
      <w:r>
        <w:rPr>
          <w:spacing w:val="-1"/>
          <w:sz w:val="24"/>
        </w:rPr>
        <w:t> </w:t>
      </w:r>
      <w:r>
        <w:rPr>
          <w:sz w:val="24"/>
        </w:rPr>
        <w:t>people</w:t>
      </w:r>
      <w:r>
        <w:rPr>
          <w:spacing w:val="-2"/>
          <w:sz w:val="24"/>
        </w:rPr>
        <w:t> </w:t>
      </w:r>
      <w:r>
        <w:rPr>
          <w:sz w:val="24"/>
        </w:rPr>
        <w:t>especially</w:t>
      </w:r>
      <w:r>
        <w:rPr>
          <w:spacing w:val="-5"/>
          <w:sz w:val="24"/>
        </w:rPr>
        <w:t> </w:t>
      </w:r>
      <w:r>
        <w:rPr>
          <w:sz w:val="24"/>
        </w:rPr>
        <w:t>women and children. This will serve as incentive to welcome them back to their sources of livelihoods and community development.</w:t>
      </w:r>
    </w:p>
    <w:p>
      <w:pPr>
        <w:pStyle w:val="ListParagraph"/>
        <w:numPr>
          <w:ilvl w:val="2"/>
          <w:numId w:val="30"/>
        </w:numPr>
        <w:tabs>
          <w:tab w:pos="1685" w:val="left" w:leader="none"/>
          <w:tab w:pos="1687" w:val="left" w:leader="none"/>
        </w:tabs>
        <w:spacing w:line="480" w:lineRule="auto" w:before="0" w:after="0"/>
        <w:ind w:left="1687" w:right="1406" w:hanging="593"/>
        <w:jc w:val="both"/>
        <w:rPr>
          <w:sz w:val="24"/>
        </w:rPr>
      </w:pPr>
      <w:r>
        <w:rPr>
          <w:sz w:val="24"/>
        </w:rPr>
        <w:t>The regression estimates on effects of insurgency on crop production activities by the rural women indicated that insurgency activities, lost of farmland, assets lost, animal lost, relocation and frequency of attack had negative effect on agricultural activities. Hence, it is suggested that the government, policy maker and other stakeholders should put in more effort to end insurgency</w:t>
      </w:r>
      <w:r>
        <w:rPr>
          <w:spacing w:val="-2"/>
          <w:sz w:val="24"/>
        </w:rPr>
        <w:t> </w:t>
      </w:r>
      <w:r>
        <w:rPr>
          <w:sz w:val="24"/>
        </w:rPr>
        <w:t>activities in the study</w:t>
      </w:r>
      <w:r>
        <w:rPr>
          <w:spacing w:val="-2"/>
          <w:sz w:val="24"/>
        </w:rPr>
        <w:t> </w:t>
      </w:r>
      <w:r>
        <w:rPr>
          <w:sz w:val="24"/>
        </w:rPr>
        <w:t>area.</w:t>
      </w:r>
    </w:p>
    <w:p>
      <w:pPr>
        <w:pStyle w:val="ListParagraph"/>
        <w:numPr>
          <w:ilvl w:val="2"/>
          <w:numId w:val="30"/>
        </w:numPr>
        <w:tabs>
          <w:tab w:pos="1684" w:val="left" w:leader="none"/>
          <w:tab w:pos="1687" w:val="left" w:leader="none"/>
        </w:tabs>
        <w:spacing w:line="480" w:lineRule="auto" w:before="1" w:after="0"/>
        <w:ind w:left="1687" w:right="1408" w:hanging="675"/>
        <w:jc w:val="both"/>
        <w:rPr>
          <w:sz w:val="24"/>
        </w:rPr>
      </w:pPr>
      <w:r>
        <w:rPr>
          <w:sz w:val="24"/>
        </w:rPr>
        <w:t>In view of the severe constrains faced by respondents‟ namely inadequate access to fertilizer, poor access to farm machineries and poor linkage to urban markets, basic structures like roads and input supply system could be factored into the rehabilitation programme of the North East to revive the economic activities. This will champion the call for other NGOs to corroborate and build the devastated region for sustainable development not only in agricultural activities but all spheres of human life.</w:t>
      </w:r>
    </w:p>
    <w:p>
      <w:pPr>
        <w:spacing w:after="0" w:line="480" w:lineRule="auto"/>
        <w:jc w:val="both"/>
        <w:rPr>
          <w:sz w:val="24"/>
        </w:rPr>
        <w:sectPr>
          <w:pgSz w:w="12240" w:h="15840"/>
          <w:pgMar w:header="0" w:footer="1015" w:top="1340" w:bottom="1200" w:left="102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1"/>
      </w:pPr>
    </w:p>
    <w:p>
      <w:pPr>
        <w:pStyle w:val="Heading2"/>
        <w:ind w:left="660" w:right="1100"/>
        <w:jc w:val="center"/>
      </w:pPr>
      <w:r>
        <w:rPr>
          <w:spacing w:val="-2"/>
        </w:rPr>
        <w:t>REFERENCES</w:t>
      </w:r>
    </w:p>
    <w:p>
      <w:pPr>
        <w:pStyle w:val="BodyText"/>
        <w:spacing w:before="271"/>
        <w:ind w:left="1687" w:right="1403" w:hanging="720"/>
        <w:jc w:val="both"/>
      </w:pPr>
      <w:r>
        <w:rPr/>
        <w:t>Abidde, S. (2014). Appraising the effect of Boko Haram insurgency on the agricultural sector of Nigeria</w:t>
      </w:r>
      <w:r>
        <w:rPr>
          <w:spacing w:val="-1"/>
        </w:rPr>
        <w:t> </w:t>
      </w:r>
      <w:r>
        <w:rPr/>
        <w:t>business environment. </w:t>
      </w:r>
      <w:r>
        <w:rPr>
          <w:i/>
        </w:rPr>
        <w:t>Journal of Law</w:t>
      </w:r>
      <w:r>
        <w:rPr>
          <w:i/>
          <w:spacing w:val="-2"/>
        </w:rPr>
        <w:t> </w:t>
      </w:r>
      <w:r>
        <w:rPr>
          <w:i/>
        </w:rPr>
        <w:t>and Governance </w:t>
      </w:r>
      <w:r>
        <w:rPr/>
        <w:t>11 (1), 65- </w:t>
      </w:r>
      <w:r>
        <w:rPr>
          <w:spacing w:val="-6"/>
        </w:rPr>
        <w:t>72</w:t>
      </w:r>
    </w:p>
    <w:p>
      <w:pPr>
        <w:spacing w:line="240" w:lineRule="auto" w:before="241"/>
        <w:ind w:left="1687" w:right="1407" w:hanging="720"/>
        <w:jc w:val="both"/>
        <w:rPr>
          <w:sz w:val="24"/>
        </w:rPr>
      </w:pPr>
      <w:r>
        <w:rPr>
          <w:sz w:val="24"/>
        </w:rPr>
        <w:t>Abiola, R. O. &amp; Omoabugan, O. B. (2001).Women involvement in food crop production.processing and marketing in Nigeria. </w:t>
      </w:r>
      <w:r>
        <w:rPr>
          <w:i/>
          <w:sz w:val="24"/>
        </w:rPr>
        <w:t>Industrialization in Nigeria. Bullion publication of Central Bank of Nigeria.</w:t>
      </w:r>
      <w:r>
        <w:rPr>
          <w:sz w:val="24"/>
        </w:rPr>
        <w:t>25 (3), 39-43.</w:t>
      </w:r>
    </w:p>
    <w:p>
      <w:pPr>
        <w:pStyle w:val="BodyText"/>
        <w:spacing w:before="240"/>
        <w:ind w:left="1687" w:right="1413" w:hanging="720"/>
        <w:jc w:val="both"/>
      </w:pPr>
      <w:r>
        <w:rPr/>
        <w:t>Abrams, D. &amp; Hogg, M. A. (1988). Social identifications: A social psychology of intergroup relations and group processes. Tylor and France/published by Routledge. Pp. 288</w:t>
      </w:r>
    </w:p>
    <w:p>
      <w:pPr>
        <w:spacing w:line="240" w:lineRule="auto" w:before="240"/>
        <w:ind w:left="1687" w:right="1408" w:hanging="720"/>
        <w:jc w:val="both"/>
        <w:rPr>
          <w:sz w:val="24"/>
        </w:rPr>
      </w:pPr>
      <w:r>
        <w:rPr>
          <w:sz w:val="24"/>
        </w:rPr>
        <w:t>Abubakar, E. S, Salihu, Z. H. &amp;Alheri, P. K. (2017). Effect of Boko Haram insurgency on the productivity of local farmers in Adamawa State, Nigeria. </w:t>
      </w:r>
      <w:r>
        <w:rPr>
          <w:i/>
          <w:sz w:val="24"/>
        </w:rPr>
        <w:t>Asian Journal of Economics, Business and Accounting</w:t>
      </w:r>
      <w:r>
        <w:rPr>
          <w:sz w:val="24"/>
        </w:rPr>
        <w:t>, 5 (3), 1 – 7.</w:t>
      </w:r>
    </w:p>
    <w:p>
      <w:pPr>
        <w:spacing w:line="240" w:lineRule="auto" w:before="200"/>
        <w:ind w:left="1687" w:right="1408" w:hanging="720"/>
        <w:jc w:val="both"/>
        <w:rPr>
          <w:sz w:val="24"/>
        </w:rPr>
      </w:pPr>
      <w:r>
        <w:rPr>
          <w:sz w:val="24"/>
        </w:rPr>
        <w:t>Adebayo, A. (2014). Implications of „Boko Haram‟ terrorism on national development in Nigeria: A Critical Review. </w:t>
      </w:r>
      <w:r>
        <w:rPr>
          <w:i/>
          <w:sz w:val="24"/>
        </w:rPr>
        <w:t>Mediterranean Journal of Social Sciences, Rome-Italy</w:t>
      </w:r>
      <w:r>
        <w:rPr>
          <w:sz w:val="24"/>
        </w:rPr>
        <w:t>, 5 (16), 23-95</w:t>
      </w:r>
    </w:p>
    <w:p>
      <w:pPr>
        <w:spacing w:line="240" w:lineRule="auto" w:before="240"/>
        <w:ind w:left="1687" w:right="1405" w:hanging="720"/>
        <w:jc w:val="both"/>
        <w:rPr>
          <w:sz w:val="24"/>
        </w:rPr>
      </w:pPr>
      <w:r>
        <w:rPr>
          <w:sz w:val="24"/>
        </w:rPr>
        <w:t>Adebayo,</w:t>
      </w:r>
      <w:r>
        <w:rPr>
          <w:spacing w:val="-4"/>
          <w:sz w:val="24"/>
        </w:rPr>
        <w:t> </w:t>
      </w:r>
      <w:r>
        <w:rPr>
          <w:sz w:val="24"/>
        </w:rPr>
        <w:t>A. A.,</w:t>
      </w:r>
      <w:r>
        <w:rPr>
          <w:spacing w:val="-2"/>
          <w:sz w:val="24"/>
        </w:rPr>
        <w:t> </w:t>
      </w:r>
      <w:r>
        <w:rPr>
          <w:sz w:val="24"/>
        </w:rPr>
        <w:t>Onu,</w:t>
      </w:r>
      <w:r>
        <w:rPr>
          <w:spacing w:val="-5"/>
          <w:sz w:val="24"/>
        </w:rPr>
        <w:t> </w:t>
      </w:r>
      <w:r>
        <w:rPr>
          <w:sz w:val="24"/>
        </w:rPr>
        <w:t>J. I.,</w:t>
      </w:r>
      <w:r>
        <w:rPr>
          <w:spacing w:val="-2"/>
          <w:sz w:val="24"/>
        </w:rPr>
        <w:t> </w:t>
      </w:r>
      <w:r>
        <w:rPr>
          <w:sz w:val="24"/>
        </w:rPr>
        <w:t>Adebayo,</w:t>
      </w:r>
      <w:r>
        <w:rPr>
          <w:spacing w:val="-4"/>
          <w:sz w:val="24"/>
        </w:rPr>
        <w:t> </w:t>
      </w:r>
      <w:r>
        <w:rPr>
          <w:sz w:val="24"/>
        </w:rPr>
        <w:t>E. F. &amp; Anyanwu, S. O. (2012). Farmers‟ awareness, vulnerability and adaptation to climate change in Adamawa State, Nigeria. </w:t>
      </w:r>
      <w:r>
        <w:rPr>
          <w:i/>
          <w:sz w:val="24"/>
        </w:rPr>
        <w:t>British Journal of Arts and Social Sciences, </w:t>
      </w:r>
      <w:r>
        <w:rPr>
          <w:sz w:val="24"/>
        </w:rPr>
        <w:t>9 (2), 104 – 115.</w:t>
      </w:r>
    </w:p>
    <w:p>
      <w:pPr>
        <w:spacing w:after="0" w:line="240" w:lineRule="auto"/>
        <w:jc w:val="both"/>
        <w:rPr>
          <w:sz w:val="24"/>
        </w:rPr>
        <w:sectPr>
          <w:pgSz w:w="12240" w:h="15840"/>
          <w:pgMar w:header="0" w:footer="1015" w:top="1820" w:bottom="1200" w:left="1020" w:right="0"/>
        </w:sectPr>
      </w:pPr>
    </w:p>
    <w:p>
      <w:pPr>
        <w:pStyle w:val="BodyText"/>
        <w:spacing w:line="242" w:lineRule="auto" w:before="63"/>
        <w:ind w:left="1687" w:right="1406" w:hanging="720"/>
        <w:jc w:val="both"/>
      </w:pPr>
      <w:r>
        <w:rPr/>
        <w:t>Adebisi, S. A., Azeez, O. O. &amp; Oyedeji, R. (2017).Appraising the effect of boko haram insurgency on the agricultural sector of Nigerian business environment. </w:t>
      </w:r>
      <w:r>
        <w:rPr>
          <w:i/>
        </w:rPr>
        <w:t>Journal of Law and Governance, </w:t>
      </w:r>
      <w:r>
        <w:rPr/>
        <w:t>11 (1), 14 – 25</w:t>
      </w:r>
    </w:p>
    <w:p>
      <w:pPr>
        <w:pStyle w:val="BodyText"/>
        <w:spacing w:line="242" w:lineRule="auto" w:before="232"/>
        <w:ind w:left="1687" w:right="1410" w:hanging="720"/>
        <w:jc w:val="both"/>
        <w:rPr>
          <w:i/>
        </w:rPr>
      </w:pPr>
      <w:r>
        <w:rPr/>
        <w:t>Adibe, J. (2014). Boko Haram in Nigeria: The way forward. Africa in Focus, </w:t>
      </w:r>
      <w:r>
        <w:rPr>
          <w:i/>
        </w:rPr>
        <w:t>Brookings, May 14.</w:t>
      </w:r>
    </w:p>
    <w:p>
      <w:pPr>
        <w:spacing w:line="240" w:lineRule="auto" w:before="235"/>
        <w:ind w:left="1687" w:right="1409" w:hanging="720"/>
        <w:jc w:val="both"/>
        <w:rPr>
          <w:sz w:val="24"/>
        </w:rPr>
      </w:pPr>
      <w:r>
        <w:rPr>
          <w:sz w:val="24"/>
        </w:rPr>
        <w:t>Agada, M. O. &amp; Ameh, E. (2017).Rural women‟s involvement in agriculture in Okpo District, Kogi State, Nigeria. </w:t>
      </w:r>
      <w:r>
        <w:rPr>
          <w:i/>
          <w:sz w:val="24"/>
        </w:rPr>
        <w:t>Global Journal of Science Frontier Research, Agriculture and Veterinary </w:t>
      </w:r>
      <w:r>
        <w:rPr>
          <w:sz w:val="24"/>
        </w:rPr>
        <w:t>17 (4), 2-3.</w:t>
      </w:r>
    </w:p>
    <w:p>
      <w:pPr>
        <w:pStyle w:val="BodyText"/>
        <w:spacing w:line="516" w:lineRule="exact" w:before="51"/>
        <w:ind w:left="967" w:right="1415"/>
        <w:jc w:val="both"/>
      </w:pPr>
      <w:r>
        <w:rPr/>
        <w:t>Agomuo, Z. (2012). Boko Harsm, offshoot of bad governance. Business day 9, 144-145 Akinwusi,</w:t>
      </w:r>
      <w:r>
        <w:rPr>
          <w:spacing w:val="23"/>
        </w:rPr>
        <w:t> </w:t>
      </w:r>
      <w:r>
        <w:rPr/>
        <w:t>F.</w:t>
      </w:r>
      <w:r>
        <w:rPr>
          <w:spacing w:val="28"/>
        </w:rPr>
        <w:t> </w:t>
      </w:r>
      <w:r>
        <w:rPr/>
        <w:t>(1995).</w:t>
      </w:r>
      <w:r>
        <w:rPr>
          <w:spacing w:val="26"/>
        </w:rPr>
        <w:t> </w:t>
      </w:r>
      <w:r>
        <w:rPr/>
        <w:t>Economics</w:t>
      </w:r>
      <w:r>
        <w:rPr>
          <w:spacing w:val="26"/>
        </w:rPr>
        <w:t> </w:t>
      </w:r>
      <w:r>
        <w:rPr/>
        <w:t>assessment</w:t>
      </w:r>
      <w:r>
        <w:rPr>
          <w:spacing w:val="27"/>
        </w:rPr>
        <w:t> </w:t>
      </w:r>
      <w:r>
        <w:rPr/>
        <w:t>and</w:t>
      </w:r>
      <w:r>
        <w:rPr>
          <w:spacing w:val="28"/>
        </w:rPr>
        <w:t> </w:t>
      </w:r>
      <w:r>
        <w:rPr/>
        <w:t>the</w:t>
      </w:r>
      <w:r>
        <w:rPr>
          <w:spacing w:val="25"/>
        </w:rPr>
        <w:t> </w:t>
      </w:r>
      <w:r>
        <w:rPr/>
        <w:t>marketing</w:t>
      </w:r>
      <w:r>
        <w:rPr>
          <w:spacing w:val="22"/>
        </w:rPr>
        <w:t> </w:t>
      </w:r>
      <w:r>
        <w:rPr/>
        <w:t>system</w:t>
      </w:r>
      <w:r>
        <w:rPr>
          <w:spacing w:val="26"/>
        </w:rPr>
        <w:t> </w:t>
      </w:r>
      <w:r>
        <w:rPr/>
        <w:t>of</w:t>
      </w:r>
      <w:r>
        <w:rPr>
          <w:spacing w:val="24"/>
        </w:rPr>
        <w:t> </w:t>
      </w:r>
      <w:r>
        <w:rPr/>
        <w:t>smoked</w:t>
      </w:r>
      <w:r>
        <w:rPr>
          <w:spacing w:val="28"/>
        </w:rPr>
        <w:t> </w:t>
      </w:r>
      <w:r>
        <w:rPr/>
        <w:t>fish</w:t>
      </w:r>
      <w:r>
        <w:rPr>
          <w:spacing w:val="26"/>
        </w:rPr>
        <w:t> </w:t>
      </w:r>
      <w:r>
        <w:rPr>
          <w:spacing w:val="-5"/>
        </w:rPr>
        <w:t>in</w:t>
      </w:r>
    </w:p>
    <w:p>
      <w:pPr>
        <w:spacing w:line="228" w:lineRule="exact" w:before="0"/>
        <w:ind w:left="1687" w:right="0" w:firstLine="0"/>
        <w:jc w:val="left"/>
        <w:rPr>
          <w:sz w:val="24"/>
        </w:rPr>
      </w:pPr>
      <w:r>
        <w:rPr>
          <w:sz w:val="24"/>
        </w:rPr>
        <w:t>Ibadan</w:t>
      </w:r>
      <w:r>
        <w:rPr>
          <w:spacing w:val="-1"/>
          <w:sz w:val="24"/>
        </w:rPr>
        <w:t> </w:t>
      </w:r>
      <w:r>
        <w:rPr>
          <w:sz w:val="24"/>
        </w:rPr>
        <w:t>and</w:t>
      </w:r>
      <w:r>
        <w:rPr>
          <w:spacing w:val="-1"/>
          <w:sz w:val="24"/>
        </w:rPr>
        <w:t> </w:t>
      </w:r>
      <w:r>
        <w:rPr>
          <w:sz w:val="24"/>
        </w:rPr>
        <w:t>its</w:t>
      </w:r>
      <w:r>
        <w:rPr>
          <w:spacing w:val="-1"/>
          <w:sz w:val="24"/>
        </w:rPr>
        <w:t> </w:t>
      </w:r>
      <w:r>
        <w:rPr>
          <w:sz w:val="24"/>
        </w:rPr>
        <w:t>environs,</w:t>
      </w:r>
      <w:r>
        <w:rPr>
          <w:spacing w:val="1"/>
          <w:sz w:val="24"/>
        </w:rPr>
        <w:t> </w:t>
      </w:r>
      <w:r>
        <w:rPr>
          <w:i/>
          <w:sz w:val="24"/>
        </w:rPr>
        <w:t>M.sc.</w:t>
      </w:r>
      <w:r>
        <w:rPr>
          <w:i/>
          <w:spacing w:val="-1"/>
          <w:sz w:val="24"/>
        </w:rPr>
        <w:t> </w:t>
      </w:r>
      <w:r>
        <w:rPr>
          <w:i/>
          <w:sz w:val="24"/>
        </w:rPr>
        <w:t>Dissertation,</w:t>
      </w:r>
      <w:r>
        <w:rPr>
          <w:i/>
          <w:spacing w:val="-1"/>
          <w:sz w:val="24"/>
        </w:rPr>
        <w:t> </w:t>
      </w:r>
      <w:r>
        <w:rPr>
          <w:i/>
          <w:sz w:val="24"/>
        </w:rPr>
        <w:t>University of</w:t>
      </w:r>
      <w:r>
        <w:rPr>
          <w:i/>
          <w:spacing w:val="-1"/>
          <w:sz w:val="24"/>
        </w:rPr>
        <w:t> </w:t>
      </w:r>
      <w:r>
        <w:rPr>
          <w:i/>
          <w:sz w:val="24"/>
        </w:rPr>
        <w:t>Ibadan.</w:t>
      </w:r>
      <w:r>
        <w:rPr>
          <w:i/>
          <w:spacing w:val="59"/>
          <w:sz w:val="24"/>
        </w:rPr>
        <w:t> </w:t>
      </w:r>
      <w:r>
        <w:rPr>
          <w:sz w:val="24"/>
        </w:rPr>
        <w:t>12-</w:t>
      </w:r>
      <w:r>
        <w:rPr>
          <w:spacing w:val="-1"/>
          <w:sz w:val="24"/>
        </w:rPr>
        <w:t> </w:t>
      </w:r>
      <w:r>
        <w:rPr>
          <w:spacing w:val="-5"/>
          <w:sz w:val="24"/>
        </w:rPr>
        <w:t>32</w:t>
      </w:r>
    </w:p>
    <w:p>
      <w:pPr>
        <w:pStyle w:val="BodyText"/>
        <w:spacing w:line="242" w:lineRule="auto" w:before="238"/>
        <w:ind w:left="1687" w:right="1410" w:hanging="720"/>
        <w:jc w:val="both"/>
      </w:pPr>
      <w:r>
        <w:rPr/>
        <w:t>Aliber, M., &amp; Hart, T. G. (2009).Should subsistence agriculture be supported as a strategy to address rural food insecurity? </w:t>
      </w:r>
      <w:r>
        <w:rPr>
          <w:i/>
        </w:rPr>
        <w:t>Agrekon</w:t>
      </w:r>
      <w:r>
        <w:rPr/>
        <w:t>, 48 (4), 434 – 458.</w:t>
      </w:r>
    </w:p>
    <w:p>
      <w:pPr>
        <w:pStyle w:val="BodyText"/>
        <w:spacing w:before="234"/>
        <w:ind w:left="1687" w:right="1396" w:hanging="720"/>
      </w:pPr>
      <w:r>
        <w:rPr/>
        <w:t>Allan,</w:t>
      </w:r>
      <w:r>
        <w:rPr>
          <w:spacing w:val="40"/>
        </w:rPr>
        <w:t> </w:t>
      </w:r>
      <w:r>
        <w:rPr/>
        <w:t>K.</w:t>
      </w:r>
      <w:r>
        <w:rPr>
          <w:spacing w:val="40"/>
        </w:rPr>
        <w:t> </w:t>
      </w:r>
      <w:r>
        <w:rPr/>
        <w:t>(2010).</w:t>
      </w:r>
      <w:r>
        <w:rPr>
          <w:spacing w:val="40"/>
        </w:rPr>
        <w:t> </w:t>
      </w:r>
      <w:r>
        <w:rPr/>
        <w:t>Conflict</w:t>
      </w:r>
      <w:r>
        <w:rPr>
          <w:spacing w:val="40"/>
        </w:rPr>
        <w:t> </w:t>
      </w:r>
      <w:r>
        <w:rPr/>
        <w:t>Theory:</w:t>
      </w:r>
      <w:r>
        <w:rPr>
          <w:spacing w:val="40"/>
        </w:rPr>
        <w:t> </w:t>
      </w:r>
      <w:r>
        <w:rPr/>
        <w:t>Lewis</w:t>
      </w:r>
      <w:r>
        <w:rPr>
          <w:spacing w:val="40"/>
        </w:rPr>
        <w:t> </w:t>
      </w:r>
      <w:r>
        <w:rPr/>
        <w:t>Coser,</w:t>
      </w:r>
      <w:r>
        <w:rPr>
          <w:spacing w:val="40"/>
        </w:rPr>
        <w:t> </w:t>
      </w:r>
      <w:r>
        <w:rPr/>
        <w:t>Ralf</w:t>
      </w:r>
      <w:r>
        <w:rPr>
          <w:spacing w:val="40"/>
        </w:rPr>
        <w:t> </w:t>
      </w:r>
      <w:r>
        <w:rPr/>
        <w:t>Dahrendrof</w:t>
      </w:r>
      <w:r>
        <w:rPr>
          <w:spacing w:val="40"/>
        </w:rPr>
        <w:t> </w:t>
      </w:r>
      <w:r>
        <w:rPr/>
        <w:t>and</w:t>
      </w:r>
      <w:r>
        <w:rPr>
          <w:spacing w:val="40"/>
        </w:rPr>
        <w:t> </w:t>
      </w:r>
      <w:r>
        <w:rPr/>
        <w:t>Randall</w:t>
      </w:r>
      <w:r>
        <w:rPr>
          <w:spacing w:val="40"/>
        </w:rPr>
        <w:t> </w:t>
      </w:r>
      <w:r>
        <w:rPr/>
        <w:t>Collins. Accessed from https://books.google.com.ng/books?id=sQwWgbZidDcC&amp;pg=PA23 </w:t>
      </w:r>
      <w:r>
        <w:rPr>
          <w:spacing w:val="-2"/>
        </w:rPr>
        <w:t>3&amp;lpg=PA233&amp;dq=conflict+and+critical+theories+by+R+Dahrendorf&amp;source=bl &amp;ots=OYRih6FJUA&amp;sig=Zk1l1vS_PpFcrQ3M1X3Nq9z_6BI&amp;hl=en&amp;sa=X&amp;ved</w:t>
      </w:r>
    </w:p>
    <w:p>
      <w:pPr>
        <w:pStyle w:val="BodyText"/>
        <w:spacing w:before="3"/>
        <w:ind w:left="1687"/>
      </w:pPr>
      <w:r>
        <w:rPr/>
        <w:t>=0ahUKEwjl3M3znJDKAhVCf</w:t>
      </w:r>
      <w:r>
        <w:rPr>
          <w:spacing w:val="-6"/>
        </w:rPr>
        <w:t> </w:t>
      </w:r>
      <w:r>
        <w:rPr>
          <w:spacing w:val="-2"/>
        </w:rPr>
        <w:t>RoKHX2KDH8Q6AEIKjAF</w:t>
      </w:r>
    </w:p>
    <w:p>
      <w:pPr>
        <w:pStyle w:val="BodyText"/>
      </w:pPr>
    </w:p>
    <w:p>
      <w:pPr>
        <w:pStyle w:val="BodyText"/>
      </w:pPr>
    </w:p>
    <w:p>
      <w:pPr>
        <w:pStyle w:val="BodyText"/>
      </w:pPr>
    </w:p>
    <w:p>
      <w:pPr>
        <w:pStyle w:val="BodyText"/>
        <w:spacing w:before="165"/>
      </w:pPr>
    </w:p>
    <w:p>
      <w:pPr>
        <w:pStyle w:val="BodyText"/>
        <w:spacing w:line="242" w:lineRule="auto" w:before="1"/>
        <w:ind w:left="1687" w:right="1412" w:hanging="720"/>
        <w:jc w:val="both"/>
      </w:pPr>
      <w:r>
        <w:rPr/>
        <w:t>Altman, M., Hart, T. G. &amp; Jacobs, P. T. (2009).Household food security status in South Africa </w:t>
      </w:r>
      <w:r>
        <w:rPr>
          <w:i/>
        </w:rPr>
        <w:t>Agrekon</w:t>
      </w:r>
      <w:r>
        <w:rPr/>
        <w:t>, 48 (4), 345 – 361.</w:t>
      </w:r>
    </w:p>
    <w:p>
      <w:pPr>
        <w:pStyle w:val="BodyText"/>
        <w:spacing w:before="234"/>
        <w:ind w:left="1687" w:right="1409" w:hanging="720"/>
        <w:jc w:val="both"/>
      </w:pPr>
      <w:r>
        <w:rPr/>
        <w:t>Amaza P. S. &amp; Olayemi, Y. K. (2001). Technical efficiency in food crop production in Gombe</w:t>
      </w:r>
      <w:r>
        <w:rPr>
          <w:spacing w:val="40"/>
        </w:rPr>
        <w:t> </w:t>
      </w:r>
      <w:r>
        <w:rPr/>
        <w:t>State,</w:t>
      </w:r>
      <w:r>
        <w:rPr>
          <w:spacing w:val="80"/>
          <w:w w:val="150"/>
        </w:rPr>
        <w:t> </w:t>
      </w:r>
      <w:r>
        <w:rPr/>
        <w:t>Nigeria.</w:t>
      </w:r>
      <w:r>
        <w:rPr>
          <w:spacing w:val="80"/>
          <w:w w:val="150"/>
        </w:rPr>
        <w:t> </w:t>
      </w:r>
      <w:r>
        <w:rPr>
          <w:i/>
        </w:rPr>
        <w:t>The</w:t>
      </w:r>
      <w:r>
        <w:rPr>
          <w:i/>
          <w:spacing w:val="80"/>
          <w:w w:val="150"/>
        </w:rPr>
        <w:t> </w:t>
      </w:r>
      <w:r>
        <w:rPr>
          <w:i/>
        </w:rPr>
        <w:t>Nigeria</w:t>
      </w:r>
      <w:r>
        <w:rPr>
          <w:i/>
          <w:spacing w:val="80"/>
          <w:w w:val="150"/>
        </w:rPr>
        <w:t> </w:t>
      </w:r>
      <w:r>
        <w:rPr>
          <w:i/>
        </w:rPr>
        <w:t>Agricultural</w:t>
      </w:r>
      <w:r>
        <w:rPr>
          <w:i/>
          <w:spacing w:val="80"/>
          <w:w w:val="150"/>
        </w:rPr>
        <w:t> </w:t>
      </w:r>
      <w:r>
        <w:rPr>
          <w:i/>
        </w:rPr>
        <w:t>Journal</w:t>
      </w:r>
      <w:r>
        <w:rPr>
          <w:i/>
          <w:spacing w:val="80"/>
          <w:w w:val="150"/>
        </w:rPr>
        <w:t> </w:t>
      </w:r>
      <w:r>
        <w:rPr/>
        <w:t>34,</w:t>
      </w:r>
      <w:r>
        <w:rPr>
          <w:spacing w:val="80"/>
          <w:w w:val="150"/>
        </w:rPr>
        <w:t> </w:t>
      </w:r>
      <w:r>
        <w:rPr/>
        <w:t>140-</w:t>
      </w:r>
      <w:r>
        <w:rPr>
          <w:spacing w:val="80"/>
          <w:w w:val="150"/>
        </w:rPr>
        <w:t> </w:t>
      </w:r>
      <w:r>
        <w:rPr/>
        <w:t>151.</w:t>
      </w:r>
      <w:r>
        <w:rPr>
          <w:spacing w:val="40"/>
        </w:rPr>
        <w:t> </w:t>
      </w:r>
      <w:r>
        <w:rPr/>
        <w:t>And implications for</w:t>
      </w:r>
      <w:r>
        <w:rPr>
          <w:spacing w:val="-1"/>
        </w:rPr>
        <w:t> </w:t>
      </w:r>
      <w:r>
        <w:rPr/>
        <w:t>agricultural research institutions; with an annotated Bibliograp</w:t>
      </w:r>
    </w:p>
    <w:p>
      <w:pPr>
        <w:pStyle w:val="BodyText"/>
        <w:spacing w:before="8"/>
        <w:ind w:left="1750"/>
        <w:rPr>
          <w:rFonts w:ascii="Calibri"/>
        </w:rPr>
      </w:pPr>
      <w:r>
        <w:rPr/>
        <w:t>y.</w:t>
      </w:r>
      <w:r>
        <w:rPr>
          <w:spacing w:val="-2"/>
        </w:rPr>
        <w:t> </w:t>
      </w:r>
      <w:r>
        <w:rPr/>
        <w:t>CIMMYT</w:t>
      </w:r>
      <w:r>
        <w:rPr>
          <w:spacing w:val="-1"/>
        </w:rPr>
        <w:t> </w:t>
      </w:r>
      <w:r>
        <w:rPr/>
        <w:t>Economics</w:t>
      </w:r>
      <w:r>
        <w:rPr>
          <w:spacing w:val="1"/>
        </w:rPr>
        <w:t> </w:t>
      </w:r>
      <w:r>
        <w:rPr/>
        <w:t>Program Paper</w:t>
      </w:r>
      <w:r>
        <w:rPr>
          <w:spacing w:val="-2"/>
        </w:rPr>
        <w:t> </w:t>
      </w:r>
      <w:r>
        <w:rPr/>
        <w:t>No.</w:t>
      </w:r>
      <w:r>
        <w:rPr>
          <w:spacing w:val="-3"/>
        </w:rPr>
        <w:t> </w:t>
      </w:r>
      <w:r>
        <w:rPr/>
        <w:t>99</w:t>
      </w:r>
      <w:r>
        <w:rPr>
          <w:spacing w:val="-1"/>
        </w:rPr>
        <w:t> </w:t>
      </w:r>
      <w:r>
        <w:rPr/>
        <w:t>02.</w:t>
      </w:r>
      <w:r>
        <w:rPr>
          <w:spacing w:val="-1"/>
        </w:rPr>
        <w:t> </w:t>
      </w:r>
      <w:r>
        <w:rPr/>
        <w:t>Mexico</w:t>
      </w:r>
      <w:r>
        <w:rPr>
          <w:spacing w:val="-2"/>
        </w:rPr>
        <w:t> </w:t>
      </w:r>
      <w:r>
        <w:rPr/>
        <w:t>D.F.:</w:t>
      </w:r>
      <w:r>
        <w:rPr>
          <w:spacing w:val="-1"/>
        </w:rPr>
        <w:t> </w:t>
      </w:r>
      <w:r>
        <w:rPr/>
        <w:t>CIMMYT.</w:t>
      </w:r>
      <w:r>
        <w:rPr>
          <w:spacing w:val="-1"/>
        </w:rPr>
        <w:t> </w:t>
      </w:r>
      <w:hyperlink r:id="rId16">
        <w:r>
          <w:rPr>
            <w:rFonts w:ascii="Calibri"/>
            <w:color w:val="0000FF"/>
            <w:spacing w:val="-2"/>
            <w:u w:val="single" w:color="0000FF"/>
          </w:rPr>
          <w:t>https:</w:t>
        </w:r>
      </w:hyperlink>
    </w:p>
    <w:p>
      <w:pPr>
        <w:pStyle w:val="BodyText"/>
        <w:ind w:left="1687"/>
        <w:rPr>
          <w:rFonts w:ascii="Calibri"/>
        </w:rPr>
      </w:pPr>
      <w:hyperlink r:id="rId16">
        <w:r>
          <w:rPr>
            <w:rFonts w:ascii="Calibri"/>
            <w:color w:val="0000FF"/>
            <w:spacing w:val="-2"/>
            <w:u w:val="single" w:color="0000FF"/>
          </w:rPr>
          <w:t>//pdfs.semanticscholar.org/1758/0101d22476be5ad1655abb48d967c78a3875.pdf</w:t>
        </w:r>
      </w:hyperlink>
    </w:p>
    <w:p>
      <w:pPr>
        <w:pStyle w:val="BodyText"/>
        <w:spacing w:line="242" w:lineRule="auto" w:before="232"/>
        <w:ind w:left="1687" w:right="1404" w:hanging="720"/>
        <w:jc w:val="both"/>
      </w:pPr>
      <w:r>
        <w:rPr/>
        <w:t>Averill, J. R. (1983). Anger and aggression: Implications of theories of emotion. </w:t>
      </w:r>
      <w:r>
        <w:rPr>
          <w:i/>
        </w:rPr>
        <w:t>American psychologist </w:t>
      </w:r>
      <w:r>
        <w:rPr/>
        <w:t>38 (11), 1145-1160</w:t>
      </w:r>
    </w:p>
    <w:p>
      <w:pPr>
        <w:spacing w:line="240" w:lineRule="auto" w:before="235"/>
        <w:ind w:left="1687" w:right="1406" w:hanging="720"/>
        <w:jc w:val="both"/>
        <w:rPr>
          <w:i/>
          <w:sz w:val="24"/>
        </w:rPr>
      </w:pPr>
      <w:r>
        <w:rPr>
          <w:sz w:val="24"/>
        </w:rPr>
        <w:t>Awojobi, O. N. (2014). The socio-economic implications of Boko Haram insurgency</w:t>
      </w:r>
      <w:r>
        <w:rPr>
          <w:spacing w:val="-3"/>
          <w:sz w:val="24"/>
        </w:rPr>
        <w:t> </w:t>
      </w:r>
      <w:r>
        <w:rPr>
          <w:sz w:val="24"/>
        </w:rPr>
        <w:t>in the North-East of Nigeria. </w:t>
      </w:r>
      <w:r>
        <w:rPr>
          <w:i/>
          <w:sz w:val="24"/>
        </w:rPr>
        <w:t>International Journal of Innovation and Scientific Research</w:t>
      </w:r>
      <w:r>
        <w:rPr>
          <w:sz w:val="24"/>
        </w:rPr>
        <w:t>, </w:t>
      </w:r>
      <w:r>
        <w:rPr>
          <w:i/>
          <w:sz w:val="24"/>
        </w:rPr>
        <w:t>11 (1), 144 – 150.</w:t>
      </w:r>
    </w:p>
    <w:p>
      <w:pPr>
        <w:spacing w:line="242" w:lineRule="auto" w:before="199"/>
        <w:ind w:left="1687" w:right="1410" w:hanging="720"/>
        <w:jc w:val="both"/>
        <w:rPr>
          <w:i/>
          <w:sz w:val="24"/>
        </w:rPr>
      </w:pPr>
      <w:r>
        <w:rPr>
          <w:sz w:val="24"/>
        </w:rPr>
        <w:t>Awoyemi T. T., Oluwatayo B. I. &amp; Oluwakemi, O. (2010). Inequality, polarization and poverty in Nigeria. </w:t>
      </w:r>
      <w:r>
        <w:rPr>
          <w:i/>
          <w:sz w:val="24"/>
        </w:rPr>
        <w:t>Poverty &amp; Economic Policy Research Network.</w:t>
      </w:r>
    </w:p>
    <w:p>
      <w:pPr>
        <w:spacing w:after="0" w:line="242" w:lineRule="auto"/>
        <w:jc w:val="both"/>
        <w:rPr>
          <w:sz w:val="24"/>
        </w:rPr>
        <w:sectPr>
          <w:pgSz w:w="12240" w:h="15840"/>
          <w:pgMar w:header="0" w:footer="1015" w:top="1340" w:bottom="1200" w:left="1020" w:right="0"/>
        </w:sectPr>
      </w:pPr>
    </w:p>
    <w:p>
      <w:pPr>
        <w:pStyle w:val="BodyText"/>
        <w:spacing w:before="63"/>
        <w:ind w:left="1687" w:right="1406" w:hanging="720"/>
        <w:jc w:val="both"/>
        <w:rPr>
          <w:i/>
        </w:rPr>
      </w:pPr>
      <w:r>
        <w:rPr/>
        <w:t>Ayinde, O. E., Muchie, M., Babatunde, R. O. Adewumi, M. O., &amp;</w:t>
      </w:r>
      <w:r>
        <w:rPr>
          <w:spacing w:val="40"/>
        </w:rPr>
        <w:t> </w:t>
      </w:r>
      <w:r>
        <w:rPr/>
        <w:t>Ibitoye, O. (2012). "Analysis of income inequality in Nigerian agricultural economy: A case study Of Ekiti</w:t>
      </w:r>
      <w:r>
        <w:rPr>
          <w:spacing w:val="80"/>
        </w:rPr>
        <w:t> </w:t>
      </w:r>
      <w:r>
        <w:rPr/>
        <w:t>State. 2012 Conference, August 18-24, 2012, Foz do Iguacu, Brazil 126228 </w:t>
      </w:r>
      <w:r>
        <w:rPr>
          <w:i/>
        </w:rPr>
        <w:t>International Association of Agricultural Economists.</w:t>
      </w:r>
    </w:p>
    <w:p>
      <w:pPr>
        <w:pStyle w:val="BodyText"/>
        <w:spacing w:line="242" w:lineRule="auto" w:before="200"/>
        <w:ind w:left="1687" w:right="1405" w:hanging="720"/>
        <w:jc w:val="both"/>
        <w:rPr>
          <w:rFonts w:ascii="Calibri"/>
        </w:rPr>
      </w:pPr>
      <w:r>
        <w:rPr/>
        <w:t>Baba, I. B.,</w:t>
      </w:r>
      <w:r>
        <w:rPr>
          <w:spacing w:val="40"/>
        </w:rPr>
        <w:t> </w:t>
      </w:r>
      <w:r>
        <w:rPr/>
        <w:t>Zain, R.M. D., Idris, H. U. &amp; Sanni, A. N. (2015). The role of women in </w:t>
      </w:r>
      <w:r>
        <w:rPr>
          <w:i/>
        </w:rPr>
        <w:t>Agricultural Extension </w:t>
      </w:r>
      <w:r>
        <w:rPr/>
        <w:t>12 (2) Agriculture.</w:t>
      </w:r>
      <w:hyperlink r:id="rId17">
        <w:r>
          <w:rPr>
            <w:rFonts w:ascii="Calibri"/>
            <w:color w:val="0000FF"/>
            <w:u w:val="single" w:color="0000FF"/>
          </w:rPr>
          <w:t>http://www.un.org/womenwatch/daw/e</w:t>
        </w:r>
      </w:hyperlink>
      <w:r>
        <w:rPr>
          <w:rFonts w:ascii="Calibri"/>
          <w:color w:val="0000FF"/>
        </w:rPr>
        <w:t> </w:t>
      </w:r>
      <w:hyperlink r:id="rId17">
        <w:r>
          <w:rPr>
            <w:rFonts w:ascii="Calibri"/>
            <w:color w:val="0000FF"/>
            <w:spacing w:val="-2"/>
            <w:u w:val="single" w:color="0000FF"/>
          </w:rPr>
          <w:t>gm/gst_2010/Wakhungu-EP.2-EGM-ST.pdf</w:t>
        </w:r>
      </w:hyperlink>
    </w:p>
    <w:p>
      <w:pPr>
        <w:spacing w:line="240" w:lineRule="auto" w:before="231"/>
        <w:ind w:left="1687" w:right="1408" w:hanging="720"/>
        <w:jc w:val="both"/>
        <w:rPr>
          <w:sz w:val="24"/>
        </w:rPr>
      </w:pPr>
      <w:r>
        <w:rPr>
          <w:sz w:val="24"/>
        </w:rPr>
        <w:t>Babagana, M., Ismail, M., Mohammed, B. G., Dilala, M. A., Hussaini, I. &amp; Zangoma, I. M. (2018). Impacts of</w:t>
      </w:r>
      <w:r>
        <w:rPr>
          <w:spacing w:val="-1"/>
          <w:sz w:val="24"/>
        </w:rPr>
        <w:t> </w:t>
      </w:r>
      <w:r>
        <w:rPr>
          <w:sz w:val="24"/>
        </w:rPr>
        <w:t>Boko Haram insurgency</w:t>
      </w:r>
      <w:r>
        <w:rPr>
          <w:spacing w:val="-7"/>
          <w:sz w:val="24"/>
        </w:rPr>
        <w:t> </w:t>
      </w:r>
      <w:r>
        <w:rPr>
          <w:sz w:val="24"/>
        </w:rPr>
        <w:t>on agricultural activities in Gujba Local Government Area, Yobe State, Nigeria. </w:t>
      </w:r>
      <w:r>
        <w:rPr>
          <w:i/>
          <w:sz w:val="24"/>
        </w:rPr>
        <w:t>International Journal of Contemporary Research and Review, </w:t>
      </w:r>
      <w:r>
        <w:rPr>
          <w:sz w:val="24"/>
        </w:rPr>
        <w:t>9 (12), 20268 – 20282.</w:t>
      </w:r>
    </w:p>
    <w:p>
      <w:pPr>
        <w:pStyle w:val="BodyText"/>
        <w:spacing w:before="243"/>
        <w:ind w:left="1687" w:right="1410" w:hanging="720"/>
        <w:jc w:val="both"/>
      </w:pPr>
      <w:r>
        <w:rPr/>
        <w:t>Baiphethi, M. N. &amp; Jacobs, P. T. (2009).The contribution of subsistence farming to food security in South Africa. </w:t>
      </w:r>
      <w:r>
        <w:rPr>
          <w:i/>
        </w:rPr>
        <w:t>Agrekon</w:t>
      </w:r>
      <w:r>
        <w:rPr/>
        <w:t>, </w:t>
      </w:r>
      <w:r>
        <w:rPr>
          <w:i/>
        </w:rPr>
        <w:t>48 </w:t>
      </w:r>
      <w:r>
        <w:rPr/>
        <w:t>(4), 459-482.</w:t>
      </w:r>
    </w:p>
    <w:p>
      <w:pPr>
        <w:pStyle w:val="BodyText"/>
        <w:spacing w:before="240"/>
        <w:ind w:left="1687" w:right="1409" w:hanging="720"/>
        <w:jc w:val="both"/>
        <w:rPr>
          <w:i/>
        </w:rPr>
      </w:pPr>
      <w:r>
        <w:rPr/>
        <w:t>Barungi, M., Edriss, A., Mugisha, J., Waithaka, M. &amp; Tukahirwa, J. (2013). Factors influencing the adoption of soil erosion control technologies by farmers along the slopes of Mt. Elgon in Eastern Uganda, Kampala, Uganda: </w:t>
      </w:r>
      <w:r>
        <w:rPr>
          <w:i/>
        </w:rPr>
        <w:t>Economic Policy Research Centre.</w:t>
      </w:r>
    </w:p>
    <w:p>
      <w:pPr>
        <w:pStyle w:val="BodyText"/>
        <w:spacing w:before="240"/>
        <w:ind w:left="1687" w:right="1409" w:hanging="720"/>
        <w:jc w:val="both"/>
      </w:pPr>
      <w:r>
        <w:rPr/>
        <w:t>Baumgart-Gertz, A., Prokopy, L. S. &amp; Floress, K. (2012). Why farmers adopt best management practices in the United States: A meta-analysis of the adoption literature, </w:t>
      </w:r>
      <w:r>
        <w:rPr>
          <w:i/>
        </w:rPr>
        <w:t>Journal of Environmental Management, </w:t>
      </w:r>
      <w:r>
        <w:rPr/>
        <w:t>96 (1), 17 – 25</w:t>
      </w:r>
    </w:p>
    <w:p>
      <w:pPr>
        <w:pStyle w:val="BodyText"/>
        <w:spacing w:before="240"/>
        <w:ind w:left="967"/>
      </w:pPr>
      <w:r>
        <w:rPr/>
        <w:t>Beatrice,</w:t>
      </w:r>
      <w:r>
        <w:rPr>
          <w:spacing w:val="47"/>
        </w:rPr>
        <w:t> </w:t>
      </w:r>
      <w:r>
        <w:rPr/>
        <w:t>E.</w:t>
      </w:r>
      <w:r>
        <w:rPr>
          <w:spacing w:val="48"/>
        </w:rPr>
        <w:t> </w:t>
      </w:r>
      <w:r>
        <w:rPr/>
        <w:t>A.</w:t>
      </w:r>
      <w:r>
        <w:rPr>
          <w:spacing w:val="48"/>
        </w:rPr>
        <w:t> </w:t>
      </w:r>
      <w:r>
        <w:rPr/>
        <w:t>(2015).</w:t>
      </w:r>
      <w:r>
        <w:rPr>
          <w:spacing w:val="51"/>
        </w:rPr>
        <w:t> </w:t>
      </w:r>
      <w:r>
        <w:rPr/>
        <w:t>Book</w:t>
      </w:r>
      <w:r>
        <w:rPr>
          <w:spacing w:val="49"/>
        </w:rPr>
        <w:t> </w:t>
      </w:r>
      <w:r>
        <w:rPr/>
        <w:t>Haram</w:t>
      </w:r>
      <w:r>
        <w:rPr>
          <w:spacing w:val="49"/>
        </w:rPr>
        <w:t> </w:t>
      </w:r>
      <w:r>
        <w:rPr/>
        <w:t>insurgency</w:t>
      </w:r>
      <w:r>
        <w:rPr>
          <w:spacing w:val="46"/>
        </w:rPr>
        <w:t> </w:t>
      </w:r>
      <w:r>
        <w:rPr/>
        <w:t>and</w:t>
      </w:r>
      <w:r>
        <w:rPr>
          <w:spacing w:val="50"/>
        </w:rPr>
        <w:t> </w:t>
      </w:r>
      <w:r>
        <w:rPr/>
        <w:t>the</w:t>
      </w:r>
      <w:r>
        <w:rPr>
          <w:spacing w:val="48"/>
        </w:rPr>
        <w:t> </w:t>
      </w:r>
      <w:r>
        <w:rPr/>
        <w:t>underdevelopment</w:t>
      </w:r>
      <w:r>
        <w:rPr>
          <w:spacing w:val="49"/>
        </w:rPr>
        <w:t> </w:t>
      </w:r>
      <w:r>
        <w:rPr/>
        <w:t>of</w:t>
      </w:r>
      <w:r>
        <w:rPr>
          <w:spacing w:val="49"/>
        </w:rPr>
        <w:t> </w:t>
      </w:r>
      <w:r>
        <w:rPr>
          <w:spacing w:val="-2"/>
        </w:rPr>
        <w:t>Nigeria.</w:t>
      </w:r>
    </w:p>
    <w:p>
      <w:pPr>
        <w:spacing w:before="0"/>
        <w:ind w:left="1687" w:right="0" w:firstLine="0"/>
        <w:jc w:val="left"/>
        <w:rPr>
          <w:sz w:val="24"/>
        </w:rPr>
      </w:pPr>
      <w:r>
        <w:rPr>
          <w:i/>
          <w:sz w:val="24"/>
        </w:rPr>
        <w:t>Research</w:t>
      </w:r>
      <w:r>
        <w:rPr>
          <w:i/>
          <w:spacing w:val="-1"/>
          <w:sz w:val="24"/>
        </w:rPr>
        <w:t> </w:t>
      </w:r>
      <w:r>
        <w:rPr>
          <w:i/>
          <w:sz w:val="24"/>
        </w:rPr>
        <w:t>on</w:t>
      </w:r>
      <w:r>
        <w:rPr>
          <w:i/>
          <w:spacing w:val="-1"/>
          <w:sz w:val="24"/>
        </w:rPr>
        <w:t> </w:t>
      </w:r>
      <w:r>
        <w:rPr>
          <w:i/>
          <w:sz w:val="24"/>
        </w:rPr>
        <w:t>Humanities</w:t>
      </w:r>
      <w:r>
        <w:rPr>
          <w:i/>
          <w:spacing w:val="-1"/>
          <w:sz w:val="24"/>
        </w:rPr>
        <w:t> </w:t>
      </w:r>
      <w:r>
        <w:rPr>
          <w:i/>
          <w:sz w:val="24"/>
        </w:rPr>
        <w:t>and</w:t>
      </w:r>
      <w:r>
        <w:rPr>
          <w:i/>
          <w:spacing w:val="-1"/>
          <w:sz w:val="24"/>
        </w:rPr>
        <w:t> </w:t>
      </w:r>
      <w:r>
        <w:rPr>
          <w:i/>
          <w:sz w:val="24"/>
        </w:rPr>
        <w:t>Social Sciences.</w:t>
      </w:r>
      <w:r>
        <w:rPr>
          <w:sz w:val="24"/>
        </w:rPr>
        <w:t>5</w:t>
      </w:r>
      <w:r>
        <w:rPr>
          <w:spacing w:val="1"/>
          <w:sz w:val="24"/>
        </w:rPr>
        <w:t> </w:t>
      </w:r>
      <w:r>
        <w:rPr>
          <w:sz w:val="24"/>
        </w:rPr>
        <w:t>(6),</w:t>
      </w:r>
      <w:r>
        <w:rPr>
          <w:spacing w:val="-1"/>
          <w:sz w:val="24"/>
        </w:rPr>
        <w:t> </w:t>
      </w:r>
      <w:r>
        <w:rPr>
          <w:sz w:val="24"/>
        </w:rPr>
        <w:t>213</w:t>
      </w:r>
      <w:r>
        <w:rPr>
          <w:spacing w:val="-1"/>
          <w:sz w:val="24"/>
        </w:rPr>
        <w:t> </w:t>
      </w:r>
      <w:r>
        <w:rPr>
          <w:sz w:val="24"/>
        </w:rPr>
        <w:t>-</w:t>
      </w:r>
      <w:r>
        <w:rPr>
          <w:spacing w:val="-1"/>
          <w:sz w:val="24"/>
        </w:rPr>
        <w:t> </w:t>
      </w:r>
      <w:r>
        <w:rPr>
          <w:spacing w:val="-5"/>
          <w:sz w:val="24"/>
        </w:rPr>
        <w:t>220</w:t>
      </w:r>
    </w:p>
    <w:p>
      <w:pPr>
        <w:pStyle w:val="BodyText"/>
        <w:spacing w:before="240"/>
        <w:ind w:left="1687" w:right="1407" w:hanging="720"/>
        <w:jc w:val="both"/>
      </w:pPr>
      <w:r>
        <w:rPr/>
        <w:t>Bell, A. P. &amp; Baron, A. R (1977). Aggression and ambient temperature: The facilitate and inhibiting effects of hot and cold environment. </w:t>
      </w:r>
      <w:r>
        <w:rPr>
          <w:i/>
        </w:rPr>
        <w:t>Bulletin of Psychonomic Society</w:t>
      </w:r>
      <w:r>
        <w:rPr/>
        <w:t>9960, 443-445</w:t>
      </w:r>
    </w:p>
    <w:p>
      <w:pPr>
        <w:pStyle w:val="BodyText"/>
        <w:spacing w:before="238"/>
        <w:ind w:left="1687" w:right="1410" w:hanging="720"/>
        <w:jc w:val="both"/>
      </w:pPr>
      <w:r>
        <w:rPr/>
        <w:t>Bello, M. M., Sani, H. M., Bukar, A. &amp; Rabiu, M. M. (2017). The economic effect of insurgency on smoked fish sellers in maiduguri metropolis of Borno State Nigeria. </w:t>
      </w:r>
      <w:r>
        <w:rPr>
          <w:i/>
        </w:rPr>
        <w:t>Journal of Agricultural Extension, </w:t>
      </w:r>
      <w:r>
        <w:rPr/>
        <w:t>21 (3), 37 – 45</w:t>
      </w:r>
    </w:p>
    <w:p>
      <w:pPr>
        <w:spacing w:line="242" w:lineRule="auto" w:before="199"/>
        <w:ind w:left="1687" w:right="1406" w:hanging="720"/>
        <w:jc w:val="both"/>
        <w:rPr>
          <w:sz w:val="24"/>
        </w:rPr>
      </w:pPr>
      <w:r>
        <w:rPr>
          <w:sz w:val="24"/>
        </w:rPr>
        <w:t>Berkowitz, L. (1989). Frustration-aggression hypothesis; </w:t>
      </w:r>
      <w:r>
        <w:rPr>
          <w:i/>
          <w:sz w:val="24"/>
        </w:rPr>
        <w:t>examination and reformulation psychological bulletin, </w:t>
      </w:r>
      <w:r>
        <w:rPr>
          <w:sz w:val="24"/>
        </w:rPr>
        <w:t>106(1), 59-73.</w:t>
      </w:r>
    </w:p>
    <w:p>
      <w:pPr>
        <w:spacing w:before="238"/>
        <w:ind w:left="1687" w:right="1410" w:hanging="720"/>
        <w:jc w:val="both"/>
        <w:rPr>
          <w:i/>
          <w:sz w:val="24"/>
        </w:rPr>
      </w:pPr>
      <w:r>
        <w:rPr>
          <w:sz w:val="24"/>
        </w:rPr>
        <w:t>Blanchard, L.</w:t>
      </w:r>
      <w:r>
        <w:rPr>
          <w:spacing w:val="-3"/>
          <w:sz w:val="24"/>
        </w:rPr>
        <w:t> </w:t>
      </w:r>
      <w:r>
        <w:rPr>
          <w:sz w:val="24"/>
        </w:rPr>
        <w:t>P.</w:t>
      </w:r>
      <w:r>
        <w:rPr>
          <w:spacing w:val="-3"/>
          <w:sz w:val="24"/>
        </w:rPr>
        <w:t> </w:t>
      </w:r>
      <w:r>
        <w:rPr>
          <w:sz w:val="24"/>
        </w:rPr>
        <w:t>(2014).</w:t>
      </w:r>
      <w:r>
        <w:rPr>
          <w:spacing w:val="-2"/>
          <w:sz w:val="24"/>
        </w:rPr>
        <w:t> </w:t>
      </w:r>
      <w:r>
        <w:rPr>
          <w:sz w:val="24"/>
        </w:rPr>
        <w:t>Nigeria's</w:t>
      </w:r>
      <w:r>
        <w:rPr>
          <w:spacing w:val="-1"/>
          <w:sz w:val="24"/>
        </w:rPr>
        <w:t> </w:t>
      </w:r>
      <w:r>
        <w:rPr>
          <w:sz w:val="24"/>
        </w:rPr>
        <w:t>Boko</w:t>
      </w:r>
      <w:r>
        <w:rPr>
          <w:spacing w:val="-1"/>
          <w:sz w:val="24"/>
        </w:rPr>
        <w:t> </w:t>
      </w:r>
      <w:r>
        <w:rPr>
          <w:sz w:val="24"/>
        </w:rPr>
        <w:t>Haram;</w:t>
      </w:r>
      <w:r>
        <w:rPr>
          <w:spacing w:val="-3"/>
          <w:sz w:val="24"/>
        </w:rPr>
        <w:t> </w:t>
      </w:r>
      <w:r>
        <w:rPr>
          <w:sz w:val="24"/>
        </w:rPr>
        <w:t>frequently</w:t>
      </w:r>
      <w:r>
        <w:rPr>
          <w:spacing w:val="-6"/>
          <w:sz w:val="24"/>
        </w:rPr>
        <w:t> </w:t>
      </w:r>
      <w:r>
        <w:rPr>
          <w:sz w:val="24"/>
        </w:rPr>
        <w:t>asked</w:t>
      </w:r>
      <w:r>
        <w:rPr>
          <w:spacing w:val="-3"/>
          <w:sz w:val="24"/>
        </w:rPr>
        <w:t> </w:t>
      </w:r>
      <w:r>
        <w:rPr>
          <w:sz w:val="24"/>
        </w:rPr>
        <w:t>questions.</w:t>
      </w:r>
      <w:r>
        <w:rPr>
          <w:spacing w:val="-1"/>
          <w:sz w:val="24"/>
        </w:rPr>
        <w:t> </w:t>
      </w:r>
      <w:r>
        <w:rPr>
          <w:sz w:val="24"/>
        </w:rPr>
        <w:t>I</w:t>
      </w:r>
      <w:r>
        <w:rPr>
          <w:i/>
          <w:sz w:val="24"/>
        </w:rPr>
        <w:t>n:</w:t>
      </w:r>
      <w:r>
        <w:rPr>
          <w:i/>
          <w:spacing w:val="-2"/>
          <w:sz w:val="24"/>
        </w:rPr>
        <w:t> </w:t>
      </w:r>
      <w:r>
        <w:rPr>
          <w:i/>
          <w:sz w:val="24"/>
        </w:rPr>
        <w:t>CRS,</w:t>
      </w:r>
      <w:r>
        <w:rPr>
          <w:i/>
          <w:spacing w:val="-3"/>
          <w:sz w:val="24"/>
        </w:rPr>
        <w:t> </w:t>
      </w:r>
      <w:r>
        <w:rPr>
          <w:i/>
          <w:sz w:val="24"/>
        </w:rPr>
        <w:t>report for</w:t>
      </w:r>
      <w:r>
        <w:rPr>
          <w:i/>
          <w:spacing w:val="40"/>
          <w:sz w:val="24"/>
        </w:rPr>
        <w:t> </w:t>
      </w:r>
      <w:r>
        <w:rPr>
          <w:i/>
          <w:sz w:val="24"/>
        </w:rPr>
        <w:t>congress, congressional research service.</w:t>
      </w:r>
    </w:p>
    <w:p>
      <w:pPr>
        <w:pStyle w:val="BodyText"/>
        <w:spacing w:before="240"/>
        <w:ind w:left="1687" w:right="1408" w:hanging="720"/>
        <w:jc w:val="both"/>
        <w:rPr>
          <w:i/>
        </w:rPr>
      </w:pPr>
      <w:r>
        <w:rPr/>
        <w:t>Boomsma, M., Mur, R. &amp; Mangnus, E. (2013). African agribusiness supplier development programme (AASDP) Toolkit: growing incilusive agricultural food value chains benefitting African farmers and SMEs. </w:t>
      </w:r>
      <w:r>
        <w:rPr>
          <w:i/>
        </w:rPr>
        <w:t>UNDP Report, 34.</w:t>
      </w:r>
    </w:p>
    <w:p>
      <w:pPr>
        <w:spacing w:after="0"/>
        <w:jc w:val="both"/>
        <w:sectPr>
          <w:pgSz w:w="12240" w:h="15840"/>
          <w:pgMar w:header="0" w:footer="1015" w:top="1340" w:bottom="1200" w:left="1020" w:right="0"/>
        </w:sectPr>
      </w:pPr>
    </w:p>
    <w:p>
      <w:pPr>
        <w:pStyle w:val="BodyText"/>
        <w:spacing w:line="242" w:lineRule="auto" w:before="63"/>
        <w:ind w:left="1687" w:right="1405" w:hanging="720"/>
        <w:jc w:val="both"/>
      </w:pPr>
      <w:r>
        <w:rPr/>
        <w:t>Brown, R. (2000). </w:t>
      </w:r>
      <w:r>
        <w:rPr>
          <w:i/>
        </w:rPr>
        <w:t>Group Processes</w:t>
      </w:r>
      <w:r>
        <w:rPr/>
        <w:t>: Dynamics within and between groups. 2nd Ed. Oxford,</w:t>
      </w:r>
      <w:r>
        <w:rPr>
          <w:spacing w:val="-4"/>
        </w:rPr>
        <w:t> </w:t>
      </w:r>
      <w:r>
        <w:rPr/>
        <w:t>Blackwell</w:t>
      </w:r>
      <w:r>
        <w:rPr>
          <w:spacing w:val="40"/>
        </w:rPr>
        <w:t> </w:t>
      </w:r>
      <w:r>
        <w:rPr/>
        <w:t>Publishers.</w:t>
      </w:r>
      <w:r>
        <w:rPr>
          <w:spacing w:val="40"/>
        </w:rPr>
        <w:t> </w:t>
      </w:r>
      <w:hyperlink r:id="rId18">
        <w:r>
          <w:rPr>
            <w:rFonts w:ascii="Calibri"/>
            <w:color w:val="0000FF"/>
            <w:u w:val="single" w:color="0000FF"/>
          </w:rPr>
          <w:t>http://www.studymode.com/essays/References-</w:t>
        </w:r>
      </w:hyperlink>
      <w:r>
        <w:rPr>
          <w:rFonts w:ascii="Calibri"/>
          <w:color w:val="0000FF"/>
        </w:rPr>
        <w:t> </w:t>
      </w:r>
      <w:hyperlink r:id="rId18">
        <w:r>
          <w:rPr>
            <w:rFonts w:ascii="Calibri"/>
            <w:color w:val="0000FF"/>
            <w:u w:val="single" w:color="0000FF"/>
          </w:rPr>
          <w:t>1579176.html</w:t>
        </w:r>
      </w:hyperlink>
      <w:r>
        <w:rPr/>
        <w:t>.(Accessed 4</w:t>
      </w:r>
      <w:r>
        <w:rPr>
          <w:sz w:val="16"/>
        </w:rPr>
        <w:t>th </w:t>
      </w:r>
      <w:r>
        <w:rPr/>
        <w:t>October 2016)</w:t>
      </w:r>
    </w:p>
    <w:p>
      <w:pPr>
        <w:spacing w:line="240" w:lineRule="auto" w:before="191"/>
        <w:ind w:left="1687" w:right="1406" w:hanging="720"/>
        <w:jc w:val="both"/>
        <w:rPr>
          <w:sz w:val="24"/>
        </w:rPr>
      </w:pPr>
      <w:r>
        <w:rPr>
          <w:sz w:val="24"/>
        </w:rPr>
        <w:t>Bryson, J. C. (1981). Women and agriculture in sub-Saharan Africa: Implication for development (An explanatory study). </w:t>
      </w:r>
      <w:r>
        <w:rPr>
          <w:i/>
          <w:sz w:val="24"/>
        </w:rPr>
        <w:t>The Journal of Developmnt Studies. </w:t>
      </w:r>
      <w:r>
        <w:rPr>
          <w:sz w:val="24"/>
        </w:rPr>
        <w:t>13 (3),</w:t>
      </w:r>
      <w:r>
        <w:rPr>
          <w:spacing w:val="40"/>
          <w:sz w:val="24"/>
        </w:rPr>
        <w:t> </w:t>
      </w:r>
      <w:r>
        <w:rPr>
          <w:spacing w:val="-2"/>
          <w:sz w:val="24"/>
        </w:rPr>
        <w:t>29-46</w:t>
      </w:r>
    </w:p>
    <w:p>
      <w:pPr>
        <w:pStyle w:val="BodyText"/>
        <w:spacing w:line="510" w:lineRule="atLeast" w:before="8"/>
        <w:ind w:left="967" w:right="1413"/>
        <w:jc w:val="both"/>
      </w:pPr>
      <w:r>
        <w:rPr/>
        <w:t>Central Bank of Nigeria (CBN) (2010). Economic and financial Review, 36(1), 8-12. Central</w:t>
      </w:r>
      <w:r>
        <w:rPr>
          <w:spacing w:val="6"/>
        </w:rPr>
        <w:t> </w:t>
      </w:r>
      <w:r>
        <w:rPr/>
        <w:t>Bank</w:t>
      </w:r>
      <w:r>
        <w:rPr>
          <w:spacing w:val="5"/>
        </w:rPr>
        <w:t> </w:t>
      </w:r>
      <w:r>
        <w:rPr/>
        <w:t>of</w:t>
      </w:r>
      <w:r>
        <w:rPr>
          <w:spacing w:val="7"/>
        </w:rPr>
        <w:t> </w:t>
      </w:r>
      <w:r>
        <w:rPr/>
        <w:t>Nigeria,</w:t>
      </w:r>
      <w:r>
        <w:rPr>
          <w:spacing w:val="8"/>
        </w:rPr>
        <w:t> </w:t>
      </w:r>
      <w:r>
        <w:rPr/>
        <w:t>(1998).</w:t>
      </w:r>
      <w:r>
        <w:rPr>
          <w:spacing w:val="6"/>
        </w:rPr>
        <w:t> </w:t>
      </w:r>
      <w:r>
        <w:rPr/>
        <w:t>A</w:t>
      </w:r>
      <w:r>
        <w:rPr>
          <w:spacing w:val="7"/>
        </w:rPr>
        <w:t> </w:t>
      </w:r>
      <w:r>
        <w:rPr/>
        <w:t>profile</w:t>
      </w:r>
      <w:r>
        <w:rPr>
          <w:spacing w:val="7"/>
        </w:rPr>
        <w:t> </w:t>
      </w:r>
      <w:r>
        <w:rPr/>
        <w:t>of</w:t>
      </w:r>
      <w:r>
        <w:rPr>
          <w:spacing w:val="7"/>
        </w:rPr>
        <w:t> </w:t>
      </w:r>
      <w:r>
        <w:rPr/>
        <w:t>regional/zonal</w:t>
      </w:r>
      <w:r>
        <w:rPr>
          <w:spacing w:val="6"/>
        </w:rPr>
        <w:t> </w:t>
      </w:r>
      <w:r>
        <w:rPr/>
        <w:t>poverty</w:t>
      </w:r>
      <w:r>
        <w:rPr>
          <w:spacing w:val="2"/>
        </w:rPr>
        <w:t> </w:t>
      </w:r>
      <w:r>
        <w:rPr/>
        <w:t>in</w:t>
      </w:r>
      <w:r>
        <w:rPr>
          <w:spacing w:val="8"/>
        </w:rPr>
        <w:t> </w:t>
      </w:r>
      <w:r>
        <w:rPr/>
        <w:t>Nigeria:</w:t>
      </w:r>
      <w:r>
        <w:rPr>
          <w:spacing w:val="6"/>
        </w:rPr>
        <w:t> </w:t>
      </w:r>
      <w:r>
        <w:rPr/>
        <w:t>the</w:t>
      </w:r>
      <w:r>
        <w:rPr>
          <w:spacing w:val="7"/>
        </w:rPr>
        <w:t> </w:t>
      </w:r>
      <w:r>
        <w:rPr/>
        <w:t>case</w:t>
      </w:r>
      <w:r>
        <w:rPr>
          <w:spacing w:val="6"/>
        </w:rPr>
        <w:t> </w:t>
      </w:r>
      <w:r>
        <w:rPr>
          <w:spacing w:val="-5"/>
        </w:rPr>
        <w:t>of</w:t>
      </w:r>
    </w:p>
    <w:p>
      <w:pPr>
        <w:spacing w:before="4"/>
        <w:ind w:left="1687" w:right="1407" w:firstLine="0"/>
        <w:jc w:val="both"/>
        <w:rPr>
          <w:sz w:val="24"/>
        </w:rPr>
      </w:pPr>
      <w:r>
        <w:rPr>
          <w:sz w:val="24"/>
        </w:rPr>
        <w:t>Enugu zone, in measuring and monitoring poverty in Nigeria, </w:t>
      </w:r>
      <w:r>
        <w:rPr>
          <w:i/>
          <w:sz w:val="24"/>
        </w:rPr>
        <w:t>Proceedings of the seventh annual conference of Enugu Zone Research Units. </w:t>
      </w:r>
      <w:r>
        <w:rPr>
          <w:sz w:val="24"/>
        </w:rPr>
        <w:t>Pp. 23</w:t>
      </w:r>
    </w:p>
    <w:p>
      <w:pPr>
        <w:spacing w:line="242" w:lineRule="auto" w:before="161"/>
        <w:ind w:left="1687" w:right="1410" w:hanging="720"/>
        <w:jc w:val="both"/>
        <w:rPr>
          <w:sz w:val="24"/>
        </w:rPr>
      </w:pPr>
      <w:r>
        <w:rPr>
          <w:sz w:val="24"/>
        </w:rPr>
        <w:t>Ckukwurah, D. C. &amp; Eme, O. (2015) Implication of Boko Haram terrorism on Northern Nigeria. </w:t>
      </w:r>
      <w:r>
        <w:rPr>
          <w:i/>
          <w:sz w:val="24"/>
        </w:rPr>
        <w:t>Mediterranean Journal of Social Science </w:t>
      </w:r>
      <w:r>
        <w:rPr>
          <w:sz w:val="24"/>
        </w:rPr>
        <w:t>6(3)</w:t>
      </w:r>
      <w:r>
        <w:rPr>
          <w:i/>
          <w:sz w:val="24"/>
        </w:rPr>
        <w:t>, </w:t>
      </w:r>
      <w:r>
        <w:rPr>
          <w:sz w:val="24"/>
        </w:rPr>
        <w:t>79-84</w:t>
      </w:r>
    </w:p>
    <w:p>
      <w:pPr>
        <w:pStyle w:val="BodyText"/>
        <w:spacing w:before="194"/>
        <w:ind w:left="1747" w:right="1396" w:hanging="780"/>
      </w:pPr>
      <w:r>
        <w:rPr/>
        <w:t>Commonwealth Secretariat (2001), Gender Mainstreaming in Agriculture and Rural Development,</w:t>
      </w:r>
      <w:r>
        <w:rPr>
          <w:spacing w:val="-5"/>
        </w:rPr>
        <w:t> </w:t>
      </w:r>
      <w:r>
        <w:rPr/>
        <w:t>A</w:t>
      </w:r>
      <w:r>
        <w:rPr>
          <w:spacing w:val="-5"/>
        </w:rPr>
        <w:t> </w:t>
      </w:r>
      <w:r>
        <w:rPr/>
        <w:t>Reference</w:t>
      </w:r>
      <w:r>
        <w:rPr>
          <w:spacing w:val="-6"/>
        </w:rPr>
        <w:t> </w:t>
      </w:r>
      <w:r>
        <w:rPr/>
        <w:t>Manual</w:t>
      </w:r>
      <w:r>
        <w:rPr>
          <w:spacing w:val="-3"/>
        </w:rPr>
        <w:t> </w:t>
      </w:r>
      <w:r>
        <w:rPr/>
        <w:t>for</w:t>
      </w:r>
      <w:r>
        <w:rPr>
          <w:spacing w:val="-7"/>
        </w:rPr>
        <w:t> </w:t>
      </w:r>
      <w:r>
        <w:rPr/>
        <w:t>Governments</w:t>
      </w:r>
      <w:r>
        <w:rPr>
          <w:spacing w:val="-5"/>
        </w:rPr>
        <w:t> </w:t>
      </w:r>
      <w:r>
        <w:rPr/>
        <w:t>and</w:t>
      </w:r>
      <w:r>
        <w:rPr>
          <w:spacing w:val="-5"/>
        </w:rPr>
        <w:t> </w:t>
      </w:r>
      <w:r>
        <w:rPr/>
        <w:t>Other</w:t>
      </w:r>
      <w:r>
        <w:rPr>
          <w:spacing w:val="-7"/>
        </w:rPr>
        <w:t> </w:t>
      </w:r>
      <w:r>
        <w:rPr/>
        <w:t>Stakeholders</w:t>
      </w:r>
    </w:p>
    <w:p>
      <w:pPr>
        <w:spacing w:before="242"/>
        <w:ind w:left="967" w:right="0" w:firstLine="0"/>
        <w:jc w:val="both"/>
        <w:rPr>
          <w:i/>
          <w:sz w:val="24"/>
        </w:rPr>
      </w:pPr>
      <w:r>
        <w:rPr>
          <w:sz w:val="24"/>
        </w:rPr>
        <w:t>Coser,</w:t>
      </w:r>
      <w:r>
        <w:rPr>
          <w:spacing w:val="1"/>
          <w:sz w:val="24"/>
        </w:rPr>
        <w:t> </w:t>
      </w:r>
      <w:r>
        <w:rPr>
          <w:sz w:val="24"/>
        </w:rPr>
        <w:t>L.</w:t>
      </w:r>
      <w:r>
        <w:rPr>
          <w:spacing w:val="1"/>
          <w:sz w:val="24"/>
        </w:rPr>
        <w:t> </w:t>
      </w:r>
      <w:r>
        <w:rPr>
          <w:sz w:val="24"/>
        </w:rPr>
        <w:t>(1956).The</w:t>
      </w:r>
      <w:r>
        <w:rPr>
          <w:spacing w:val="-2"/>
          <w:sz w:val="24"/>
        </w:rPr>
        <w:t> </w:t>
      </w:r>
      <w:r>
        <w:rPr>
          <w:sz w:val="24"/>
        </w:rPr>
        <w:t>functions</w:t>
      </w:r>
      <w:r>
        <w:rPr>
          <w:spacing w:val="-1"/>
          <w:sz w:val="24"/>
        </w:rPr>
        <w:t> </w:t>
      </w:r>
      <w:r>
        <w:rPr>
          <w:sz w:val="24"/>
        </w:rPr>
        <w:t>of</w:t>
      </w:r>
      <w:r>
        <w:rPr>
          <w:spacing w:val="-1"/>
          <w:sz w:val="24"/>
        </w:rPr>
        <w:t> </w:t>
      </w:r>
      <w:r>
        <w:rPr>
          <w:sz w:val="24"/>
        </w:rPr>
        <w:t>social</w:t>
      </w:r>
      <w:r>
        <w:rPr>
          <w:spacing w:val="-1"/>
          <w:sz w:val="24"/>
        </w:rPr>
        <w:t> </w:t>
      </w:r>
      <w:r>
        <w:rPr>
          <w:sz w:val="24"/>
        </w:rPr>
        <w:t>conflict.</w:t>
      </w:r>
      <w:r>
        <w:rPr>
          <w:spacing w:val="4"/>
          <w:sz w:val="24"/>
        </w:rPr>
        <w:t> </w:t>
      </w:r>
      <w:r>
        <w:rPr>
          <w:sz w:val="24"/>
        </w:rPr>
        <w:t>Published</w:t>
      </w:r>
      <w:r>
        <w:rPr>
          <w:spacing w:val="-1"/>
          <w:sz w:val="24"/>
        </w:rPr>
        <w:t> </w:t>
      </w:r>
      <w:r>
        <w:rPr>
          <w:sz w:val="24"/>
        </w:rPr>
        <w:t>by</w:t>
      </w:r>
      <w:r>
        <w:rPr>
          <w:spacing w:val="-5"/>
          <w:sz w:val="24"/>
        </w:rPr>
        <w:t> </w:t>
      </w:r>
      <w:r>
        <w:rPr>
          <w:i/>
          <w:sz w:val="24"/>
        </w:rPr>
        <w:t>New</w:t>
      </w:r>
      <w:r>
        <w:rPr>
          <w:i/>
          <w:spacing w:val="-1"/>
          <w:sz w:val="24"/>
        </w:rPr>
        <w:t> </w:t>
      </w:r>
      <w:r>
        <w:rPr>
          <w:i/>
          <w:sz w:val="24"/>
        </w:rPr>
        <w:t>York,</w:t>
      </w:r>
      <w:r>
        <w:rPr>
          <w:i/>
          <w:spacing w:val="-1"/>
          <w:sz w:val="24"/>
        </w:rPr>
        <w:t> </w:t>
      </w:r>
      <w:r>
        <w:rPr>
          <w:i/>
          <w:sz w:val="24"/>
        </w:rPr>
        <w:t>the</w:t>
      </w:r>
      <w:r>
        <w:rPr>
          <w:i/>
          <w:spacing w:val="-2"/>
          <w:sz w:val="24"/>
        </w:rPr>
        <w:t> </w:t>
      </w:r>
      <w:r>
        <w:rPr>
          <w:i/>
          <w:sz w:val="24"/>
        </w:rPr>
        <w:t>free</w:t>
      </w:r>
      <w:r>
        <w:rPr>
          <w:i/>
          <w:spacing w:val="-2"/>
          <w:sz w:val="24"/>
        </w:rPr>
        <w:t> Press</w:t>
      </w:r>
    </w:p>
    <w:p>
      <w:pPr>
        <w:spacing w:line="242" w:lineRule="auto" w:before="199"/>
        <w:ind w:left="1687" w:right="1412" w:hanging="720"/>
        <w:jc w:val="both"/>
        <w:rPr>
          <w:sz w:val="24"/>
        </w:rPr>
      </w:pPr>
      <w:r>
        <w:rPr>
          <w:sz w:val="24"/>
        </w:rPr>
        <w:t>Cottam, M. L. &amp; Cottam, R. W. (2001).</w:t>
      </w:r>
      <w:r>
        <w:rPr>
          <w:i/>
          <w:sz w:val="24"/>
        </w:rPr>
        <w:t>Nationalism and politics: </w:t>
      </w:r>
      <w:r>
        <w:rPr>
          <w:sz w:val="24"/>
        </w:rPr>
        <w:t>the political behavior of nation states. London, Lynne Rienner.</w:t>
      </w:r>
    </w:p>
    <w:p>
      <w:pPr>
        <w:pStyle w:val="BodyText"/>
        <w:spacing w:line="242" w:lineRule="auto" w:before="194"/>
        <w:ind w:left="1687" w:right="1406" w:hanging="720"/>
        <w:jc w:val="both"/>
      </w:pPr>
      <w:r>
        <w:rPr/>
        <w:t>Crises Group of Africa Report (2014). Retrieve from </w:t>
      </w:r>
      <w:hyperlink r:id="rId19">
        <w:r>
          <w:rPr/>
          <w:t>www.crisisgroup.org/africa/west-</w:t>
        </w:r>
      </w:hyperlink>
      <w:r>
        <w:rPr/>
        <w:t> </w:t>
      </w:r>
      <w:r>
        <w:rPr>
          <w:spacing w:val="-2"/>
        </w:rPr>
        <w:t>africa/nigeria/boko-haram-back-foot</w:t>
      </w:r>
    </w:p>
    <w:p>
      <w:pPr>
        <w:pStyle w:val="BodyText"/>
        <w:spacing w:line="242" w:lineRule="auto" w:before="235"/>
        <w:ind w:left="1687" w:right="1417" w:hanging="720"/>
        <w:jc w:val="both"/>
      </w:pPr>
      <w:r>
        <w:rPr/>
        <w:t>Dahrendorf,</w:t>
      </w:r>
      <w:r>
        <w:rPr>
          <w:spacing w:val="-1"/>
        </w:rPr>
        <w:t> </w:t>
      </w:r>
      <w:r>
        <w:rPr/>
        <w:t>R.</w:t>
      </w:r>
      <w:r>
        <w:rPr>
          <w:spacing w:val="-1"/>
        </w:rPr>
        <w:t> </w:t>
      </w:r>
      <w:r>
        <w:rPr/>
        <w:t>(1959).</w:t>
      </w:r>
      <w:r>
        <w:rPr>
          <w:spacing w:val="-2"/>
        </w:rPr>
        <w:t> </w:t>
      </w:r>
      <w:r>
        <w:rPr/>
        <w:t>Class</w:t>
      </w:r>
      <w:r>
        <w:rPr>
          <w:spacing w:val="-1"/>
        </w:rPr>
        <w:t> </w:t>
      </w:r>
      <w:r>
        <w:rPr/>
        <w:t>and</w:t>
      </w:r>
      <w:r>
        <w:rPr>
          <w:spacing w:val="-1"/>
        </w:rPr>
        <w:t> </w:t>
      </w:r>
      <w:r>
        <w:rPr/>
        <w:t>class</w:t>
      </w:r>
      <w:r>
        <w:rPr>
          <w:spacing w:val="-1"/>
        </w:rPr>
        <w:t> </w:t>
      </w:r>
      <w:r>
        <w:rPr/>
        <w:t>conflict</w:t>
      </w:r>
      <w:r>
        <w:rPr>
          <w:spacing w:val="-2"/>
        </w:rPr>
        <w:t> </w:t>
      </w:r>
      <w:r>
        <w:rPr/>
        <w:t>in</w:t>
      </w:r>
      <w:r>
        <w:rPr>
          <w:spacing w:val="-1"/>
        </w:rPr>
        <w:t> </w:t>
      </w:r>
      <w:r>
        <w:rPr/>
        <w:t>industrial</w:t>
      </w:r>
      <w:r>
        <w:rPr>
          <w:spacing w:val="-2"/>
        </w:rPr>
        <w:t> </w:t>
      </w:r>
      <w:r>
        <w:rPr/>
        <w:t>society.</w:t>
      </w:r>
      <w:r>
        <w:rPr>
          <w:spacing w:val="-1"/>
        </w:rPr>
        <w:t> </w:t>
      </w:r>
      <w:r>
        <w:rPr/>
        <w:t>Stanford,</w:t>
      </w:r>
      <w:r>
        <w:rPr>
          <w:spacing w:val="-2"/>
        </w:rPr>
        <w:t> </w:t>
      </w:r>
      <w:r>
        <w:rPr/>
        <w:t>CA,</w:t>
      </w:r>
      <w:r>
        <w:rPr>
          <w:spacing w:val="-2"/>
        </w:rPr>
        <w:t> </w:t>
      </w:r>
      <w:r>
        <w:rPr/>
        <w:t>Stanford University Press: 1959. 336</w:t>
      </w:r>
    </w:p>
    <w:p>
      <w:pPr>
        <w:pStyle w:val="BodyText"/>
        <w:tabs>
          <w:tab w:pos="3159" w:val="left" w:leader="none"/>
        </w:tabs>
        <w:spacing w:line="242" w:lineRule="auto" w:before="194"/>
        <w:ind w:left="1687" w:right="1405" w:hanging="720"/>
        <w:jc w:val="both"/>
        <w:rPr>
          <w:rFonts w:ascii="Calibri"/>
        </w:rPr>
      </w:pPr>
      <w:r>
        <w:rPr/>
        <w:t>Damisa, M. A. &amp; Yohanna, M. (2007). Role of rural women in farm management decision household decision making and their contribution to agriculture and rural development in Nigeria. </w:t>
      </w:r>
      <w:r>
        <w:rPr>
          <w:i/>
        </w:rPr>
        <w:t>IOSR Journal of Humanities and Social Science </w:t>
      </w:r>
      <w:r>
        <w:rPr/>
        <w:t>20, (5),</w:t>
      </w:r>
      <w:r>
        <w:rPr>
          <w:spacing w:val="40"/>
        </w:rPr>
        <w:t> </w:t>
      </w:r>
      <w:r>
        <w:rPr>
          <w:spacing w:val="-2"/>
        </w:rPr>
        <w:t>30-</w:t>
      </w:r>
      <w:r>
        <w:rPr>
          <w:spacing w:val="-5"/>
        </w:rPr>
        <w:t>39.</w:t>
      </w:r>
      <w:r>
        <w:rPr/>
        <w:tab/>
      </w:r>
      <w:hyperlink r:id="rId20">
        <w:r>
          <w:rPr>
            <w:rFonts w:ascii="Calibri"/>
            <w:color w:val="0000FF"/>
            <w:spacing w:val="-2"/>
            <w:u w:val="single" w:color="0000FF"/>
          </w:rPr>
          <w:t>http://sahelcp.com/wpcontent/uploads/2016/12/Sahel-Newsletter-</w:t>
        </w:r>
      </w:hyperlink>
    </w:p>
    <w:p>
      <w:pPr>
        <w:pStyle w:val="BodyText"/>
        <w:ind w:left="1687" w:right="4760"/>
        <w:rPr>
          <w:rFonts w:ascii="Calibri"/>
        </w:rPr>
      </w:pPr>
      <w:hyperlink r:id="rId20">
        <w:r>
          <w:rPr>
            <w:rFonts w:ascii="Calibri"/>
            <w:color w:val="0000FF"/>
            <w:spacing w:val="-2"/>
            <w:u w:val="single" w:color="0000FF"/>
          </w:rPr>
          <w:t>Volume-7.pdf</w:t>
        </w:r>
      </w:hyperlink>
      <w:r>
        <w:rPr>
          <w:rFonts w:ascii="Calibri"/>
          <w:color w:val="0000FF"/>
          <w:spacing w:val="-2"/>
        </w:rPr>
        <w:t> </w:t>
      </w:r>
      <w:r>
        <w:rPr>
          <w:rFonts w:ascii="Calibri"/>
          <w:color w:val="0000FF"/>
          <w:spacing w:val="-2"/>
          <w:u w:val="single" w:color="0000FF"/>
        </w:rPr>
        <w:t>http://www.comminit/en/mode/126150/38</w:t>
      </w:r>
    </w:p>
    <w:p>
      <w:pPr>
        <w:spacing w:before="231"/>
        <w:ind w:left="1687" w:right="1396" w:hanging="720"/>
        <w:jc w:val="left"/>
        <w:rPr>
          <w:sz w:val="24"/>
        </w:rPr>
      </w:pPr>
      <w:r>
        <w:rPr>
          <w:sz w:val="24"/>
        </w:rPr>
        <w:t>Datt, G. &amp; M. Ravallion (1996). How important to India's poor is the sectoral composition of economic growth </w:t>
      </w:r>
      <w:r>
        <w:rPr>
          <w:i/>
          <w:sz w:val="24"/>
        </w:rPr>
        <w:t>The World Bank Economic Review, </w:t>
      </w:r>
      <w:r>
        <w:rPr>
          <w:sz w:val="24"/>
        </w:rPr>
        <w:t>10 (1), 1 – 25.</w:t>
      </w:r>
    </w:p>
    <w:p>
      <w:pPr>
        <w:spacing w:line="240" w:lineRule="auto" w:before="240"/>
        <w:ind w:left="1687" w:right="1406" w:hanging="720"/>
        <w:jc w:val="both"/>
        <w:rPr>
          <w:sz w:val="24"/>
        </w:rPr>
      </w:pPr>
      <w:r>
        <w:rPr>
          <w:sz w:val="24"/>
        </w:rPr>
        <w:t>Department of Agriculture, Forestry and Fisheries (DAFF). (2013). </w:t>
      </w:r>
      <w:r>
        <w:rPr>
          <w:i/>
          <w:sz w:val="24"/>
        </w:rPr>
        <w:t>Strategic Plan for Smallholder</w:t>
      </w:r>
      <w:r>
        <w:rPr>
          <w:i/>
          <w:spacing w:val="-2"/>
          <w:sz w:val="24"/>
        </w:rPr>
        <w:t> </w:t>
      </w:r>
      <w:r>
        <w:rPr>
          <w:i/>
          <w:sz w:val="24"/>
        </w:rPr>
        <w:t>Support</w:t>
      </w:r>
      <w:r>
        <w:rPr>
          <w:i/>
          <w:spacing w:val="-3"/>
          <w:sz w:val="24"/>
        </w:rPr>
        <w:t> </w:t>
      </w:r>
      <w:r>
        <w:rPr>
          <w:i/>
          <w:sz w:val="24"/>
        </w:rPr>
        <w:t>20112014/15</w:t>
      </w:r>
      <w:r>
        <w:rPr>
          <w:sz w:val="24"/>
        </w:rPr>
        <w:t>.Department</w:t>
      </w:r>
      <w:r>
        <w:rPr>
          <w:spacing w:val="-3"/>
          <w:sz w:val="24"/>
        </w:rPr>
        <w:t> </w:t>
      </w:r>
      <w:r>
        <w:rPr>
          <w:sz w:val="24"/>
        </w:rPr>
        <w:t>of</w:t>
      </w:r>
      <w:r>
        <w:rPr>
          <w:spacing w:val="-2"/>
          <w:sz w:val="24"/>
        </w:rPr>
        <w:t> </w:t>
      </w:r>
      <w:r>
        <w:rPr>
          <w:sz w:val="24"/>
        </w:rPr>
        <w:t>Agriculture, Forestry</w:t>
      </w:r>
      <w:r>
        <w:rPr>
          <w:spacing w:val="-6"/>
          <w:sz w:val="24"/>
        </w:rPr>
        <w:t> </w:t>
      </w:r>
      <w:r>
        <w:rPr>
          <w:sz w:val="24"/>
        </w:rPr>
        <w:t>and</w:t>
      </w:r>
      <w:r>
        <w:rPr>
          <w:spacing w:val="-1"/>
          <w:sz w:val="24"/>
        </w:rPr>
        <w:t> </w:t>
      </w:r>
      <w:r>
        <w:rPr>
          <w:sz w:val="24"/>
        </w:rPr>
        <w:t>Fisherie s, Republic of South Africa development (an explanatory note). </w:t>
      </w:r>
      <w:r>
        <w:rPr>
          <w:i/>
          <w:sz w:val="24"/>
        </w:rPr>
        <w:t>Journal of Development Studies</w:t>
      </w:r>
      <w:r>
        <w:rPr>
          <w:sz w:val="24"/>
        </w:rPr>
        <w:t>, 17, 29-46.</w:t>
      </w:r>
    </w:p>
    <w:p>
      <w:pPr>
        <w:pStyle w:val="BodyText"/>
        <w:spacing w:before="240"/>
        <w:ind w:left="1687" w:right="1408" w:hanging="720"/>
        <w:jc w:val="both"/>
      </w:pPr>
      <w:r>
        <w:rPr/>
        <w:t>Development Assistance Committee (DAC) on Development Evaluation (2007).Sourcebook for Evaluating Global and Regional Partnership Programmes: Indicative</w:t>
      </w:r>
      <w:r>
        <w:rPr>
          <w:spacing w:val="-2"/>
        </w:rPr>
        <w:t> </w:t>
      </w:r>
      <w:r>
        <w:rPr/>
        <w:t>principles</w:t>
      </w:r>
      <w:r>
        <w:rPr>
          <w:spacing w:val="4"/>
        </w:rPr>
        <w:t> </w:t>
      </w:r>
      <w:r>
        <w:rPr/>
        <w:t>and</w:t>
      </w:r>
      <w:r>
        <w:rPr>
          <w:spacing w:val="2"/>
        </w:rPr>
        <w:t> </w:t>
      </w:r>
      <w:r>
        <w:rPr/>
        <w:t>standards.</w:t>
      </w:r>
      <w:r>
        <w:rPr>
          <w:spacing w:val="2"/>
        </w:rPr>
        <w:t> </w:t>
      </w:r>
      <w:r>
        <w:rPr/>
        <w:t>Washington</w:t>
      </w:r>
      <w:r>
        <w:rPr>
          <w:spacing w:val="3"/>
        </w:rPr>
        <w:t> </w:t>
      </w:r>
      <w:r>
        <w:rPr/>
        <w:t>DC:</w:t>
      </w:r>
      <w:r>
        <w:rPr>
          <w:spacing w:val="5"/>
        </w:rPr>
        <w:t> </w:t>
      </w:r>
      <w:r>
        <w:rPr/>
        <w:t>Independent</w:t>
      </w:r>
      <w:r>
        <w:rPr>
          <w:spacing w:val="3"/>
        </w:rPr>
        <w:t> </w:t>
      </w:r>
      <w:r>
        <w:rPr/>
        <w:t>evaluation</w:t>
      </w:r>
      <w:r>
        <w:rPr>
          <w:spacing w:val="2"/>
        </w:rPr>
        <w:t> </w:t>
      </w:r>
      <w:r>
        <w:rPr>
          <w:spacing w:val="-2"/>
        </w:rPr>
        <w:t>group-</w:t>
      </w:r>
    </w:p>
    <w:p>
      <w:pPr>
        <w:spacing w:after="0"/>
        <w:jc w:val="both"/>
        <w:sectPr>
          <w:pgSz w:w="12240" w:h="15840"/>
          <w:pgMar w:header="0" w:footer="1015" w:top="1340" w:bottom="1200" w:left="1020" w:right="0"/>
        </w:sectPr>
      </w:pPr>
    </w:p>
    <w:p>
      <w:pPr>
        <w:pStyle w:val="BodyText"/>
        <w:spacing w:line="242" w:lineRule="auto" w:before="63"/>
        <w:ind w:left="1687" w:right="1396"/>
      </w:pPr>
      <w:r>
        <w:rPr/>
        <w:t>World</w:t>
      </w:r>
      <w:r>
        <w:rPr>
          <w:spacing w:val="80"/>
        </w:rPr>
        <w:t> </w:t>
      </w:r>
      <w:r>
        <w:rPr/>
        <w:t>Bank</w:t>
      </w:r>
      <w:r>
        <w:rPr>
          <w:spacing w:val="80"/>
        </w:rPr>
        <w:t> </w:t>
      </w:r>
      <w:r>
        <w:rPr/>
        <w:t>accessed</w:t>
      </w:r>
      <w:r>
        <w:rPr>
          <w:spacing w:val="80"/>
        </w:rPr>
        <w:t> </w:t>
      </w:r>
      <w:r>
        <w:rPr/>
        <w:t>from</w:t>
      </w:r>
      <w:r>
        <w:rPr>
          <w:spacing w:val="80"/>
        </w:rPr>
        <w:t> </w:t>
      </w:r>
      <w:hyperlink r:id="rId21">
        <w:r>
          <w:rPr/>
          <w:t>http://www.oecd.org/dataoecd/38/54/37981082.pdf</w:t>
        </w:r>
      </w:hyperlink>
      <w:r>
        <w:rPr/>
        <w:t> (Accessed September 4th, 2016) development in Nigeria.</w:t>
      </w:r>
    </w:p>
    <w:p>
      <w:pPr>
        <w:pStyle w:val="BodyText"/>
        <w:spacing w:line="242" w:lineRule="auto" w:before="194"/>
        <w:ind w:left="1687" w:right="1405" w:hanging="720"/>
        <w:jc w:val="both"/>
      </w:pPr>
      <w:r>
        <w:rPr/>
        <w:t>Dollard, J., Doob, L., Miller, N., Mowrer, O., &amp; Sears, R. (1939).</w:t>
      </w:r>
      <w:r>
        <w:rPr>
          <w:i/>
        </w:rPr>
        <w:t>Frustration and aggression</w:t>
      </w:r>
      <w:r>
        <w:rPr/>
        <w:t>.</w:t>
      </w:r>
      <w:r>
        <w:rPr>
          <w:spacing w:val="80"/>
        </w:rPr>
        <w:t>  </w:t>
      </w:r>
      <w:r>
        <w:rPr/>
        <w:t>New Haven, CT Yale University Press.</w:t>
      </w:r>
    </w:p>
    <w:p>
      <w:pPr>
        <w:pStyle w:val="BodyText"/>
        <w:spacing w:before="196"/>
        <w:ind w:left="1687" w:right="1406" w:hanging="720"/>
        <w:jc w:val="both"/>
      </w:pPr>
      <w:r>
        <w:rPr/>
        <w:t>Doss,</w:t>
      </w:r>
      <w:r>
        <w:rPr>
          <w:spacing w:val="-1"/>
        </w:rPr>
        <w:t> </w:t>
      </w:r>
      <w:r>
        <w:rPr/>
        <w:t>C.</w:t>
      </w:r>
      <w:r>
        <w:rPr>
          <w:spacing w:val="-1"/>
        </w:rPr>
        <w:t> </w:t>
      </w:r>
      <w:r>
        <w:rPr/>
        <w:t>R.</w:t>
      </w:r>
      <w:r>
        <w:rPr>
          <w:spacing w:val="-1"/>
        </w:rPr>
        <w:t> </w:t>
      </w:r>
      <w:r>
        <w:rPr/>
        <w:t>(1999).</w:t>
      </w:r>
      <w:r>
        <w:rPr>
          <w:spacing w:val="-2"/>
        </w:rPr>
        <w:t> </w:t>
      </w:r>
      <w:r>
        <w:rPr/>
        <w:t>Twenty-five years</w:t>
      </w:r>
      <w:r>
        <w:rPr>
          <w:spacing w:val="-2"/>
        </w:rPr>
        <w:t> </w:t>
      </w:r>
      <w:r>
        <w:rPr/>
        <w:t>of</w:t>
      </w:r>
      <w:r>
        <w:rPr>
          <w:spacing w:val="-2"/>
        </w:rPr>
        <w:t> </w:t>
      </w:r>
      <w:r>
        <w:rPr/>
        <w:t>research on</w:t>
      </w:r>
      <w:r>
        <w:rPr>
          <w:spacing w:val="-1"/>
        </w:rPr>
        <w:t> </w:t>
      </w:r>
      <w:r>
        <w:rPr/>
        <w:t>women farmers</w:t>
      </w:r>
      <w:r>
        <w:rPr>
          <w:spacing w:val="-2"/>
        </w:rPr>
        <w:t> </w:t>
      </w:r>
      <w:r>
        <w:rPr/>
        <w:t>in</w:t>
      </w:r>
      <w:r>
        <w:rPr>
          <w:spacing w:val="-1"/>
        </w:rPr>
        <w:t> </w:t>
      </w:r>
      <w:r>
        <w:rPr/>
        <w:t>Africa:</w:t>
      </w:r>
      <w:r>
        <w:rPr>
          <w:spacing w:val="-1"/>
        </w:rPr>
        <w:t> </w:t>
      </w:r>
      <w:r>
        <w:rPr/>
        <w:t>lessons and implications for agricultural research institutes: with an annotated bibliography. CIMMY Economics Program Paper No 99-02. Mexico DF</w:t>
      </w:r>
    </w:p>
    <w:p>
      <w:pPr>
        <w:pStyle w:val="BodyText"/>
      </w:pPr>
    </w:p>
    <w:p>
      <w:pPr>
        <w:pStyle w:val="BodyText"/>
        <w:ind w:left="1687" w:right="1410" w:hanging="720"/>
        <w:jc w:val="both"/>
      </w:pPr>
      <w:r>
        <w:rPr/>
        <w:t>Drafor, A. I., &amp; Puplampu, K. P (2013). Women in agriculture; an assessment of the decisions in cocoa-based Agro-forestry households of Ekiti State, Nigeria. Field actions science reports </w:t>
      </w:r>
      <w:hyperlink r:id="rId22">
        <w:r>
          <w:rPr/>
          <w:t>http://Factsreport.revues.org/396</w:t>
        </w:r>
      </w:hyperlink>
    </w:p>
    <w:p>
      <w:pPr>
        <w:pStyle w:val="BodyText"/>
        <w:spacing w:line="242" w:lineRule="auto" w:before="200"/>
        <w:ind w:left="1687" w:right="1417" w:hanging="720"/>
        <w:jc w:val="both"/>
        <w:rPr>
          <w:i/>
        </w:rPr>
      </w:pPr>
      <w:r>
        <w:rPr/>
        <w:t>Dabugat, K. K. (2013). Special report on food security challenges in West Africa. A focus on agriculture. </w:t>
      </w:r>
      <w:r>
        <w:rPr>
          <w:i/>
        </w:rPr>
        <w:t>West Africa Insight</w:t>
      </w:r>
    </w:p>
    <w:p>
      <w:pPr>
        <w:spacing w:line="242" w:lineRule="auto" w:before="194"/>
        <w:ind w:left="1687" w:right="1406" w:hanging="720"/>
        <w:jc w:val="both"/>
        <w:rPr>
          <w:sz w:val="24"/>
        </w:rPr>
      </w:pPr>
      <w:r>
        <w:rPr>
          <w:sz w:val="24"/>
        </w:rPr>
        <w:t>Ellis, F. (2000). The determinants of rural livelihood diversification in developing</w:t>
      </w:r>
      <w:r>
        <w:rPr>
          <w:spacing w:val="40"/>
          <w:sz w:val="24"/>
        </w:rPr>
        <w:t> </w:t>
      </w:r>
      <w:r>
        <w:rPr>
          <w:sz w:val="24"/>
        </w:rPr>
        <w:t>countries. </w:t>
      </w:r>
      <w:r>
        <w:rPr>
          <w:i/>
          <w:sz w:val="24"/>
        </w:rPr>
        <w:t>Journal of Agricultural Economics</w:t>
      </w:r>
      <w:r>
        <w:rPr>
          <w:sz w:val="24"/>
        </w:rPr>
        <w:t>, 51 (2), 289-302</w:t>
      </w:r>
    </w:p>
    <w:p>
      <w:pPr>
        <w:pStyle w:val="BodyText"/>
        <w:spacing w:before="194"/>
        <w:ind w:left="1687" w:right="1408" w:hanging="720"/>
        <w:jc w:val="both"/>
      </w:pPr>
      <w:r>
        <w:rPr/>
        <w:t>Enete, A. A. &amp; Amusa, T. A. (2010). Determinants of women contribution of to farming decisions in Cocoa based agroforestry households of Ekiti state, Nigeria. </w:t>
      </w:r>
      <w:r>
        <w:rPr>
          <w:i/>
        </w:rPr>
        <w:t>The</w:t>
      </w:r>
      <w:r>
        <w:rPr>
          <w:i/>
          <w:spacing w:val="40"/>
        </w:rPr>
        <w:t> </w:t>
      </w:r>
      <w:r>
        <w:rPr>
          <w:i/>
        </w:rPr>
        <w:t>journal of Field Actions </w:t>
      </w:r>
      <w:r>
        <w:rPr/>
        <w:t>4 (2), 154-161</w:t>
      </w:r>
    </w:p>
    <w:p>
      <w:pPr>
        <w:spacing w:line="242" w:lineRule="auto" w:before="240"/>
        <w:ind w:left="1687" w:right="1415" w:hanging="720"/>
        <w:jc w:val="both"/>
        <w:rPr>
          <w:i/>
          <w:sz w:val="24"/>
        </w:rPr>
      </w:pPr>
      <w:r>
        <w:rPr>
          <w:sz w:val="24"/>
        </w:rPr>
        <w:t>Federal Government of Nigeria (2004). National Economic Empowerment and Development Strategy .</w:t>
      </w:r>
      <w:r>
        <w:rPr>
          <w:i/>
          <w:sz w:val="24"/>
        </w:rPr>
        <w:t>National Planning Commission, Abuja.</w:t>
      </w:r>
    </w:p>
    <w:p>
      <w:pPr>
        <w:spacing w:line="240" w:lineRule="auto" w:before="196"/>
        <w:ind w:left="1687" w:right="1405" w:hanging="720"/>
        <w:jc w:val="both"/>
        <w:rPr>
          <w:sz w:val="24"/>
        </w:rPr>
      </w:pPr>
      <w:r>
        <w:rPr>
          <w:sz w:val="24"/>
        </w:rPr>
        <w:t>Fiaz, S., Noor, M. A. &amp; Aldosari O. F. (2016). Achieving food security in the kingdom of Saudi Arabia</w:t>
      </w:r>
      <w:r>
        <w:rPr>
          <w:spacing w:val="-1"/>
          <w:sz w:val="24"/>
        </w:rPr>
        <w:t> </w:t>
      </w:r>
      <w:r>
        <w:rPr>
          <w:sz w:val="24"/>
        </w:rPr>
        <w:t>through</w:t>
      </w:r>
      <w:r>
        <w:rPr>
          <w:spacing w:val="-1"/>
          <w:sz w:val="24"/>
        </w:rPr>
        <w:t> </w:t>
      </w:r>
      <w:r>
        <w:rPr>
          <w:sz w:val="24"/>
        </w:rPr>
        <w:t>innovation: Potential</w:t>
      </w:r>
      <w:r>
        <w:rPr>
          <w:spacing w:val="-3"/>
          <w:sz w:val="24"/>
        </w:rPr>
        <w:t> </w:t>
      </w:r>
      <w:r>
        <w:rPr>
          <w:sz w:val="24"/>
        </w:rPr>
        <w:t>role</w:t>
      </w:r>
      <w:r>
        <w:rPr>
          <w:spacing w:val="-2"/>
          <w:sz w:val="24"/>
        </w:rPr>
        <w:t> </w:t>
      </w:r>
      <w:r>
        <w:rPr>
          <w:sz w:val="24"/>
        </w:rPr>
        <w:t>of</w:t>
      </w:r>
      <w:r>
        <w:rPr>
          <w:spacing w:val="-2"/>
          <w:sz w:val="24"/>
        </w:rPr>
        <w:t> </w:t>
      </w:r>
      <w:r>
        <w:rPr>
          <w:sz w:val="24"/>
        </w:rPr>
        <w:t>agricultural extension. </w:t>
      </w:r>
      <w:r>
        <w:rPr>
          <w:i/>
          <w:sz w:val="24"/>
        </w:rPr>
        <w:t>Journal of Saudi Society of agricultural Sciences </w:t>
      </w:r>
      <w:r>
        <w:rPr>
          <w:sz w:val="24"/>
        </w:rPr>
        <w:t>17 (4), 107-114</w:t>
      </w:r>
    </w:p>
    <w:p>
      <w:pPr>
        <w:spacing w:line="240" w:lineRule="auto" w:before="240"/>
        <w:ind w:left="1687" w:right="1409" w:hanging="720"/>
        <w:jc w:val="both"/>
        <w:rPr>
          <w:i/>
          <w:sz w:val="24"/>
        </w:rPr>
      </w:pPr>
      <w:r>
        <w:rPr>
          <w:sz w:val="24"/>
        </w:rPr>
        <w:t>Fontana, M. &amp; Paciello, C. (2010). Gender dimensions of rural and agricultural employment: differential pathways out of poverty: </w:t>
      </w:r>
      <w:r>
        <w:rPr>
          <w:i/>
          <w:sz w:val="24"/>
        </w:rPr>
        <w:t>a global perspective. in gender dimensions of agricultural and rural employment: differentiated pathways out of poverty. FAO/IFAD/ILO, Rome.</w:t>
      </w:r>
    </w:p>
    <w:p>
      <w:pPr>
        <w:pStyle w:val="BodyText"/>
        <w:spacing w:line="242" w:lineRule="auto" w:before="240"/>
        <w:ind w:left="1687" w:right="1396" w:hanging="720"/>
      </w:pPr>
      <w:r>
        <w:rPr/>
        <w:t>Food and Agriculture Organization (FAO) (2002). Focus: Women and food security. FAO, Rome, 98.</w:t>
      </w:r>
    </w:p>
    <w:p>
      <w:pPr>
        <w:pStyle w:val="BodyText"/>
        <w:spacing w:before="235"/>
        <w:ind w:left="1687" w:right="1405" w:hanging="720"/>
        <w:jc w:val="both"/>
      </w:pPr>
      <w:r>
        <w:rPr/>
        <w:t>Food and Agriculture Organization (FAO) (2005). Building on gender, agro-biodiversity and local knowledge. Training manual. FAO, Rome. 2004.</w:t>
      </w:r>
    </w:p>
    <w:p>
      <w:pPr>
        <w:pStyle w:val="BodyText"/>
        <w:spacing w:before="240"/>
        <w:ind w:left="1687" w:right="1396" w:hanging="720"/>
      </w:pPr>
      <w:r>
        <w:rPr/>
        <w:t>Food</w:t>
      </w:r>
      <w:r>
        <w:rPr>
          <w:spacing w:val="74"/>
        </w:rPr>
        <w:t> </w:t>
      </w:r>
      <w:r>
        <w:rPr/>
        <w:t>and</w:t>
      </w:r>
      <w:r>
        <w:rPr>
          <w:spacing w:val="74"/>
        </w:rPr>
        <w:t> </w:t>
      </w:r>
      <w:r>
        <w:rPr/>
        <w:t>Agriculture</w:t>
      </w:r>
      <w:r>
        <w:rPr>
          <w:spacing w:val="76"/>
        </w:rPr>
        <w:t> </w:t>
      </w:r>
      <w:r>
        <w:rPr/>
        <w:t>Organization</w:t>
      </w:r>
      <w:r>
        <w:rPr>
          <w:spacing w:val="74"/>
        </w:rPr>
        <w:t> </w:t>
      </w:r>
      <w:r>
        <w:rPr/>
        <w:t>(FAO)</w:t>
      </w:r>
      <w:r>
        <w:rPr>
          <w:spacing w:val="74"/>
        </w:rPr>
        <w:t> </w:t>
      </w:r>
      <w:r>
        <w:rPr/>
        <w:t>(2011).The</w:t>
      </w:r>
      <w:r>
        <w:rPr>
          <w:spacing w:val="73"/>
        </w:rPr>
        <w:t> </w:t>
      </w:r>
      <w:r>
        <w:rPr/>
        <w:t>state</w:t>
      </w:r>
      <w:r>
        <w:rPr>
          <w:spacing w:val="74"/>
        </w:rPr>
        <w:t> </w:t>
      </w:r>
      <w:r>
        <w:rPr/>
        <w:t>of</w:t>
      </w:r>
      <w:r>
        <w:rPr>
          <w:spacing w:val="74"/>
        </w:rPr>
        <w:t> </w:t>
      </w:r>
      <w:r>
        <w:rPr/>
        <w:t>food</w:t>
      </w:r>
      <w:r>
        <w:rPr>
          <w:spacing w:val="76"/>
        </w:rPr>
        <w:t> </w:t>
      </w:r>
      <w:r>
        <w:rPr/>
        <w:t>and</w:t>
      </w:r>
      <w:r>
        <w:rPr>
          <w:spacing w:val="74"/>
        </w:rPr>
        <w:t> </w:t>
      </w:r>
      <w:r>
        <w:rPr/>
        <w:t>agriculture- women in agriculture: closing the gender gap for development, Rome. Available at: </w:t>
      </w:r>
      <w:hyperlink r:id="rId23">
        <w:r>
          <w:rPr/>
          <w:t>http:www.fao.org/docrep/013/12050c/12050c.pdf.Accessed</w:t>
        </w:r>
      </w:hyperlink>
      <w:r>
        <w:rPr/>
        <w:t> on 16/12/2018.</w:t>
      </w:r>
    </w:p>
    <w:p>
      <w:pPr>
        <w:spacing w:line="240" w:lineRule="auto" w:before="200"/>
        <w:ind w:left="1687" w:right="1405" w:hanging="720"/>
        <w:jc w:val="both"/>
        <w:rPr>
          <w:i/>
          <w:sz w:val="24"/>
        </w:rPr>
      </w:pPr>
      <w:r>
        <w:rPr>
          <w:sz w:val="24"/>
        </w:rPr>
        <w:t>Gaertner,</w:t>
      </w:r>
      <w:r>
        <w:rPr>
          <w:spacing w:val="40"/>
          <w:sz w:val="24"/>
        </w:rPr>
        <w:t> </w:t>
      </w:r>
      <w:r>
        <w:rPr>
          <w:sz w:val="24"/>
        </w:rPr>
        <w:t>S.</w:t>
      </w:r>
      <w:r>
        <w:rPr>
          <w:spacing w:val="40"/>
          <w:sz w:val="24"/>
        </w:rPr>
        <w:t> </w:t>
      </w:r>
      <w:r>
        <w:rPr>
          <w:sz w:val="24"/>
        </w:rPr>
        <w:t>L.</w:t>
      </w:r>
      <w:r>
        <w:rPr>
          <w:spacing w:val="40"/>
          <w:sz w:val="24"/>
        </w:rPr>
        <w:t> </w:t>
      </w:r>
      <w:r>
        <w:rPr>
          <w:sz w:val="24"/>
        </w:rPr>
        <w:t>(1999).</w:t>
      </w:r>
      <w:r>
        <w:rPr>
          <w:spacing w:val="40"/>
          <w:sz w:val="24"/>
        </w:rPr>
        <w:t> </w:t>
      </w:r>
      <w:r>
        <w:rPr>
          <w:sz w:val="24"/>
        </w:rPr>
        <w:t>Across</w:t>
      </w:r>
      <w:r>
        <w:rPr>
          <w:spacing w:val="40"/>
          <w:sz w:val="24"/>
        </w:rPr>
        <w:t> </w:t>
      </w:r>
      <w:r>
        <w:rPr>
          <w:sz w:val="24"/>
        </w:rPr>
        <w:t>cultural</w:t>
      </w:r>
      <w:r>
        <w:rPr>
          <w:spacing w:val="40"/>
          <w:sz w:val="24"/>
        </w:rPr>
        <w:t> </w:t>
      </w:r>
      <w:r>
        <w:rPr>
          <w:sz w:val="24"/>
        </w:rPr>
        <w:t>divides:</w:t>
      </w:r>
      <w:r>
        <w:rPr>
          <w:spacing w:val="40"/>
          <w:sz w:val="24"/>
        </w:rPr>
        <w:t> </w:t>
      </w:r>
      <w:r>
        <w:rPr>
          <w:sz w:val="24"/>
        </w:rPr>
        <w:t>The</w:t>
      </w:r>
      <w:r>
        <w:rPr>
          <w:spacing w:val="40"/>
          <w:sz w:val="24"/>
        </w:rPr>
        <w:t> </w:t>
      </w:r>
      <w:r>
        <w:rPr>
          <w:sz w:val="24"/>
        </w:rPr>
        <w:t>value</w:t>
      </w:r>
      <w:r>
        <w:rPr>
          <w:spacing w:val="40"/>
          <w:sz w:val="24"/>
        </w:rPr>
        <w:t> </w:t>
      </w:r>
      <w:r>
        <w:rPr>
          <w:sz w:val="24"/>
        </w:rPr>
        <w:t>of</w:t>
      </w:r>
      <w:r>
        <w:rPr>
          <w:spacing w:val="40"/>
          <w:sz w:val="24"/>
        </w:rPr>
        <w:t> </w:t>
      </w:r>
      <w:r>
        <w:rPr>
          <w:sz w:val="24"/>
        </w:rPr>
        <w:t>a</w:t>
      </w:r>
      <w:r>
        <w:rPr>
          <w:spacing w:val="40"/>
          <w:sz w:val="24"/>
        </w:rPr>
        <w:t> </w:t>
      </w:r>
      <w:r>
        <w:rPr>
          <w:sz w:val="24"/>
        </w:rPr>
        <w:t>super-ordinate</w:t>
      </w:r>
      <w:r>
        <w:rPr>
          <w:spacing w:val="40"/>
          <w:sz w:val="24"/>
        </w:rPr>
        <w:t> </w:t>
      </w:r>
      <w:r>
        <w:rPr>
          <w:sz w:val="24"/>
        </w:rPr>
        <w:t>identity. In:</w:t>
      </w:r>
      <w:r>
        <w:rPr>
          <w:spacing w:val="-2"/>
          <w:sz w:val="24"/>
        </w:rPr>
        <w:t> </w:t>
      </w:r>
      <w:r>
        <w:rPr>
          <w:sz w:val="24"/>
        </w:rPr>
        <w:t>Deborah,</w:t>
      </w:r>
      <w:r>
        <w:rPr>
          <w:spacing w:val="80"/>
          <w:sz w:val="24"/>
        </w:rPr>
        <w:t> </w:t>
      </w:r>
      <w:r>
        <w:rPr>
          <w:sz w:val="24"/>
        </w:rPr>
        <w:t>A.</w:t>
      </w:r>
      <w:r>
        <w:rPr>
          <w:spacing w:val="80"/>
          <w:sz w:val="24"/>
        </w:rPr>
        <w:t> </w:t>
      </w:r>
      <w:r>
        <w:rPr>
          <w:sz w:val="24"/>
        </w:rPr>
        <w:t>P.</w:t>
      </w:r>
      <w:r>
        <w:rPr>
          <w:spacing w:val="80"/>
          <w:sz w:val="24"/>
        </w:rPr>
        <w:t> </w:t>
      </w:r>
      <w:r>
        <w:rPr>
          <w:sz w:val="24"/>
        </w:rPr>
        <w:t>and</w:t>
      </w:r>
      <w:r>
        <w:rPr>
          <w:spacing w:val="80"/>
          <w:sz w:val="24"/>
        </w:rPr>
        <w:t> </w:t>
      </w:r>
      <w:r>
        <w:rPr>
          <w:sz w:val="24"/>
        </w:rPr>
        <w:t>Dale</w:t>
      </w:r>
      <w:r>
        <w:rPr>
          <w:spacing w:val="80"/>
          <w:sz w:val="24"/>
        </w:rPr>
        <w:t> </w:t>
      </w:r>
      <w:r>
        <w:rPr>
          <w:sz w:val="24"/>
        </w:rPr>
        <w:t>T.</w:t>
      </w:r>
      <w:r>
        <w:rPr>
          <w:spacing w:val="80"/>
          <w:sz w:val="24"/>
        </w:rPr>
        <w:t> </w:t>
      </w:r>
      <w:r>
        <w:rPr>
          <w:sz w:val="24"/>
        </w:rPr>
        <w:t>M.</w:t>
      </w:r>
      <w:r>
        <w:rPr>
          <w:spacing w:val="80"/>
          <w:sz w:val="24"/>
        </w:rPr>
        <w:t> </w:t>
      </w:r>
      <w:r>
        <w:rPr>
          <w:sz w:val="24"/>
        </w:rPr>
        <w:t>(eds.),</w:t>
      </w:r>
      <w:r>
        <w:rPr>
          <w:spacing w:val="80"/>
          <w:sz w:val="24"/>
        </w:rPr>
        <w:t> </w:t>
      </w:r>
      <w:r>
        <w:rPr>
          <w:i/>
          <w:sz w:val="24"/>
        </w:rPr>
        <w:t>Cultural</w:t>
      </w:r>
      <w:r>
        <w:rPr>
          <w:i/>
          <w:spacing w:val="80"/>
          <w:sz w:val="24"/>
        </w:rPr>
        <w:t> </w:t>
      </w:r>
      <w:r>
        <w:rPr>
          <w:i/>
          <w:sz w:val="24"/>
        </w:rPr>
        <w:t>Divides:</w:t>
      </w:r>
      <w:r>
        <w:rPr>
          <w:i/>
          <w:spacing w:val="80"/>
          <w:sz w:val="24"/>
        </w:rPr>
        <w:t> </w:t>
      </w:r>
      <w:r>
        <w:rPr>
          <w:i/>
          <w:sz w:val="24"/>
        </w:rPr>
        <w:t>Understanding and Overcoming Group Conflict, New York, Russell Sage Foundation.</w:t>
      </w:r>
    </w:p>
    <w:p>
      <w:pPr>
        <w:spacing w:after="0" w:line="240" w:lineRule="auto"/>
        <w:jc w:val="both"/>
        <w:rPr>
          <w:sz w:val="24"/>
        </w:rPr>
        <w:sectPr>
          <w:pgSz w:w="12240" w:h="15840"/>
          <w:pgMar w:header="0" w:footer="1015" w:top="1340" w:bottom="1200" w:left="1020" w:right="0"/>
        </w:sectPr>
      </w:pPr>
    </w:p>
    <w:p>
      <w:pPr>
        <w:spacing w:line="242" w:lineRule="auto" w:before="63"/>
        <w:ind w:left="1687" w:right="1408" w:hanging="720"/>
        <w:jc w:val="both"/>
        <w:rPr>
          <w:sz w:val="24"/>
        </w:rPr>
      </w:pPr>
      <w:r>
        <w:rPr>
          <w:sz w:val="24"/>
        </w:rPr>
        <w:t>Geta, E, Bogale, A, &amp; Elias E. (2013). Determinants of farmers decision on soil fertility management</w:t>
      </w:r>
      <w:r>
        <w:rPr>
          <w:spacing w:val="-4"/>
          <w:sz w:val="24"/>
        </w:rPr>
        <w:t> </w:t>
      </w:r>
      <w:r>
        <w:rPr>
          <w:sz w:val="24"/>
        </w:rPr>
        <w:t>options</w:t>
      </w:r>
      <w:r>
        <w:rPr>
          <w:spacing w:val="-2"/>
          <w:sz w:val="24"/>
        </w:rPr>
        <w:t> </w:t>
      </w:r>
      <w:r>
        <w:rPr>
          <w:sz w:val="24"/>
        </w:rPr>
        <w:t>for</w:t>
      </w:r>
      <w:r>
        <w:rPr>
          <w:spacing w:val="-4"/>
          <w:sz w:val="24"/>
        </w:rPr>
        <w:t> </w:t>
      </w:r>
      <w:r>
        <w:rPr>
          <w:sz w:val="24"/>
        </w:rPr>
        <w:t>maize</w:t>
      </w:r>
      <w:r>
        <w:rPr>
          <w:spacing w:val="-5"/>
          <w:sz w:val="24"/>
        </w:rPr>
        <w:t> </w:t>
      </w:r>
      <w:r>
        <w:rPr>
          <w:sz w:val="24"/>
        </w:rPr>
        <w:t>production</w:t>
      </w:r>
      <w:r>
        <w:rPr>
          <w:spacing w:val="-4"/>
          <w:sz w:val="24"/>
        </w:rPr>
        <w:t> </w:t>
      </w:r>
      <w:r>
        <w:rPr>
          <w:sz w:val="24"/>
        </w:rPr>
        <w:t>in</w:t>
      </w:r>
      <w:r>
        <w:rPr>
          <w:spacing w:val="-4"/>
          <w:sz w:val="24"/>
        </w:rPr>
        <w:t> </w:t>
      </w:r>
      <w:r>
        <w:rPr>
          <w:sz w:val="24"/>
        </w:rPr>
        <w:t>southern</w:t>
      </w:r>
      <w:r>
        <w:rPr>
          <w:spacing w:val="-4"/>
          <w:sz w:val="24"/>
        </w:rPr>
        <w:t> </w:t>
      </w:r>
      <w:r>
        <w:rPr>
          <w:sz w:val="24"/>
        </w:rPr>
        <w:t>Ethopia. </w:t>
      </w:r>
      <w:r>
        <w:rPr>
          <w:i/>
          <w:sz w:val="24"/>
        </w:rPr>
        <w:t>American</w:t>
      </w:r>
      <w:r>
        <w:rPr>
          <w:i/>
          <w:spacing w:val="-3"/>
          <w:sz w:val="24"/>
        </w:rPr>
        <w:t> </w:t>
      </w:r>
      <w:r>
        <w:rPr>
          <w:i/>
          <w:sz w:val="24"/>
        </w:rPr>
        <w:t>Journal</w:t>
      </w:r>
      <w:r>
        <w:rPr>
          <w:i/>
          <w:spacing w:val="-4"/>
          <w:sz w:val="24"/>
        </w:rPr>
        <w:t> </w:t>
      </w:r>
      <w:r>
        <w:rPr>
          <w:i/>
          <w:sz w:val="24"/>
        </w:rPr>
        <w:t>of Experimental Agriculture, </w:t>
      </w:r>
      <w:r>
        <w:rPr>
          <w:sz w:val="24"/>
        </w:rPr>
        <w:t>3 (1), 226 – 239.</w:t>
      </w:r>
    </w:p>
    <w:p>
      <w:pPr>
        <w:spacing w:line="242" w:lineRule="auto" w:before="191"/>
        <w:ind w:left="1687" w:right="1408" w:hanging="720"/>
        <w:jc w:val="both"/>
        <w:rPr>
          <w:sz w:val="24"/>
        </w:rPr>
      </w:pPr>
      <w:r>
        <w:rPr>
          <w:sz w:val="24"/>
        </w:rPr>
        <w:t>Gilbert, L. (2014) Prolongation of </w:t>
      </w:r>
      <w:r>
        <w:rPr>
          <w:i/>
          <w:sz w:val="24"/>
        </w:rPr>
        <w:t>Boko Haram</w:t>
      </w:r>
      <w:r>
        <w:rPr>
          <w:i/>
          <w:spacing w:val="40"/>
          <w:sz w:val="24"/>
        </w:rPr>
        <w:t> </w:t>
      </w:r>
      <w:r>
        <w:rPr>
          <w:sz w:val="24"/>
        </w:rPr>
        <w:t>insurgency in Nigeria: The internationall dimentions.</w:t>
      </w:r>
      <w:r>
        <w:rPr>
          <w:spacing w:val="40"/>
          <w:sz w:val="24"/>
        </w:rPr>
        <w:t> </w:t>
      </w:r>
      <w:r>
        <w:rPr>
          <w:i/>
          <w:sz w:val="24"/>
        </w:rPr>
        <w:t>Research on Humanities and Social Science. </w:t>
      </w:r>
      <w:r>
        <w:rPr>
          <w:sz w:val="24"/>
        </w:rPr>
        <w:t>4 (11), 150 – 156</w:t>
      </w:r>
    </w:p>
    <w:p>
      <w:pPr>
        <w:pStyle w:val="BodyText"/>
        <w:spacing w:line="242" w:lineRule="auto" w:before="196"/>
        <w:ind w:left="1687" w:right="1416" w:hanging="720"/>
        <w:jc w:val="both"/>
        <w:rPr>
          <w:i/>
        </w:rPr>
      </w:pPr>
      <w:r>
        <w:rPr/>
        <w:t>Gompert, D. C. &amp; Gordon, J. (2008). War by other means: Building complete and balance capacities for counterinsurgency,</w:t>
      </w:r>
      <w:r>
        <w:rPr>
          <w:spacing w:val="40"/>
        </w:rPr>
        <w:t> </w:t>
      </w:r>
      <w:r>
        <w:rPr>
          <w:i/>
        </w:rPr>
        <w:t>Rand Corporation, California</w:t>
      </w:r>
    </w:p>
    <w:p>
      <w:pPr>
        <w:spacing w:line="242" w:lineRule="auto" w:before="194"/>
        <w:ind w:left="1687" w:right="1406" w:hanging="720"/>
        <w:jc w:val="both"/>
        <w:rPr>
          <w:sz w:val="24"/>
        </w:rPr>
      </w:pPr>
      <w:r>
        <w:rPr>
          <w:sz w:val="24"/>
        </w:rPr>
        <w:t>Gordon, H. S. (1954). The economic theory of common property resources.</w:t>
      </w:r>
      <w:r>
        <w:rPr>
          <w:spacing w:val="40"/>
          <w:sz w:val="24"/>
        </w:rPr>
        <w:t> </w:t>
      </w:r>
      <w:r>
        <w:rPr>
          <w:i/>
          <w:sz w:val="24"/>
        </w:rPr>
        <w:t>The Fishery Journal of Political Economy, </w:t>
      </w:r>
      <w:r>
        <w:rPr>
          <w:sz w:val="24"/>
        </w:rPr>
        <w:t>62, 124-131</w:t>
      </w:r>
    </w:p>
    <w:p>
      <w:pPr>
        <w:pStyle w:val="BodyText"/>
        <w:spacing w:line="242" w:lineRule="auto" w:before="194"/>
        <w:ind w:left="1687" w:right="1413" w:hanging="720"/>
        <w:jc w:val="both"/>
      </w:pPr>
      <w:r>
        <w:rPr/>
        <w:t>Grimm, M. &amp; Klasen, S. (2014). Migration pressure, tenure security and agricultural intensification: Evidence from Indonesia. </w:t>
      </w:r>
      <w:r>
        <w:rPr>
          <w:i/>
        </w:rPr>
        <w:t>Land Economic </w:t>
      </w:r>
      <w:r>
        <w:rPr/>
        <w:t>9 (3), 411-434</w:t>
      </w:r>
    </w:p>
    <w:p>
      <w:pPr>
        <w:pStyle w:val="BodyText"/>
        <w:spacing w:before="197"/>
        <w:ind w:right="607"/>
        <w:jc w:val="center"/>
      </w:pPr>
      <w:r>
        <w:rPr/>
        <w:t>Hogg,</w:t>
      </w:r>
      <w:r>
        <w:rPr>
          <w:spacing w:val="-2"/>
        </w:rPr>
        <w:t> </w:t>
      </w:r>
      <w:r>
        <w:rPr/>
        <w:t>M.</w:t>
      </w:r>
      <w:r>
        <w:rPr>
          <w:spacing w:val="-1"/>
        </w:rPr>
        <w:t> </w:t>
      </w:r>
      <w:r>
        <w:rPr/>
        <w:t>A.</w:t>
      </w:r>
      <w:r>
        <w:rPr>
          <w:spacing w:val="-1"/>
        </w:rPr>
        <w:t> </w:t>
      </w:r>
      <w:r>
        <w:rPr/>
        <w:t>&amp;</w:t>
      </w:r>
      <w:r>
        <w:rPr>
          <w:spacing w:val="-3"/>
        </w:rPr>
        <w:t> </w:t>
      </w:r>
      <w:r>
        <w:rPr/>
        <w:t>Vaughan, G. M.</w:t>
      </w:r>
      <w:r>
        <w:rPr>
          <w:spacing w:val="-1"/>
        </w:rPr>
        <w:t> </w:t>
      </w:r>
      <w:r>
        <w:rPr/>
        <w:t>(2002).</w:t>
      </w:r>
      <w:r>
        <w:rPr>
          <w:i/>
        </w:rPr>
        <w:t>Social</w:t>
      </w:r>
      <w:r>
        <w:rPr>
          <w:i/>
          <w:spacing w:val="-2"/>
        </w:rPr>
        <w:t> </w:t>
      </w:r>
      <w:r>
        <w:rPr>
          <w:i/>
        </w:rPr>
        <w:t>Psychology</w:t>
      </w:r>
      <w:r>
        <w:rPr/>
        <w:t>(3rd</w:t>
      </w:r>
      <w:r>
        <w:rPr>
          <w:spacing w:val="1"/>
        </w:rPr>
        <w:t> </w:t>
      </w:r>
      <w:r>
        <w:rPr/>
        <w:t>ed.)</w:t>
      </w:r>
      <w:r>
        <w:rPr>
          <w:spacing w:val="-1"/>
        </w:rPr>
        <w:t> </w:t>
      </w:r>
      <w:r>
        <w:rPr/>
        <w:t>London,</w:t>
      </w:r>
      <w:r>
        <w:rPr>
          <w:spacing w:val="1"/>
        </w:rPr>
        <w:t> </w:t>
      </w:r>
      <w:r>
        <w:rPr/>
        <w:t>Prentice</w:t>
      </w:r>
      <w:r>
        <w:rPr>
          <w:spacing w:val="-2"/>
        </w:rPr>
        <w:t> Hall.</w:t>
      </w:r>
    </w:p>
    <w:p>
      <w:pPr>
        <w:pStyle w:val="BodyText"/>
        <w:spacing w:line="242" w:lineRule="auto" w:before="199"/>
        <w:ind w:left="1687" w:right="1481" w:hanging="720"/>
        <w:jc w:val="both"/>
      </w:pPr>
      <w:r>
        <w:rPr/>
        <w:t>Hunger</w:t>
      </w:r>
      <w:r>
        <w:rPr>
          <w:spacing w:val="-4"/>
        </w:rPr>
        <w:t> </w:t>
      </w:r>
      <w:r>
        <w:rPr/>
        <w:t>Project (2012).</w:t>
      </w:r>
      <w:r>
        <w:rPr>
          <w:spacing w:val="-4"/>
        </w:rPr>
        <w:t> </w:t>
      </w:r>
      <w:r>
        <w:rPr/>
        <w:t>The</w:t>
      </w:r>
      <w:r>
        <w:rPr>
          <w:spacing w:val="-4"/>
        </w:rPr>
        <w:t> </w:t>
      </w:r>
      <w:r>
        <w:rPr/>
        <w:t>status</w:t>
      </w:r>
      <w:r>
        <w:rPr>
          <w:spacing w:val="-3"/>
        </w:rPr>
        <w:t> </w:t>
      </w:r>
      <w:r>
        <w:rPr/>
        <w:t>of</w:t>
      </w:r>
      <w:r>
        <w:rPr>
          <w:spacing w:val="-4"/>
        </w:rPr>
        <w:t> </w:t>
      </w:r>
      <w:r>
        <w:rPr/>
        <w:t>women</w:t>
      </w:r>
      <w:r>
        <w:rPr>
          <w:spacing w:val="-3"/>
        </w:rPr>
        <w:t> </w:t>
      </w:r>
      <w:r>
        <w:rPr/>
        <w:t>is</w:t>
      </w:r>
      <w:r>
        <w:rPr>
          <w:spacing w:val="-3"/>
        </w:rPr>
        <w:t> </w:t>
      </w:r>
      <w:r>
        <w:rPr/>
        <w:t>a</w:t>
      </w:r>
      <w:r>
        <w:rPr>
          <w:spacing w:val="-2"/>
        </w:rPr>
        <w:t> </w:t>
      </w:r>
      <w:r>
        <w:rPr/>
        <w:t>major</w:t>
      </w:r>
      <w:r>
        <w:rPr>
          <w:spacing w:val="-4"/>
        </w:rPr>
        <w:t> </w:t>
      </w:r>
      <w:r>
        <w:rPr/>
        <w:t>causative</w:t>
      </w:r>
      <w:r>
        <w:rPr>
          <w:spacing w:val="-1"/>
        </w:rPr>
        <w:t> </w:t>
      </w:r>
      <w:r>
        <w:rPr/>
        <w:t>factor</w:t>
      </w:r>
      <w:r>
        <w:rPr>
          <w:spacing w:val="-4"/>
        </w:rPr>
        <w:t> </w:t>
      </w:r>
      <w:r>
        <w:rPr/>
        <w:t>in</w:t>
      </w:r>
      <w:r>
        <w:rPr>
          <w:spacing w:val="-1"/>
        </w:rPr>
        <w:t> </w:t>
      </w:r>
      <w:r>
        <w:rPr/>
        <w:t>the</w:t>
      </w:r>
      <w:r>
        <w:rPr>
          <w:spacing w:val="-4"/>
        </w:rPr>
        <w:t> </w:t>
      </w:r>
      <w:r>
        <w:rPr/>
        <w:t>persistence</w:t>
      </w:r>
      <w:r>
        <w:rPr>
          <w:spacing w:val="-4"/>
        </w:rPr>
        <w:t> </w:t>
      </w:r>
      <w:r>
        <w:rPr/>
        <w:t>o f hunger, New York; 1999</w:t>
      </w:r>
    </w:p>
    <w:p>
      <w:pPr>
        <w:pStyle w:val="BodyText"/>
        <w:spacing w:before="234"/>
        <w:ind w:left="660" w:right="1105"/>
        <w:jc w:val="center"/>
      </w:pPr>
      <w:r>
        <w:rPr/>
        <w:t>Innocent,</w:t>
      </w:r>
      <w:r>
        <w:rPr>
          <w:spacing w:val="16"/>
        </w:rPr>
        <w:t> </w:t>
      </w:r>
      <w:r>
        <w:rPr/>
        <w:t>E.</w:t>
      </w:r>
      <w:r>
        <w:rPr>
          <w:spacing w:val="18"/>
        </w:rPr>
        <w:t> </w:t>
      </w:r>
      <w:r>
        <w:rPr/>
        <w:t>O.</w:t>
      </w:r>
      <w:r>
        <w:rPr>
          <w:spacing w:val="17"/>
        </w:rPr>
        <w:t> </w:t>
      </w:r>
      <w:r>
        <w:rPr/>
        <w:t>&amp;</w:t>
      </w:r>
      <w:r>
        <w:rPr>
          <w:spacing w:val="19"/>
        </w:rPr>
        <w:t> </w:t>
      </w:r>
      <w:r>
        <w:rPr/>
        <w:t>Ibietan,</w:t>
      </w:r>
      <w:r>
        <w:rPr>
          <w:spacing w:val="16"/>
        </w:rPr>
        <w:t> </w:t>
      </w:r>
      <w:r>
        <w:rPr/>
        <w:t>J.</w:t>
      </w:r>
      <w:r>
        <w:rPr>
          <w:spacing w:val="15"/>
        </w:rPr>
        <w:t> </w:t>
      </w:r>
      <w:r>
        <w:rPr/>
        <w:t>(2012).The</w:t>
      </w:r>
      <w:r>
        <w:rPr>
          <w:spacing w:val="17"/>
        </w:rPr>
        <w:t> </w:t>
      </w:r>
      <w:r>
        <w:rPr/>
        <w:t>cost</w:t>
      </w:r>
      <w:r>
        <w:rPr>
          <w:spacing w:val="16"/>
        </w:rPr>
        <w:t> </w:t>
      </w:r>
      <w:r>
        <w:rPr/>
        <w:t>of</w:t>
      </w:r>
      <w:r>
        <w:rPr>
          <w:spacing w:val="19"/>
        </w:rPr>
        <w:t> </w:t>
      </w:r>
      <w:r>
        <w:rPr/>
        <w:t>boko</w:t>
      </w:r>
      <w:r>
        <w:rPr>
          <w:spacing w:val="16"/>
        </w:rPr>
        <w:t> </w:t>
      </w:r>
      <w:r>
        <w:rPr/>
        <w:t>haram</w:t>
      </w:r>
      <w:r>
        <w:rPr>
          <w:spacing w:val="16"/>
        </w:rPr>
        <w:t> </w:t>
      </w:r>
      <w:r>
        <w:rPr/>
        <w:t>activities</w:t>
      </w:r>
      <w:r>
        <w:rPr>
          <w:spacing w:val="15"/>
        </w:rPr>
        <w:t> </w:t>
      </w:r>
      <w:r>
        <w:rPr/>
        <w:t>in</w:t>
      </w:r>
      <w:r>
        <w:rPr>
          <w:spacing w:val="18"/>
        </w:rPr>
        <w:t> </w:t>
      </w:r>
      <w:r>
        <w:rPr/>
        <w:t>Nigeria.</w:t>
      </w:r>
      <w:r>
        <w:rPr>
          <w:spacing w:val="18"/>
        </w:rPr>
        <w:t> </w:t>
      </w:r>
      <w:r>
        <w:rPr>
          <w:spacing w:val="-2"/>
        </w:rPr>
        <w:t>Arabian</w:t>
      </w:r>
    </w:p>
    <w:p>
      <w:pPr>
        <w:spacing w:before="3"/>
        <w:ind w:left="663" w:right="1094" w:firstLine="0"/>
        <w:jc w:val="center"/>
        <w:rPr>
          <w:sz w:val="24"/>
        </w:rPr>
      </w:pPr>
      <w:r>
        <w:rPr>
          <w:i/>
          <w:sz w:val="24"/>
        </w:rPr>
        <w:t>Journal</w:t>
      </w:r>
      <w:r>
        <w:rPr>
          <w:i/>
          <w:spacing w:val="-1"/>
          <w:sz w:val="24"/>
        </w:rPr>
        <w:t> </w:t>
      </w:r>
      <w:r>
        <w:rPr>
          <w:i/>
          <w:sz w:val="24"/>
        </w:rPr>
        <w:t>of</w:t>
      </w:r>
      <w:r>
        <w:rPr>
          <w:i/>
          <w:spacing w:val="-1"/>
          <w:sz w:val="24"/>
        </w:rPr>
        <w:t> </w:t>
      </w:r>
      <w:r>
        <w:rPr>
          <w:i/>
          <w:sz w:val="24"/>
        </w:rPr>
        <w:t>Business</w:t>
      </w:r>
      <w:r>
        <w:rPr>
          <w:i/>
          <w:spacing w:val="-1"/>
          <w:sz w:val="24"/>
        </w:rPr>
        <w:t> </w:t>
      </w:r>
      <w:r>
        <w:rPr>
          <w:i/>
          <w:sz w:val="24"/>
        </w:rPr>
        <w:t>and</w:t>
      </w:r>
      <w:r>
        <w:rPr>
          <w:i/>
          <w:spacing w:val="-1"/>
          <w:sz w:val="24"/>
        </w:rPr>
        <w:t> </w:t>
      </w:r>
      <w:r>
        <w:rPr>
          <w:i/>
          <w:sz w:val="24"/>
        </w:rPr>
        <w:t>Management</w:t>
      </w:r>
      <w:r>
        <w:rPr>
          <w:i/>
          <w:spacing w:val="-1"/>
          <w:sz w:val="24"/>
        </w:rPr>
        <w:t> </w:t>
      </w:r>
      <w:r>
        <w:rPr>
          <w:i/>
          <w:sz w:val="24"/>
        </w:rPr>
        <w:t>Review</w:t>
      </w:r>
      <w:r>
        <w:rPr>
          <w:i/>
          <w:spacing w:val="1"/>
          <w:sz w:val="24"/>
        </w:rPr>
        <w:t> </w:t>
      </w:r>
      <w:r>
        <w:rPr>
          <w:sz w:val="24"/>
        </w:rPr>
        <w:t>(OMAN</w:t>
      </w:r>
      <w:r>
        <w:rPr>
          <w:spacing w:val="-2"/>
          <w:sz w:val="24"/>
        </w:rPr>
        <w:t> </w:t>
      </w:r>
      <w:r>
        <w:rPr>
          <w:sz w:val="24"/>
        </w:rPr>
        <w:t>Chapter)</w:t>
      </w:r>
      <w:r>
        <w:rPr>
          <w:spacing w:val="-1"/>
          <w:sz w:val="24"/>
        </w:rPr>
        <w:t> </w:t>
      </w:r>
      <w:r>
        <w:rPr>
          <w:sz w:val="24"/>
        </w:rPr>
        <w:t>2</w:t>
      </w:r>
      <w:r>
        <w:rPr>
          <w:spacing w:val="1"/>
          <w:sz w:val="24"/>
        </w:rPr>
        <w:t> </w:t>
      </w:r>
      <w:r>
        <w:rPr>
          <w:sz w:val="24"/>
        </w:rPr>
        <w:t>(2),</w:t>
      </w:r>
      <w:r>
        <w:rPr>
          <w:spacing w:val="-1"/>
          <w:sz w:val="24"/>
        </w:rPr>
        <w:t> </w:t>
      </w:r>
      <w:r>
        <w:rPr>
          <w:sz w:val="24"/>
        </w:rPr>
        <w:t>12-</w:t>
      </w:r>
      <w:r>
        <w:rPr>
          <w:spacing w:val="-5"/>
          <w:sz w:val="24"/>
        </w:rPr>
        <w:t>20.</w:t>
      </w:r>
    </w:p>
    <w:p>
      <w:pPr>
        <w:spacing w:line="242" w:lineRule="auto" w:before="237"/>
        <w:ind w:left="1687" w:right="1408" w:hanging="720"/>
        <w:jc w:val="both"/>
        <w:rPr>
          <w:i/>
          <w:sz w:val="24"/>
        </w:rPr>
      </w:pPr>
      <w:r>
        <w:rPr>
          <w:sz w:val="24"/>
        </w:rPr>
        <w:t>Johannes, B. &amp; Malte, S. (2017). Frustration-agression theory. In book: The Wiley Handbook of Violence and aggression. </w:t>
      </w:r>
      <w:r>
        <w:rPr>
          <w:i/>
          <w:sz w:val="24"/>
        </w:rPr>
        <w:t>Publisher: Wley. Editor: Peter Sturmey</w:t>
      </w:r>
    </w:p>
    <w:p>
      <w:pPr>
        <w:spacing w:line="242" w:lineRule="auto" w:before="235"/>
        <w:ind w:left="1687" w:right="1412" w:hanging="720"/>
        <w:jc w:val="both"/>
        <w:rPr>
          <w:sz w:val="24"/>
        </w:rPr>
      </w:pPr>
      <w:r>
        <w:rPr>
          <w:sz w:val="24"/>
        </w:rPr>
        <w:t>Jongur, A. A. U. (2011). Performance of agricultural cooperative societies in Mubi zone of Adamawa State. </w:t>
      </w:r>
      <w:r>
        <w:rPr>
          <w:i/>
          <w:sz w:val="24"/>
        </w:rPr>
        <w:t>Global Journal of Agricultural Sciences, </w:t>
      </w:r>
      <w:r>
        <w:rPr>
          <w:sz w:val="24"/>
        </w:rPr>
        <w:t>10 (2), 119 – 126.</w:t>
      </w:r>
    </w:p>
    <w:p>
      <w:pPr>
        <w:spacing w:line="240" w:lineRule="auto" w:before="194"/>
        <w:ind w:left="1687" w:right="1408" w:hanging="720"/>
        <w:jc w:val="both"/>
        <w:rPr>
          <w:sz w:val="24"/>
        </w:rPr>
      </w:pPr>
      <w:r>
        <w:rPr>
          <w:sz w:val="24"/>
        </w:rPr>
        <w:t>Kamau M, Burger K, Giller, K. &amp; Kuyvenhoven, A. (2014). Labour markets and labour allocative efficiency among farm households in western Kenya. </w:t>
      </w:r>
      <w:r>
        <w:rPr>
          <w:i/>
          <w:sz w:val="24"/>
        </w:rPr>
        <w:t>African Journal of Agriculture and Resource Economics </w:t>
      </w:r>
      <w:r>
        <w:rPr>
          <w:sz w:val="24"/>
        </w:rPr>
        <w:t>3 (2), 144 – 158</w:t>
      </w:r>
    </w:p>
    <w:p>
      <w:pPr>
        <w:spacing w:line="240" w:lineRule="auto" w:before="199"/>
        <w:ind w:left="1687" w:right="1408" w:hanging="720"/>
        <w:jc w:val="both"/>
        <w:rPr>
          <w:sz w:val="24"/>
        </w:rPr>
      </w:pPr>
      <w:r>
        <w:rPr>
          <w:sz w:val="24"/>
        </w:rPr>
        <w:t>Kansiime, M. K. &amp; Wambugu, S. K. (2014). Determinant of farmers decision to adopt adaption technologies in eastern Uganda. </w:t>
      </w:r>
      <w:r>
        <w:rPr>
          <w:i/>
          <w:sz w:val="24"/>
        </w:rPr>
        <w:t>Journal of Economics and sustainable Development </w:t>
      </w:r>
      <w:r>
        <w:rPr>
          <w:sz w:val="24"/>
        </w:rPr>
        <w:t>5 (3), 189-199</w:t>
      </w:r>
    </w:p>
    <w:p>
      <w:pPr>
        <w:pStyle w:val="BodyText"/>
        <w:spacing w:before="243"/>
        <w:ind w:left="1687" w:right="1414" w:hanging="720"/>
        <w:jc w:val="both"/>
      </w:pPr>
      <w:r>
        <w:rPr/>
        <w:t>Kassahun, G. (2014). The role of small towns for surrounding rural development: The case of Metena northwest Ehtopia. </w:t>
      </w:r>
      <w:r>
        <w:rPr>
          <w:i/>
        </w:rPr>
        <w:t>Open Access Library Journal </w:t>
      </w:r>
      <w:r>
        <w:rPr/>
        <w:t>1 (6), 45-51</w:t>
      </w:r>
    </w:p>
    <w:p>
      <w:pPr>
        <w:pStyle w:val="BodyText"/>
        <w:spacing w:line="242" w:lineRule="auto" w:before="240"/>
        <w:ind w:left="1687" w:right="1406" w:hanging="720"/>
        <w:jc w:val="both"/>
      </w:pPr>
      <w:r>
        <w:rPr/>
        <w:t>Kassie, M, Jeleta, M., Shiferaw, B., Mmbando, F. &amp; Mekuria, M. (2013). Adoption of interrelated</w:t>
      </w:r>
      <w:r>
        <w:rPr>
          <w:spacing w:val="-2"/>
        </w:rPr>
        <w:t> </w:t>
      </w:r>
      <w:r>
        <w:rPr/>
        <w:t>sustainable</w:t>
      </w:r>
      <w:r>
        <w:rPr>
          <w:spacing w:val="-3"/>
        </w:rPr>
        <w:t> </w:t>
      </w:r>
      <w:r>
        <w:rPr/>
        <w:t>agricultural</w:t>
      </w:r>
      <w:r>
        <w:rPr>
          <w:spacing w:val="-2"/>
        </w:rPr>
        <w:t> </w:t>
      </w:r>
      <w:r>
        <w:rPr/>
        <w:t>practices</w:t>
      </w:r>
      <w:r>
        <w:rPr>
          <w:spacing w:val="-2"/>
        </w:rPr>
        <w:t> </w:t>
      </w:r>
      <w:r>
        <w:rPr/>
        <w:t>in</w:t>
      </w:r>
      <w:r>
        <w:rPr>
          <w:spacing w:val="-2"/>
        </w:rPr>
        <w:t> </w:t>
      </w:r>
      <w:r>
        <w:rPr/>
        <w:t>smallholder</w:t>
      </w:r>
      <w:r>
        <w:rPr>
          <w:spacing w:val="-4"/>
        </w:rPr>
        <w:t> </w:t>
      </w:r>
      <w:r>
        <w:rPr/>
        <w:t>systems:</w:t>
      </w:r>
      <w:r>
        <w:rPr>
          <w:spacing w:val="-2"/>
        </w:rPr>
        <w:t> </w:t>
      </w:r>
      <w:r>
        <w:rPr/>
        <w:t>Evidence</w:t>
      </w:r>
      <w:r>
        <w:rPr>
          <w:spacing w:val="-3"/>
        </w:rPr>
        <w:t> </w:t>
      </w:r>
      <w:r>
        <w:rPr/>
        <w:t>from rural Tanzania, </w:t>
      </w:r>
      <w:r>
        <w:rPr>
          <w:i/>
        </w:rPr>
        <w:t>Technological Forecast and Social Change, </w:t>
      </w:r>
      <w:r>
        <w:rPr/>
        <w:t>(in press).available at </w:t>
      </w:r>
      <w:hyperlink r:id="rId24">
        <w:r>
          <w:rPr>
            <w:rFonts w:ascii="Calibri"/>
            <w:color w:val="0000FF"/>
            <w:spacing w:val="-2"/>
            <w:u w:val="single" w:color="0000FF"/>
          </w:rPr>
          <w:t>http://dx.doi.org/10/1016/j.techfore</w:t>
        </w:r>
      </w:hyperlink>
      <w:r>
        <w:rPr>
          <w:spacing w:val="-2"/>
        </w:rPr>
        <w:t>.</w:t>
      </w:r>
    </w:p>
    <w:p>
      <w:pPr>
        <w:spacing w:before="229"/>
        <w:ind w:left="1687" w:right="1407" w:hanging="720"/>
        <w:jc w:val="both"/>
        <w:rPr>
          <w:sz w:val="24"/>
        </w:rPr>
      </w:pPr>
      <w:r>
        <w:rPr>
          <w:sz w:val="24"/>
        </w:rPr>
        <w:t>Kilcullen, D. (2006). Counter-insurgency redux in survival. </w:t>
      </w:r>
      <w:r>
        <w:rPr>
          <w:i/>
          <w:sz w:val="24"/>
        </w:rPr>
        <w:t>International institute of strategic studies, </w:t>
      </w:r>
      <w:r>
        <w:rPr>
          <w:sz w:val="24"/>
        </w:rPr>
        <w:t>48 (4), 111 – 130.</w:t>
      </w:r>
    </w:p>
    <w:p>
      <w:pPr>
        <w:spacing w:after="0"/>
        <w:jc w:val="both"/>
        <w:rPr>
          <w:sz w:val="24"/>
        </w:rPr>
        <w:sectPr>
          <w:pgSz w:w="12240" w:h="15840"/>
          <w:pgMar w:header="0" w:footer="1015" w:top="1340" w:bottom="1200" w:left="1020" w:right="0"/>
        </w:sectPr>
      </w:pPr>
    </w:p>
    <w:p>
      <w:pPr>
        <w:pStyle w:val="BodyText"/>
        <w:spacing w:line="242" w:lineRule="auto" w:before="63"/>
        <w:ind w:left="1687" w:right="1414" w:hanging="720"/>
        <w:jc w:val="both"/>
        <w:rPr>
          <w:i/>
        </w:rPr>
      </w:pPr>
      <w:r>
        <w:rPr/>
        <w:t>Knowler,</w:t>
      </w:r>
      <w:r>
        <w:rPr>
          <w:spacing w:val="40"/>
        </w:rPr>
        <w:t> </w:t>
      </w:r>
      <w:r>
        <w:rPr/>
        <w:t>D. (2015). Farmers adoption of conservation agriculture: A review and synthesis of recent research. </w:t>
      </w:r>
      <w:r>
        <w:rPr>
          <w:i/>
        </w:rPr>
        <w:t>Food Policy, 32 (1), 25-48</w:t>
      </w:r>
    </w:p>
    <w:p>
      <w:pPr>
        <w:pStyle w:val="BodyText"/>
        <w:spacing w:line="242" w:lineRule="auto" w:before="235"/>
        <w:ind w:left="1687" w:right="1415" w:hanging="720"/>
        <w:jc w:val="both"/>
      </w:pPr>
      <w:r>
        <w:rPr/>
        <w:t>Knowler, D &amp; Bradshaw, B. (2007).Farmers adoption of conservation agriculture: A</w:t>
      </w:r>
      <w:r>
        <w:rPr>
          <w:spacing w:val="40"/>
        </w:rPr>
        <w:t> </w:t>
      </w:r>
      <w:r>
        <w:rPr/>
        <w:t>review and synthesis of recent research, </w:t>
      </w:r>
      <w:r>
        <w:rPr>
          <w:i/>
        </w:rPr>
        <w:t>Food Policy, </w:t>
      </w:r>
      <w:r>
        <w:rPr/>
        <w:t>32, 25 – 48</w:t>
      </w:r>
    </w:p>
    <w:p>
      <w:pPr>
        <w:pStyle w:val="BodyText"/>
        <w:spacing w:before="193"/>
      </w:pPr>
    </w:p>
    <w:p>
      <w:pPr>
        <w:spacing w:before="1"/>
        <w:ind w:left="1687" w:right="1410" w:hanging="720"/>
        <w:jc w:val="both"/>
        <w:rPr>
          <w:i/>
          <w:sz w:val="24"/>
        </w:rPr>
      </w:pPr>
      <w:r>
        <w:rPr>
          <w:sz w:val="24"/>
        </w:rPr>
        <w:t>Koyenikan, M. J (2008). Issues for agricultural extension policy in Nigeria. </w:t>
      </w:r>
      <w:r>
        <w:rPr>
          <w:i/>
          <w:sz w:val="24"/>
        </w:rPr>
        <w:t>Journal of Agricultiure Extension 12 (2), 58-64</w:t>
      </w:r>
    </w:p>
    <w:p>
      <w:pPr>
        <w:pStyle w:val="BodyText"/>
        <w:spacing w:before="276"/>
        <w:ind w:left="967"/>
      </w:pPr>
      <w:r>
        <w:rPr/>
        <w:t>Kulik,</w:t>
      </w:r>
      <w:r>
        <w:rPr>
          <w:spacing w:val="-3"/>
        </w:rPr>
        <w:t> </w:t>
      </w:r>
      <w:r>
        <w:rPr/>
        <w:t>J. A.</w:t>
      </w:r>
      <w:r>
        <w:rPr>
          <w:spacing w:val="-1"/>
        </w:rPr>
        <w:t> </w:t>
      </w:r>
      <w:r>
        <w:rPr/>
        <w:t>&amp;</w:t>
      </w:r>
      <w:r>
        <w:rPr>
          <w:spacing w:val="-3"/>
        </w:rPr>
        <w:t> </w:t>
      </w:r>
      <w:r>
        <w:rPr/>
        <w:t>Brown,</w:t>
      </w:r>
      <w:r>
        <w:rPr>
          <w:spacing w:val="-1"/>
        </w:rPr>
        <w:t> </w:t>
      </w:r>
      <w:r>
        <w:rPr/>
        <w:t>R.</w:t>
      </w:r>
      <w:r>
        <w:rPr>
          <w:spacing w:val="2"/>
        </w:rPr>
        <w:t> </w:t>
      </w:r>
      <w:r>
        <w:rPr/>
        <w:t>(1979).</w:t>
      </w:r>
      <w:r>
        <w:rPr>
          <w:spacing w:val="-1"/>
        </w:rPr>
        <w:t> </w:t>
      </w:r>
      <w:r>
        <w:rPr/>
        <w:t>Frustration, attribution</w:t>
      </w:r>
      <w:r>
        <w:rPr>
          <w:spacing w:val="-1"/>
        </w:rPr>
        <w:t> </w:t>
      </w:r>
      <w:r>
        <w:rPr/>
        <w:t>of</w:t>
      </w:r>
      <w:r>
        <w:rPr>
          <w:spacing w:val="-1"/>
        </w:rPr>
        <w:t> </w:t>
      </w:r>
      <w:r>
        <w:rPr/>
        <w:t>blame,</w:t>
      </w:r>
      <w:r>
        <w:rPr>
          <w:spacing w:val="-1"/>
        </w:rPr>
        <w:t> </w:t>
      </w:r>
      <w:r>
        <w:rPr/>
        <w:t>and </w:t>
      </w:r>
      <w:r>
        <w:rPr>
          <w:spacing w:val="-2"/>
        </w:rPr>
        <w:t>aggression</w:t>
      </w:r>
    </w:p>
    <w:p>
      <w:pPr>
        <w:spacing w:before="2"/>
        <w:ind w:left="1687" w:right="0" w:firstLine="0"/>
        <w:jc w:val="left"/>
        <w:rPr>
          <w:sz w:val="24"/>
        </w:rPr>
      </w:pPr>
      <w:r>
        <w:rPr>
          <w:i/>
          <w:sz w:val="24"/>
        </w:rPr>
        <w:t>Journal</w:t>
      </w:r>
      <w:r>
        <w:rPr>
          <w:i/>
          <w:spacing w:val="-1"/>
          <w:sz w:val="24"/>
        </w:rPr>
        <w:t> </w:t>
      </w:r>
      <w:r>
        <w:rPr>
          <w:i/>
          <w:sz w:val="24"/>
        </w:rPr>
        <w:t>of</w:t>
      </w:r>
      <w:r>
        <w:rPr>
          <w:i/>
          <w:spacing w:val="-1"/>
          <w:sz w:val="24"/>
        </w:rPr>
        <w:t> </w:t>
      </w:r>
      <w:r>
        <w:rPr>
          <w:i/>
          <w:sz w:val="24"/>
        </w:rPr>
        <w:t>Experimental</w:t>
      </w:r>
      <w:r>
        <w:rPr>
          <w:i/>
          <w:spacing w:val="1"/>
          <w:sz w:val="24"/>
        </w:rPr>
        <w:t> </w:t>
      </w:r>
      <w:r>
        <w:rPr>
          <w:i/>
          <w:sz w:val="24"/>
        </w:rPr>
        <w:t>Social Psychology</w:t>
      </w:r>
      <w:r>
        <w:rPr>
          <w:sz w:val="24"/>
        </w:rPr>
        <w:t>,</w:t>
      </w:r>
      <w:r>
        <w:rPr>
          <w:spacing w:val="-1"/>
          <w:sz w:val="24"/>
        </w:rPr>
        <w:t> </w:t>
      </w:r>
      <w:r>
        <w:rPr>
          <w:sz w:val="24"/>
        </w:rPr>
        <w:t>15, 183-</w:t>
      </w:r>
      <w:r>
        <w:rPr>
          <w:spacing w:val="-5"/>
          <w:sz w:val="24"/>
        </w:rPr>
        <w:t>194</w:t>
      </w:r>
    </w:p>
    <w:p>
      <w:pPr>
        <w:pStyle w:val="BodyText"/>
        <w:spacing w:before="238"/>
        <w:ind w:left="1687" w:right="1404" w:hanging="720"/>
        <w:jc w:val="both"/>
      </w:pPr>
      <w:r>
        <w:rPr/>
        <w:t>Kumaravel, p., Nisha, P. R., Senthilkumar, T. &amp; Thirunavukkarasu, D. (2019) Innovative extension management for uplifting livelihood of farmer-status, initiatives and way forward. Compendium of international seminar held at Tamil Nadus Veterinary and Animal Science University, Chennai, India. 27</w:t>
      </w:r>
      <w:r>
        <w:rPr>
          <w:vertAlign w:val="superscript"/>
        </w:rPr>
        <w:t>th</w:t>
      </w:r>
      <w:r>
        <w:rPr>
          <w:vertAlign w:val="baseline"/>
        </w:rPr>
        <w:t>- 28 June, 2019, Pp. 377-386.</w:t>
      </w:r>
    </w:p>
    <w:p>
      <w:pPr>
        <w:pStyle w:val="BodyText"/>
        <w:spacing w:line="242" w:lineRule="auto" w:before="200"/>
        <w:ind w:left="1687" w:right="1412" w:hanging="720"/>
        <w:jc w:val="both"/>
      </w:pPr>
      <w:r>
        <w:rPr/>
        <w:t>Kassahun, G. (2014). The role of small towns</w:t>
      </w:r>
      <w:r>
        <w:rPr>
          <w:spacing w:val="-1"/>
        </w:rPr>
        <w:t> </w:t>
      </w:r>
      <w:r>
        <w:rPr/>
        <w:t>for</w:t>
      </w:r>
      <w:r>
        <w:rPr>
          <w:spacing w:val="-3"/>
        </w:rPr>
        <w:t> </w:t>
      </w:r>
      <w:r>
        <w:rPr/>
        <w:t>surrounding</w:t>
      </w:r>
      <w:r>
        <w:rPr>
          <w:spacing w:val="-1"/>
        </w:rPr>
        <w:t> </w:t>
      </w:r>
      <w:r>
        <w:rPr/>
        <w:t>rural development: A case of Meema town, Northwest Ethopia. </w:t>
      </w:r>
      <w:r>
        <w:rPr>
          <w:i/>
        </w:rPr>
        <w:t>Open Access Liberary Journal </w:t>
      </w:r>
      <w:r>
        <w:rPr/>
        <w:t>1 (6), 27-36</w:t>
      </w:r>
    </w:p>
    <w:p>
      <w:pPr>
        <w:pStyle w:val="BodyText"/>
        <w:spacing w:before="196"/>
        <w:ind w:left="1687" w:right="1405" w:hanging="720"/>
        <w:jc w:val="both"/>
        <w:rPr>
          <w:i/>
        </w:rPr>
      </w:pPr>
      <w:r>
        <w:rPr/>
        <w:t>Lambrecht I., Vanlauwe, B., Merckx R., &amp; Maertens M. (2014). Understanding the process of agricultural technology adoption: Mineral fertilizer in eastern DR Congo. </w:t>
      </w:r>
      <w:r>
        <w:rPr>
          <w:i/>
        </w:rPr>
        <w:t>World Water Conservation I59, 132 – 146</w:t>
      </w:r>
    </w:p>
    <w:p>
      <w:pPr>
        <w:pStyle w:val="BodyText"/>
        <w:spacing w:line="242" w:lineRule="auto" w:before="199"/>
        <w:ind w:left="1687" w:right="1411" w:hanging="720"/>
        <w:jc w:val="both"/>
      </w:pPr>
      <w:r>
        <w:rPr/>
        <w:t>Marenya, P. &amp; Barrett, B. C. (2007). Household-level determinants of adoption of</w:t>
      </w:r>
      <w:r>
        <w:rPr>
          <w:spacing w:val="40"/>
        </w:rPr>
        <w:t> </w:t>
      </w:r>
      <w:r>
        <w:rPr/>
        <w:t>improved natural resources management practices among smallholder farmers in western Kenya. </w:t>
      </w:r>
      <w:r>
        <w:rPr>
          <w:i/>
        </w:rPr>
        <w:t>Food Policy </w:t>
      </w:r>
      <w:r>
        <w:rPr/>
        <w:t>32 (4), 515-536</w:t>
      </w:r>
    </w:p>
    <w:p>
      <w:pPr>
        <w:pStyle w:val="BodyText"/>
        <w:spacing w:line="242" w:lineRule="auto" w:before="232"/>
        <w:ind w:left="1687" w:right="1409" w:hanging="720"/>
        <w:jc w:val="both"/>
      </w:pPr>
      <w:r>
        <w:rPr/>
        <w:t>Maslow, A. H. (1941). Deprivation, threat and frustration. Psychological Reviews, 48 (4), </w:t>
      </w:r>
      <w:r>
        <w:rPr>
          <w:spacing w:val="-2"/>
        </w:rPr>
        <w:t>364-366</w:t>
      </w:r>
    </w:p>
    <w:p>
      <w:pPr>
        <w:pStyle w:val="BodyText"/>
        <w:spacing w:line="247" w:lineRule="auto" w:before="235"/>
        <w:ind w:left="1687" w:right="1409" w:hanging="720"/>
        <w:jc w:val="both"/>
        <w:rPr>
          <w:rFonts w:ascii="Calibri"/>
        </w:rPr>
      </w:pPr>
      <w:r>
        <w:rPr/>
        <w:t>Merrick, M. &amp; Li, Q. (2014). The effects of boko haram insurgency on business and </w:t>
      </w:r>
      <w:r>
        <w:rPr>
          <w:spacing w:val="-2"/>
        </w:rPr>
        <w:t>trade.</w:t>
      </w:r>
      <w:hyperlink r:id="rId25">
        <w:r>
          <w:rPr>
            <w:rFonts w:ascii="Calibri"/>
            <w:color w:val="0000FF"/>
            <w:spacing w:val="-2"/>
            <w:u w:val="single" w:color="0000FF"/>
          </w:rPr>
          <w:t>Http://Africabordermonitor.Com/Media.Php</w:t>
        </w:r>
      </w:hyperlink>
    </w:p>
    <w:p>
      <w:pPr>
        <w:pStyle w:val="BodyText"/>
        <w:spacing w:before="222"/>
        <w:ind w:left="1687" w:right="1406" w:hanging="720"/>
        <w:jc w:val="both"/>
      </w:pPr>
      <w:r>
        <w:rPr/>
        <w:t>Mgbada, J. U. (2000). Production of staple crops by rural women in Enugu and Ebonyi States.lessons for enhancing poverty alleviation programmes. In T.A. Olowu(eds). Agricultural extension and poverty alleviation in Nigeria. Proceedings of the 6th Annual National Conference of the Agricultural Extension Society of Nigeria. Pp. </w:t>
      </w:r>
      <w:r>
        <w:rPr>
          <w:spacing w:val="-4"/>
        </w:rPr>
        <w:t>11.</w:t>
      </w:r>
    </w:p>
    <w:p>
      <w:pPr>
        <w:spacing w:line="240" w:lineRule="auto" w:before="241"/>
        <w:ind w:left="1687" w:right="1405" w:hanging="720"/>
        <w:jc w:val="both"/>
        <w:rPr>
          <w:sz w:val="24"/>
        </w:rPr>
      </w:pPr>
      <w:r>
        <w:rPr>
          <w:sz w:val="24"/>
        </w:rPr>
        <w:t>Muddassir, M., Zia-zia, M. A., Noor, M. A &amp; Fiaz, M. (2016). Farmers perception of factors hampering maize yield in rain-fed region of pind Dadan Khan, </w:t>
      </w:r>
      <w:r>
        <w:rPr>
          <w:i/>
          <w:sz w:val="24"/>
        </w:rPr>
        <w:t>Pakistan Journal of Agricultural Extension. </w:t>
      </w:r>
      <w:r>
        <w:rPr>
          <w:sz w:val="24"/>
        </w:rPr>
        <w:t>20 (2), 104-110</w:t>
      </w:r>
    </w:p>
    <w:p>
      <w:pPr>
        <w:pStyle w:val="BodyText"/>
        <w:spacing w:before="199"/>
        <w:ind w:left="1687" w:right="1410" w:hanging="720"/>
        <w:jc w:val="both"/>
      </w:pPr>
      <w:r>
        <w:rPr/>
        <w:t>Mugwe J., Mugendi D., Mucheru-muna M. &amp; Merckx R (2008). Determinants of the decision to adopt intergrated soil fertility management practices by small holder farmers in the central highland Kenya. </w:t>
      </w:r>
      <w:r>
        <w:rPr>
          <w:i/>
        </w:rPr>
        <w:t>Experimental; Agriculture </w:t>
      </w:r>
      <w:r>
        <w:rPr/>
        <w:t>45, 61 – 75</w:t>
      </w:r>
    </w:p>
    <w:p>
      <w:pPr>
        <w:spacing w:after="0"/>
        <w:jc w:val="both"/>
        <w:sectPr>
          <w:pgSz w:w="12240" w:h="15840"/>
          <w:pgMar w:header="0" w:footer="1015" w:top="1340" w:bottom="1200" w:left="1020" w:right="0"/>
        </w:sectPr>
      </w:pPr>
    </w:p>
    <w:p>
      <w:pPr>
        <w:pStyle w:val="BodyText"/>
        <w:spacing w:before="63"/>
        <w:ind w:left="967"/>
      </w:pPr>
      <w:r>
        <w:rPr/>
        <w:t>Mustapha,</w:t>
      </w:r>
      <w:r>
        <w:rPr>
          <w:spacing w:val="66"/>
          <w:w w:val="150"/>
        </w:rPr>
        <w:t> </w:t>
      </w:r>
      <w:r>
        <w:rPr/>
        <w:t>M.</w:t>
      </w:r>
      <w:r>
        <w:rPr>
          <w:spacing w:val="66"/>
          <w:w w:val="150"/>
        </w:rPr>
        <w:t> </w:t>
      </w:r>
      <w:r>
        <w:rPr/>
        <w:t>(2015).</w:t>
      </w:r>
      <w:r>
        <w:rPr>
          <w:spacing w:val="69"/>
          <w:w w:val="150"/>
        </w:rPr>
        <w:t> </w:t>
      </w:r>
      <w:r>
        <w:rPr/>
        <w:t>Boko</w:t>
      </w:r>
      <w:r>
        <w:rPr>
          <w:spacing w:val="66"/>
          <w:w w:val="150"/>
        </w:rPr>
        <w:t> </w:t>
      </w:r>
      <w:r>
        <w:rPr/>
        <w:t>Haram</w:t>
      </w:r>
      <w:r>
        <w:rPr>
          <w:spacing w:val="69"/>
          <w:w w:val="150"/>
        </w:rPr>
        <w:t> </w:t>
      </w:r>
      <w:r>
        <w:rPr/>
        <w:t>insurgency</w:t>
      </w:r>
      <w:r>
        <w:rPr>
          <w:spacing w:val="65"/>
          <w:w w:val="150"/>
        </w:rPr>
        <w:t> </w:t>
      </w:r>
      <w:r>
        <w:rPr/>
        <w:t>gnawing</w:t>
      </w:r>
      <w:r>
        <w:rPr>
          <w:spacing w:val="64"/>
          <w:w w:val="150"/>
        </w:rPr>
        <w:t> </w:t>
      </w:r>
      <w:r>
        <w:rPr/>
        <w:t>at</w:t>
      </w:r>
      <w:r>
        <w:rPr>
          <w:spacing w:val="68"/>
          <w:w w:val="150"/>
        </w:rPr>
        <w:t> </w:t>
      </w:r>
      <w:r>
        <w:rPr/>
        <w:t>Nigeria‟s</w:t>
      </w:r>
      <w:r>
        <w:rPr>
          <w:spacing w:val="66"/>
          <w:w w:val="150"/>
        </w:rPr>
        <w:t> </w:t>
      </w:r>
      <w:r>
        <w:rPr/>
        <w:t>food</w:t>
      </w:r>
      <w:r>
        <w:rPr>
          <w:spacing w:val="66"/>
          <w:w w:val="150"/>
        </w:rPr>
        <w:t> </w:t>
      </w:r>
      <w:r>
        <w:rPr>
          <w:spacing w:val="-2"/>
        </w:rPr>
        <w:t>supply.</w:t>
      </w:r>
    </w:p>
    <w:p>
      <w:pPr>
        <w:pStyle w:val="BodyText"/>
        <w:spacing w:before="8"/>
        <w:ind w:left="1687"/>
        <w:rPr>
          <w:rFonts w:ascii="Calibri"/>
        </w:rPr>
      </w:pPr>
      <w:r>
        <w:rPr/>
        <w:t>Bloomberg</w:t>
      </w:r>
      <w:r>
        <w:rPr>
          <w:spacing w:val="-7"/>
        </w:rPr>
        <w:t> </w:t>
      </w:r>
      <w:r>
        <w:rPr/>
        <w:t>business.</w:t>
      </w:r>
      <w:r>
        <w:rPr>
          <w:spacing w:val="-2"/>
        </w:rPr>
        <w:t> </w:t>
      </w:r>
      <w:r>
        <w:rPr/>
        <w:t>Retrieved</w:t>
      </w:r>
      <w:r>
        <w:rPr>
          <w:spacing w:val="-2"/>
        </w:rPr>
        <w:t> </w:t>
      </w:r>
      <w:r>
        <w:rPr/>
        <w:t>from</w:t>
      </w:r>
      <w:r>
        <w:rPr>
          <w:spacing w:val="1"/>
        </w:rPr>
        <w:t> </w:t>
      </w:r>
      <w:hyperlink r:id="rId26">
        <w:r>
          <w:rPr>
            <w:rFonts w:ascii="Calibri"/>
            <w:color w:val="0000FF"/>
            <w:spacing w:val="-2"/>
            <w:u w:val="single" w:color="0000FF"/>
          </w:rPr>
          <w:t>http://www.bloomberg.com</w:t>
        </w:r>
      </w:hyperlink>
    </w:p>
    <w:p>
      <w:pPr>
        <w:pStyle w:val="BodyText"/>
        <w:spacing w:before="232"/>
        <w:ind w:left="967"/>
      </w:pPr>
      <w:r>
        <w:rPr/>
        <w:t>National</w:t>
      </w:r>
      <w:r>
        <w:rPr>
          <w:spacing w:val="-1"/>
        </w:rPr>
        <w:t> </w:t>
      </w:r>
      <w:r>
        <w:rPr/>
        <w:t>Bureau</w:t>
      </w:r>
      <w:r>
        <w:rPr>
          <w:spacing w:val="-1"/>
        </w:rPr>
        <w:t> </w:t>
      </w:r>
      <w:r>
        <w:rPr/>
        <w:t>of</w:t>
      </w:r>
      <w:r>
        <w:rPr>
          <w:spacing w:val="-1"/>
        </w:rPr>
        <w:t> </w:t>
      </w:r>
      <w:r>
        <w:rPr/>
        <w:t>Statistics</w:t>
      </w:r>
      <w:r>
        <w:rPr>
          <w:spacing w:val="-1"/>
        </w:rPr>
        <w:t> </w:t>
      </w:r>
      <w:r>
        <w:rPr/>
        <w:t>(2015).Annual</w:t>
      </w:r>
      <w:r>
        <w:rPr>
          <w:spacing w:val="-1"/>
        </w:rPr>
        <w:t> </w:t>
      </w:r>
      <w:r>
        <w:rPr/>
        <w:t>Abstract</w:t>
      </w:r>
      <w:r>
        <w:rPr>
          <w:spacing w:val="-1"/>
        </w:rPr>
        <w:t> </w:t>
      </w:r>
      <w:r>
        <w:rPr/>
        <w:t>report.</w:t>
      </w:r>
      <w:r>
        <w:rPr>
          <w:spacing w:val="-1"/>
        </w:rPr>
        <w:t> </w:t>
      </w:r>
      <w:r>
        <w:rPr/>
        <w:t>Pp.</w:t>
      </w:r>
      <w:r>
        <w:rPr>
          <w:spacing w:val="-1"/>
        </w:rPr>
        <w:t> </w:t>
      </w:r>
      <w:r>
        <w:rPr/>
        <w:t>45-</w:t>
      </w:r>
      <w:r>
        <w:rPr>
          <w:spacing w:val="-5"/>
        </w:rPr>
        <w:t>47</w:t>
      </w:r>
    </w:p>
    <w:p>
      <w:pPr>
        <w:pStyle w:val="BodyText"/>
        <w:spacing w:before="240"/>
        <w:ind w:left="967"/>
      </w:pPr>
      <w:r>
        <w:rPr/>
        <w:t>National</w:t>
      </w:r>
      <w:r>
        <w:rPr>
          <w:spacing w:val="62"/>
        </w:rPr>
        <w:t> </w:t>
      </w:r>
      <w:r>
        <w:rPr/>
        <w:t>Bureau</w:t>
      </w:r>
      <w:r>
        <w:rPr>
          <w:spacing w:val="63"/>
        </w:rPr>
        <w:t> </w:t>
      </w:r>
      <w:r>
        <w:rPr/>
        <w:t>of</w:t>
      </w:r>
      <w:r>
        <w:rPr>
          <w:spacing w:val="65"/>
        </w:rPr>
        <w:t> </w:t>
      </w:r>
      <w:r>
        <w:rPr/>
        <w:t>Statistics</w:t>
      </w:r>
      <w:r>
        <w:rPr>
          <w:spacing w:val="63"/>
        </w:rPr>
        <w:t> </w:t>
      </w:r>
      <w:r>
        <w:rPr/>
        <w:t>(NBS)</w:t>
      </w:r>
      <w:r>
        <w:rPr>
          <w:spacing w:val="66"/>
        </w:rPr>
        <w:t> </w:t>
      </w:r>
      <w:r>
        <w:rPr/>
        <w:t>(2014).Social</w:t>
      </w:r>
      <w:r>
        <w:rPr>
          <w:spacing w:val="63"/>
        </w:rPr>
        <w:t> </w:t>
      </w:r>
      <w:r>
        <w:rPr/>
        <w:t>and</w:t>
      </w:r>
      <w:r>
        <w:rPr>
          <w:spacing w:val="65"/>
        </w:rPr>
        <w:t> </w:t>
      </w:r>
      <w:r>
        <w:rPr/>
        <w:t>economic</w:t>
      </w:r>
      <w:r>
        <w:rPr>
          <w:spacing w:val="64"/>
        </w:rPr>
        <w:t> </w:t>
      </w:r>
      <w:r>
        <w:rPr/>
        <w:t>statistics</w:t>
      </w:r>
      <w:r>
        <w:rPr>
          <w:spacing w:val="63"/>
        </w:rPr>
        <w:t> </w:t>
      </w:r>
      <w:r>
        <w:rPr/>
        <w:t>in</w:t>
      </w:r>
      <w:r>
        <w:rPr>
          <w:spacing w:val="65"/>
        </w:rPr>
        <w:t> </w:t>
      </w:r>
      <w:r>
        <w:rPr>
          <w:spacing w:val="-2"/>
        </w:rPr>
        <w:t>Nigeria.</w:t>
      </w:r>
    </w:p>
    <w:p>
      <w:pPr>
        <w:pStyle w:val="BodyText"/>
        <w:spacing w:before="3"/>
        <w:ind w:left="1687"/>
      </w:pPr>
      <w:r>
        <w:rPr/>
        <w:t>Annual</w:t>
      </w:r>
      <w:r>
        <w:rPr>
          <w:spacing w:val="-3"/>
        </w:rPr>
        <w:t> </w:t>
      </w:r>
      <w:r>
        <w:rPr/>
        <w:t>report;</w:t>
      </w:r>
      <w:r>
        <w:rPr>
          <w:spacing w:val="-1"/>
        </w:rPr>
        <w:t> </w:t>
      </w:r>
      <w:r>
        <w:rPr/>
        <w:t>59</w:t>
      </w:r>
      <w:r>
        <w:rPr>
          <w:spacing w:val="-1"/>
        </w:rPr>
        <w:t> </w:t>
      </w:r>
      <w:r>
        <w:rPr/>
        <w:t>–</w:t>
      </w:r>
      <w:r>
        <w:rPr>
          <w:spacing w:val="-1"/>
        </w:rPr>
        <w:t> </w:t>
      </w:r>
      <w:r>
        <w:rPr>
          <w:spacing w:val="-5"/>
        </w:rPr>
        <w:t>91.</w:t>
      </w:r>
    </w:p>
    <w:p>
      <w:pPr>
        <w:pStyle w:val="BodyText"/>
        <w:spacing w:line="242" w:lineRule="auto" w:before="196"/>
        <w:ind w:left="1687" w:right="1415" w:hanging="720"/>
        <w:jc w:val="both"/>
      </w:pPr>
      <w:r>
        <w:rPr/>
        <w:t>Northeast Nigeria joint livelihood and market recovery assessment (2017). Mercy corps, in conjunction with action against hunger</w:t>
      </w:r>
    </w:p>
    <w:p>
      <w:pPr>
        <w:pStyle w:val="BodyText"/>
        <w:spacing w:line="242" w:lineRule="auto" w:before="196"/>
        <w:ind w:left="1687" w:right="1408" w:hanging="720"/>
        <w:jc w:val="both"/>
      </w:pPr>
      <w:r>
        <w:rPr/>
        <w:t>OECD, (2010). Atlass of gender and development how social norms affect gender equality in non-OECD Countries: Pp 193</w:t>
      </w:r>
    </w:p>
    <w:p>
      <w:pPr>
        <w:spacing w:line="242" w:lineRule="auto" w:before="236"/>
        <w:ind w:left="1687" w:right="1416" w:hanging="720"/>
        <w:jc w:val="both"/>
        <w:rPr>
          <w:sz w:val="24"/>
        </w:rPr>
      </w:pPr>
      <w:r>
        <w:rPr>
          <w:sz w:val="24"/>
        </w:rPr>
        <w:t>Ogundele, O. O. &amp; Okoruwa, V. O. (2006).Technical efficiency differentials in rice production technologies in Nigeria. </w:t>
      </w:r>
      <w:r>
        <w:rPr>
          <w:i/>
          <w:sz w:val="24"/>
        </w:rPr>
        <w:t>Africa Economic Research Consortium, </w:t>
      </w:r>
      <w:r>
        <w:rPr>
          <w:sz w:val="24"/>
        </w:rPr>
        <w:t>54</w:t>
      </w:r>
    </w:p>
    <w:p>
      <w:pPr>
        <w:pStyle w:val="BodyText"/>
        <w:spacing w:before="193"/>
        <w:ind w:left="1687" w:right="1413" w:hanging="720"/>
        <w:jc w:val="both"/>
      </w:pPr>
      <w:r>
        <w:rPr/>
        <w:t>Ogunlela, Y. I. &amp;</w:t>
      </w:r>
      <w:r>
        <w:rPr>
          <w:spacing w:val="40"/>
        </w:rPr>
        <w:t> </w:t>
      </w:r>
      <w:r>
        <w:rPr/>
        <w:t>Mukhtar A. A, (2009). Gender issues in agriculture and rural development in Nigeria: The role of women in humanity and social sciences</w:t>
      </w:r>
      <w:r>
        <w:rPr>
          <w:spacing w:val="40"/>
        </w:rPr>
        <w:t> </w:t>
      </w:r>
      <w:r>
        <w:rPr>
          <w:i/>
        </w:rPr>
        <w:t>Journal of outlook </w:t>
      </w:r>
      <w:r>
        <w:rPr/>
        <w:t>4 (1), 19-30.</w:t>
      </w:r>
    </w:p>
    <w:p>
      <w:pPr>
        <w:pStyle w:val="BodyText"/>
      </w:pPr>
    </w:p>
    <w:p>
      <w:pPr>
        <w:pStyle w:val="BodyText"/>
        <w:ind w:left="1687" w:right="1417" w:hanging="720"/>
        <w:jc w:val="both"/>
      </w:pPr>
      <w:r>
        <w:rPr/>
        <w:t>Ogunlela, Y. I. and Mukhtar, A. A. (2009) Gender issues in agriculture and rural development in Nigeria: The role of women in humanity and social sciences</w:t>
      </w:r>
      <w:r>
        <w:rPr>
          <w:spacing w:val="40"/>
        </w:rPr>
        <w:t> </w:t>
      </w:r>
      <w:r>
        <w:rPr>
          <w:i/>
        </w:rPr>
        <w:t>Journal of Huminanity and Social Science </w:t>
      </w:r>
      <w:r>
        <w:rPr/>
        <w:t>8 (5), 104-197</w:t>
      </w:r>
    </w:p>
    <w:p>
      <w:pPr>
        <w:pStyle w:val="BodyText"/>
      </w:pPr>
    </w:p>
    <w:p>
      <w:pPr>
        <w:pStyle w:val="BodyText"/>
        <w:spacing w:before="1"/>
        <w:ind w:left="2407" w:right="1414" w:hanging="1440"/>
        <w:jc w:val="both"/>
      </w:pPr>
      <w:r>
        <w:rPr/>
        <w:t>Ohlmer,</w:t>
      </w:r>
      <w:r>
        <w:rPr>
          <w:spacing w:val="-1"/>
        </w:rPr>
        <w:t> </w:t>
      </w:r>
      <w:r>
        <w:rPr/>
        <w:t>B.</w:t>
      </w:r>
      <w:r>
        <w:rPr>
          <w:spacing w:val="-3"/>
        </w:rPr>
        <w:t> </w:t>
      </w:r>
      <w:r>
        <w:rPr/>
        <w:t>(2008)</w:t>
      </w:r>
      <w:r>
        <w:rPr>
          <w:spacing w:val="-3"/>
        </w:rPr>
        <w:t> </w:t>
      </w:r>
      <w:r>
        <w:rPr/>
        <w:t>effect</w:t>
      </w:r>
      <w:r>
        <w:rPr>
          <w:spacing w:val="-1"/>
        </w:rPr>
        <w:t> </w:t>
      </w:r>
      <w:r>
        <w:rPr/>
        <w:t>of</w:t>
      </w:r>
      <w:r>
        <w:rPr>
          <w:spacing w:val="-4"/>
        </w:rPr>
        <w:t> </w:t>
      </w:r>
      <w:r>
        <w:rPr/>
        <w:t>credit</w:t>
      </w:r>
      <w:r>
        <w:rPr>
          <w:spacing w:val="-3"/>
        </w:rPr>
        <w:t> </w:t>
      </w:r>
      <w:r>
        <w:rPr/>
        <w:t>constraint</w:t>
      </w:r>
      <w:r>
        <w:rPr>
          <w:spacing w:val="-3"/>
        </w:rPr>
        <w:t> </w:t>
      </w:r>
      <w:r>
        <w:rPr/>
        <w:t>on</w:t>
      </w:r>
      <w:r>
        <w:rPr>
          <w:spacing w:val="-1"/>
        </w:rPr>
        <w:t> </w:t>
      </w:r>
      <w:r>
        <w:rPr/>
        <w:t>production</w:t>
      </w:r>
      <w:r>
        <w:rPr>
          <w:spacing w:val="-3"/>
        </w:rPr>
        <w:t> </w:t>
      </w:r>
      <w:r>
        <w:rPr/>
        <w:t>efficiency</w:t>
      </w:r>
      <w:r>
        <w:rPr>
          <w:spacing w:val="-8"/>
        </w:rPr>
        <w:t> </w:t>
      </w:r>
      <w:r>
        <w:rPr/>
        <w:t>of</w:t>
      </w:r>
      <w:r>
        <w:rPr>
          <w:spacing w:val="-3"/>
        </w:rPr>
        <w:t> </w:t>
      </w:r>
      <w:r>
        <w:rPr/>
        <w:t>farm</w:t>
      </w:r>
      <w:r>
        <w:rPr>
          <w:spacing w:val="-3"/>
        </w:rPr>
        <w:t> </w:t>
      </w:r>
      <w:r>
        <w:rPr/>
        <w:t>households</w:t>
      </w:r>
      <w:r>
        <w:rPr>
          <w:spacing w:val="-3"/>
        </w:rPr>
        <w:t> </w:t>
      </w:r>
      <w:r>
        <w:rPr/>
        <w:t>in southeastern Ethopia. </w:t>
      </w:r>
      <w:r>
        <w:rPr>
          <w:i/>
        </w:rPr>
        <w:t>Ethiopian Journal of Economic </w:t>
      </w:r>
      <w:r>
        <w:rPr/>
        <w:t>15 (1), 1 – 34</w:t>
      </w:r>
    </w:p>
    <w:p>
      <w:pPr>
        <w:pStyle w:val="BodyText"/>
      </w:pPr>
    </w:p>
    <w:p>
      <w:pPr>
        <w:spacing w:line="240" w:lineRule="auto" w:before="0"/>
        <w:ind w:left="1687" w:right="1409" w:hanging="720"/>
        <w:jc w:val="both"/>
        <w:rPr>
          <w:sz w:val="24"/>
        </w:rPr>
      </w:pPr>
      <w:r>
        <w:rPr>
          <w:sz w:val="24"/>
        </w:rPr>
        <w:t>Ojo, C. O., Bila Y. &amp; Iheanocho A. C. (2008). Women accessibility to resources of agricultural productivity in Borno State. </w:t>
      </w:r>
      <w:r>
        <w:rPr>
          <w:i/>
          <w:sz w:val="24"/>
        </w:rPr>
        <w:t>Research on Humanities and Social Science. </w:t>
      </w:r>
      <w:r>
        <w:rPr>
          <w:sz w:val="24"/>
        </w:rPr>
        <w:t>4 (10), 144 – 150</w:t>
      </w:r>
    </w:p>
    <w:p>
      <w:pPr>
        <w:pStyle w:val="BodyText"/>
        <w:spacing w:before="240"/>
        <w:ind w:left="1687" w:right="1411" w:hanging="720"/>
        <w:jc w:val="both"/>
      </w:pPr>
      <w:r>
        <w:rPr/>
        <w:t>Ojo, M. A, Usman, M. A. Mohammed, U. S, Ojo, A. O. &amp; Oseghale A. I. (2018). Effect of insurgency</w:t>
      </w:r>
      <w:r>
        <w:rPr>
          <w:spacing w:val="-6"/>
        </w:rPr>
        <w:t> </w:t>
      </w:r>
      <w:r>
        <w:rPr/>
        <w:t>on food crop farmers‟</w:t>
      </w:r>
      <w:r>
        <w:rPr>
          <w:spacing w:val="-2"/>
        </w:rPr>
        <w:t> </w:t>
      </w:r>
      <w:r>
        <w:rPr/>
        <w:t>productivity</w:t>
      </w:r>
      <w:r>
        <w:rPr>
          <w:spacing w:val="-6"/>
        </w:rPr>
        <w:t> </w:t>
      </w:r>
      <w:r>
        <w:rPr/>
        <w:t>in Borno and</w:t>
      </w:r>
      <w:r>
        <w:rPr>
          <w:spacing w:val="-1"/>
        </w:rPr>
        <w:t> </w:t>
      </w:r>
      <w:r>
        <w:rPr/>
        <w:t>Gombe</w:t>
      </w:r>
      <w:r>
        <w:rPr>
          <w:spacing w:val="-2"/>
        </w:rPr>
        <w:t> </w:t>
      </w:r>
      <w:r>
        <w:rPr/>
        <w:t>States,</w:t>
      </w:r>
      <w:r>
        <w:rPr>
          <w:spacing w:val="-1"/>
        </w:rPr>
        <w:t> </w:t>
      </w:r>
      <w:r>
        <w:rPr/>
        <w:t>Nigeria. </w:t>
      </w:r>
      <w:r>
        <w:rPr>
          <w:i/>
        </w:rPr>
        <w:t>Journal of Agriculture, </w:t>
      </w:r>
      <w:r>
        <w:rPr/>
        <w:t>30 (3), 43 – 55.</w:t>
      </w:r>
    </w:p>
    <w:p>
      <w:pPr>
        <w:pStyle w:val="BodyText"/>
        <w:spacing w:before="199"/>
      </w:pPr>
    </w:p>
    <w:p>
      <w:pPr>
        <w:pStyle w:val="BodyText"/>
        <w:ind w:left="2407" w:right="1407" w:hanging="1440"/>
        <w:jc w:val="both"/>
      </w:pPr>
      <w:r>
        <w:rPr/>
        <w:t>Olawoye, J. E.,</w:t>
      </w:r>
      <w:r>
        <w:rPr>
          <w:spacing w:val="40"/>
        </w:rPr>
        <w:t> </w:t>
      </w:r>
      <w:r>
        <w:rPr/>
        <w:t>Odebode, S. O.,</w:t>
      </w:r>
      <w:r>
        <w:rPr>
          <w:spacing w:val="80"/>
        </w:rPr>
        <w:t> </w:t>
      </w:r>
      <w:r>
        <w:rPr/>
        <w:t>Akinbile, L. A., Oladeji, J. O., Oyesola, O. B. &amp; Olujide,O. M. (2016). The multi-dimentional impacts of insurgency and armed conflict on Nigeria. </w:t>
      </w:r>
      <w:r>
        <w:rPr>
          <w:i/>
        </w:rPr>
        <w:t>Asian Journal of Social Science </w:t>
      </w:r>
      <w:r>
        <w:rPr/>
        <w:t>16, 29-39</w:t>
      </w:r>
    </w:p>
    <w:p>
      <w:pPr>
        <w:pStyle w:val="BodyText"/>
        <w:spacing w:before="1"/>
      </w:pPr>
    </w:p>
    <w:p>
      <w:pPr>
        <w:spacing w:before="0"/>
        <w:ind w:left="1687" w:right="1408" w:hanging="720"/>
        <w:jc w:val="both"/>
        <w:rPr>
          <w:sz w:val="24"/>
        </w:rPr>
      </w:pPr>
      <w:r>
        <w:rPr>
          <w:sz w:val="24"/>
        </w:rPr>
        <w:t>Omeire, E. U. (2016). Rural women and Agricultural production in Im,o state souyh- eastern Nigeria: Problems and prospects. </w:t>
      </w:r>
      <w:r>
        <w:rPr>
          <w:i/>
          <w:sz w:val="24"/>
        </w:rPr>
        <w:t>International Journal in Management and Social Science </w:t>
      </w:r>
      <w:r>
        <w:rPr>
          <w:sz w:val="24"/>
        </w:rPr>
        <w:t>4 (5), 105-111</w:t>
      </w:r>
    </w:p>
    <w:p>
      <w:pPr>
        <w:pStyle w:val="BodyText"/>
        <w:spacing w:before="199"/>
      </w:pPr>
    </w:p>
    <w:p>
      <w:pPr>
        <w:spacing w:line="242" w:lineRule="auto" w:before="0"/>
        <w:ind w:left="1687" w:right="1411" w:hanging="720"/>
        <w:jc w:val="both"/>
        <w:rPr>
          <w:sz w:val="24"/>
        </w:rPr>
      </w:pPr>
      <w:r>
        <w:rPr>
          <w:sz w:val="24"/>
        </w:rPr>
        <w:t>Omilusi, M. (2016). The multi-dimensional impacts of insurgency ad armed conflict on Nigeria. </w:t>
      </w:r>
      <w:r>
        <w:rPr>
          <w:i/>
          <w:sz w:val="24"/>
        </w:rPr>
        <w:t>Global Journal of Human Social Science </w:t>
      </w:r>
      <w:r>
        <w:rPr>
          <w:sz w:val="24"/>
        </w:rPr>
        <w:t>16 (1), 509-512.</w:t>
      </w:r>
    </w:p>
    <w:p>
      <w:pPr>
        <w:spacing w:after="0" w:line="242" w:lineRule="auto"/>
        <w:jc w:val="both"/>
        <w:rPr>
          <w:sz w:val="24"/>
        </w:rPr>
        <w:sectPr>
          <w:pgSz w:w="12240" w:h="15840"/>
          <w:pgMar w:header="0" w:footer="1015" w:top="1340" w:bottom="1200" w:left="1020" w:right="0"/>
        </w:sectPr>
      </w:pPr>
    </w:p>
    <w:p>
      <w:pPr>
        <w:pStyle w:val="BodyText"/>
        <w:spacing w:line="242" w:lineRule="auto" w:before="63"/>
        <w:ind w:left="1687" w:right="1409" w:hanging="720"/>
        <w:jc w:val="both"/>
      </w:pPr>
      <w:r>
        <w:rPr/>
        <w:t>Onubuogu, G. C., Esiobu N. S., Nwosu C. S &amp; Okereke, C. N. (2014). Resource use efficiency of smallholder cassava farmers in owerri agricultural zone, Imo State, Nigeria. </w:t>
      </w:r>
      <w:r>
        <w:rPr>
          <w:i/>
        </w:rPr>
        <w:t>Scholarly Journal of Agriculture science </w:t>
      </w:r>
      <w:r>
        <w:rPr/>
        <w:t>7 (8), 142 – 152</w:t>
      </w:r>
    </w:p>
    <w:p>
      <w:pPr>
        <w:pStyle w:val="BodyText"/>
        <w:spacing w:before="232"/>
        <w:ind w:left="1687" w:right="1408" w:hanging="720"/>
        <w:jc w:val="both"/>
      </w:pPr>
      <w:r>
        <w:rPr/>
        <w:t>Onwuaroh, A. S. (2017). Assessment of the impact of insurgency on livelihoods of farmers in</w:t>
      </w:r>
      <w:r>
        <w:rPr>
          <w:spacing w:val="40"/>
        </w:rPr>
        <w:t> </w:t>
      </w:r>
      <w:r>
        <w:rPr/>
        <w:t>North eastern Nigeria. A thesis submitted to the school of postgraduate studies, Ahmadu Bello University, Zaria, in partial fulfillment of the requirements for the award of the degree of doctor of Philosophy in rural development. Pp 22 - 28</w:t>
      </w:r>
    </w:p>
    <w:p>
      <w:pPr>
        <w:spacing w:line="240" w:lineRule="auto" w:before="240"/>
        <w:ind w:left="1687" w:right="1407" w:hanging="720"/>
        <w:jc w:val="both"/>
        <w:rPr>
          <w:sz w:val="24"/>
        </w:rPr>
      </w:pPr>
      <w:r>
        <w:rPr>
          <w:sz w:val="24"/>
        </w:rPr>
        <w:t>Onwuaroh, A. S., Yusuf, R. O., Yusuf, O. &amp; Akpu, B. (2017).Impact of insurgency on income of farmers in Northeastern Nigeria. </w:t>
      </w:r>
      <w:r>
        <w:rPr>
          <w:i/>
          <w:sz w:val="24"/>
        </w:rPr>
        <w:t>Dutse Journal of Pure and Applied Sciences (DUJOPAS) </w:t>
      </w:r>
      <w:r>
        <w:rPr>
          <w:sz w:val="24"/>
        </w:rPr>
        <w:t>,3 (2), 101 – 113</w:t>
      </w:r>
    </w:p>
    <w:p>
      <w:pPr>
        <w:pStyle w:val="BodyText"/>
        <w:spacing w:before="241"/>
        <w:ind w:left="1687" w:right="1406" w:hanging="720"/>
        <w:jc w:val="both"/>
      </w:pPr>
      <w:r>
        <w:rPr/>
        <w:t>Onwusiribe, C. N., Nwaiwu, B. N. &amp; Okpokiri, C. I. (2015).Assessment of north</w:t>
      </w:r>
      <w:r>
        <w:rPr>
          <w:spacing w:val="40"/>
        </w:rPr>
        <w:t> </w:t>
      </w:r>
      <w:r>
        <w:rPr/>
        <w:t>insurgency</w:t>
      </w:r>
      <w:r>
        <w:rPr>
          <w:spacing w:val="-3"/>
        </w:rPr>
        <w:t> </w:t>
      </w:r>
      <w:r>
        <w:rPr/>
        <w:t>and performance of food dealers in Abia State, Nigeria. scientific papers series management, economic engineering in agriculture and rural development</w:t>
      </w:r>
      <w:r>
        <w:rPr>
          <w:i/>
        </w:rPr>
        <w:t>, </w:t>
      </w:r>
      <w:r>
        <w:rPr/>
        <w:t>15 (3), 217–246.</w:t>
      </w:r>
    </w:p>
    <w:p>
      <w:pPr>
        <w:spacing w:line="240" w:lineRule="auto" w:before="240"/>
        <w:ind w:left="1687" w:right="1410" w:hanging="720"/>
        <w:jc w:val="both"/>
        <w:rPr>
          <w:sz w:val="24"/>
        </w:rPr>
      </w:pPr>
      <w:r>
        <w:rPr>
          <w:sz w:val="24"/>
        </w:rPr>
        <w:t>Onyebu, C. M. (2016).Assessment of income generating activities among rural women in Enugu State, Nigeria. </w:t>
      </w:r>
      <w:r>
        <w:rPr>
          <w:i/>
          <w:sz w:val="24"/>
        </w:rPr>
        <w:t>European Journal of Business, Economics and Accountancy,</w:t>
      </w:r>
      <w:r>
        <w:rPr>
          <w:i/>
          <w:spacing w:val="40"/>
          <w:sz w:val="24"/>
        </w:rPr>
        <w:t> </w:t>
      </w:r>
      <w:r>
        <w:rPr>
          <w:sz w:val="24"/>
        </w:rPr>
        <w:t>4 (8), 74 – 81</w:t>
      </w:r>
    </w:p>
    <w:p>
      <w:pPr>
        <w:pStyle w:val="BodyText"/>
        <w:spacing w:before="199"/>
        <w:ind w:left="1687" w:right="1407" w:hanging="720"/>
        <w:jc w:val="both"/>
      </w:pPr>
      <w:r>
        <w:rPr/>
        <w:t>Opio, F (2003). Gender mainstreaming in Africa with special reference to Uganda: Challenges and prospects. African crop science conference proceedings, 6, 669-703</w:t>
      </w:r>
    </w:p>
    <w:p>
      <w:pPr>
        <w:spacing w:line="242" w:lineRule="auto" w:before="240"/>
        <w:ind w:left="1687" w:right="1406" w:hanging="720"/>
        <w:jc w:val="both"/>
        <w:rPr>
          <w:sz w:val="24"/>
        </w:rPr>
      </w:pPr>
      <w:r>
        <w:rPr>
          <w:sz w:val="24"/>
        </w:rPr>
        <w:t>Patton, M. Q. (1978). Factors affecting the allocation of time to farming: The case of women farmers in South-West of Nigeria, Ibadan: </w:t>
      </w:r>
      <w:r>
        <w:rPr>
          <w:i/>
          <w:sz w:val="24"/>
        </w:rPr>
        <w:t>International Institute for Tropical Agriculture.</w:t>
      </w:r>
      <w:r>
        <w:rPr>
          <w:sz w:val="24"/>
        </w:rPr>
        <w:t>45-85.</w:t>
      </w:r>
    </w:p>
    <w:p>
      <w:pPr>
        <w:spacing w:line="242" w:lineRule="auto" w:before="192"/>
        <w:ind w:left="1687" w:right="1410" w:hanging="720"/>
        <w:jc w:val="both"/>
        <w:rPr>
          <w:sz w:val="24"/>
        </w:rPr>
      </w:pPr>
      <w:r>
        <w:rPr>
          <w:sz w:val="24"/>
        </w:rPr>
        <w:t>Pon, N. M. (2010</w:t>
      </w:r>
      <w:r>
        <w:rPr>
          <w:i/>
          <w:sz w:val="24"/>
        </w:rPr>
        <w:t>). Identity, image and ethnic conflict in Burma: </w:t>
      </w:r>
      <w:r>
        <w:rPr>
          <w:sz w:val="24"/>
        </w:rPr>
        <w:t>A case study of Mon people. Electronic dissertations and thesis-politics, philosophy and public affairs</w:t>
      </w:r>
    </w:p>
    <w:p>
      <w:pPr>
        <w:pStyle w:val="BodyText"/>
        <w:spacing w:line="242" w:lineRule="auto" w:before="196"/>
        <w:ind w:left="1687" w:right="1407" w:hanging="720"/>
        <w:jc w:val="both"/>
      </w:pPr>
      <w:r>
        <w:rPr/>
        <w:t>Powel, C. H. &amp; Abraham, G. (2006). Terrorism and international humanitarian law, 1</w:t>
      </w:r>
      <w:r>
        <w:rPr>
          <w:vertAlign w:val="superscript"/>
        </w:rPr>
        <w:t>st</w:t>
      </w:r>
      <w:r>
        <w:rPr>
          <w:vertAlign w:val="baseline"/>
        </w:rPr>
        <w:t> African Yearbook of International Humanitarian Law 118:127</w:t>
      </w:r>
    </w:p>
    <w:p>
      <w:pPr>
        <w:pStyle w:val="BodyText"/>
        <w:spacing w:before="234"/>
        <w:ind w:left="1687" w:right="1405" w:hanging="720"/>
        <w:jc w:val="both"/>
      </w:pPr>
      <w:r>
        <w:rPr/>
        <w:t>Prokopy, L. S., Floress, K., Klotthor, W. &amp; Baumgart, G. (2008). Determinants of agricultural best management practice adoption: evidence from the literature. </w:t>
      </w:r>
      <w:r>
        <w:rPr>
          <w:i/>
        </w:rPr>
        <w:t>Journal of Soil and Water Conservation, </w:t>
      </w:r>
      <w:r>
        <w:rPr/>
        <w:t>63 (5), 300 -311.</w:t>
      </w:r>
    </w:p>
    <w:p>
      <w:pPr>
        <w:pStyle w:val="BodyText"/>
        <w:spacing w:before="200"/>
        <w:ind w:left="1687" w:right="1410" w:hanging="720"/>
        <w:jc w:val="both"/>
      </w:pPr>
      <w:r>
        <w:rPr/>
        <w:t>Pulido J, &amp; Bocco, G. (2014). Local perception of land degradation in developing</w:t>
      </w:r>
      <w:r>
        <w:rPr>
          <w:spacing w:val="40"/>
        </w:rPr>
        <w:t> </w:t>
      </w:r>
      <w:r>
        <w:rPr/>
        <w:t>countries: A</w:t>
      </w:r>
      <w:r>
        <w:rPr>
          <w:spacing w:val="-1"/>
        </w:rPr>
        <w:t> </w:t>
      </w:r>
      <w:r>
        <w:rPr/>
        <w:t>simplified</w:t>
      </w:r>
      <w:r>
        <w:rPr>
          <w:spacing w:val="-1"/>
        </w:rPr>
        <w:t> </w:t>
      </w:r>
      <w:r>
        <w:rPr/>
        <w:t>analytical framework</w:t>
      </w:r>
      <w:r>
        <w:rPr>
          <w:spacing w:val="-2"/>
        </w:rPr>
        <w:t> </w:t>
      </w:r>
      <w:r>
        <w:rPr/>
        <w:t>of</w:t>
      </w:r>
      <w:r>
        <w:rPr>
          <w:spacing w:val="-2"/>
        </w:rPr>
        <w:t> </w:t>
      </w:r>
      <w:r>
        <w:rPr/>
        <w:t>driving</w:t>
      </w:r>
      <w:r>
        <w:rPr>
          <w:spacing w:val="-3"/>
        </w:rPr>
        <w:t> </w:t>
      </w:r>
      <w:r>
        <w:rPr/>
        <w:t>forces,</w:t>
      </w:r>
      <w:r>
        <w:rPr>
          <w:spacing w:val="-1"/>
        </w:rPr>
        <w:t> </w:t>
      </w:r>
      <w:r>
        <w:rPr/>
        <w:t>processes, indicators and coping strategies. </w:t>
      </w:r>
      <w:r>
        <w:rPr>
          <w:i/>
        </w:rPr>
        <w:t>Living Reve. Landscape Res., 8</w:t>
      </w:r>
      <w:r>
        <w:rPr/>
        <w:t>.</w:t>
      </w:r>
    </w:p>
    <w:p>
      <w:pPr>
        <w:pStyle w:val="BodyText"/>
        <w:spacing w:before="240"/>
        <w:ind w:left="1687" w:right="1410" w:hanging="720"/>
        <w:jc w:val="both"/>
      </w:pPr>
      <w:r>
        <w:rPr/>
        <w:t>Rahman, S. A. &amp; Usman, J. I. (2004). Comparative analysis of women participation in agricultural</w:t>
      </w:r>
      <w:r>
        <w:rPr>
          <w:spacing w:val="-3"/>
        </w:rPr>
        <w:t> </w:t>
      </w:r>
      <w:r>
        <w:rPr/>
        <w:t>production</w:t>
      </w:r>
      <w:r>
        <w:rPr>
          <w:spacing w:val="-3"/>
        </w:rPr>
        <w:t> </w:t>
      </w:r>
      <w:r>
        <w:rPr/>
        <w:t>in</w:t>
      </w:r>
      <w:r>
        <w:rPr>
          <w:spacing w:val="-3"/>
        </w:rPr>
        <w:t> </w:t>
      </w:r>
      <w:r>
        <w:rPr/>
        <w:t>northern</w:t>
      </w:r>
      <w:r>
        <w:rPr>
          <w:spacing w:val="-4"/>
        </w:rPr>
        <w:t> </w:t>
      </w:r>
      <w:r>
        <w:rPr/>
        <w:t>and</w:t>
      </w:r>
      <w:r>
        <w:rPr>
          <w:spacing w:val="-1"/>
        </w:rPr>
        <w:t> </w:t>
      </w:r>
      <w:r>
        <w:rPr/>
        <w:t>southern</w:t>
      </w:r>
      <w:r>
        <w:rPr>
          <w:spacing w:val="-2"/>
        </w:rPr>
        <w:t> </w:t>
      </w:r>
      <w:r>
        <w:rPr/>
        <w:t>Kaduna</w:t>
      </w:r>
      <w:r>
        <w:rPr>
          <w:spacing w:val="-4"/>
        </w:rPr>
        <w:t> </w:t>
      </w:r>
      <w:r>
        <w:rPr/>
        <w:t>State,</w:t>
      </w:r>
      <w:r>
        <w:rPr>
          <w:spacing w:val="-3"/>
        </w:rPr>
        <w:t> </w:t>
      </w:r>
      <w:r>
        <w:rPr/>
        <w:t>Nigeria. Proceedings of the 38th annual conference of the Agricultural Society</w:t>
      </w:r>
      <w:r>
        <w:rPr>
          <w:spacing w:val="-1"/>
        </w:rPr>
        <w:t> </w:t>
      </w:r>
      <w:r>
        <w:rPr/>
        <w:t>of Nigeria, held at college of agriculture, Lafia, Nasarawa State, Nigeria, Oct. 17th – 21st Pp.103 – 113.</w:t>
      </w:r>
    </w:p>
    <w:p>
      <w:pPr>
        <w:spacing w:after="0"/>
        <w:jc w:val="both"/>
        <w:sectPr>
          <w:pgSz w:w="12240" w:h="15840"/>
          <w:pgMar w:header="0" w:footer="1015" w:top="1340" w:bottom="1200" w:left="1020" w:right="0"/>
        </w:sectPr>
      </w:pPr>
    </w:p>
    <w:p>
      <w:pPr>
        <w:pStyle w:val="BodyText"/>
        <w:spacing w:line="242" w:lineRule="auto" w:before="63"/>
        <w:ind w:left="1687" w:right="1411" w:hanging="720"/>
        <w:jc w:val="both"/>
      </w:pPr>
      <w:r>
        <w:rPr/>
        <w:t>Rogers, E. M. (1995). Diffusion of innovations.4th edition New York City, The free press publishers, Pp. 3-75</w:t>
      </w:r>
    </w:p>
    <w:p>
      <w:pPr>
        <w:pStyle w:val="BodyText"/>
        <w:spacing w:before="202"/>
        <w:ind w:left="1687" w:right="1420" w:hanging="720"/>
        <w:jc w:val="both"/>
        <w:rPr>
          <w:rFonts w:ascii="Calibri"/>
        </w:rPr>
      </w:pPr>
      <w:r>
        <w:rPr/>
        <w:t>Sahel</w:t>
      </w:r>
      <w:r>
        <w:rPr>
          <w:spacing w:val="-6"/>
        </w:rPr>
        <w:t> </w:t>
      </w:r>
      <w:r>
        <w:rPr/>
        <w:t>Capital</w:t>
      </w:r>
      <w:r>
        <w:rPr>
          <w:spacing w:val="-5"/>
        </w:rPr>
        <w:t> </w:t>
      </w:r>
      <w:r>
        <w:rPr/>
        <w:t>Partners</w:t>
      </w:r>
      <w:r>
        <w:rPr>
          <w:spacing w:val="-4"/>
        </w:rPr>
        <w:t> </w:t>
      </w:r>
      <w:r>
        <w:rPr/>
        <w:t>&amp;</w:t>
      </w:r>
      <w:r>
        <w:rPr>
          <w:spacing w:val="-6"/>
        </w:rPr>
        <w:t> </w:t>
      </w:r>
      <w:r>
        <w:rPr/>
        <w:t>Advisory</w:t>
      </w:r>
      <w:r>
        <w:rPr>
          <w:spacing w:val="-9"/>
        </w:rPr>
        <w:t> </w:t>
      </w:r>
      <w:r>
        <w:rPr/>
        <w:t>Limited,</w:t>
      </w:r>
      <w:r>
        <w:rPr>
          <w:spacing w:val="-5"/>
        </w:rPr>
        <w:t> </w:t>
      </w:r>
      <w:r>
        <w:rPr/>
        <w:t>(2014).</w:t>
      </w:r>
      <w:r>
        <w:rPr>
          <w:spacing w:val="-6"/>
        </w:rPr>
        <w:t> </w:t>
      </w:r>
      <w:hyperlink r:id="rId27">
        <w:r>
          <w:rPr>
            <w:rFonts w:ascii="Calibri"/>
            <w:color w:val="0000FF"/>
            <w:u w:val="single" w:color="0000FF"/>
          </w:rPr>
          <w:t>http://sahelcp.com/wpcontent/upload</w:t>
        </w:r>
      </w:hyperlink>
      <w:r>
        <w:rPr>
          <w:rFonts w:ascii="Calibri"/>
          <w:color w:val="0000FF"/>
        </w:rPr>
        <w:t> </w:t>
      </w:r>
      <w:hyperlink r:id="rId27">
        <w:r>
          <w:rPr>
            <w:rFonts w:ascii="Calibri"/>
            <w:color w:val="0000FF"/>
            <w:spacing w:val="-2"/>
            <w:u w:val="single" w:color="0000FF"/>
          </w:rPr>
          <w:t>s/2016/2/sahel-Newsletter-Volume-7.pdf</w:t>
        </w:r>
      </w:hyperlink>
    </w:p>
    <w:p>
      <w:pPr>
        <w:pStyle w:val="BodyText"/>
        <w:spacing w:before="239"/>
        <w:ind w:left="1687" w:right="1413" w:hanging="720"/>
        <w:jc w:val="both"/>
      </w:pPr>
      <w:r>
        <w:rPr/>
        <w:t>Salkida,</w:t>
      </w:r>
      <w:r>
        <w:rPr>
          <w:spacing w:val="-4"/>
        </w:rPr>
        <w:t> </w:t>
      </w:r>
      <w:r>
        <w:rPr/>
        <w:t>A.</w:t>
      </w:r>
      <w:r>
        <w:rPr>
          <w:spacing w:val="-5"/>
        </w:rPr>
        <w:t> </w:t>
      </w:r>
      <w:r>
        <w:rPr/>
        <w:t>(2012).</w:t>
      </w:r>
      <w:r>
        <w:rPr>
          <w:spacing w:val="-5"/>
        </w:rPr>
        <w:t> </w:t>
      </w:r>
      <w:r>
        <w:rPr/>
        <w:t>Counting</w:t>
      </w:r>
      <w:r>
        <w:rPr>
          <w:spacing w:val="-6"/>
        </w:rPr>
        <w:t> </w:t>
      </w:r>
      <w:r>
        <w:rPr/>
        <w:t>the</w:t>
      </w:r>
      <w:r>
        <w:rPr>
          <w:spacing w:val="-5"/>
        </w:rPr>
        <w:t> </w:t>
      </w:r>
      <w:r>
        <w:rPr/>
        <w:t>cost</w:t>
      </w:r>
      <w:r>
        <w:rPr>
          <w:spacing w:val="-4"/>
        </w:rPr>
        <w:t> </w:t>
      </w:r>
      <w:r>
        <w:rPr/>
        <w:t>of</w:t>
      </w:r>
      <w:r>
        <w:rPr>
          <w:spacing w:val="-2"/>
        </w:rPr>
        <w:t> </w:t>
      </w:r>
      <w:r>
        <w:rPr/>
        <w:t>Boko</w:t>
      </w:r>
      <w:r>
        <w:rPr>
          <w:spacing w:val="-4"/>
        </w:rPr>
        <w:t> </w:t>
      </w:r>
      <w:r>
        <w:rPr/>
        <w:t>Haram</w:t>
      </w:r>
      <w:r>
        <w:rPr>
          <w:spacing w:val="-3"/>
        </w:rPr>
        <w:t> </w:t>
      </w:r>
      <w:r>
        <w:rPr/>
        <w:t>crisis</w:t>
      </w:r>
      <w:hyperlink r:id="rId28">
        <w:r>
          <w:rPr>
            <w:rFonts w:ascii="Calibri"/>
            <w:color w:val="0000FF"/>
            <w:u w:val="single" w:color="0000FF"/>
          </w:rPr>
          <w:t>http://desertherald.com/countr</w:t>
        </w:r>
      </w:hyperlink>
      <w:r>
        <w:rPr>
          <w:rFonts w:ascii="Calibri"/>
          <w:color w:val="0000FF"/>
        </w:rPr>
        <w:t> </w:t>
      </w:r>
      <w:hyperlink r:id="rId28">
        <w:r>
          <w:rPr>
            <w:rFonts w:ascii="Calibri"/>
            <w:color w:val="0000FF"/>
            <w:u w:val="single" w:color="0000FF"/>
          </w:rPr>
          <w:t>y-the</w:t>
        </w:r>
      </w:hyperlink>
      <w:r>
        <w:rPr/>
        <w:t>cost-of-Boko Haram-Crisis/(accessed November 09, 2014).</w:t>
      </w:r>
    </w:p>
    <w:p>
      <w:pPr>
        <w:pStyle w:val="BodyText"/>
        <w:spacing w:before="235"/>
        <w:ind w:left="1687" w:right="1406" w:hanging="720"/>
        <w:jc w:val="both"/>
      </w:pPr>
      <w:r>
        <w:rPr/>
        <w:t>Sanginga, N. &amp; Woomer, P.L. (2007). Intergrated soil fertility management in Africa</w:t>
      </w:r>
      <w:r>
        <w:rPr>
          <w:i/>
        </w:rPr>
        <w:t>: </w:t>
      </w:r>
      <w:r>
        <w:rPr/>
        <w:t>Principles, practices and development process</w:t>
      </w:r>
      <w:r>
        <w:rPr>
          <w:i/>
        </w:rPr>
        <w:t>. </w:t>
      </w:r>
      <w:r>
        <w:rPr/>
        <w:t>Nairobi: tropical soil biology and fertility institute of the international centre for tropical agriculture. Pp. 31</w:t>
      </w:r>
    </w:p>
    <w:p>
      <w:pPr>
        <w:pStyle w:val="BodyText"/>
        <w:spacing w:before="240"/>
        <w:ind w:left="1687" w:right="1412" w:hanging="720"/>
        <w:jc w:val="both"/>
      </w:pPr>
      <w:r>
        <w:rPr/>
        <w:t>Sanginga, P. C., Adesina, A.</w:t>
      </w:r>
      <w:r>
        <w:rPr>
          <w:spacing w:val="-1"/>
        </w:rPr>
        <w:t> </w:t>
      </w:r>
      <w:r>
        <w:rPr/>
        <w:t>A.,</w:t>
      </w:r>
      <w:r>
        <w:rPr>
          <w:spacing w:val="-1"/>
        </w:rPr>
        <w:t> </w:t>
      </w:r>
      <w:r>
        <w:rPr/>
        <w:t>Manyong, V. M., Otite, O.</w:t>
      </w:r>
      <w:r>
        <w:rPr>
          <w:spacing w:val="-1"/>
        </w:rPr>
        <w:t> </w:t>
      </w:r>
      <w:r>
        <w:rPr/>
        <w:t>&amp; Dashiel, K. E.</w:t>
      </w:r>
      <w:r>
        <w:rPr>
          <w:spacing w:val="-1"/>
        </w:rPr>
        <w:t> </w:t>
      </w:r>
      <w:r>
        <w:rPr/>
        <w:t>(1999).</w:t>
      </w:r>
      <w:r>
        <w:rPr>
          <w:spacing w:val="-1"/>
        </w:rPr>
        <w:t> </w:t>
      </w:r>
      <w:r>
        <w:rPr/>
        <w:t>Social impact of soya bean in Nigeria‟s Southern Guinea Savannah, Nigeria: Published by IITA Ibadan</w:t>
      </w:r>
    </w:p>
    <w:p>
      <w:pPr>
        <w:pStyle w:val="BodyText"/>
        <w:spacing w:before="240"/>
        <w:ind w:left="1687" w:right="1414" w:hanging="720"/>
        <w:jc w:val="both"/>
      </w:pPr>
      <w:r>
        <w:rPr/>
        <w:t>Sanginga, N. &amp; Wommer, P (2009). Integrated soil fertility management in Africa: Principles, practices and development process, Nairobi. Tropical Soil Biology and Fertility Institute of the International Centre for Tropical Agriculture, TSBF-CIAT.</w:t>
      </w:r>
    </w:p>
    <w:p>
      <w:pPr>
        <w:pStyle w:val="BodyText"/>
        <w:spacing w:before="241"/>
        <w:ind w:left="1687" w:right="1412" w:hanging="720"/>
        <w:jc w:val="both"/>
      </w:pPr>
      <w:r>
        <w:rPr/>
        <w:t>Shettima, A. G. (2016). Seeds of famine: The Boko Haram insurgency and agricultural production in North-Eastern Nigeria. Third ISA forum of sociology, University of Maiduguri, Nigeria</w:t>
      </w:r>
    </w:p>
    <w:p>
      <w:pPr>
        <w:pStyle w:val="BodyText"/>
        <w:spacing w:before="240"/>
        <w:ind w:left="1687" w:right="1415" w:hanging="720"/>
        <w:jc w:val="both"/>
      </w:pPr>
      <w:r>
        <w:rPr/>
        <w:t>Stephen, H. &amp; Sharmarke, F. (2014).Assessment report on Somalia economic growth strategic assessment. Pp. 5 – 8</w:t>
      </w:r>
    </w:p>
    <w:p>
      <w:pPr>
        <w:pStyle w:val="BodyText"/>
        <w:spacing w:before="240"/>
        <w:ind w:left="1687" w:right="1406" w:hanging="720"/>
        <w:jc w:val="both"/>
      </w:pPr>
      <w:r>
        <w:rPr/>
        <w:t>Steunou, C. (2009). An immense love the mandate a magazine for mission awareness. No 1/2009-2010.Pp 8-9 systems in Cameroon. </w:t>
      </w:r>
      <w:r>
        <w:rPr>
          <w:i/>
        </w:rPr>
        <w:t>Agriculture and Food Security</w:t>
      </w:r>
      <w:r>
        <w:rPr/>
        <w:t>, 1 (1), 19</w:t>
      </w:r>
    </w:p>
    <w:p>
      <w:pPr>
        <w:pStyle w:val="BodyText"/>
        <w:spacing w:before="199"/>
        <w:ind w:right="1414"/>
        <w:jc w:val="right"/>
      </w:pPr>
      <w:r>
        <w:rPr/>
        <w:t>Tajfel,</w:t>
      </w:r>
      <w:r>
        <w:rPr>
          <w:spacing w:val="24"/>
        </w:rPr>
        <w:t> </w:t>
      </w:r>
      <w:r>
        <w:rPr/>
        <w:t>H.</w:t>
      </w:r>
      <w:r>
        <w:rPr>
          <w:spacing w:val="23"/>
        </w:rPr>
        <w:t> </w:t>
      </w:r>
      <w:r>
        <w:rPr/>
        <w:t>&amp;</w:t>
      </w:r>
      <w:r>
        <w:rPr>
          <w:spacing w:val="24"/>
        </w:rPr>
        <w:t> </w:t>
      </w:r>
      <w:r>
        <w:rPr/>
        <w:t>Turner,</w:t>
      </w:r>
      <w:r>
        <w:rPr>
          <w:spacing w:val="23"/>
        </w:rPr>
        <w:t> </w:t>
      </w:r>
      <w:r>
        <w:rPr/>
        <w:t>J.</w:t>
      </w:r>
      <w:r>
        <w:rPr>
          <w:spacing w:val="21"/>
        </w:rPr>
        <w:t> </w:t>
      </w:r>
      <w:r>
        <w:rPr/>
        <w:t>C.</w:t>
      </w:r>
      <w:r>
        <w:rPr>
          <w:spacing w:val="25"/>
        </w:rPr>
        <w:t> </w:t>
      </w:r>
      <w:r>
        <w:rPr/>
        <w:t>(1979).An</w:t>
      </w:r>
      <w:r>
        <w:rPr>
          <w:spacing w:val="24"/>
        </w:rPr>
        <w:t> </w:t>
      </w:r>
      <w:r>
        <w:rPr/>
        <w:t>integrative</w:t>
      </w:r>
      <w:r>
        <w:rPr>
          <w:spacing w:val="26"/>
        </w:rPr>
        <w:t> </w:t>
      </w:r>
      <w:r>
        <w:rPr/>
        <w:t>theory</w:t>
      </w:r>
      <w:r>
        <w:rPr>
          <w:spacing w:val="19"/>
        </w:rPr>
        <w:t> </w:t>
      </w:r>
      <w:r>
        <w:rPr/>
        <w:t>of</w:t>
      </w:r>
      <w:r>
        <w:rPr>
          <w:spacing w:val="23"/>
        </w:rPr>
        <w:t> </w:t>
      </w:r>
      <w:r>
        <w:rPr/>
        <w:t>intergroup</w:t>
      </w:r>
      <w:r>
        <w:rPr>
          <w:spacing w:val="24"/>
        </w:rPr>
        <w:t> </w:t>
      </w:r>
      <w:r>
        <w:rPr/>
        <w:t>conflict.</w:t>
      </w:r>
      <w:r>
        <w:rPr>
          <w:spacing w:val="27"/>
        </w:rPr>
        <w:t> </w:t>
      </w:r>
      <w:r>
        <w:rPr/>
        <w:t>In:</w:t>
      </w:r>
      <w:r>
        <w:rPr>
          <w:spacing w:val="25"/>
        </w:rPr>
        <w:t> </w:t>
      </w:r>
      <w:r>
        <w:rPr>
          <w:spacing w:val="-2"/>
        </w:rPr>
        <w:t>Austin,</w:t>
      </w:r>
    </w:p>
    <w:p>
      <w:pPr>
        <w:spacing w:before="0"/>
        <w:ind w:left="0" w:right="1404" w:firstLine="0"/>
        <w:jc w:val="right"/>
        <w:rPr>
          <w:i/>
          <w:sz w:val="24"/>
        </w:rPr>
      </w:pPr>
      <w:r>
        <w:rPr>
          <w:sz w:val="24"/>
        </w:rPr>
        <w:t>W.</w:t>
      </w:r>
      <w:r>
        <w:rPr>
          <w:spacing w:val="6"/>
          <w:sz w:val="24"/>
        </w:rPr>
        <w:t> </w:t>
      </w:r>
      <w:r>
        <w:rPr>
          <w:sz w:val="24"/>
        </w:rPr>
        <w:t>MG.</w:t>
      </w:r>
      <w:r>
        <w:rPr>
          <w:spacing w:val="8"/>
          <w:sz w:val="24"/>
        </w:rPr>
        <w:t> </w:t>
      </w:r>
      <w:r>
        <w:rPr>
          <w:sz w:val="24"/>
        </w:rPr>
        <w:t>&amp;</w:t>
      </w:r>
      <w:r>
        <w:rPr>
          <w:spacing w:val="7"/>
          <w:sz w:val="24"/>
        </w:rPr>
        <w:t> </w:t>
      </w:r>
      <w:r>
        <w:rPr>
          <w:sz w:val="24"/>
        </w:rPr>
        <w:t>Worchel,</w:t>
      </w:r>
      <w:r>
        <w:rPr>
          <w:spacing w:val="8"/>
          <w:sz w:val="24"/>
        </w:rPr>
        <w:t> </w:t>
      </w:r>
      <w:r>
        <w:rPr>
          <w:sz w:val="24"/>
        </w:rPr>
        <w:t>S.</w:t>
      </w:r>
      <w:r>
        <w:rPr>
          <w:spacing w:val="6"/>
          <w:sz w:val="24"/>
        </w:rPr>
        <w:t> </w:t>
      </w:r>
      <w:r>
        <w:rPr>
          <w:sz w:val="24"/>
        </w:rPr>
        <w:t>(eds.),</w:t>
      </w:r>
      <w:r>
        <w:rPr>
          <w:spacing w:val="11"/>
          <w:sz w:val="24"/>
        </w:rPr>
        <w:t> </w:t>
      </w:r>
      <w:r>
        <w:rPr>
          <w:i/>
          <w:sz w:val="24"/>
        </w:rPr>
        <w:t>The</w:t>
      </w:r>
      <w:r>
        <w:rPr>
          <w:i/>
          <w:spacing w:val="8"/>
          <w:sz w:val="24"/>
        </w:rPr>
        <w:t> </w:t>
      </w:r>
      <w:r>
        <w:rPr>
          <w:i/>
          <w:sz w:val="24"/>
        </w:rPr>
        <w:t>social</w:t>
      </w:r>
      <w:r>
        <w:rPr>
          <w:i/>
          <w:spacing w:val="8"/>
          <w:sz w:val="24"/>
        </w:rPr>
        <w:t> </w:t>
      </w:r>
      <w:r>
        <w:rPr>
          <w:i/>
          <w:sz w:val="24"/>
        </w:rPr>
        <w:t>psychology</w:t>
      </w:r>
      <w:r>
        <w:rPr>
          <w:i/>
          <w:spacing w:val="8"/>
          <w:sz w:val="24"/>
        </w:rPr>
        <w:t> </w:t>
      </w:r>
      <w:r>
        <w:rPr>
          <w:i/>
          <w:sz w:val="24"/>
        </w:rPr>
        <w:t>of</w:t>
      </w:r>
      <w:r>
        <w:rPr>
          <w:i/>
          <w:spacing w:val="8"/>
          <w:sz w:val="24"/>
        </w:rPr>
        <w:t> </w:t>
      </w:r>
      <w:r>
        <w:rPr>
          <w:i/>
          <w:sz w:val="24"/>
        </w:rPr>
        <w:t>intergroup</w:t>
      </w:r>
      <w:r>
        <w:rPr>
          <w:i/>
          <w:spacing w:val="9"/>
          <w:sz w:val="24"/>
        </w:rPr>
        <w:t> </w:t>
      </w:r>
      <w:r>
        <w:rPr>
          <w:i/>
          <w:spacing w:val="-2"/>
          <w:sz w:val="24"/>
        </w:rPr>
        <w:t>relation.</w:t>
      </w:r>
    </w:p>
    <w:p>
      <w:pPr>
        <w:pStyle w:val="BodyText"/>
        <w:spacing w:before="3"/>
        <w:ind w:left="1687"/>
      </w:pPr>
      <w:r>
        <w:rPr/>
        <w:t>Monterey,</w:t>
      </w:r>
      <w:r>
        <w:rPr>
          <w:spacing w:val="-2"/>
        </w:rPr>
        <w:t> </w:t>
      </w:r>
      <w:r>
        <w:rPr/>
        <w:t>CA:</w:t>
      </w:r>
      <w:r>
        <w:rPr>
          <w:spacing w:val="-1"/>
        </w:rPr>
        <w:t> </w:t>
      </w:r>
      <w:r>
        <w:rPr/>
        <w:t>Brooks-Cole</w:t>
      </w:r>
      <w:r>
        <w:rPr>
          <w:spacing w:val="-1"/>
        </w:rPr>
        <w:t> </w:t>
      </w:r>
      <w:r>
        <w:rPr>
          <w:spacing w:val="-2"/>
        </w:rPr>
        <w:t>publishers.</w:t>
      </w:r>
    </w:p>
    <w:p>
      <w:pPr>
        <w:spacing w:before="197"/>
        <w:ind w:left="2407" w:right="0" w:hanging="1440"/>
        <w:jc w:val="left"/>
        <w:rPr>
          <w:sz w:val="24"/>
        </w:rPr>
      </w:pPr>
      <w:r>
        <w:rPr>
          <w:sz w:val="24"/>
        </w:rPr>
        <w:t>Tajfel,</w:t>
      </w:r>
      <w:r>
        <w:rPr>
          <w:spacing w:val="-2"/>
          <w:sz w:val="24"/>
        </w:rPr>
        <w:t> </w:t>
      </w:r>
      <w:r>
        <w:rPr>
          <w:sz w:val="24"/>
        </w:rPr>
        <w:t>H.</w:t>
      </w:r>
      <w:r>
        <w:rPr>
          <w:spacing w:val="-3"/>
          <w:sz w:val="24"/>
        </w:rPr>
        <w:t> </w:t>
      </w:r>
      <w:r>
        <w:rPr>
          <w:sz w:val="24"/>
        </w:rPr>
        <w:t>(1978).</w:t>
      </w:r>
      <w:r>
        <w:rPr>
          <w:spacing w:val="-3"/>
          <w:sz w:val="24"/>
        </w:rPr>
        <w:t> </w:t>
      </w:r>
      <w:r>
        <w:rPr>
          <w:sz w:val="24"/>
        </w:rPr>
        <w:t>Social categorization,</w:t>
      </w:r>
      <w:r>
        <w:rPr>
          <w:spacing w:val="-2"/>
          <w:sz w:val="24"/>
        </w:rPr>
        <w:t> </w:t>
      </w:r>
      <w:r>
        <w:rPr>
          <w:sz w:val="24"/>
        </w:rPr>
        <w:t>social</w:t>
      </w:r>
      <w:r>
        <w:rPr>
          <w:spacing w:val="-2"/>
          <w:sz w:val="24"/>
        </w:rPr>
        <w:t> </w:t>
      </w:r>
      <w:r>
        <w:rPr>
          <w:sz w:val="24"/>
        </w:rPr>
        <w:t>identity</w:t>
      </w:r>
      <w:r>
        <w:rPr>
          <w:spacing w:val="-6"/>
          <w:sz w:val="24"/>
        </w:rPr>
        <w:t> </w:t>
      </w:r>
      <w:r>
        <w:rPr>
          <w:sz w:val="24"/>
        </w:rPr>
        <w:t>and social</w:t>
      </w:r>
      <w:r>
        <w:rPr>
          <w:spacing w:val="-2"/>
          <w:sz w:val="24"/>
        </w:rPr>
        <w:t> </w:t>
      </w:r>
      <w:r>
        <w:rPr>
          <w:sz w:val="24"/>
        </w:rPr>
        <w:t>comparison. In:</w:t>
      </w:r>
      <w:r>
        <w:rPr>
          <w:spacing w:val="-2"/>
          <w:sz w:val="24"/>
        </w:rPr>
        <w:t> </w:t>
      </w:r>
      <w:r>
        <w:rPr>
          <w:sz w:val="24"/>
        </w:rPr>
        <w:t>Tajfel,</w:t>
      </w:r>
      <w:r>
        <w:rPr>
          <w:spacing w:val="-2"/>
          <w:sz w:val="24"/>
        </w:rPr>
        <w:t> </w:t>
      </w:r>
      <w:r>
        <w:rPr>
          <w:sz w:val="24"/>
        </w:rPr>
        <w:t>H. (ed.),</w:t>
      </w:r>
      <w:r>
        <w:rPr>
          <w:i/>
          <w:sz w:val="24"/>
        </w:rPr>
        <w:t>Differentiation</w:t>
      </w:r>
      <w:r>
        <w:rPr>
          <w:i/>
          <w:spacing w:val="49"/>
          <w:w w:val="150"/>
          <w:sz w:val="24"/>
        </w:rPr>
        <w:t> </w:t>
      </w:r>
      <w:r>
        <w:rPr>
          <w:i/>
          <w:sz w:val="24"/>
        </w:rPr>
        <w:t>between</w:t>
      </w:r>
      <w:r>
        <w:rPr>
          <w:i/>
          <w:spacing w:val="51"/>
          <w:w w:val="150"/>
          <w:sz w:val="24"/>
        </w:rPr>
        <w:t> </w:t>
      </w:r>
      <w:r>
        <w:rPr>
          <w:i/>
          <w:sz w:val="24"/>
        </w:rPr>
        <w:t>social</w:t>
      </w:r>
      <w:r>
        <w:rPr>
          <w:i/>
          <w:spacing w:val="53"/>
          <w:w w:val="150"/>
          <w:sz w:val="24"/>
        </w:rPr>
        <w:t> </w:t>
      </w:r>
      <w:r>
        <w:rPr>
          <w:i/>
          <w:sz w:val="24"/>
        </w:rPr>
        <w:t>groups</w:t>
      </w:r>
      <w:r>
        <w:rPr>
          <w:sz w:val="24"/>
        </w:rPr>
        <w:t>.</w:t>
      </w:r>
      <w:r>
        <w:rPr>
          <w:spacing w:val="51"/>
          <w:w w:val="150"/>
          <w:sz w:val="24"/>
        </w:rPr>
        <w:t> </w:t>
      </w:r>
      <w:r>
        <w:rPr>
          <w:sz w:val="24"/>
        </w:rPr>
        <w:t>San</w:t>
      </w:r>
      <w:r>
        <w:rPr>
          <w:spacing w:val="52"/>
          <w:w w:val="150"/>
          <w:sz w:val="24"/>
        </w:rPr>
        <w:t> </w:t>
      </w:r>
      <w:r>
        <w:rPr>
          <w:sz w:val="24"/>
        </w:rPr>
        <w:t>Diego,</w:t>
      </w:r>
      <w:r>
        <w:rPr>
          <w:spacing w:val="51"/>
          <w:w w:val="150"/>
          <w:sz w:val="24"/>
        </w:rPr>
        <w:t> </w:t>
      </w:r>
      <w:r>
        <w:rPr>
          <w:sz w:val="24"/>
        </w:rPr>
        <w:t>CA:</w:t>
      </w:r>
      <w:r>
        <w:rPr>
          <w:spacing w:val="52"/>
          <w:w w:val="150"/>
          <w:sz w:val="24"/>
        </w:rPr>
        <w:t> </w:t>
      </w:r>
      <w:r>
        <w:rPr>
          <w:spacing w:val="-2"/>
          <w:sz w:val="24"/>
        </w:rPr>
        <w:t>Academic</w:t>
      </w:r>
    </w:p>
    <w:p>
      <w:pPr>
        <w:pStyle w:val="BodyText"/>
        <w:spacing w:before="2"/>
        <w:ind w:left="1687"/>
      </w:pPr>
      <w:r>
        <w:rPr/>
        <w:t>Press.</w:t>
      </w:r>
      <w:r>
        <w:rPr>
          <w:spacing w:val="-2"/>
        </w:rPr>
        <w:t> </w:t>
      </w:r>
      <w:r>
        <w:rPr>
          <w:spacing w:val="-5"/>
        </w:rPr>
        <w:t>63.</w:t>
      </w:r>
    </w:p>
    <w:p>
      <w:pPr>
        <w:pStyle w:val="BodyText"/>
        <w:spacing w:before="197"/>
        <w:ind w:left="1687" w:right="1404" w:hanging="720"/>
        <w:jc w:val="both"/>
      </w:pPr>
      <w:r>
        <w:rPr/>
        <w:t>Teklewold, H., Kassie, M, &amp; Shferaw, B, (2013). Adoption of multiple sustainable agricultural</w:t>
      </w:r>
      <w:r>
        <w:rPr>
          <w:spacing w:val="40"/>
        </w:rPr>
        <w:t> </w:t>
      </w:r>
      <w:r>
        <w:rPr/>
        <w:t>practices in rural Ethopia. </w:t>
      </w:r>
      <w:r>
        <w:rPr>
          <w:i/>
        </w:rPr>
        <w:t>Journal of Agricultural Economics </w:t>
      </w:r>
      <w:r>
        <w:rPr/>
        <w:t>64 (3), 597 – 623</w:t>
      </w:r>
    </w:p>
    <w:p>
      <w:pPr>
        <w:pStyle w:val="BodyText"/>
        <w:spacing w:before="202"/>
        <w:ind w:left="1687" w:right="1405" w:hanging="720"/>
        <w:jc w:val="both"/>
      </w:pPr>
      <w:r>
        <w:rPr/>
        <w:t>Teshome, A, Rolker, D. &amp; Graaf, J. (2014). Financial viability of soil and water conservation technologies in North- western Ethiopia highlands. </w:t>
      </w:r>
      <w:r>
        <w:rPr>
          <w:i/>
        </w:rPr>
        <w:t>Applied</w:t>
      </w:r>
      <w:r>
        <w:rPr>
          <w:i/>
          <w:spacing w:val="80"/>
        </w:rPr>
        <w:t> </w:t>
      </w:r>
      <w:r>
        <w:rPr>
          <w:i/>
        </w:rPr>
        <w:t>Geography </w:t>
      </w:r>
      <w:r>
        <w:rPr/>
        <w:t>37, 139-149. Doi: 10.1016/j.apgeog.2012.007</w:t>
      </w:r>
    </w:p>
    <w:p>
      <w:pPr>
        <w:spacing w:after="0"/>
        <w:jc w:val="both"/>
        <w:sectPr>
          <w:pgSz w:w="12240" w:h="15840"/>
          <w:pgMar w:header="0" w:footer="1015" w:top="1340" w:bottom="1200" w:left="1020" w:right="0"/>
        </w:sectPr>
      </w:pPr>
    </w:p>
    <w:p>
      <w:pPr>
        <w:spacing w:line="242" w:lineRule="auto" w:before="63"/>
        <w:ind w:left="1687" w:right="1410" w:hanging="720"/>
        <w:jc w:val="both"/>
        <w:rPr>
          <w:sz w:val="24"/>
        </w:rPr>
      </w:pPr>
      <w:r>
        <w:rPr>
          <w:sz w:val="24"/>
        </w:rPr>
        <w:t>Towobola, W. L., Luqman, R., Kolade, T. T., Ogunwale, A. B. &amp; Olakojo, S. A. (2014).Entrepreneurship: A vehicle for sustainable food production in Nigeria. </w:t>
      </w:r>
      <w:r>
        <w:rPr>
          <w:i/>
          <w:sz w:val="24"/>
        </w:rPr>
        <w:t>Journal of Poverty, Investment and Development, </w:t>
      </w:r>
      <w:r>
        <w:rPr>
          <w:sz w:val="24"/>
        </w:rPr>
        <w:t>5, 23 – 24</w:t>
      </w:r>
    </w:p>
    <w:p>
      <w:pPr>
        <w:pStyle w:val="BodyText"/>
        <w:spacing w:before="191"/>
        <w:ind w:left="1687" w:right="1412" w:hanging="720"/>
        <w:jc w:val="both"/>
      </w:pPr>
      <w:r>
        <w:rPr/>
        <w:t>Ukinze, J. A. &amp; Olaitan, S. O. (2010). Competency improvement needs of women of women in agriculture in processing</w:t>
      </w:r>
      <w:r>
        <w:rPr>
          <w:spacing w:val="-1"/>
        </w:rPr>
        <w:t> </w:t>
      </w:r>
      <w:r>
        <w:rPr/>
        <w:t>cocoyam into flour and chips for food society</w:t>
      </w:r>
      <w:r>
        <w:rPr>
          <w:spacing w:val="-4"/>
        </w:rPr>
        <w:t> </w:t>
      </w:r>
      <w:r>
        <w:rPr/>
        <w:t>in south east Nigeria. </w:t>
      </w:r>
      <w:r>
        <w:rPr>
          <w:i/>
        </w:rPr>
        <w:t>Journal of African Teacher Education </w:t>
      </w:r>
      <w:r>
        <w:rPr/>
        <w:t>1 (1), 149 - 157</w:t>
      </w:r>
    </w:p>
    <w:p>
      <w:pPr>
        <w:spacing w:line="240" w:lineRule="auto" w:before="240"/>
        <w:ind w:left="1687" w:right="1405" w:hanging="720"/>
        <w:jc w:val="both"/>
        <w:rPr>
          <w:sz w:val="24"/>
        </w:rPr>
      </w:pPr>
      <w:r>
        <w:rPr>
          <w:sz w:val="24"/>
        </w:rPr>
        <w:t>Umar,</w:t>
      </w:r>
      <w:r>
        <w:rPr>
          <w:spacing w:val="-3"/>
          <w:sz w:val="24"/>
        </w:rPr>
        <w:t> </w:t>
      </w:r>
      <w:r>
        <w:rPr>
          <w:sz w:val="24"/>
        </w:rPr>
        <w:t>A.</w:t>
      </w:r>
      <w:r>
        <w:rPr>
          <w:spacing w:val="-3"/>
          <w:sz w:val="24"/>
        </w:rPr>
        <w:t> </w:t>
      </w:r>
      <w:r>
        <w:rPr>
          <w:sz w:val="24"/>
        </w:rPr>
        <w:t>M.</w:t>
      </w:r>
      <w:r>
        <w:rPr>
          <w:spacing w:val="-2"/>
          <w:sz w:val="24"/>
        </w:rPr>
        <w:t> </w:t>
      </w:r>
      <w:r>
        <w:rPr>
          <w:sz w:val="24"/>
        </w:rPr>
        <w:t>&amp;</w:t>
      </w:r>
      <w:r>
        <w:rPr>
          <w:spacing w:val="-4"/>
          <w:sz w:val="24"/>
        </w:rPr>
        <w:t> </w:t>
      </w:r>
      <w:r>
        <w:rPr>
          <w:sz w:val="24"/>
        </w:rPr>
        <w:t>Abba,</w:t>
      </w:r>
      <w:r>
        <w:rPr>
          <w:spacing w:val="-2"/>
          <w:sz w:val="24"/>
        </w:rPr>
        <w:t> </w:t>
      </w:r>
      <w:r>
        <w:rPr>
          <w:sz w:val="24"/>
        </w:rPr>
        <w:t>M.</w:t>
      </w:r>
      <w:r>
        <w:rPr>
          <w:spacing w:val="-2"/>
          <w:sz w:val="24"/>
        </w:rPr>
        <w:t> </w:t>
      </w:r>
      <w:r>
        <w:rPr>
          <w:sz w:val="24"/>
        </w:rPr>
        <w:t>W.</w:t>
      </w:r>
      <w:r>
        <w:rPr>
          <w:spacing w:val="-2"/>
          <w:sz w:val="24"/>
        </w:rPr>
        <w:t> </w:t>
      </w:r>
      <w:r>
        <w:rPr>
          <w:sz w:val="24"/>
        </w:rPr>
        <w:t>(2012).The</w:t>
      </w:r>
      <w:r>
        <w:rPr>
          <w:spacing w:val="-3"/>
          <w:sz w:val="24"/>
        </w:rPr>
        <w:t> </w:t>
      </w:r>
      <w:r>
        <w:rPr>
          <w:sz w:val="24"/>
        </w:rPr>
        <w:t>effect</w:t>
      </w:r>
      <w:r>
        <w:rPr>
          <w:spacing w:val="-2"/>
          <w:sz w:val="24"/>
        </w:rPr>
        <w:t> </w:t>
      </w:r>
      <w:r>
        <w:rPr>
          <w:sz w:val="24"/>
        </w:rPr>
        <w:t>of</w:t>
      </w:r>
      <w:r>
        <w:rPr>
          <w:spacing w:val="-1"/>
          <w:sz w:val="24"/>
        </w:rPr>
        <w:t> </w:t>
      </w:r>
      <w:r>
        <w:rPr>
          <w:sz w:val="24"/>
        </w:rPr>
        <w:t>Agricultural Development</w:t>
      </w:r>
      <w:r>
        <w:rPr>
          <w:spacing w:val="-2"/>
          <w:sz w:val="24"/>
        </w:rPr>
        <w:t> </w:t>
      </w:r>
      <w:r>
        <w:rPr>
          <w:sz w:val="24"/>
        </w:rPr>
        <w:t>Project</w:t>
      </w:r>
      <w:r>
        <w:rPr>
          <w:spacing w:val="-2"/>
          <w:sz w:val="24"/>
        </w:rPr>
        <w:t> </w:t>
      </w:r>
      <w:r>
        <w:rPr>
          <w:sz w:val="24"/>
        </w:rPr>
        <w:t>(ADP) on the rural farmers in Adamawa State, Nigeria. </w:t>
      </w:r>
      <w:r>
        <w:rPr>
          <w:i/>
          <w:sz w:val="24"/>
        </w:rPr>
        <w:t>Asian Journal of Agriculture and Rural Development, </w:t>
      </w:r>
      <w:r>
        <w:rPr>
          <w:sz w:val="24"/>
        </w:rPr>
        <w:t>2 (3), 405 – 410.</w:t>
      </w:r>
    </w:p>
    <w:p>
      <w:pPr>
        <w:pStyle w:val="BodyText"/>
        <w:spacing w:line="242" w:lineRule="auto" w:before="240"/>
        <w:ind w:left="1687" w:right="1410" w:hanging="720"/>
        <w:jc w:val="both"/>
      </w:pPr>
      <w:r>
        <w:rPr/>
        <w:t>Umar, I. S., Jacob, A. I. &amp; Ibrahim, M. (2019).Effect of farmer-herders conflict on</w:t>
      </w:r>
      <w:r>
        <w:rPr>
          <w:spacing w:val="40"/>
        </w:rPr>
        <w:t> </w:t>
      </w:r>
      <w:r>
        <w:rPr/>
        <w:t>activities of extension field workers of Agricultural Development Programmes (ADPs) in Benue and Nassarawa States, Nigeria.</w:t>
      </w:r>
    </w:p>
    <w:p>
      <w:pPr>
        <w:pStyle w:val="BodyText"/>
        <w:spacing w:before="200"/>
        <w:ind w:left="1687" w:right="1454" w:hanging="720"/>
        <w:jc w:val="both"/>
        <w:rPr>
          <w:rFonts w:ascii="Calibri"/>
        </w:rPr>
      </w:pPr>
      <w:r>
        <w:rPr/>
        <w:t>UN</w:t>
      </w:r>
      <w:r>
        <w:rPr>
          <w:spacing w:val="-3"/>
        </w:rPr>
        <w:t> </w:t>
      </w:r>
      <w:r>
        <w:rPr/>
        <w:t>Women,</w:t>
      </w:r>
      <w:r>
        <w:rPr>
          <w:spacing w:val="-3"/>
        </w:rPr>
        <w:t> </w:t>
      </w:r>
      <w:r>
        <w:rPr/>
        <w:t>2016.Women</w:t>
      </w:r>
      <w:r>
        <w:rPr>
          <w:spacing w:val="-2"/>
        </w:rPr>
        <w:t> </w:t>
      </w:r>
      <w:r>
        <w:rPr/>
        <w:t>and</w:t>
      </w:r>
      <w:r>
        <w:rPr>
          <w:spacing w:val="-2"/>
        </w:rPr>
        <w:t> </w:t>
      </w:r>
      <w:r>
        <w:rPr/>
        <w:t>Sustainable</w:t>
      </w:r>
      <w:r>
        <w:rPr>
          <w:spacing w:val="-2"/>
        </w:rPr>
        <w:t> </w:t>
      </w:r>
      <w:r>
        <w:rPr/>
        <w:t>Development</w:t>
      </w:r>
      <w:r>
        <w:rPr>
          <w:spacing w:val="-2"/>
        </w:rPr>
        <w:t> </w:t>
      </w:r>
      <w:r>
        <w:rPr/>
        <w:t>Goals.</w:t>
      </w:r>
      <w:r>
        <w:rPr>
          <w:spacing w:val="-1"/>
        </w:rPr>
        <w:t> </w:t>
      </w:r>
      <w:hyperlink r:id="rId29">
        <w:r>
          <w:rPr>
            <w:rFonts w:ascii="Calibri"/>
            <w:color w:val="0000FF"/>
            <w:u w:val="single" w:color="0000FF"/>
          </w:rPr>
          <w:t>https://sustainabledevelo</w:t>
        </w:r>
      </w:hyperlink>
      <w:r>
        <w:rPr>
          <w:rFonts w:ascii="Calibri"/>
          <w:color w:val="0000FF"/>
        </w:rPr>
        <w:t> </w:t>
      </w:r>
      <w:hyperlink r:id="rId29">
        <w:r>
          <w:rPr>
            <w:rFonts w:ascii="Calibri"/>
            <w:color w:val="0000FF"/>
            <w:spacing w:val="-2"/>
            <w:u w:val="single" w:color="0000FF"/>
          </w:rPr>
          <w:t>pment.un.org/content/documents/2322UN%20Women%20Analysis%20on%20Wo</w:t>
        </w:r>
      </w:hyperlink>
      <w:r>
        <w:rPr>
          <w:rFonts w:ascii="Calibri"/>
          <w:color w:val="0000FF"/>
          <w:spacing w:val="-2"/>
        </w:rPr>
        <w:t> </w:t>
      </w:r>
      <w:hyperlink r:id="rId29">
        <w:r>
          <w:rPr>
            <w:rFonts w:ascii="Calibri"/>
            <w:color w:val="0000FF"/>
            <w:spacing w:val="-2"/>
            <w:u w:val="single" w:color="0000FF"/>
          </w:rPr>
          <w:t>men%20and%20SDGs.pdf</w:t>
        </w:r>
      </w:hyperlink>
    </w:p>
    <w:p>
      <w:pPr>
        <w:pStyle w:val="BodyText"/>
        <w:spacing w:line="242" w:lineRule="auto" w:before="234"/>
        <w:ind w:left="1687" w:right="1412" w:hanging="720"/>
        <w:jc w:val="both"/>
      </w:pPr>
      <w:r>
        <w:rPr/>
        <w:t>United Nation (UN) (2001).Substantive issues arising in the complementation of the international covenant in economic social and cultural rights. New York: UN.</w:t>
      </w:r>
    </w:p>
    <w:p>
      <w:pPr>
        <w:pStyle w:val="BodyText"/>
        <w:spacing w:before="194"/>
        <w:ind w:left="2407" w:hanging="1440"/>
      </w:pPr>
      <w:r>
        <w:rPr/>
        <w:t>United</w:t>
      </w:r>
      <w:r>
        <w:rPr>
          <w:spacing w:val="18"/>
        </w:rPr>
        <w:t> </w:t>
      </w:r>
      <w:r>
        <w:rPr/>
        <w:t>Nations</w:t>
      </w:r>
      <w:r>
        <w:rPr>
          <w:spacing w:val="20"/>
        </w:rPr>
        <w:t> </w:t>
      </w:r>
      <w:r>
        <w:rPr/>
        <w:t>Development</w:t>
      </w:r>
      <w:r>
        <w:rPr>
          <w:spacing w:val="19"/>
        </w:rPr>
        <w:t> </w:t>
      </w:r>
      <w:r>
        <w:rPr/>
        <w:t>Program</w:t>
      </w:r>
      <w:r>
        <w:rPr>
          <w:spacing w:val="20"/>
        </w:rPr>
        <w:t> </w:t>
      </w:r>
      <w:r>
        <w:rPr/>
        <w:t>(UNDP),</w:t>
      </w:r>
      <w:r>
        <w:rPr>
          <w:spacing w:val="21"/>
        </w:rPr>
        <w:t> </w:t>
      </w:r>
      <w:r>
        <w:rPr/>
        <w:t>(2013).</w:t>
      </w:r>
      <w:r>
        <w:rPr>
          <w:spacing w:val="18"/>
        </w:rPr>
        <w:t> </w:t>
      </w:r>
      <w:r>
        <w:rPr/>
        <w:t>Sustainable</w:t>
      </w:r>
      <w:r>
        <w:rPr>
          <w:spacing w:val="19"/>
        </w:rPr>
        <w:t> </w:t>
      </w:r>
      <w:r>
        <w:rPr/>
        <w:t>livelihoods;</w:t>
      </w:r>
      <w:r>
        <w:rPr>
          <w:spacing w:val="20"/>
        </w:rPr>
        <w:t> </w:t>
      </w:r>
      <w:r>
        <w:rPr>
          <w:spacing w:val="-2"/>
        </w:rPr>
        <w:t>Concept,</w:t>
      </w:r>
    </w:p>
    <w:p>
      <w:pPr>
        <w:pStyle w:val="BodyText"/>
        <w:ind w:left="1687" w:right="1396" w:firstLine="720"/>
      </w:pPr>
      <w:r>
        <w:rPr/>
        <w:t>Principles</w:t>
      </w:r>
      <w:r>
        <w:rPr>
          <w:spacing w:val="80"/>
        </w:rPr>
        <w:t> </w:t>
      </w:r>
      <w:r>
        <w:rPr/>
        <w:t>and</w:t>
      </w:r>
      <w:r>
        <w:rPr>
          <w:spacing w:val="80"/>
        </w:rPr>
        <w:t> </w:t>
      </w:r>
      <w:r>
        <w:rPr/>
        <w:t>Approaches</w:t>
      </w:r>
      <w:r>
        <w:rPr>
          <w:spacing w:val="80"/>
        </w:rPr>
        <w:t> </w:t>
      </w:r>
      <w:r>
        <w:rPr/>
        <w:t>to</w:t>
      </w:r>
      <w:r>
        <w:rPr>
          <w:spacing w:val="80"/>
        </w:rPr>
        <w:t> </w:t>
      </w:r>
      <w:r>
        <w:rPr/>
        <w:t>Indicator</w:t>
      </w:r>
      <w:r>
        <w:rPr>
          <w:spacing w:val="80"/>
        </w:rPr>
        <w:t> </w:t>
      </w:r>
      <w:r>
        <w:rPr/>
        <w:t>Development-Draft.</w:t>
      </w:r>
      <w:r>
        <w:rPr>
          <w:spacing w:val="80"/>
        </w:rPr>
        <w:t> </w:t>
      </w:r>
      <w:r>
        <w:rPr/>
        <w:t>Available online: </w:t>
      </w:r>
      <w:hyperlink r:id="rId30">
        <w:r>
          <w:rPr/>
          <w:t>www.Undp.org/sl/docs.</w:t>
        </w:r>
      </w:hyperlink>
      <w:r>
        <w:rPr/>
        <w:t> (Accessed on February 19</w:t>
      </w:r>
      <w:r>
        <w:rPr>
          <w:sz w:val="16"/>
        </w:rPr>
        <w:t>,</w:t>
      </w:r>
      <w:r>
        <w:rPr>
          <w:spacing w:val="40"/>
          <w:sz w:val="16"/>
        </w:rPr>
        <w:t> </w:t>
      </w:r>
      <w:r>
        <w:rPr/>
        <w:t>2016).</w:t>
      </w:r>
    </w:p>
    <w:p>
      <w:pPr>
        <w:pStyle w:val="BodyText"/>
      </w:pPr>
    </w:p>
    <w:p>
      <w:pPr>
        <w:pStyle w:val="BodyText"/>
        <w:ind w:left="967"/>
      </w:pPr>
      <w:r>
        <w:rPr/>
        <w:t>UNICEF</w:t>
      </w:r>
      <w:r>
        <w:rPr>
          <w:spacing w:val="-3"/>
        </w:rPr>
        <w:t> </w:t>
      </w:r>
      <w:r>
        <w:rPr/>
        <w:t>annual</w:t>
      </w:r>
      <w:r>
        <w:rPr>
          <w:spacing w:val="-1"/>
        </w:rPr>
        <w:t> </w:t>
      </w:r>
      <w:r>
        <w:rPr/>
        <w:t>report</w:t>
      </w:r>
      <w:r>
        <w:rPr>
          <w:spacing w:val="-1"/>
        </w:rPr>
        <w:t> </w:t>
      </w:r>
      <w:r>
        <w:rPr/>
        <w:t>(1992).</w:t>
      </w:r>
      <w:r>
        <w:rPr>
          <w:spacing w:val="-1"/>
        </w:rPr>
        <w:t> </w:t>
      </w:r>
      <w:r>
        <w:rPr/>
        <w:t>World</w:t>
      </w:r>
      <w:r>
        <w:rPr>
          <w:spacing w:val="-1"/>
        </w:rPr>
        <w:t> </w:t>
      </w:r>
      <w:r>
        <w:rPr/>
        <w:t>summit for</w:t>
      </w:r>
      <w:r>
        <w:rPr>
          <w:spacing w:val="-5"/>
        </w:rPr>
        <w:t> </w:t>
      </w:r>
      <w:r>
        <w:rPr/>
        <w:t>children</w:t>
      </w:r>
      <w:r>
        <w:rPr>
          <w:spacing w:val="-1"/>
        </w:rPr>
        <w:t> </w:t>
      </w:r>
      <w:r>
        <w:rPr/>
        <w:t>(1990:</w:t>
      </w:r>
      <w:r>
        <w:rPr>
          <w:spacing w:val="-1"/>
        </w:rPr>
        <w:t> </w:t>
      </w:r>
      <w:r>
        <w:rPr/>
        <w:t>New </w:t>
      </w:r>
      <w:r>
        <w:rPr>
          <w:spacing w:val="-2"/>
        </w:rPr>
        <w:t>York)</w:t>
      </w:r>
    </w:p>
    <w:p>
      <w:pPr>
        <w:pStyle w:val="BodyText"/>
        <w:spacing w:before="240"/>
        <w:ind w:left="1687" w:right="1404" w:hanging="720"/>
        <w:jc w:val="both"/>
      </w:pPr>
      <w:r>
        <w:rPr/>
        <w:t>Usman, G. G. (2009). Report of the administrative committee of inquiry into the boko haram insurgency in Borno State. Maiduguri</w:t>
      </w:r>
      <w:r>
        <w:rPr>
          <w:i/>
        </w:rPr>
        <w:t>, </w:t>
      </w:r>
      <w:r>
        <w:rPr/>
        <w:t>2 (2),8-12.</w:t>
      </w:r>
    </w:p>
    <w:p>
      <w:pPr>
        <w:pStyle w:val="BodyText"/>
      </w:pPr>
    </w:p>
    <w:p>
      <w:pPr>
        <w:spacing w:before="0"/>
        <w:ind w:left="1687" w:right="1417" w:hanging="720"/>
        <w:jc w:val="both"/>
        <w:rPr>
          <w:sz w:val="24"/>
        </w:rPr>
      </w:pPr>
      <w:r>
        <w:rPr>
          <w:sz w:val="24"/>
        </w:rPr>
        <w:t>Uwakwe, M. O. (2004). Factors affecting women participation in the labour force in Nigeria, </w:t>
      </w:r>
      <w:r>
        <w:rPr>
          <w:i/>
          <w:sz w:val="24"/>
        </w:rPr>
        <w:t>Journal of Agriculture and Social Resources </w:t>
      </w:r>
      <w:r>
        <w:rPr>
          <w:sz w:val="24"/>
        </w:rPr>
        <w:t>4 (2), 156 - 162</w:t>
      </w:r>
    </w:p>
    <w:p>
      <w:pPr>
        <w:pStyle w:val="BodyText"/>
        <w:spacing w:before="240"/>
        <w:ind w:left="1687" w:right="1406" w:hanging="720"/>
        <w:jc w:val="both"/>
      </w:pPr>
      <w:r>
        <w:rPr/>
        <w:t>Van Averbeke, W., &amp; Khosa, T. B. (2007).The contribution of smallholder agriculture to the nutrition of rural households in a semi-arid environment in South Africa. 33 (3), </w:t>
      </w:r>
      <w:r>
        <w:rPr>
          <w:spacing w:val="-2"/>
        </w:rPr>
        <w:t>413-418.</w:t>
      </w:r>
    </w:p>
    <w:p>
      <w:pPr>
        <w:pStyle w:val="BodyText"/>
        <w:spacing w:line="247" w:lineRule="auto" w:before="200"/>
        <w:ind w:left="1687" w:right="1416" w:hanging="720"/>
        <w:jc w:val="both"/>
        <w:rPr>
          <w:rFonts w:ascii="Calibri"/>
        </w:rPr>
      </w:pPr>
      <w:r>
        <w:rPr/>
        <w:t>Wakhungu, J.W, (2010). Gender dimensions of science and technology: African women in Agriculture. </w:t>
      </w:r>
      <w:hyperlink r:id="rId31">
        <w:r>
          <w:rPr>
            <w:rFonts w:ascii="Calibri"/>
            <w:color w:val="0000FF"/>
            <w:u w:val="single" w:color="0000FF"/>
          </w:rPr>
          <w:t>http://www.un.org/womenwatch/daw/egm/gst</w:t>
        </w:r>
      </w:hyperlink>
    </w:p>
    <w:p>
      <w:pPr>
        <w:pStyle w:val="BodyText"/>
        <w:spacing w:before="223"/>
        <w:ind w:left="1687" w:right="1407" w:hanging="720"/>
        <w:jc w:val="both"/>
      </w:pPr>
      <w:r>
        <w:rPr/>
        <w:t>Wiggins, S. &amp; Keats, S. (2013). Smallholder agriculture contribution to better nutrition. Agriculture for impact, imperial college and overseas development administration, overseas development institute, 203 Blackfriars Road, London, SEI</w:t>
      </w:r>
    </w:p>
    <w:p>
      <w:pPr>
        <w:spacing w:after="0"/>
        <w:jc w:val="both"/>
        <w:sectPr>
          <w:pgSz w:w="12240" w:h="15840"/>
          <w:pgMar w:header="0" w:footer="1015" w:top="1340" w:bottom="1200" w:left="1020" w:right="0"/>
        </w:sectPr>
      </w:pPr>
    </w:p>
    <w:p>
      <w:pPr>
        <w:pStyle w:val="BodyText"/>
        <w:spacing w:line="242" w:lineRule="auto" w:before="63"/>
        <w:ind w:left="1687" w:right="1412" w:hanging="720"/>
        <w:jc w:val="both"/>
      </w:pPr>
      <w:r>
        <w:rPr/>
        <w:t>Winters, P.,</w:t>
      </w:r>
      <w:r>
        <w:rPr>
          <w:spacing w:val="-2"/>
        </w:rPr>
        <w:t> </w:t>
      </w:r>
      <w:r>
        <w:rPr/>
        <w:t>Davis, B., Carletto, G., Covarrubias, K., Quinones, E.</w:t>
      </w:r>
      <w:r>
        <w:rPr>
          <w:spacing w:val="-2"/>
        </w:rPr>
        <w:t> </w:t>
      </w:r>
      <w:r>
        <w:rPr/>
        <w:t>J., Zezza, A., Azzarri, C. &amp; Stamoulis, K. (2009). Assets, activities and rural income generation: evidence from a</w:t>
      </w:r>
      <w:r>
        <w:rPr>
          <w:spacing w:val="40"/>
        </w:rPr>
        <w:t> </w:t>
      </w:r>
      <w:r>
        <w:rPr/>
        <w:t>multi-country analysis of World Development</w:t>
      </w:r>
      <w:r>
        <w:rPr>
          <w:i/>
        </w:rPr>
        <w:t>, </w:t>
      </w:r>
      <w:r>
        <w:rPr/>
        <w:t>37 (9), 1435 -1452</w:t>
      </w:r>
    </w:p>
    <w:p>
      <w:pPr>
        <w:pStyle w:val="BodyText"/>
        <w:spacing w:before="191"/>
        <w:ind w:left="1687" w:right="1408" w:hanging="720"/>
        <w:jc w:val="both"/>
      </w:pPr>
      <w:r>
        <w:rPr/>
        <w:t>Wofan, (2003).Women farmers‟ advancement network-Nigeria. Last updated 2 July 2003 women in agriculture in processing</w:t>
      </w:r>
      <w:r>
        <w:rPr>
          <w:spacing w:val="-1"/>
        </w:rPr>
        <w:t> </w:t>
      </w:r>
      <w:r>
        <w:rPr/>
        <w:t>cocoyam into flour and chips for food society</w:t>
      </w:r>
      <w:r>
        <w:rPr>
          <w:spacing w:val="-4"/>
        </w:rPr>
        <w:t> </w:t>
      </w:r>
      <w:r>
        <w:rPr/>
        <w:t>in south-East Nigeria. Journal of African teacher education.1 (1),149-157</w:t>
      </w:r>
    </w:p>
    <w:p>
      <w:pPr>
        <w:pStyle w:val="BodyText"/>
      </w:pPr>
    </w:p>
    <w:p>
      <w:pPr>
        <w:spacing w:before="0"/>
        <w:ind w:left="1687" w:right="1433" w:hanging="720"/>
        <w:jc w:val="both"/>
        <w:rPr>
          <w:sz w:val="24"/>
        </w:rPr>
      </w:pPr>
      <w:r>
        <w:rPr>
          <w:sz w:val="24"/>
        </w:rPr>
        <w:t>Yengoh, T. G. (2012). Determinants of yield differences in small-scale food crop farming system in Cameroon. </w:t>
      </w:r>
      <w:r>
        <w:rPr>
          <w:i/>
          <w:sz w:val="24"/>
        </w:rPr>
        <w:t>Journal of Agriculture and Food Security, </w:t>
      </w:r>
      <w:r>
        <w:rPr>
          <w:sz w:val="24"/>
        </w:rPr>
        <w:t>1 (1), 21-27</w:t>
      </w:r>
    </w:p>
    <w:p>
      <w:pPr>
        <w:spacing w:after="0"/>
        <w:jc w:val="both"/>
        <w:rPr>
          <w:sz w:val="24"/>
        </w:rPr>
        <w:sectPr>
          <w:pgSz w:w="12240" w:h="15840"/>
          <w:pgMar w:header="0" w:footer="1015" w:top="1340" w:bottom="1200" w:left="1020" w:right="0"/>
        </w:sectPr>
      </w:pPr>
    </w:p>
    <w:p>
      <w:pPr>
        <w:spacing w:before="140"/>
        <w:ind w:left="936" w:right="1094" w:firstLine="0"/>
        <w:jc w:val="center"/>
        <w:rPr>
          <w:b/>
          <w:sz w:val="24"/>
        </w:rPr>
      </w:pPr>
      <w:r>
        <w:rPr>
          <w:b/>
          <w:sz w:val="24"/>
        </w:rPr>
        <w:t>APPENDIX</w:t>
      </w:r>
      <w:r>
        <w:rPr>
          <w:b/>
          <w:spacing w:val="-4"/>
          <w:sz w:val="24"/>
        </w:rPr>
        <w:t> </w:t>
      </w:r>
      <w:r>
        <w:rPr>
          <w:b/>
          <w:spacing w:val="-10"/>
          <w:sz w:val="24"/>
        </w:rPr>
        <w:t>1</w:t>
      </w:r>
    </w:p>
    <w:p>
      <w:pPr>
        <w:pStyle w:val="BodyText"/>
        <w:rPr>
          <w:b/>
        </w:rPr>
      </w:pPr>
    </w:p>
    <w:p>
      <w:pPr>
        <w:spacing w:before="0"/>
        <w:ind w:left="1435" w:right="175" w:hanging="456"/>
        <w:jc w:val="left"/>
        <w:rPr>
          <w:b/>
          <w:sz w:val="24"/>
        </w:rPr>
      </w:pPr>
      <w:r>
        <w:rPr>
          <w:b/>
          <w:sz w:val="24"/>
        </w:rPr>
        <w:t>DEPARTMENT</w:t>
      </w:r>
      <w:r>
        <w:rPr>
          <w:b/>
          <w:spacing w:val="-6"/>
          <w:sz w:val="24"/>
        </w:rPr>
        <w:t> </w:t>
      </w:r>
      <w:r>
        <w:rPr>
          <w:b/>
          <w:sz w:val="24"/>
        </w:rPr>
        <w:t>OF</w:t>
      </w:r>
      <w:r>
        <w:rPr>
          <w:b/>
          <w:spacing w:val="-9"/>
          <w:sz w:val="24"/>
        </w:rPr>
        <w:t> </w:t>
      </w:r>
      <w:r>
        <w:rPr>
          <w:b/>
          <w:sz w:val="24"/>
        </w:rPr>
        <w:t>AGRICULTURAL</w:t>
      </w:r>
      <w:r>
        <w:rPr>
          <w:b/>
          <w:spacing w:val="-7"/>
          <w:sz w:val="24"/>
        </w:rPr>
        <w:t> </w:t>
      </w:r>
      <w:r>
        <w:rPr>
          <w:b/>
          <w:sz w:val="24"/>
        </w:rPr>
        <w:t>EXTENSION</w:t>
      </w:r>
      <w:r>
        <w:rPr>
          <w:b/>
          <w:spacing w:val="-7"/>
          <w:sz w:val="24"/>
        </w:rPr>
        <w:t> </w:t>
      </w:r>
      <w:r>
        <w:rPr>
          <w:b/>
          <w:sz w:val="24"/>
        </w:rPr>
        <w:t>AND</w:t>
      </w:r>
      <w:r>
        <w:rPr>
          <w:b/>
          <w:spacing w:val="-8"/>
          <w:sz w:val="24"/>
        </w:rPr>
        <w:t> </w:t>
      </w:r>
      <w:r>
        <w:rPr>
          <w:b/>
          <w:sz w:val="24"/>
        </w:rPr>
        <w:t>RURAL</w:t>
      </w:r>
      <w:r>
        <w:rPr>
          <w:b/>
          <w:spacing w:val="-5"/>
          <w:sz w:val="24"/>
        </w:rPr>
        <w:t> </w:t>
      </w:r>
      <w:r>
        <w:rPr>
          <w:b/>
          <w:sz w:val="24"/>
        </w:rPr>
        <w:t>DEVELOPMENT, SCHOOL OF AGRICULTURE AND AGRICULTURAL TECHNOLOGY,</w:t>
      </w:r>
    </w:p>
    <w:p>
      <w:pPr>
        <w:spacing w:before="0"/>
        <w:ind w:left="3913" w:right="2214" w:hanging="1566"/>
        <w:jc w:val="left"/>
        <w:rPr>
          <w:b/>
          <w:sz w:val="24"/>
        </w:rPr>
      </w:pPr>
      <w:r>
        <w:rPr>
          <w:b/>
          <w:sz w:val="24"/>
        </w:rPr>
        <w:t>FEDERAL</w:t>
      </w:r>
      <w:r>
        <w:rPr>
          <w:b/>
          <w:spacing w:val="-10"/>
          <w:sz w:val="24"/>
        </w:rPr>
        <w:t> </w:t>
      </w:r>
      <w:r>
        <w:rPr>
          <w:b/>
          <w:sz w:val="24"/>
        </w:rPr>
        <w:t>UNIVERSITY</w:t>
      </w:r>
      <w:r>
        <w:rPr>
          <w:b/>
          <w:spacing w:val="-10"/>
          <w:sz w:val="24"/>
        </w:rPr>
        <w:t> </w:t>
      </w:r>
      <w:r>
        <w:rPr>
          <w:b/>
          <w:sz w:val="24"/>
        </w:rPr>
        <w:t>OF</w:t>
      </w:r>
      <w:r>
        <w:rPr>
          <w:b/>
          <w:spacing w:val="-12"/>
          <w:sz w:val="24"/>
        </w:rPr>
        <w:t> </w:t>
      </w:r>
      <w:r>
        <w:rPr>
          <w:b/>
          <w:sz w:val="24"/>
        </w:rPr>
        <w:t>TECHNOLOGY,</w:t>
      </w:r>
      <w:r>
        <w:rPr>
          <w:b/>
          <w:spacing w:val="-10"/>
          <w:sz w:val="24"/>
        </w:rPr>
        <w:t> </w:t>
      </w:r>
      <w:r>
        <w:rPr>
          <w:b/>
          <w:sz w:val="24"/>
        </w:rPr>
        <w:t>MINNA, NIGER STATE, NIGERIA</w:t>
      </w:r>
    </w:p>
    <w:p>
      <w:pPr>
        <w:pStyle w:val="BodyText"/>
        <w:rPr>
          <w:b/>
        </w:rPr>
      </w:pPr>
    </w:p>
    <w:p>
      <w:pPr>
        <w:pStyle w:val="BodyText"/>
        <w:rPr>
          <w:b/>
        </w:rPr>
      </w:pPr>
    </w:p>
    <w:p>
      <w:pPr>
        <w:spacing w:before="0"/>
        <w:ind w:left="967" w:right="0" w:firstLine="0"/>
        <w:jc w:val="left"/>
        <w:rPr>
          <w:b/>
          <w:sz w:val="24"/>
        </w:rPr>
      </w:pPr>
      <w:r>
        <w:rPr>
          <w:b/>
          <w:sz w:val="24"/>
          <w:u w:val="single"/>
        </w:rPr>
        <w:t>RESEARCH</w:t>
      </w:r>
      <w:r>
        <w:rPr>
          <w:b/>
          <w:spacing w:val="-1"/>
          <w:sz w:val="24"/>
          <w:u w:val="single"/>
        </w:rPr>
        <w:t> </w:t>
      </w:r>
      <w:r>
        <w:rPr>
          <w:b/>
          <w:spacing w:val="-2"/>
          <w:sz w:val="24"/>
          <w:u w:val="single"/>
        </w:rPr>
        <w:t>QUESTIONNAIRE</w:t>
      </w:r>
    </w:p>
    <w:p>
      <w:pPr>
        <w:pStyle w:val="BodyText"/>
        <w:spacing w:before="272"/>
        <w:rPr>
          <w:b/>
        </w:rPr>
      </w:pPr>
    </w:p>
    <w:p>
      <w:pPr>
        <w:pStyle w:val="BodyText"/>
        <w:ind w:left="967"/>
        <w:jc w:val="both"/>
      </w:pPr>
      <w:r>
        <w:rPr/>
        <w:t>Dear</w:t>
      </w:r>
      <w:r>
        <w:rPr>
          <w:spacing w:val="-2"/>
        </w:rPr>
        <w:t> respondent,</w:t>
      </w:r>
    </w:p>
    <w:p>
      <w:pPr>
        <w:pStyle w:val="BodyText"/>
        <w:ind w:left="967" w:right="1405"/>
        <w:jc w:val="both"/>
      </w:pPr>
      <w:r>
        <w:rPr/>
        <w:t>I am a Postgraduate student of the above stated Department and University. I am</w:t>
      </w:r>
      <w:r>
        <w:rPr>
          <w:spacing w:val="40"/>
        </w:rPr>
        <w:t> </w:t>
      </w:r>
      <w:r>
        <w:rPr/>
        <w:t>conducting a research to determine </w:t>
      </w:r>
      <w:r>
        <w:rPr>
          <w:b/>
        </w:rPr>
        <w:t>“the effects of insurgency on crop farming activities of rural women in Adamawa State, Nigeria”</w:t>
      </w:r>
      <w:r>
        <w:rPr/>
        <w:t>. This questionnaire aims at gathering relevant information that would assist the researcher to effectively carry out the study. All the information supplied here shall be solely for research purposes and will be treated as confidential. You are</w:t>
      </w:r>
      <w:r>
        <w:rPr>
          <w:spacing w:val="-2"/>
        </w:rPr>
        <w:t> </w:t>
      </w:r>
      <w:r>
        <w:rPr/>
        <w:t>therefore</w:t>
      </w:r>
      <w:r>
        <w:rPr>
          <w:spacing w:val="-1"/>
        </w:rPr>
        <w:t> </w:t>
      </w:r>
      <w:r>
        <w:rPr/>
        <w:t>required to fill in the</w:t>
      </w:r>
      <w:r>
        <w:rPr>
          <w:spacing w:val="-1"/>
        </w:rPr>
        <w:t> </w:t>
      </w:r>
      <w:r>
        <w:rPr/>
        <w:t>answers</w:t>
      </w:r>
      <w:r>
        <w:rPr>
          <w:spacing w:val="-1"/>
        </w:rPr>
        <w:t> </w:t>
      </w:r>
      <w:r>
        <w:rPr/>
        <w:t>to the</w:t>
      </w:r>
      <w:r>
        <w:rPr>
          <w:spacing w:val="-1"/>
        </w:rPr>
        <w:t> </w:t>
      </w:r>
      <w:r>
        <w:rPr/>
        <w:t>following</w:t>
      </w:r>
      <w:r>
        <w:rPr>
          <w:spacing w:val="-3"/>
        </w:rPr>
        <w:t> </w:t>
      </w:r>
      <w:r>
        <w:rPr/>
        <w:t>questions and mark or tick as appropriate.</w:t>
      </w:r>
    </w:p>
    <w:p>
      <w:pPr>
        <w:pStyle w:val="BodyText"/>
        <w:spacing w:before="3"/>
        <w:ind w:left="967"/>
        <w:jc w:val="both"/>
      </w:pPr>
      <w:r>
        <w:rPr/>
        <w:t>Yours</w:t>
      </w:r>
      <w:r>
        <w:rPr>
          <w:spacing w:val="-2"/>
        </w:rPr>
        <w:t> Faithfully,</w:t>
      </w:r>
    </w:p>
    <w:p>
      <w:pPr>
        <w:pStyle w:val="Heading3"/>
        <w:spacing w:line="242" w:lineRule="auto" w:before="201"/>
        <w:ind w:left="967" w:right="6144" w:firstLine="0"/>
        <w:jc w:val="left"/>
      </w:pPr>
      <w:r>
        <w:rPr/>
        <w:t>GARNVWA,</w:t>
      </w:r>
      <w:r>
        <w:rPr>
          <w:spacing w:val="-15"/>
        </w:rPr>
        <w:t> </w:t>
      </w:r>
      <w:r>
        <w:rPr/>
        <w:t>Gloria</w:t>
      </w:r>
      <w:r>
        <w:rPr>
          <w:spacing w:val="-15"/>
        </w:rPr>
        <w:t> </w:t>
      </w:r>
      <w:r>
        <w:rPr/>
        <w:t>Joshua </w:t>
      </w:r>
      <w:r>
        <w:rPr>
          <w:spacing w:val="-2"/>
        </w:rPr>
        <w:t>08036124707</w:t>
      </w:r>
    </w:p>
    <w:p>
      <w:pPr>
        <w:pStyle w:val="BodyText"/>
        <w:spacing w:before="189"/>
        <w:rPr>
          <w:b/>
        </w:rPr>
      </w:pPr>
    </w:p>
    <w:p>
      <w:pPr>
        <w:pStyle w:val="BodyText"/>
        <w:spacing w:before="1"/>
        <w:ind w:left="967" w:right="1616"/>
      </w:pPr>
      <w:r>
        <w:rPr/>
        <w:t>Name of respondent (optional):……………………………………………………… Phone number: ………………………………………………………………………… Local Government Area:……………………………………………………………… Name</w:t>
      </w:r>
      <w:r>
        <w:rPr>
          <w:spacing w:val="-15"/>
        </w:rPr>
        <w:t> </w:t>
      </w:r>
      <w:r>
        <w:rPr/>
        <w:t>of</w:t>
      </w:r>
      <w:r>
        <w:rPr>
          <w:spacing w:val="-15"/>
        </w:rPr>
        <w:t> </w:t>
      </w:r>
      <w:r>
        <w:rPr/>
        <w:t>Village:…...…………………………………………………………………… Questionnaire No:………………………………………………………………………</w:t>
      </w:r>
    </w:p>
    <w:p>
      <w:pPr>
        <w:spacing w:line="274" w:lineRule="exact" w:before="206"/>
        <w:ind w:left="967" w:right="0" w:firstLine="0"/>
        <w:jc w:val="left"/>
        <w:rPr>
          <w:b/>
          <w:sz w:val="24"/>
        </w:rPr>
      </w:pPr>
      <w:r>
        <w:rPr>
          <w:b/>
          <w:sz w:val="24"/>
          <w:u w:val="single"/>
        </w:rPr>
        <w:t>SECTION</w:t>
      </w:r>
      <w:r>
        <w:rPr>
          <w:b/>
          <w:spacing w:val="-3"/>
          <w:sz w:val="24"/>
          <w:u w:val="single"/>
        </w:rPr>
        <w:t> </w:t>
      </w:r>
      <w:r>
        <w:rPr>
          <w:b/>
          <w:sz w:val="24"/>
          <w:u w:val="single"/>
        </w:rPr>
        <w:t>A:</w:t>
      </w:r>
      <w:r>
        <w:rPr>
          <w:b/>
          <w:spacing w:val="-1"/>
          <w:sz w:val="24"/>
          <w:u w:val="single"/>
        </w:rPr>
        <w:t> </w:t>
      </w:r>
      <w:r>
        <w:rPr>
          <w:b/>
          <w:sz w:val="24"/>
          <w:u w:val="single"/>
        </w:rPr>
        <w:t>SOCIO-ECONOMIC</w:t>
      </w:r>
      <w:r>
        <w:rPr>
          <w:b/>
          <w:spacing w:val="-1"/>
          <w:sz w:val="24"/>
          <w:u w:val="single"/>
        </w:rPr>
        <w:t> </w:t>
      </w:r>
      <w:r>
        <w:rPr>
          <w:b/>
          <w:sz w:val="24"/>
          <w:u w:val="single"/>
        </w:rPr>
        <w:t>CHARACTERISTICS OF</w:t>
      </w:r>
      <w:r>
        <w:rPr>
          <w:b/>
          <w:spacing w:val="-4"/>
          <w:sz w:val="24"/>
          <w:u w:val="single"/>
        </w:rPr>
        <w:t> </w:t>
      </w:r>
      <w:r>
        <w:rPr>
          <w:b/>
          <w:sz w:val="24"/>
          <w:u w:val="single"/>
        </w:rPr>
        <w:t>THE</w:t>
      </w:r>
      <w:r>
        <w:rPr>
          <w:b/>
          <w:spacing w:val="-2"/>
          <w:sz w:val="24"/>
          <w:u w:val="single"/>
        </w:rPr>
        <w:t> RESPONDENT</w:t>
      </w:r>
    </w:p>
    <w:p>
      <w:pPr>
        <w:pStyle w:val="ListParagraph"/>
        <w:numPr>
          <w:ilvl w:val="3"/>
          <w:numId w:val="30"/>
        </w:numPr>
        <w:tabs>
          <w:tab w:pos="1207" w:val="left" w:leader="none"/>
          <w:tab w:pos="5688" w:val="left" w:leader="dot"/>
        </w:tabs>
        <w:spacing w:line="274" w:lineRule="exact" w:before="0" w:after="0"/>
        <w:ind w:left="1207" w:right="0" w:hanging="240"/>
        <w:jc w:val="left"/>
        <w:rPr>
          <w:sz w:val="24"/>
        </w:rPr>
      </w:pPr>
      <w:r>
        <w:rPr>
          <w:spacing w:val="-5"/>
          <w:sz w:val="24"/>
        </w:rPr>
        <w:t>Age</w:t>
      </w:r>
      <w:r>
        <w:rPr>
          <w:sz w:val="24"/>
        </w:rPr>
        <w:tab/>
      </w:r>
      <w:r>
        <w:rPr>
          <w:spacing w:val="-4"/>
          <w:sz w:val="24"/>
        </w:rPr>
        <w:t>years</w:t>
      </w:r>
    </w:p>
    <w:p>
      <w:pPr>
        <w:pStyle w:val="ListParagraph"/>
        <w:numPr>
          <w:ilvl w:val="3"/>
          <w:numId w:val="30"/>
        </w:numPr>
        <w:tabs>
          <w:tab w:pos="1207" w:val="left" w:leader="none"/>
        </w:tabs>
        <w:spacing w:line="240" w:lineRule="auto" w:before="0" w:after="0"/>
        <w:ind w:left="1207" w:right="0" w:hanging="240"/>
        <w:jc w:val="left"/>
        <w:rPr>
          <w:sz w:val="24"/>
        </w:rPr>
      </w:pPr>
      <w:r>
        <w:rPr>
          <w:sz w:val="24"/>
        </w:rPr>
        <w:t>Marital</w:t>
      </w:r>
      <w:r>
        <w:rPr>
          <w:spacing w:val="-1"/>
          <w:sz w:val="24"/>
        </w:rPr>
        <w:t> </w:t>
      </w:r>
      <w:r>
        <w:rPr>
          <w:spacing w:val="-2"/>
          <w:sz w:val="24"/>
        </w:rPr>
        <w:t>Status:</w:t>
      </w:r>
    </w:p>
    <w:p>
      <w:pPr>
        <w:pStyle w:val="BodyText"/>
        <w:tabs>
          <w:tab w:pos="2286" w:val="left" w:leader="none"/>
          <w:tab w:pos="3920" w:val="left" w:leader="none"/>
          <w:tab w:pos="5657" w:val="left" w:leader="none"/>
          <w:tab w:pos="7449" w:val="left" w:leader="none"/>
          <w:tab w:pos="9239" w:val="left" w:leader="none"/>
        </w:tabs>
        <w:ind w:left="967"/>
      </w:pPr>
      <w:r>
        <w:rPr/>
        <w:t>(a)</w:t>
      </w:r>
      <w:r>
        <w:rPr>
          <w:spacing w:val="-2"/>
        </w:rPr>
        <w:t> </w:t>
      </w:r>
      <w:r>
        <w:rPr/>
        <w:t>Single</w:t>
      </w:r>
      <w:r>
        <w:rPr>
          <w:spacing w:val="-2"/>
        </w:rPr>
        <w:t> </w:t>
      </w:r>
      <w:r>
        <w:rPr>
          <w:spacing w:val="-10"/>
        </w:rPr>
        <w:t>[</w:t>
      </w:r>
      <w:r>
        <w:rPr/>
        <w:tab/>
        <w:t>]</w:t>
      </w:r>
      <w:r>
        <w:rPr>
          <w:spacing w:val="-1"/>
        </w:rPr>
        <w:t> </w:t>
      </w:r>
      <w:r>
        <w:rPr/>
        <w:t>(b)</w:t>
      </w:r>
      <w:r>
        <w:rPr>
          <w:spacing w:val="-1"/>
        </w:rPr>
        <w:t> </w:t>
      </w:r>
      <w:r>
        <w:rPr/>
        <w:t>Married</w:t>
      </w:r>
      <w:r>
        <w:rPr>
          <w:spacing w:val="-1"/>
        </w:rPr>
        <w:t> </w:t>
      </w:r>
      <w:r>
        <w:rPr>
          <w:spacing w:val="-10"/>
        </w:rPr>
        <w:t>[</w:t>
      </w:r>
      <w:r>
        <w:rPr/>
        <w:tab/>
        <w:t>]</w:t>
      </w:r>
      <w:r>
        <w:rPr>
          <w:spacing w:val="-2"/>
        </w:rPr>
        <w:t> </w:t>
      </w:r>
      <w:r>
        <w:rPr/>
        <w:t>(c)</w:t>
      </w:r>
      <w:r>
        <w:rPr>
          <w:spacing w:val="-2"/>
        </w:rPr>
        <w:t> </w:t>
      </w:r>
      <w:r>
        <w:rPr/>
        <w:t>Divorced</w:t>
      </w:r>
      <w:r>
        <w:rPr>
          <w:spacing w:val="-2"/>
        </w:rPr>
        <w:t> </w:t>
      </w:r>
      <w:r>
        <w:rPr>
          <w:spacing w:val="-10"/>
        </w:rPr>
        <w:t>[</w:t>
      </w:r>
      <w:r>
        <w:rPr/>
        <w:tab/>
        <w:t>]</w:t>
      </w:r>
      <w:r>
        <w:rPr>
          <w:spacing w:val="-1"/>
        </w:rPr>
        <w:t> </w:t>
      </w:r>
      <w:r>
        <w:rPr/>
        <w:t>(d)</w:t>
      </w:r>
      <w:r>
        <w:rPr>
          <w:spacing w:val="-2"/>
        </w:rPr>
        <w:t> </w:t>
      </w:r>
      <w:r>
        <w:rPr/>
        <w:t>Widowed </w:t>
      </w:r>
      <w:r>
        <w:rPr>
          <w:spacing w:val="-10"/>
        </w:rPr>
        <w:t>[</w:t>
      </w:r>
      <w:r>
        <w:rPr/>
        <w:tab/>
        <w:t>]</w:t>
      </w:r>
      <w:r>
        <w:rPr>
          <w:spacing w:val="-4"/>
        </w:rPr>
        <w:t> </w:t>
      </w:r>
      <w:r>
        <w:rPr/>
        <w:t>(e)</w:t>
      </w:r>
      <w:r>
        <w:rPr>
          <w:spacing w:val="-2"/>
        </w:rPr>
        <w:t> </w:t>
      </w:r>
      <w:r>
        <w:rPr/>
        <w:t>Separated</w:t>
      </w:r>
      <w:r>
        <w:rPr>
          <w:spacing w:val="-1"/>
        </w:rPr>
        <w:t> </w:t>
      </w:r>
      <w:r>
        <w:rPr>
          <w:spacing w:val="-10"/>
        </w:rPr>
        <w:t>[</w:t>
      </w:r>
      <w:r>
        <w:rPr/>
        <w:tab/>
      </w:r>
      <w:r>
        <w:rPr>
          <w:spacing w:val="-10"/>
        </w:rPr>
        <w:t>]</w:t>
      </w:r>
    </w:p>
    <w:p>
      <w:pPr>
        <w:pStyle w:val="ListParagraph"/>
        <w:numPr>
          <w:ilvl w:val="3"/>
          <w:numId w:val="30"/>
        </w:numPr>
        <w:tabs>
          <w:tab w:pos="1207" w:val="left" w:leader="none"/>
          <w:tab w:pos="4225" w:val="left" w:leader="none"/>
          <w:tab w:pos="5379" w:val="left" w:leader="none"/>
        </w:tabs>
        <w:spacing w:line="240" w:lineRule="auto" w:before="0" w:after="0"/>
        <w:ind w:left="1207" w:right="0" w:hanging="240"/>
        <w:jc w:val="left"/>
        <w:rPr>
          <w:sz w:val="24"/>
        </w:rPr>
      </w:pPr>
      <w:r>
        <w:rPr>
          <w:sz w:val="24"/>
        </w:rPr>
        <w:t>Head</w:t>
      </w:r>
      <w:r>
        <w:rPr>
          <w:spacing w:val="-2"/>
          <w:sz w:val="24"/>
        </w:rPr>
        <w:t> </w:t>
      </w:r>
      <w:r>
        <w:rPr>
          <w:sz w:val="24"/>
        </w:rPr>
        <w:t>of</w:t>
      </w:r>
      <w:r>
        <w:rPr>
          <w:spacing w:val="-1"/>
          <w:sz w:val="24"/>
        </w:rPr>
        <w:t> </w:t>
      </w:r>
      <w:r>
        <w:rPr>
          <w:sz w:val="24"/>
        </w:rPr>
        <w:t>household:</w:t>
      </w:r>
      <w:r>
        <w:rPr>
          <w:spacing w:val="-2"/>
          <w:sz w:val="24"/>
        </w:rPr>
        <w:t> </w:t>
      </w:r>
      <w:r>
        <w:rPr>
          <w:sz w:val="24"/>
        </w:rPr>
        <w:t>(a) Yes</w:t>
      </w:r>
      <w:r>
        <w:rPr>
          <w:spacing w:val="-1"/>
          <w:sz w:val="24"/>
        </w:rPr>
        <w:t> </w:t>
      </w:r>
      <w:r>
        <w:rPr>
          <w:spacing w:val="-10"/>
          <w:sz w:val="24"/>
        </w:rPr>
        <w:t>[</w:t>
      </w:r>
      <w:r>
        <w:rPr>
          <w:sz w:val="24"/>
        </w:rPr>
        <w:tab/>
        <w:t>]</w:t>
      </w:r>
      <w:r>
        <w:rPr>
          <w:spacing w:val="-2"/>
          <w:sz w:val="24"/>
        </w:rPr>
        <w:t> </w:t>
      </w:r>
      <w:r>
        <w:rPr>
          <w:sz w:val="24"/>
        </w:rPr>
        <w:t>(b)</w:t>
      </w:r>
      <w:r>
        <w:rPr>
          <w:spacing w:val="-1"/>
          <w:sz w:val="24"/>
        </w:rPr>
        <w:t> </w:t>
      </w:r>
      <w:r>
        <w:rPr>
          <w:sz w:val="24"/>
        </w:rPr>
        <w:t>No </w:t>
      </w:r>
      <w:r>
        <w:rPr>
          <w:spacing w:val="-10"/>
          <w:sz w:val="24"/>
        </w:rPr>
        <w:t>[</w:t>
      </w:r>
      <w:r>
        <w:rPr>
          <w:sz w:val="24"/>
        </w:rPr>
        <w:tab/>
      </w:r>
      <w:r>
        <w:rPr>
          <w:spacing w:val="-10"/>
          <w:sz w:val="24"/>
        </w:rPr>
        <w:t>]</w:t>
      </w:r>
    </w:p>
    <w:p>
      <w:pPr>
        <w:pStyle w:val="ListParagraph"/>
        <w:numPr>
          <w:ilvl w:val="3"/>
          <w:numId w:val="30"/>
        </w:numPr>
        <w:tabs>
          <w:tab w:pos="1207" w:val="left" w:leader="none"/>
        </w:tabs>
        <w:spacing w:line="240" w:lineRule="auto" w:before="1" w:after="0"/>
        <w:ind w:left="1207" w:right="0" w:hanging="240"/>
        <w:jc w:val="left"/>
        <w:rPr>
          <w:sz w:val="24"/>
        </w:rPr>
      </w:pPr>
      <w:r>
        <w:rPr>
          <w:sz w:val="24"/>
        </w:rPr>
        <w:t>Number</w:t>
      </w:r>
      <w:r>
        <w:rPr>
          <w:spacing w:val="-1"/>
          <w:sz w:val="24"/>
        </w:rPr>
        <w:t> </w:t>
      </w:r>
      <w:r>
        <w:rPr>
          <w:sz w:val="24"/>
        </w:rPr>
        <w:t>of</w:t>
      </w:r>
      <w:r>
        <w:rPr>
          <w:spacing w:val="-3"/>
          <w:sz w:val="24"/>
        </w:rPr>
        <w:t> </w:t>
      </w:r>
      <w:r>
        <w:rPr>
          <w:sz w:val="24"/>
        </w:rPr>
        <w:t>household</w:t>
      </w:r>
      <w:r>
        <w:rPr>
          <w:spacing w:val="2"/>
          <w:sz w:val="24"/>
        </w:rPr>
        <w:t> </w:t>
      </w:r>
      <w:r>
        <w:rPr>
          <w:spacing w:val="-2"/>
          <w:sz w:val="24"/>
        </w:rPr>
        <w:t>members……………………………………….……………</w:t>
      </w:r>
    </w:p>
    <w:p>
      <w:pPr>
        <w:pStyle w:val="ListParagraph"/>
        <w:numPr>
          <w:ilvl w:val="3"/>
          <w:numId w:val="30"/>
        </w:numPr>
        <w:tabs>
          <w:tab w:pos="1207" w:val="left" w:leader="none"/>
        </w:tabs>
        <w:spacing w:line="240" w:lineRule="auto" w:before="0" w:after="0"/>
        <w:ind w:left="1207" w:right="0" w:hanging="240"/>
        <w:jc w:val="left"/>
        <w:rPr>
          <w:sz w:val="24"/>
        </w:rPr>
      </w:pPr>
      <w:r>
        <w:rPr>
          <w:sz w:val="24"/>
        </w:rPr>
        <w:t>What</w:t>
      </w:r>
      <w:r>
        <w:rPr>
          <w:spacing w:val="-2"/>
          <w:sz w:val="24"/>
        </w:rPr>
        <w:t> </w:t>
      </w:r>
      <w:r>
        <w:rPr>
          <w:sz w:val="24"/>
        </w:rPr>
        <w:t>is your</w:t>
      </w:r>
      <w:r>
        <w:rPr>
          <w:spacing w:val="-1"/>
          <w:sz w:val="24"/>
        </w:rPr>
        <w:t> </w:t>
      </w:r>
      <w:r>
        <w:rPr>
          <w:sz w:val="24"/>
        </w:rPr>
        <w:t>level</w:t>
      </w:r>
      <w:r>
        <w:rPr>
          <w:spacing w:val="-1"/>
          <w:sz w:val="24"/>
        </w:rPr>
        <w:t> </w:t>
      </w:r>
      <w:r>
        <w:rPr>
          <w:sz w:val="24"/>
        </w:rPr>
        <w:t>of</w:t>
      </w:r>
      <w:r>
        <w:rPr>
          <w:spacing w:val="-1"/>
          <w:sz w:val="24"/>
        </w:rPr>
        <w:t> </w:t>
      </w:r>
      <w:r>
        <w:rPr>
          <w:sz w:val="24"/>
        </w:rPr>
        <w:t>formal</w:t>
      </w:r>
      <w:r>
        <w:rPr>
          <w:spacing w:val="-1"/>
          <w:sz w:val="24"/>
        </w:rPr>
        <w:t> </w:t>
      </w:r>
      <w:r>
        <w:rPr>
          <w:spacing w:val="-2"/>
          <w:sz w:val="24"/>
        </w:rPr>
        <w:t>education?</w:t>
      </w:r>
    </w:p>
    <w:p>
      <w:pPr>
        <w:pStyle w:val="BodyText"/>
        <w:tabs>
          <w:tab w:pos="2556" w:val="left" w:leader="none"/>
          <w:tab w:pos="4574" w:val="left" w:leader="none"/>
          <w:tab w:pos="6340" w:val="left" w:leader="none"/>
          <w:tab w:pos="8489" w:val="left" w:leader="none"/>
        </w:tabs>
        <w:spacing w:line="242" w:lineRule="auto"/>
        <w:ind w:left="967" w:right="1553"/>
      </w:pPr>
      <w:r>
        <w:rPr/>
        <w:t>(a) Primary [</w:t>
        <w:tab/>
        <w:t>]</w:t>
      </w:r>
      <w:r>
        <w:rPr>
          <w:spacing w:val="40"/>
        </w:rPr>
        <w:t> </w:t>
      </w:r>
      <w:r>
        <w:rPr/>
        <w:t>(b)</w:t>
      </w:r>
      <w:r>
        <w:rPr>
          <w:spacing w:val="40"/>
        </w:rPr>
        <w:t> </w:t>
      </w:r>
      <w:r>
        <w:rPr/>
        <w:t>Secondary [</w:t>
        <w:tab/>
        <w:t>]</w:t>
      </w:r>
      <w:r>
        <w:rPr>
          <w:spacing w:val="40"/>
        </w:rPr>
        <w:t> </w:t>
      </w:r>
      <w:r>
        <w:rPr/>
        <w:t>(c)</w:t>
      </w:r>
      <w:r>
        <w:rPr>
          <w:spacing w:val="40"/>
        </w:rPr>
        <w:t> </w:t>
      </w:r>
      <w:r>
        <w:rPr/>
        <w:t>Tertiary [</w:t>
        <w:tab/>
        <w:t>]</w:t>
      </w:r>
      <w:r>
        <w:rPr>
          <w:spacing w:val="40"/>
        </w:rPr>
        <w:t> </w:t>
      </w:r>
      <w:r>
        <w:rPr/>
        <w:t>(d) Non-formal</w:t>
      </w:r>
      <w:r>
        <w:rPr>
          <w:spacing w:val="40"/>
        </w:rPr>
        <w:t> </w:t>
      </w:r>
      <w:r>
        <w:rPr/>
        <w:t>[</w:t>
        <w:tab/>
        <w:t>]</w:t>
      </w:r>
      <w:r>
        <w:rPr>
          <w:spacing w:val="15"/>
        </w:rPr>
        <w:t> </w:t>
      </w:r>
      <w:r>
        <w:rPr/>
        <w:t>(e)</w:t>
      </w:r>
      <w:r>
        <w:rPr>
          <w:spacing w:val="15"/>
        </w:rPr>
        <w:t> </w:t>
      </w:r>
      <w:r>
        <w:rPr/>
        <w:t>Others </w:t>
      </w:r>
      <w:r>
        <w:rPr>
          <w:spacing w:val="-2"/>
        </w:rPr>
        <w:t>(Specify)..…</w:t>
      </w:r>
    </w:p>
    <w:p>
      <w:pPr>
        <w:pStyle w:val="ListParagraph"/>
        <w:numPr>
          <w:ilvl w:val="0"/>
          <w:numId w:val="31"/>
        </w:numPr>
        <w:tabs>
          <w:tab w:pos="1716" w:val="left" w:leader="none"/>
          <w:tab w:pos="2750" w:val="left" w:leader="none"/>
          <w:tab w:pos="3858" w:val="left" w:leader="none"/>
          <w:tab w:pos="4930" w:val="left" w:leader="none"/>
          <w:tab w:pos="5810" w:val="left" w:leader="none"/>
          <w:tab w:pos="6736" w:val="left" w:leader="none"/>
          <w:tab w:pos="7866" w:val="left" w:leader="none"/>
          <w:tab w:pos="8622" w:val="left" w:leader="none"/>
        </w:tabs>
        <w:spacing w:line="240" w:lineRule="auto" w:before="194" w:after="0"/>
        <w:ind w:left="1716" w:right="0" w:hanging="749"/>
        <w:jc w:val="left"/>
        <w:rPr>
          <w:sz w:val="24"/>
        </w:rPr>
      </w:pPr>
      <w:r>
        <w:rPr>
          <w:spacing w:val="-5"/>
          <w:sz w:val="24"/>
        </w:rPr>
        <w:t>How</w:t>
      </w:r>
      <w:r>
        <w:rPr>
          <w:sz w:val="24"/>
        </w:rPr>
        <w:tab/>
      </w:r>
      <w:r>
        <w:rPr>
          <w:spacing w:val="-4"/>
          <w:sz w:val="24"/>
        </w:rPr>
        <w:t>many</w:t>
      </w:r>
      <w:r>
        <w:rPr>
          <w:sz w:val="24"/>
        </w:rPr>
        <w:tab/>
      </w:r>
      <w:r>
        <w:rPr>
          <w:spacing w:val="-2"/>
          <w:sz w:val="24"/>
        </w:rPr>
        <w:t>years</w:t>
      </w:r>
      <w:r>
        <w:rPr>
          <w:sz w:val="24"/>
        </w:rPr>
        <w:tab/>
      </w:r>
      <w:r>
        <w:rPr>
          <w:spacing w:val="-5"/>
          <w:sz w:val="24"/>
        </w:rPr>
        <w:t>did</w:t>
      </w:r>
      <w:r>
        <w:rPr>
          <w:sz w:val="24"/>
        </w:rPr>
        <w:tab/>
      </w:r>
      <w:r>
        <w:rPr>
          <w:spacing w:val="-5"/>
          <w:sz w:val="24"/>
        </w:rPr>
        <w:t>you</w:t>
      </w:r>
      <w:r>
        <w:rPr>
          <w:sz w:val="24"/>
        </w:rPr>
        <w:tab/>
      </w:r>
      <w:r>
        <w:rPr>
          <w:spacing w:val="-2"/>
          <w:sz w:val="24"/>
        </w:rPr>
        <w:t>spend</w:t>
      </w:r>
      <w:r>
        <w:rPr>
          <w:sz w:val="24"/>
        </w:rPr>
        <w:tab/>
      </w:r>
      <w:r>
        <w:rPr>
          <w:spacing w:val="-5"/>
          <w:sz w:val="24"/>
        </w:rPr>
        <w:t>in</w:t>
      </w:r>
      <w:r>
        <w:rPr>
          <w:sz w:val="24"/>
        </w:rPr>
        <w:tab/>
      </w:r>
      <w:r>
        <w:rPr>
          <w:spacing w:val="-2"/>
          <w:sz w:val="24"/>
        </w:rPr>
        <w:t>schooling?</w:t>
      </w:r>
    </w:p>
    <w:p>
      <w:pPr>
        <w:spacing w:before="0"/>
        <w:ind w:left="967" w:right="0" w:firstLine="0"/>
        <w:jc w:val="left"/>
        <w:rPr>
          <w:sz w:val="24"/>
        </w:rPr>
      </w:pPr>
      <w:r>
        <w:rPr>
          <w:spacing w:val="-2"/>
          <w:sz w:val="24"/>
        </w:rPr>
        <w:t>…………………………………..………..</w:t>
      </w:r>
    </w:p>
    <w:p>
      <w:pPr>
        <w:pStyle w:val="ListParagraph"/>
        <w:numPr>
          <w:ilvl w:val="0"/>
          <w:numId w:val="31"/>
        </w:numPr>
        <w:tabs>
          <w:tab w:pos="1207" w:val="left" w:leader="none"/>
        </w:tabs>
        <w:spacing w:line="240" w:lineRule="auto" w:before="0" w:after="0"/>
        <w:ind w:left="1207" w:right="0" w:hanging="240"/>
        <w:jc w:val="left"/>
        <w:rPr>
          <w:sz w:val="24"/>
        </w:rPr>
      </w:pPr>
      <w:r>
        <w:rPr>
          <w:sz w:val="24"/>
        </w:rPr>
        <w:t>For</w:t>
      </w:r>
      <w:r>
        <w:rPr>
          <w:spacing w:val="-2"/>
          <w:sz w:val="24"/>
        </w:rPr>
        <w:t> </w:t>
      </w:r>
      <w:r>
        <w:rPr>
          <w:sz w:val="24"/>
        </w:rPr>
        <w:t>how</w:t>
      </w:r>
      <w:r>
        <w:rPr>
          <w:spacing w:val="-2"/>
          <w:sz w:val="24"/>
        </w:rPr>
        <w:t> </w:t>
      </w:r>
      <w:r>
        <w:rPr>
          <w:sz w:val="24"/>
        </w:rPr>
        <w:t>long</w:t>
      </w:r>
      <w:r>
        <w:rPr>
          <w:spacing w:val="-3"/>
          <w:sz w:val="24"/>
        </w:rPr>
        <w:t> </w:t>
      </w:r>
      <w:r>
        <w:rPr>
          <w:sz w:val="24"/>
        </w:rPr>
        <w:t>have</w:t>
      </w:r>
      <w:r>
        <w:rPr>
          <w:spacing w:val="2"/>
          <w:sz w:val="24"/>
        </w:rPr>
        <w:t> </w:t>
      </w:r>
      <w:r>
        <w:rPr>
          <w:sz w:val="24"/>
        </w:rPr>
        <w:t>you</w:t>
      </w:r>
      <w:r>
        <w:rPr>
          <w:spacing w:val="-1"/>
          <w:sz w:val="24"/>
        </w:rPr>
        <w:t> </w:t>
      </w:r>
      <w:r>
        <w:rPr>
          <w:sz w:val="24"/>
        </w:rPr>
        <w:t>been into</w:t>
      </w:r>
      <w:r>
        <w:rPr>
          <w:spacing w:val="-1"/>
          <w:sz w:val="24"/>
        </w:rPr>
        <w:t> </w:t>
      </w:r>
      <w:r>
        <w:rPr>
          <w:sz w:val="24"/>
        </w:rPr>
        <w:t>crop</w:t>
      </w:r>
      <w:r>
        <w:rPr>
          <w:spacing w:val="-1"/>
          <w:sz w:val="24"/>
        </w:rPr>
        <w:t> </w:t>
      </w:r>
      <w:r>
        <w:rPr>
          <w:sz w:val="24"/>
        </w:rPr>
        <w:t>farming?</w:t>
      </w:r>
      <w:r>
        <w:rPr>
          <w:spacing w:val="1"/>
          <w:sz w:val="24"/>
        </w:rPr>
        <w:t> </w:t>
      </w:r>
      <w:r>
        <w:rPr>
          <w:spacing w:val="-2"/>
          <w:sz w:val="24"/>
        </w:rPr>
        <w:t>……………</w:t>
      </w:r>
    </w:p>
    <w:p>
      <w:pPr>
        <w:pStyle w:val="ListParagraph"/>
        <w:numPr>
          <w:ilvl w:val="0"/>
          <w:numId w:val="31"/>
        </w:numPr>
        <w:tabs>
          <w:tab w:pos="1223" w:val="left" w:leader="none"/>
          <w:tab w:pos="8021" w:val="left" w:leader="none"/>
        </w:tabs>
        <w:spacing w:line="240" w:lineRule="auto" w:before="0" w:after="0"/>
        <w:ind w:left="1223" w:right="0" w:hanging="256"/>
        <w:jc w:val="left"/>
        <w:rPr>
          <w:sz w:val="24"/>
        </w:rPr>
      </w:pPr>
      <w:r>
        <w:rPr>
          <w:sz w:val="24"/>
        </w:rPr>
        <w:t>What</w:t>
      </w:r>
      <w:r>
        <w:rPr>
          <w:spacing w:val="15"/>
          <w:sz w:val="24"/>
        </w:rPr>
        <w:t> </w:t>
      </w:r>
      <w:r>
        <w:rPr>
          <w:sz w:val="24"/>
        </w:rPr>
        <w:t>is</w:t>
      </w:r>
      <w:r>
        <w:rPr>
          <w:spacing w:val="17"/>
          <w:sz w:val="24"/>
        </w:rPr>
        <w:t> </w:t>
      </w:r>
      <w:r>
        <w:rPr>
          <w:sz w:val="24"/>
        </w:rPr>
        <w:t>your</w:t>
      </w:r>
      <w:r>
        <w:rPr>
          <w:spacing w:val="17"/>
          <w:sz w:val="24"/>
        </w:rPr>
        <w:t> </w:t>
      </w:r>
      <w:r>
        <w:rPr>
          <w:sz w:val="24"/>
        </w:rPr>
        <w:t>level</w:t>
      </w:r>
      <w:r>
        <w:rPr>
          <w:spacing w:val="15"/>
          <w:sz w:val="24"/>
        </w:rPr>
        <w:t> </w:t>
      </w:r>
      <w:r>
        <w:rPr>
          <w:sz w:val="24"/>
        </w:rPr>
        <w:t>of</w:t>
      </w:r>
      <w:r>
        <w:rPr>
          <w:spacing w:val="18"/>
          <w:sz w:val="24"/>
        </w:rPr>
        <w:t> </w:t>
      </w:r>
      <w:r>
        <w:rPr>
          <w:sz w:val="24"/>
        </w:rPr>
        <w:t>involvement</w:t>
      </w:r>
      <w:r>
        <w:rPr>
          <w:spacing w:val="15"/>
          <w:sz w:val="24"/>
        </w:rPr>
        <w:t> </w:t>
      </w:r>
      <w:r>
        <w:rPr>
          <w:sz w:val="24"/>
        </w:rPr>
        <w:t>in</w:t>
      </w:r>
      <w:r>
        <w:rPr>
          <w:spacing w:val="19"/>
          <w:sz w:val="24"/>
        </w:rPr>
        <w:t> </w:t>
      </w:r>
      <w:r>
        <w:rPr>
          <w:sz w:val="24"/>
        </w:rPr>
        <w:t>rice</w:t>
      </w:r>
      <w:r>
        <w:rPr>
          <w:spacing w:val="16"/>
          <w:sz w:val="24"/>
        </w:rPr>
        <w:t> </w:t>
      </w:r>
      <w:r>
        <w:rPr>
          <w:sz w:val="24"/>
        </w:rPr>
        <w:t>farming?</w:t>
      </w:r>
      <w:r>
        <w:rPr>
          <w:spacing w:val="19"/>
          <w:sz w:val="24"/>
        </w:rPr>
        <w:t> </w:t>
      </w:r>
      <w:r>
        <w:rPr>
          <w:sz w:val="24"/>
        </w:rPr>
        <w:t>(a)Full</w:t>
      </w:r>
      <w:r>
        <w:rPr>
          <w:spacing w:val="15"/>
          <w:sz w:val="24"/>
        </w:rPr>
        <w:t> </w:t>
      </w:r>
      <w:r>
        <w:rPr>
          <w:sz w:val="24"/>
        </w:rPr>
        <w:t>Time</w:t>
      </w:r>
      <w:r>
        <w:rPr>
          <w:spacing w:val="17"/>
          <w:sz w:val="24"/>
        </w:rPr>
        <w:t> </w:t>
      </w:r>
      <w:r>
        <w:rPr>
          <w:spacing w:val="-10"/>
          <w:sz w:val="24"/>
        </w:rPr>
        <w:t>[</w:t>
      </w:r>
      <w:r>
        <w:rPr>
          <w:sz w:val="24"/>
        </w:rPr>
        <w:tab/>
        <w:t>]</w:t>
      </w:r>
      <w:r>
        <w:rPr>
          <w:spacing w:val="18"/>
          <w:sz w:val="24"/>
        </w:rPr>
        <w:t> </w:t>
      </w:r>
      <w:r>
        <w:rPr>
          <w:sz w:val="24"/>
        </w:rPr>
        <w:t>(b)</w:t>
      </w:r>
      <w:r>
        <w:rPr>
          <w:spacing w:val="18"/>
          <w:sz w:val="24"/>
        </w:rPr>
        <w:t> </w:t>
      </w:r>
      <w:r>
        <w:rPr>
          <w:sz w:val="24"/>
        </w:rPr>
        <w:t>Part</w:t>
      </w:r>
      <w:r>
        <w:rPr>
          <w:spacing w:val="16"/>
          <w:sz w:val="24"/>
        </w:rPr>
        <w:t> </w:t>
      </w:r>
      <w:r>
        <w:rPr>
          <w:sz w:val="24"/>
        </w:rPr>
        <w:t>Time</w:t>
      </w:r>
      <w:r>
        <w:rPr>
          <w:spacing w:val="17"/>
          <w:sz w:val="24"/>
        </w:rPr>
        <w:t> </w:t>
      </w:r>
      <w:r>
        <w:rPr>
          <w:spacing w:val="-10"/>
          <w:sz w:val="24"/>
        </w:rPr>
        <w:t>[</w:t>
      </w:r>
    </w:p>
    <w:p>
      <w:pPr>
        <w:spacing w:before="0"/>
        <w:ind w:left="967" w:right="0" w:firstLine="0"/>
        <w:jc w:val="left"/>
        <w:rPr>
          <w:sz w:val="24"/>
        </w:rPr>
      </w:pPr>
      <w:r>
        <w:rPr>
          <w:spacing w:val="-10"/>
          <w:sz w:val="24"/>
        </w:rPr>
        <w:t>]</w:t>
      </w:r>
    </w:p>
    <w:p>
      <w:pPr>
        <w:spacing w:after="0"/>
        <w:jc w:val="left"/>
        <w:rPr>
          <w:sz w:val="24"/>
        </w:rPr>
        <w:sectPr>
          <w:pgSz w:w="12240" w:h="15840"/>
          <w:pgMar w:header="0" w:footer="1015" w:top="1820" w:bottom="1200" w:left="1020" w:right="0"/>
        </w:sectPr>
      </w:pPr>
    </w:p>
    <w:p>
      <w:pPr>
        <w:pStyle w:val="ListParagraph"/>
        <w:numPr>
          <w:ilvl w:val="0"/>
          <w:numId w:val="31"/>
        </w:numPr>
        <w:tabs>
          <w:tab w:pos="1206" w:val="left" w:leader="none"/>
        </w:tabs>
        <w:spacing w:line="240" w:lineRule="auto" w:before="63" w:after="0"/>
        <w:ind w:left="1206" w:right="0" w:hanging="239"/>
        <w:jc w:val="left"/>
        <w:rPr>
          <w:sz w:val="24"/>
        </w:rPr>
      </w:pPr>
      <w:r>
        <w:rPr>
          <w:sz w:val="24"/>
        </w:rPr>
        <w:t>What</w:t>
      </w:r>
      <w:r>
        <w:rPr>
          <w:spacing w:val="-2"/>
          <w:sz w:val="24"/>
        </w:rPr>
        <w:t> </w:t>
      </w:r>
      <w:r>
        <w:rPr>
          <w:sz w:val="24"/>
        </w:rPr>
        <w:t>is your</w:t>
      </w:r>
      <w:r>
        <w:rPr>
          <w:spacing w:val="-1"/>
          <w:sz w:val="24"/>
        </w:rPr>
        <w:t> </w:t>
      </w:r>
      <w:r>
        <w:rPr>
          <w:sz w:val="24"/>
        </w:rPr>
        <w:t>primary</w:t>
      </w:r>
      <w:r>
        <w:rPr>
          <w:spacing w:val="-4"/>
          <w:sz w:val="24"/>
        </w:rPr>
        <w:t> </w:t>
      </w:r>
      <w:r>
        <w:rPr>
          <w:spacing w:val="-2"/>
          <w:sz w:val="24"/>
        </w:rPr>
        <w:t>occupation?</w:t>
      </w:r>
    </w:p>
    <w:p>
      <w:pPr>
        <w:pStyle w:val="BodyText"/>
        <w:tabs>
          <w:tab w:pos="2426" w:val="left" w:leader="none"/>
          <w:tab w:pos="5672" w:val="left" w:leader="none"/>
        </w:tabs>
        <w:ind w:left="967"/>
      </w:pPr>
      <w:r>
        <w:rPr/>
        <w:t>(a)Farming</w:t>
      </w:r>
      <w:r>
        <w:rPr>
          <w:spacing w:val="-5"/>
        </w:rPr>
        <w:t> </w:t>
      </w:r>
      <w:r>
        <w:rPr>
          <w:spacing w:val="-10"/>
        </w:rPr>
        <w:t>[</w:t>
      </w:r>
      <w:r>
        <w:rPr/>
        <w:tab/>
        <w:t>]</w:t>
      </w:r>
      <w:r>
        <w:rPr>
          <w:spacing w:val="1"/>
        </w:rPr>
        <w:t> </w:t>
      </w:r>
      <w:r>
        <w:rPr/>
        <w:t>(b)Gathering</w:t>
      </w:r>
      <w:r>
        <w:rPr>
          <w:spacing w:val="-4"/>
        </w:rPr>
        <w:t> </w:t>
      </w:r>
      <w:r>
        <w:rPr/>
        <w:t>[</w:t>
      </w:r>
      <w:r>
        <w:rPr>
          <w:spacing w:val="59"/>
        </w:rPr>
        <w:t> </w:t>
      </w:r>
      <w:r>
        <w:rPr/>
        <w:t>] (c)</w:t>
      </w:r>
      <w:r>
        <w:rPr>
          <w:spacing w:val="-1"/>
        </w:rPr>
        <w:t> </w:t>
      </w:r>
      <w:r>
        <w:rPr/>
        <w:t>Trading</w:t>
      </w:r>
      <w:r>
        <w:rPr>
          <w:spacing w:val="-2"/>
        </w:rPr>
        <w:t> </w:t>
      </w:r>
      <w:r>
        <w:rPr>
          <w:spacing w:val="-10"/>
        </w:rPr>
        <w:t>[</w:t>
      </w:r>
      <w:r>
        <w:rPr/>
        <w:tab/>
        <w:t>] (d)</w:t>
      </w:r>
      <w:r>
        <w:rPr>
          <w:spacing w:val="-3"/>
        </w:rPr>
        <w:t> </w:t>
      </w:r>
      <w:r>
        <w:rPr/>
        <w:t>Civil Servant</w:t>
      </w:r>
      <w:r>
        <w:rPr>
          <w:spacing w:val="1"/>
        </w:rPr>
        <w:t> </w:t>
      </w:r>
      <w:r>
        <w:rPr/>
        <w:t>[ ] (e) Artisan</w:t>
      </w:r>
      <w:r>
        <w:rPr>
          <w:spacing w:val="-2"/>
        </w:rPr>
        <w:t> </w:t>
      </w:r>
      <w:r>
        <w:rPr/>
        <w:t>[</w:t>
      </w:r>
      <w:r>
        <w:rPr>
          <w:spacing w:val="1"/>
        </w:rPr>
        <w:t> </w:t>
      </w:r>
      <w:r>
        <w:rPr>
          <w:spacing w:val="-10"/>
        </w:rPr>
        <w:t>]</w:t>
      </w:r>
    </w:p>
    <w:p>
      <w:pPr>
        <w:pStyle w:val="BodyText"/>
        <w:tabs>
          <w:tab w:pos="2191" w:val="left" w:leader="none"/>
          <w:tab w:pos="4858" w:val="left" w:leader="none"/>
          <w:tab w:pos="5923" w:val="left" w:leader="none"/>
          <w:tab w:pos="7185" w:val="left" w:leader="none"/>
          <w:tab w:pos="8812" w:val="left" w:leader="none"/>
        </w:tabs>
        <w:ind w:left="967"/>
      </w:pPr>
      <w:r>
        <w:rPr>
          <w:spacing w:val="-5"/>
        </w:rPr>
        <w:t>(f)</w:t>
      </w:r>
      <w:r>
        <w:rPr/>
        <w:tab/>
      </w:r>
      <w:r>
        <w:rPr>
          <w:spacing w:val="-2"/>
        </w:rPr>
        <w:t>Agro-processing[</w:t>
      </w:r>
      <w:r>
        <w:rPr/>
        <w:tab/>
      </w:r>
      <w:r>
        <w:rPr>
          <w:spacing w:val="-10"/>
        </w:rPr>
        <w:t>]</w:t>
      </w:r>
      <w:r>
        <w:rPr/>
        <w:tab/>
      </w:r>
      <w:r>
        <w:rPr>
          <w:spacing w:val="-5"/>
        </w:rPr>
        <w:t>(g)</w:t>
      </w:r>
      <w:r>
        <w:rPr/>
        <w:tab/>
      </w:r>
      <w:r>
        <w:rPr>
          <w:spacing w:val="-2"/>
        </w:rPr>
        <w:t>Others</w:t>
      </w:r>
      <w:r>
        <w:rPr/>
        <w:tab/>
      </w:r>
      <w:r>
        <w:rPr>
          <w:spacing w:val="-2"/>
        </w:rPr>
        <w:t>(specify)</w:t>
      </w:r>
    </w:p>
    <w:p>
      <w:pPr>
        <w:spacing w:before="0"/>
        <w:ind w:left="967" w:right="0" w:firstLine="0"/>
        <w:jc w:val="left"/>
        <w:rPr>
          <w:sz w:val="24"/>
        </w:rPr>
      </w:pPr>
      <w:r>
        <w:rPr>
          <w:spacing w:val="-2"/>
          <w:sz w:val="24"/>
        </w:rPr>
        <w:t>………………………………………………….</w:t>
      </w:r>
    </w:p>
    <w:p>
      <w:pPr>
        <w:pStyle w:val="ListParagraph"/>
        <w:numPr>
          <w:ilvl w:val="0"/>
          <w:numId w:val="31"/>
        </w:numPr>
        <w:tabs>
          <w:tab w:pos="1206" w:val="left" w:leader="none"/>
        </w:tabs>
        <w:spacing w:line="240" w:lineRule="auto" w:before="0" w:after="0"/>
        <w:ind w:left="1206" w:right="0" w:hanging="239"/>
        <w:jc w:val="left"/>
        <w:rPr>
          <w:sz w:val="24"/>
        </w:rPr>
      </w:pPr>
      <w:r>
        <w:rPr>
          <w:sz w:val="24"/>
        </w:rPr>
        <w:t>What</w:t>
      </w:r>
      <w:r>
        <w:rPr>
          <w:spacing w:val="-2"/>
          <w:sz w:val="24"/>
        </w:rPr>
        <w:t> </w:t>
      </w:r>
      <w:r>
        <w:rPr>
          <w:sz w:val="24"/>
        </w:rPr>
        <w:t>is your</w:t>
      </w:r>
      <w:r>
        <w:rPr>
          <w:spacing w:val="-1"/>
          <w:sz w:val="24"/>
        </w:rPr>
        <w:t> </w:t>
      </w:r>
      <w:r>
        <w:rPr>
          <w:sz w:val="24"/>
        </w:rPr>
        <w:t>Secondary</w:t>
      </w:r>
      <w:r>
        <w:rPr>
          <w:spacing w:val="-4"/>
          <w:sz w:val="24"/>
        </w:rPr>
        <w:t> </w:t>
      </w:r>
      <w:r>
        <w:rPr>
          <w:spacing w:val="-2"/>
          <w:sz w:val="24"/>
        </w:rPr>
        <w:t>occupation?</w:t>
      </w:r>
    </w:p>
    <w:p>
      <w:pPr>
        <w:pStyle w:val="BodyText"/>
        <w:tabs>
          <w:tab w:pos="2426" w:val="left" w:leader="none"/>
          <w:tab w:pos="5672" w:val="left" w:leader="none"/>
        </w:tabs>
        <w:ind w:left="967"/>
      </w:pPr>
      <w:r>
        <w:rPr/>
        <w:t>(a)Farming</w:t>
      </w:r>
      <w:r>
        <w:rPr>
          <w:spacing w:val="-4"/>
        </w:rPr>
        <w:t> </w:t>
      </w:r>
      <w:r>
        <w:rPr>
          <w:spacing w:val="-10"/>
        </w:rPr>
        <w:t>[</w:t>
      </w:r>
      <w:r>
        <w:rPr/>
        <w:tab/>
        <w:t>]</w:t>
      </w:r>
      <w:r>
        <w:rPr>
          <w:spacing w:val="1"/>
        </w:rPr>
        <w:t> </w:t>
      </w:r>
      <w:r>
        <w:rPr/>
        <w:t>(b)Gathering</w:t>
      </w:r>
      <w:r>
        <w:rPr>
          <w:spacing w:val="-4"/>
        </w:rPr>
        <w:t> </w:t>
      </w:r>
      <w:r>
        <w:rPr/>
        <w:t>[</w:t>
      </w:r>
      <w:r>
        <w:rPr>
          <w:spacing w:val="59"/>
        </w:rPr>
        <w:t> </w:t>
      </w:r>
      <w:r>
        <w:rPr/>
        <w:t>] (c)</w:t>
      </w:r>
      <w:r>
        <w:rPr>
          <w:spacing w:val="-1"/>
        </w:rPr>
        <w:t> </w:t>
      </w:r>
      <w:r>
        <w:rPr/>
        <w:t>Trading</w:t>
      </w:r>
      <w:r>
        <w:rPr>
          <w:spacing w:val="-2"/>
        </w:rPr>
        <w:t> </w:t>
      </w:r>
      <w:r>
        <w:rPr>
          <w:spacing w:val="-10"/>
        </w:rPr>
        <w:t>[</w:t>
      </w:r>
      <w:r>
        <w:rPr/>
        <w:tab/>
        <w:t>] (d)</w:t>
      </w:r>
      <w:r>
        <w:rPr>
          <w:spacing w:val="-3"/>
        </w:rPr>
        <w:t> </w:t>
      </w:r>
      <w:r>
        <w:rPr/>
        <w:t>Civil Servant</w:t>
      </w:r>
      <w:r>
        <w:rPr>
          <w:spacing w:val="1"/>
        </w:rPr>
        <w:t> </w:t>
      </w:r>
      <w:r>
        <w:rPr/>
        <w:t>[ ] (e) Artisan</w:t>
      </w:r>
      <w:r>
        <w:rPr>
          <w:spacing w:val="-2"/>
        </w:rPr>
        <w:t> </w:t>
      </w:r>
      <w:r>
        <w:rPr/>
        <w:t>[</w:t>
      </w:r>
      <w:r>
        <w:rPr>
          <w:spacing w:val="1"/>
        </w:rPr>
        <w:t> </w:t>
      </w:r>
      <w:r>
        <w:rPr>
          <w:spacing w:val="-10"/>
        </w:rPr>
        <w:t>]</w:t>
      </w:r>
    </w:p>
    <w:p>
      <w:pPr>
        <w:pStyle w:val="BodyText"/>
        <w:tabs>
          <w:tab w:pos="2191" w:val="left" w:leader="none"/>
          <w:tab w:pos="4858" w:val="left" w:leader="none"/>
          <w:tab w:pos="5923" w:val="left" w:leader="none"/>
          <w:tab w:pos="7185" w:val="left" w:leader="none"/>
          <w:tab w:pos="8812" w:val="left" w:leader="none"/>
        </w:tabs>
        <w:ind w:left="967"/>
      </w:pPr>
      <w:r>
        <w:rPr>
          <w:spacing w:val="-5"/>
        </w:rPr>
        <w:t>(f)</w:t>
      </w:r>
      <w:r>
        <w:rPr/>
        <w:tab/>
      </w:r>
      <w:r>
        <w:rPr>
          <w:spacing w:val="-2"/>
        </w:rPr>
        <w:t>Agro-processing[</w:t>
      </w:r>
      <w:r>
        <w:rPr/>
        <w:tab/>
      </w:r>
      <w:r>
        <w:rPr>
          <w:spacing w:val="-10"/>
        </w:rPr>
        <w:t>]</w:t>
      </w:r>
      <w:r>
        <w:rPr/>
        <w:tab/>
      </w:r>
      <w:r>
        <w:rPr>
          <w:spacing w:val="-5"/>
        </w:rPr>
        <w:t>(g)</w:t>
      </w:r>
      <w:r>
        <w:rPr/>
        <w:tab/>
      </w:r>
      <w:r>
        <w:rPr>
          <w:spacing w:val="-2"/>
        </w:rPr>
        <w:t>Others</w:t>
      </w:r>
      <w:r>
        <w:rPr/>
        <w:tab/>
      </w:r>
      <w:r>
        <w:rPr>
          <w:spacing w:val="-2"/>
        </w:rPr>
        <w:t>(specify)</w:t>
      </w:r>
    </w:p>
    <w:p>
      <w:pPr>
        <w:spacing w:before="0"/>
        <w:ind w:left="967" w:right="0" w:firstLine="0"/>
        <w:jc w:val="left"/>
        <w:rPr>
          <w:sz w:val="24"/>
        </w:rPr>
      </w:pPr>
      <w:r>
        <w:rPr>
          <w:spacing w:val="-2"/>
          <w:sz w:val="24"/>
        </w:rPr>
        <w:t>………………………………………………….</w:t>
      </w:r>
    </w:p>
    <w:p>
      <w:pPr>
        <w:pStyle w:val="ListParagraph"/>
        <w:numPr>
          <w:ilvl w:val="0"/>
          <w:numId w:val="31"/>
        </w:numPr>
        <w:tabs>
          <w:tab w:pos="1327" w:val="left" w:leader="none"/>
        </w:tabs>
        <w:spacing w:line="240" w:lineRule="auto" w:before="0" w:after="0"/>
        <w:ind w:left="1327" w:right="0" w:hanging="360"/>
        <w:jc w:val="left"/>
        <w:rPr>
          <w:sz w:val="24"/>
        </w:rPr>
      </w:pPr>
      <w:r>
        <w:rPr>
          <w:sz w:val="24"/>
        </w:rPr>
        <w:t>Do you</w:t>
      </w:r>
      <w:r>
        <w:rPr>
          <w:spacing w:val="-1"/>
          <w:sz w:val="24"/>
        </w:rPr>
        <w:t> </w:t>
      </w:r>
      <w:r>
        <w:rPr>
          <w:sz w:val="24"/>
        </w:rPr>
        <w:t>have</w:t>
      </w:r>
      <w:r>
        <w:rPr>
          <w:spacing w:val="-2"/>
          <w:sz w:val="24"/>
        </w:rPr>
        <w:t> </w:t>
      </w:r>
      <w:r>
        <w:rPr>
          <w:sz w:val="24"/>
        </w:rPr>
        <w:t>contact</w:t>
      </w:r>
      <w:r>
        <w:rPr>
          <w:spacing w:val="1"/>
          <w:sz w:val="24"/>
        </w:rPr>
        <w:t> </w:t>
      </w:r>
      <w:r>
        <w:rPr>
          <w:sz w:val="24"/>
        </w:rPr>
        <w:t>with</w:t>
      </w:r>
      <w:r>
        <w:rPr>
          <w:spacing w:val="-1"/>
          <w:sz w:val="24"/>
        </w:rPr>
        <w:t> </w:t>
      </w:r>
      <w:r>
        <w:rPr>
          <w:sz w:val="24"/>
        </w:rPr>
        <w:t>extension agent?</w:t>
      </w:r>
      <w:r>
        <w:rPr>
          <w:spacing w:val="3"/>
          <w:sz w:val="24"/>
        </w:rPr>
        <w:t> </w:t>
      </w:r>
      <w:r>
        <w:rPr>
          <w:sz w:val="24"/>
        </w:rPr>
        <w:t>(a)</w:t>
      </w:r>
      <w:r>
        <w:rPr>
          <w:spacing w:val="-1"/>
          <w:sz w:val="24"/>
        </w:rPr>
        <w:t> </w:t>
      </w:r>
      <w:r>
        <w:rPr>
          <w:sz w:val="24"/>
        </w:rPr>
        <w:t>Yes</w:t>
      </w:r>
      <w:r>
        <w:rPr>
          <w:spacing w:val="-1"/>
          <w:sz w:val="24"/>
        </w:rPr>
        <w:t> </w:t>
      </w:r>
      <w:r>
        <w:rPr>
          <w:sz w:val="24"/>
        </w:rPr>
        <w:t>[</w:t>
      </w:r>
      <w:r>
        <w:rPr>
          <w:spacing w:val="29"/>
          <w:sz w:val="24"/>
        </w:rPr>
        <w:t>  </w:t>
      </w:r>
      <w:r>
        <w:rPr>
          <w:sz w:val="24"/>
        </w:rPr>
        <w:t>]</w:t>
      </w:r>
      <w:r>
        <w:rPr>
          <w:spacing w:val="1"/>
          <w:sz w:val="24"/>
        </w:rPr>
        <w:t> </w:t>
      </w:r>
      <w:r>
        <w:rPr>
          <w:sz w:val="24"/>
        </w:rPr>
        <w:t>(b)</w:t>
      </w:r>
      <w:r>
        <w:rPr>
          <w:spacing w:val="-2"/>
          <w:sz w:val="24"/>
        </w:rPr>
        <w:t> </w:t>
      </w:r>
      <w:r>
        <w:rPr>
          <w:sz w:val="24"/>
        </w:rPr>
        <w:t>No</w:t>
      </w:r>
      <w:r>
        <w:rPr>
          <w:spacing w:val="-1"/>
          <w:sz w:val="24"/>
        </w:rPr>
        <w:t> </w:t>
      </w:r>
      <w:r>
        <w:rPr>
          <w:sz w:val="24"/>
        </w:rPr>
        <w:t>[</w:t>
      </w:r>
      <w:r>
        <w:rPr>
          <w:spacing w:val="29"/>
          <w:sz w:val="24"/>
        </w:rPr>
        <w:t>  </w:t>
      </w:r>
      <w:r>
        <w:rPr>
          <w:spacing w:val="-10"/>
          <w:sz w:val="24"/>
        </w:rPr>
        <w:t>]</w:t>
      </w:r>
    </w:p>
    <w:p>
      <w:pPr>
        <w:pStyle w:val="ListParagraph"/>
        <w:numPr>
          <w:ilvl w:val="0"/>
          <w:numId w:val="31"/>
        </w:numPr>
        <w:tabs>
          <w:tab w:pos="1329" w:val="left" w:leader="none"/>
        </w:tabs>
        <w:spacing w:line="240" w:lineRule="auto" w:before="0" w:after="0"/>
        <w:ind w:left="1329" w:right="0" w:hanging="362"/>
        <w:jc w:val="left"/>
        <w:rPr>
          <w:sz w:val="24"/>
        </w:rPr>
      </w:pPr>
      <w:r>
        <w:rPr>
          <w:sz w:val="24"/>
        </w:rPr>
        <w:t>If</w:t>
      </w:r>
      <w:r>
        <w:rPr>
          <w:spacing w:val="-1"/>
          <w:sz w:val="24"/>
        </w:rPr>
        <w:t> </w:t>
      </w:r>
      <w:r>
        <w:rPr>
          <w:sz w:val="24"/>
        </w:rPr>
        <w:t>yes,</w:t>
      </w:r>
      <w:r>
        <w:rPr>
          <w:spacing w:val="-1"/>
          <w:sz w:val="24"/>
        </w:rPr>
        <w:t> </w:t>
      </w:r>
      <w:r>
        <w:rPr>
          <w:sz w:val="24"/>
        </w:rPr>
        <w:t>indicate frequency</w:t>
      </w:r>
      <w:r>
        <w:rPr>
          <w:spacing w:val="-5"/>
          <w:sz w:val="24"/>
        </w:rPr>
        <w:t> </w:t>
      </w:r>
      <w:r>
        <w:rPr>
          <w:sz w:val="24"/>
        </w:rPr>
        <w:t>of</w:t>
      </w:r>
      <w:r>
        <w:rPr>
          <w:spacing w:val="-1"/>
          <w:sz w:val="24"/>
        </w:rPr>
        <w:t> </w:t>
      </w:r>
      <w:r>
        <w:rPr>
          <w:sz w:val="24"/>
        </w:rPr>
        <w:t>contact</w:t>
      </w:r>
      <w:r>
        <w:rPr>
          <w:spacing w:val="-1"/>
          <w:sz w:val="24"/>
        </w:rPr>
        <w:t> </w:t>
      </w:r>
      <w:r>
        <w:rPr>
          <w:sz w:val="24"/>
        </w:rPr>
        <w:t>with</w:t>
      </w:r>
      <w:r>
        <w:rPr>
          <w:spacing w:val="-1"/>
          <w:sz w:val="24"/>
        </w:rPr>
        <w:t> </w:t>
      </w:r>
      <w:r>
        <w:rPr>
          <w:sz w:val="24"/>
        </w:rPr>
        <w:t>the</w:t>
      </w:r>
      <w:r>
        <w:rPr>
          <w:spacing w:val="-1"/>
          <w:sz w:val="24"/>
        </w:rPr>
        <w:t> </w:t>
      </w:r>
      <w:r>
        <w:rPr>
          <w:sz w:val="24"/>
        </w:rPr>
        <w:t>extension</w:t>
      </w:r>
      <w:r>
        <w:rPr>
          <w:spacing w:val="-1"/>
          <w:sz w:val="24"/>
        </w:rPr>
        <w:t> </w:t>
      </w:r>
      <w:r>
        <w:rPr>
          <w:spacing w:val="-2"/>
          <w:sz w:val="24"/>
        </w:rPr>
        <w:t>agent(s).</w:t>
      </w:r>
    </w:p>
    <w:p>
      <w:pPr>
        <w:pStyle w:val="BodyText"/>
        <w:tabs>
          <w:tab w:pos="2419" w:val="left" w:leader="none"/>
          <w:tab w:pos="4357" w:val="left" w:leader="none"/>
          <w:tab w:pos="6031" w:val="left" w:leader="none"/>
          <w:tab w:pos="7809" w:val="left" w:leader="none"/>
          <w:tab w:pos="9548" w:val="left" w:leader="none"/>
        </w:tabs>
        <w:ind w:left="967"/>
      </w:pPr>
      <w:r>
        <w:rPr/>
        <w:t>(a) Weekly</w:t>
      </w:r>
      <w:r>
        <w:rPr>
          <w:spacing w:val="-4"/>
        </w:rPr>
        <w:t> </w:t>
      </w:r>
      <w:r>
        <w:rPr>
          <w:spacing w:val="-10"/>
        </w:rPr>
        <w:t>[</w:t>
      </w:r>
      <w:r>
        <w:rPr/>
        <w:tab/>
        <w:t>] (b)</w:t>
      </w:r>
      <w:r>
        <w:rPr>
          <w:spacing w:val="-1"/>
        </w:rPr>
        <w:t> </w:t>
      </w:r>
      <w:r>
        <w:rPr/>
        <w:t>Fortnightly</w:t>
      </w:r>
      <w:r>
        <w:rPr>
          <w:spacing w:val="-5"/>
        </w:rPr>
        <w:t> </w:t>
      </w:r>
      <w:r>
        <w:rPr>
          <w:spacing w:val="-10"/>
        </w:rPr>
        <w:t>[</w:t>
      </w:r>
      <w:r>
        <w:rPr/>
        <w:tab/>
        <w:t>]</w:t>
      </w:r>
      <w:r>
        <w:rPr>
          <w:spacing w:val="1"/>
        </w:rPr>
        <w:t> </w:t>
      </w:r>
      <w:r>
        <w:rPr/>
        <w:t>(c) Monthly</w:t>
      </w:r>
      <w:r>
        <w:rPr>
          <w:spacing w:val="-5"/>
        </w:rPr>
        <w:t> </w:t>
      </w:r>
      <w:r>
        <w:rPr>
          <w:spacing w:val="-10"/>
        </w:rPr>
        <w:t>[</w:t>
      </w:r>
      <w:r>
        <w:rPr/>
        <w:tab/>
        <w:t>]</w:t>
      </w:r>
      <w:r>
        <w:rPr>
          <w:spacing w:val="-2"/>
        </w:rPr>
        <w:t> </w:t>
      </w:r>
      <w:r>
        <w:rPr/>
        <w:t>(d)</w:t>
      </w:r>
      <w:r>
        <w:rPr>
          <w:spacing w:val="-1"/>
        </w:rPr>
        <w:t> </w:t>
      </w:r>
      <w:r>
        <w:rPr/>
        <w:t>Quarterly</w:t>
      </w:r>
      <w:r>
        <w:rPr>
          <w:spacing w:val="-5"/>
        </w:rPr>
        <w:t> </w:t>
      </w:r>
      <w:r>
        <w:rPr>
          <w:spacing w:val="-10"/>
        </w:rPr>
        <w:t>[</w:t>
      </w:r>
      <w:r>
        <w:rPr/>
        <w:tab/>
        <w:t>]</w:t>
      </w:r>
      <w:r>
        <w:rPr>
          <w:spacing w:val="-2"/>
        </w:rPr>
        <w:t> </w:t>
      </w:r>
      <w:r>
        <w:rPr/>
        <w:t>(e)</w:t>
      </w:r>
      <w:r>
        <w:rPr>
          <w:spacing w:val="1"/>
        </w:rPr>
        <w:t> </w:t>
      </w:r>
      <w:r>
        <w:rPr/>
        <w:t>Annually</w:t>
      </w:r>
      <w:r>
        <w:rPr>
          <w:spacing w:val="-5"/>
        </w:rPr>
        <w:t> </w:t>
      </w:r>
      <w:r>
        <w:rPr>
          <w:spacing w:val="-10"/>
        </w:rPr>
        <w:t>[</w:t>
      </w:r>
      <w:r>
        <w:rPr/>
        <w:tab/>
      </w:r>
      <w:r>
        <w:rPr>
          <w:spacing w:val="-10"/>
        </w:rPr>
        <w:t>]</w:t>
      </w:r>
    </w:p>
    <w:p>
      <w:pPr>
        <w:pStyle w:val="ListParagraph"/>
        <w:numPr>
          <w:ilvl w:val="0"/>
          <w:numId w:val="31"/>
        </w:numPr>
        <w:tabs>
          <w:tab w:pos="1327" w:val="left" w:leader="none"/>
        </w:tabs>
        <w:spacing w:line="240" w:lineRule="auto" w:before="0" w:after="0"/>
        <w:ind w:left="1327" w:right="0" w:hanging="360"/>
        <w:jc w:val="left"/>
        <w:rPr>
          <w:sz w:val="24"/>
        </w:rPr>
      </w:pPr>
      <w:r>
        <w:rPr>
          <w:sz w:val="24"/>
        </w:rPr>
        <w:t>Do you</w:t>
      </w:r>
      <w:r>
        <w:rPr>
          <w:spacing w:val="-1"/>
          <w:sz w:val="24"/>
        </w:rPr>
        <w:t> </w:t>
      </w:r>
      <w:r>
        <w:rPr>
          <w:sz w:val="24"/>
        </w:rPr>
        <w:t>have</w:t>
      </w:r>
      <w:r>
        <w:rPr>
          <w:spacing w:val="-2"/>
          <w:sz w:val="24"/>
        </w:rPr>
        <w:t> </w:t>
      </w:r>
      <w:r>
        <w:rPr>
          <w:sz w:val="24"/>
        </w:rPr>
        <w:t>access</w:t>
      </w:r>
      <w:r>
        <w:rPr>
          <w:spacing w:val="-1"/>
          <w:sz w:val="24"/>
        </w:rPr>
        <w:t> </w:t>
      </w:r>
      <w:r>
        <w:rPr>
          <w:sz w:val="24"/>
        </w:rPr>
        <w:t>to</w:t>
      </w:r>
      <w:r>
        <w:rPr>
          <w:spacing w:val="-1"/>
          <w:sz w:val="24"/>
        </w:rPr>
        <w:t> </w:t>
      </w:r>
      <w:r>
        <w:rPr>
          <w:sz w:val="24"/>
        </w:rPr>
        <w:t>credit facilities?</w:t>
      </w:r>
      <w:r>
        <w:rPr>
          <w:spacing w:val="2"/>
          <w:sz w:val="24"/>
        </w:rPr>
        <w:t> </w:t>
      </w:r>
      <w:r>
        <w:rPr>
          <w:sz w:val="24"/>
        </w:rPr>
        <w:t>(a)</w:t>
      </w:r>
      <w:r>
        <w:rPr>
          <w:spacing w:val="-1"/>
          <w:sz w:val="24"/>
        </w:rPr>
        <w:t> </w:t>
      </w:r>
      <w:r>
        <w:rPr>
          <w:sz w:val="24"/>
        </w:rPr>
        <w:t>Yes</w:t>
      </w:r>
      <w:r>
        <w:rPr>
          <w:spacing w:val="-1"/>
          <w:sz w:val="24"/>
        </w:rPr>
        <w:t> </w:t>
      </w:r>
      <w:r>
        <w:rPr>
          <w:sz w:val="24"/>
        </w:rPr>
        <w:t>[</w:t>
      </w:r>
      <w:r>
        <w:rPr>
          <w:spacing w:val="29"/>
          <w:sz w:val="24"/>
        </w:rPr>
        <w:t>  </w:t>
      </w:r>
      <w:r>
        <w:rPr>
          <w:sz w:val="24"/>
        </w:rPr>
        <w:t>]</w:t>
      </w:r>
      <w:r>
        <w:rPr>
          <w:spacing w:val="1"/>
          <w:sz w:val="24"/>
        </w:rPr>
        <w:t> </w:t>
      </w:r>
      <w:r>
        <w:rPr>
          <w:sz w:val="24"/>
        </w:rPr>
        <w:t>(b)</w:t>
      </w:r>
      <w:r>
        <w:rPr>
          <w:spacing w:val="-2"/>
          <w:sz w:val="24"/>
        </w:rPr>
        <w:t> </w:t>
      </w:r>
      <w:r>
        <w:rPr>
          <w:sz w:val="24"/>
        </w:rPr>
        <w:t>No</w:t>
      </w:r>
      <w:r>
        <w:rPr>
          <w:spacing w:val="-1"/>
          <w:sz w:val="24"/>
        </w:rPr>
        <w:t> </w:t>
      </w:r>
      <w:r>
        <w:rPr>
          <w:sz w:val="24"/>
        </w:rPr>
        <w:t>[</w:t>
      </w:r>
      <w:r>
        <w:rPr>
          <w:spacing w:val="28"/>
          <w:sz w:val="24"/>
        </w:rPr>
        <w:t>  </w:t>
      </w:r>
      <w:r>
        <w:rPr>
          <w:spacing w:val="-10"/>
          <w:sz w:val="24"/>
        </w:rPr>
        <w:t>]</w:t>
      </w:r>
    </w:p>
    <w:p>
      <w:pPr>
        <w:pStyle w:val="ListParagraph"/>
        <w:numPr>
          <w:ilvl w:val="0"/>
          <w:numId w:val="31"/>
        </w:numPr>
        <w:tabs>
          <w:tab w:pos="1329" w:val="left" w:leader="none"/>
        </w:tabs>
        <w:spacing w:line="240" w:lineRule="auto" w:before="1" w:after="0"/>
        <w:ind w:left="1329" w:right="0" w:hanging="362"/>
        <w:jc w:val="left"/>
        <w:rPr>
          <w:sz w:val="24"/>
        </w:rPr>
      </w:pPr>
      <w:r>
        <w:rPr>
          <w:sz w:val="24"/>
        </w:rPr>
        <w:t>If</w:t>
      </w:r>
      <w:r>
        <w:rPr>
          <w:spacing w:val="-1"/>
          <w:sz w:val="24"/>
        </w:rPr>
        <w:t> </w:t>
      </w:r>
      <w:r>
        <w:rPr>
          <w:sz w:val="24"/>
        </w:rPr>
        <w:t>yes,</w:t>
      </w:r>
      <w:r>
        <w:rPr>
          <w:spacing w:val="-2"/>
          <w:sz w:val="24"/>
        </w:rPr>
        <w:t> </w:t>
      </w:r>
      <w:r>
        <w:rPr>
          <w:sz w:val="24"/>
        </w:rPr>
        <w:t>from</w:t>
      </w:r>
      <w:r>
        <w:rPr>
          <w:spacing w:val="-2"/>
          <w:sz w:val="24"/>
        </w:rPr>
        <w:t> </w:t>
      </w:r>
      <w:r>
        <w:rPr>
          <w:sz w:val="24"/>
        </w:rPr>
        <w:t>which</w:t>
      </w:r>
      <w:r>
        <w:rPr>
          <w:spacing w:val="-1"/>
          <w:sz w:val="24"/>
        </w:rPr>
        <w:t> </w:t>
      </w:r>
      <w:r>
        <w:rPr>
          <w:sz w:val="24"/>
        </w:rPr>
        <w:t>source</w:t>
      </w:r>
      <w:r>
        <w:rPr>
          <w:spacing w:val="-3"/>
          <w:sz w:val="24"/>
        </w:rPr>
        <w:t> </w:t>
      </w:r>
      <w:r>
        <w:rPr>
          <w:sz w:val="24"/>
        </w:rPr>
        <w:t>are you access</w:t>
      </w:r>
      <w:r>
        <w:rPr>
          <w:spacing w:val="-1"/>
          <w:sz w:val="24"/>
        </w:rPr>
        <w:t> </w:t>
      </w:r>
      <w:r>
        <w:rPr>
          <w:sz w:val="24"/>
        </w:rPr>
        <w:t>credit</w:t>
      </w:r>
      <w:r>
        <w:rPr>
          <w:spacing w:val="-2"/>
          <w:sz w:val="24"/>
        </w:rPr>
        <w:t> </w:t>
      </w:r>
      <w:r>
        <w:rPr>
          <w:sz w:val="24"/>
        </w:rPr>
        <w:t>last</w:t>
      </w:r>
      <w:r>
        <w:rPr>
          <w:spacing w:val="-2"/>
          <w:sz w:val="24"/>
        </w:rPr>
        <w:t> </w:t>
      </w:r>
      <w:r>
        <w:rPr>
          <w:sz w:val="24"/>
        </w:rPr>
        <w:t>cropping</w:t>
      </w:r>
      <w:r>
        <w:rPr>
          <w:spacing w:val="-4"/>
          <w:sz w:val="24"/>
        </w:rPr>
        <w:t> </w:t>
      </w:r>
      <w:r>
        <w:rPr>
          <w:spacing w:val="-2"/>
          <w:sz w:val="24"/>
        </w:rPr>
        <w:t>season?</w:t>
      </w:r>
    </w:p>
    <w:p>
      <w:pPr>
        <w:pStyle w:val="BodyText"/>
        <w:tabs>
          <w:tab w:pos="4544" w:val="left" w:leader="none"/>
        </w:tabs>
        <w:ind w:left="967" w:right="1418"/>
      </w:pPr>
      <w:r>
        <w:rPr/>
        <w:t>(a) Commercial Bank [</w:t>
      </w:r>
      <w:r>
        <w:rPr>
          <w:spacing w:val="80"/>
          <w:w w:val="150"/>
        </w:rPr>
        <w:t> </w:t>
      </w:r>
      <w:r>
        <w:rPr/>
        <w:t>] (b) Bank of Agric. [</w:t>
      </w:r>
      <w:r>
        <w:rPr>
          <w:spacing w:val="80"/>
          <w:w w:val="150"/>
        </w:rPr>
        <w:t> </w:t>
      </w:r>
      <w:r>
        <w:rPr/>
        <w:t>]</w:t>
      </w:r>
      <w:r>
        <w:rPr>
          <w:spacing w:val="-1"/>
        </w:rPr>
        <w:t> </w:t>
      </w:r>
      <w:r>
        <w:rPr/>
        <w:t>(c) Cooperative [</w:t>
      </w:r>
      <w:r>
        <w:rPr>
          <w:spacing w:val="80"/>
          <w:w w:val="150"/>
        </w:rPr>
        <w:t> </w:t>
      </w:r>
      <w:r>
        <w:rPr/>
        <w:t>] (d)</w:t>
      </w:r>
      <w:r>
        <w:rPr>
          <w:spacing w:val="-2"/>
        </w:rPr>
        <w:t> </w:t>
      </w:r>
      <w:r>
        <w:rPr/>
        <w:t>Friends/Relatives</w:t>
      </w:r>
      <w:r>
        <w:rPr>
          <w:spacing w:val="40"/>
        </w:rPr>
        <w:t> </w:t>
      </w:r>
      <w:r>
        <w:rPr/>
        <w:t>[</w:t>
      </w:r>
      <w:r>
        <w:rPr>
          <w:spacing w:val="80"/>
        </w:rPr>
        <w:t> </w:t>
      </w:r>
      <w:r>
        <w:rPr/>
        <w:t>] (e) Government Programmes [</w:t>
        <w:tab/>
        <w:t>] (f) Others (specify)……………………………..…</w:t>
      </w:r>
    </w:p>
    <w:p>
      <w:pPr>
        <w:pStyle w:val="ListParagraph"/>
        <w:numPr>
          <w:ilvl w:val="0"/>
          <w:numId w:val="31"/>
        </w:numPr>
        <w:tabs>
          <w:tab w:pos="1434" w:val="left" w:leader="none"/>
        </w:tabs>
        <w:spacing w:line="240" w:lineRule="auto" w:before="0" w:after="0"/>
        <w:ind w:left="1434" w:right="0" w:hanging="467"/>
        <w:jc w:val="left"/>
        <w:rPr>
          <w:sz w:val="24"/>
        </w:rPr>
      </w:pPr>
      <w:r>
        <w:rPr>
          <w:sz w:val="24"/>
        </w:rPr>
        <w:t>How</w:t>
      </w:r>
      <w:r>
        <w:rPr>
          <w:spacing w:val="73"/>
          <w:w w:val="150"/>
          <w:sz w:val="24"/>
        </w:rPr>
        <w:t> </w:t>
      </w:r>
      <w:r>
        <w:rPr>
          <w:sz w:val="24"/>
        </w:rPr>
        <w:t>much</w:t>
      </w:r>
      <w:r>
        <w:rPr>
          <w:spacing w:val="76"/>
          <w:w w:val="150"/>
          <w:sz w:val="24"/>
        </w:rPr>
        <w:t> </w:t>
      </w:r>
      <w:r>
        <w:rPr>
          <w:sz w:val="24"/>
        </w:rPr>
        <w:t>did</w:t>
      </w:r>
      <w:r>
        <w:rPr>
          <w:spacing w:val="26"/>
          <w:sz w:val="24"/>
        </w:rPr>
        <w:t>  </w:t>
      </w:r>
      <w:r>
        <w:rPr>
          <w:sz w:val="24"/>
        </w:rPr>
        <w:t>you</w:t>
      </w:r>
      <w:r>
        <w:rPr>
          <w:spacing w:val="77"/>
          <w:w w:val="150"/>
          <w:sz w:val="24"/>
        </w:rPr>
        <w:t> </w:t>
      </w:r>
      <w:r>
        <w:rPr>
          <w:sz w:val="24"/>
        </w:rPr>
        <w:t>access</w:t>
      </w:r>
      <w:r>
        <w:rPr>
          <w:spacing w:val="78"/>
          <w:w w:val="150"/>
          <w:sz w:val="24"/>
        </w:rPr>
        <w:t> </w:t>
      </w:r>
      <w:r>
        <w:rPr>
          <w:sz w:val="24"/>
        </w:rPr>
        <w:t>as</w:t>
      </w:r>
      <w:r>
        <w:rPr>
          <w:spacing w:val="79"/>
          <w:w w:val="150"/>
          <w:sz w:val="24"/>
        </w:rPr>
        <w:t> </w:t>
      </w:r>
      <w:r>
        <w:rPr>
          <w:sz w:val="24"/>
        </w:rPr>
        <w:t>credit</w:t>
      </w:r>
      <w:r>
        <w:rPr>
          <w:spacing w:val="78"/>
          <w:w w:val="150"/>
          <w:sz w:val="24"/>
        </w:rPr>
        <w:t> </w:t>
      </w:r>
      <w:r>
        <w:rPr>
          <w:sz w:val="24"/>
        </w:rPr>
        <w:t>from</w:t>
      </w:r>
      <w:r>
        <w:rPr>
          <w:spacing w:val="77"/>
          <w:w w:val="150"/>
          <w:sz w:val="24"/>
        </w:rPr>
        <w:t> </w:t>
      </w:r>
      <w:r>
        <w:rPr>
          <w:sz w:val="24"/>
        </w:rPr>
        <w:t>the</w:t>
      </w:r>
      <w:r>
        <w:rPr>
          <w:spacing w:val="77"/>
          <w:w w:val="150"/>
          <w:sz w:val="24"/>
        </w:rPr>
        <w:t> </w:t>
      </w:r>
      <w:r>
        <w:rPr>
          <w:sz w:val="24"/>
        </w:rPr>
        <w:t>source</w:t>
      </w:r>
      <w:r>
        <w:rPr>
          <w:spacing w:val="75"/>
          <w:w w:val="150"/>
          <w:sz w:val="24"/>
        </w:rPr>
        <w:t> </w:t>
      </w:r>
      <w:r>
        <w:rPr>
          <w:sz w:val="24"/>
        </w:rPr>
        <w:t>in</w:t>
      </w:r>
      <w:r>
        <w:rPr>
          <w:spacing w:val="78"/>
          <w:w w:val="150"/>
          <w:sz w:val="24"/>
        </w:rPr>
        <w:t> </w:t>
      </w:r>
      <w:r>
        <w:rPr>
          <w:sz w:val="24"/>
        </w:rPr>
        <w:t>the</w:t>
      </w:r>
      <w:r>
        <w:rPr>
          <w:spacing w:val="77"/>
          <w:w w:val="150"/>
          <w:sz w:val="24"/>
        </w:rPr>
        <w:t> </w:t>
      </w:r>
      <w:r>
        <w:rPr>
          <w:sz w:val="24"/>
        </w:rPr>
        <w:t>last</w:t>
      </w:r>
      <w:r>
        <w:rPr>
          <w:spacing w:val="78"/>
          <w:w w:val="150"/>
          <w:sz w:val="24"/>
        </w:rPr>
        <w:t> </w:t>
      </w:r>
      <w:r>
        <w:rPr>
          <w:spacing w:val="-2"/>
          <w:sz w:val="24"/>
        </w:rPr>
        <w:t>cropping?</w:t>
      </w:r>
    </w:p>
    <w:p>
      <w:pPr>
        <w:spacing w:before="0"/>
        <w:ind w:left="967" w:right="0" w:firstLine="0"/>
        <w:jc w:val="left"/>
        <w:rPr>
          <w:sz w:val="24"/>
        </w:rPr>
      </w:pPr>
      <w:r>
        <w:rPr>
          <w:spacing w:val="-2"/>
          <w:sz w:val="24"/>
        </w:rPr>
        <w:t>₦............................</w:t>
      </w:r>
    </w:p>
    <w:p>
      <w:pPr>
        <w:pStyle w:val="ListParagraph"/>
        <w:numPr>
          <w:ilvl w:val="0"/>
          <w:numId w:val="31"/>
        </w:numPr>
        <w:tabs>
          <w:tab w:pos="1327" w:val="left" w:leader="none"/>
        </w:tabs>
        <w:spacing w:line="240" w:lineRule="auto" w:before="0" w:after="0"/>
        <w:ind w:left="1327" w:right="0" w:hanging="360"/>
        <w:jc w:val="left"/>
        <w:rPr>
          <w:sz w:val="24"/>
        </w:rPr>
      </w:pPr>
      <w:r>
        <w:rPr>
          <w:sz w:val="24"/>
        </w:rPr>
        <w:t>Do you</w:t>
      </w:r>
      <w:r>
        <w:rPr>
          <w:spacing w:val="-1"/>
          <w:sz w:val="24"/>
        </w:rPr>
        <w:t> </w:t>
      </w:r>
      <w:r>
        <w:rPr>
          <w:sz w:val="24"/>
        </w:rPr>
        <w:t>belong</w:t>
      </w:r>
      <w:r>
        <w:rPr>
          <w:spacing w:val="-2"/>
          <w:sz w:val="24"/>
        </w:rPr>
        <w:t> </w:t>
      </w:r>
      <w:r>
        <w:rPr>
          <w:sz w:val="24"/>
        </w:rPr>
        <w:t>to</w:t>
      </w:r>
      <w:r>
        <w:rPr>
          <w:spacing w:val="1"/>
          <w:sz w:val="24"/>
        </w:rPr>
        <w:t> </w:t>
      </w:r>
      <w:r>
        <w:rPr>
          <w:sz w:val="24"/>
        </w:rPr>
        <w:t>any</w:t>
      </w:r>
      <w:r>
        <w:rPr>
          <w:spacing w:val="-3"/>
          <w:sz w:val="24"/>
        </w:rPr>
        <w:t> </w:t>
      </w:r>
      <w:r>
        <w:rPr>
          <w:sz w:val="24"/>
        </w:rPr>
        <w:t>association</w:t>
      </w:r>
      <w:r>
        <w:rPr>
          <w:spacing w:val="-1"/>
          <w:sz w:val="24"/>
        </w:rPr>
        <w:t> </w:t>
      </w:r>
      <w:r>
        <w:rPr>
          <w:sz w:val="24"/>
        </w:rPr>
        <w:t>or</w:t>
      </w:r>
      <w:r>
        <w:rPr>
          <w:spacing w:val="-1"/>
          <w:sz w:val="24"/>
        </w:rPr>
        <w:t> </w:t>
      </w:r>
      <w:r>
        <w:rPr>
          <w:sz w:val="24"/>
        </w:rPr>
        <w:t>cooperative</w:t>
      </w:r>
      <w:r>
        <w:rPr>
          <w:spacing w:val="-2"/>
          <w:sz w:val="24"/>
        </w:rPr>
        <w:t> </w:t>
      </w:r>
      <w:r>
        <w:rPr>
          <w:sz w:val="24"/>
        </w:rPr>
        <w:t>societies?</w:t>
      </w:r>
      <w:r>
        <w:rPr>
          <w:spacing w:val="62"/>
          <w:sz w:val="24"/>
        </w:rPr>
        <w:t> </w:t>
      </w:r>
      <w:r>
        <w:rPr>
          <w:sz w:val="24"/>
        </w:rPr>
        <w:t>(a)</w:t>
      </w:r>
      <w:r>
        <w:rPr>
          <w:spacing w:val="-1"/>
          <w:sz w:val="24"/>
        </w:rPr>
        <w:t> </w:t>
      </w:r>
      <w:r>
        <w:rPr>
          <w:sz w:val="24"/>
        </w:rPr>
        <w:t>Yes [</w:t>
      </w:r>
      <w:r>
        <w:rPr>
          <w:spacing w:val="29"/>
          <w:sz w:val="24"/>
        </w:rPr>
        <w:t>  </w:t>
      </w:r>
      <w:r>
        <w:rPr>
          <w:sz w:val="24"/>
        </w:rPr>
        <w:t>] (b)</w:t>
      </w:r>
      <w:r>
        <w:rPr>
          <w:spacing w:val="-1"/>
          <w:sz w:val="24"/>
        </w:rPr>
        <w:t> </w:t>
      </w:r>
      <w:r>
        <w:rPr>
          <w:sz w:val="24"/>
        </w:rPr>
        <w:t>No</w:t>
      </w:r>
      <w:r>
        <w:rPr>
          <w:spacing w:val="-1"/>
          <w:sz w:val="24"/>
        </w:rPr>
        <w:t> </w:t>
      </w:r>
      <w:r>
        <w:rPr>
          <w:sz w:val="24"/>
        </w:rPr>
        <w:t>[</w:t>
      </w:r>
      <w:r>
        <w:rPr>
          <w:spacing w:val="29"/>
          <w:sz w:val="24"/>
        </w:rPr>
        <w:t>  </w:t>
      </w:r>
      <w:r>
        <w:rPr>
          <w:spacing w:val="-10"/>
          <w:sz w:val="24"/>
        </w:rPr>
        <w:t>]</w:t>
      </w:r>
    </w:p>
    <w:p>
      <w:pPr>
        <w:pStyle w:val="ListParagraph"/>
        <w:numPr>
          <w:ilvl w:val="0"/>
          <w:numId w:val="31"/>
        </w:numPr>
        <w:tabs>
          <w:tab w:pos="1804" w:val="left" w:leader="none"/>
          <w:tab w:pos="2500" w:val="left" w:leader="none"/>
          <w:tab w:pos="3412" w:val="left" w:leader="none"/>
          <w:tab w:pos="4360" w:val="left" w:leader="none"/>
          <w:tab w:pos="5430" w:val="left" w:leader="none"/>
          <w:tab w:pos="6617" w:val="left" w:leader="none"/>
          <w:tab w:pos="7395" w:val="left" w:leader="none"/>
          <w:tab w:pos="8287" w:val="left" w:leader="none"/>
          <w:tab w:pos="9472" w:val="left" w:leader="none"/>
        </w:tabs>
        <w:spacing w:line="240" w:lineRule="auto" w:before="0" w:after="0"/>
        <w:ind w:left="967" w:right="1558" w:firstLine="0"/>
        <w:jc w:val="left"/>
        <w:rPr>
          <w:sz w:val="24"/>
        </w:rPr>
      </w:pPr>
      <w:r>
        <w:rPr>
          <w:spacing w:val="-6"/>
          <w:sz w:val="24"/>
        </w:rPr>
        <w:t>If</w:t>
      </w:r>
      <w:r>
        <w:rPr>
          <w:sz w:val="24"/>
        </w:rPr>
        <w:tab/>
      </w:r>
      <w:r>
        <w:rPr>
          <w:spacing w:val="-4"/>
          <w:sz w:val="24"/>
        </w:rPr>
        <w:t>yes,</w:t>
      </w:r>
      <w:r>
        <w:rPr>
          <w:sz w:val="24"/>
        </w:rPr>
        <w:tab/>
      </w:r>
      <w:r>
        <w:rPr>
          <w:spacing w:val="-4"/>
          <w:sz w:val="24"/>
        </w:rPr>
        <w:t>how</w:t>
      </w:r>
      <w:r>
        <w:rPr>
          <w:sz w:val="24"/>
        </w:rPr>
        <w:tab/>
      </w:r>
      <w:r>
        <w:rPr>
          <w:spacing w:val="-4"/>
          <w:sz w:val="24"/>
        </w:rPr>
        <w:t>many</w:t>
      </w:r>
      <w:r>
        <w:rPr>
          <w:sz w:val="24"/>
        </w:rPr>
        <w:tab/>
      </w:r>
      <w:r>
        <w:rPr>
          <w:spacing w:val="-2"/>
          <w:sz w:val="24"/>
        </w:rPr>
        <w:t>groups</w:t>
      </w:r>
      <w:r>
        <w:rPr>
          <w:sz w:val="24"/>
        </w:rPr>
        <w:tab/>
      </w:r>
      <w:r>
        <w:rPr>
          <w:spacing w:val="-6"/>
          <w:sz w:val="24"/>
        </w:rPr>
        <w:t>do</w:t>
      </w:r>
      <w:r>
        <w:rPr>
          <w:sz w:val="24"/>
        </w:rPr>
        <w:tab/>
      </w:r>
      <w:r>
        <w:rPr>
          <w:spacing w:val="-4"/>
          <w:sz w:val="24"/>
        </w:rPr>
        <w:t>you</w:t>
      </w:r>
      <w:r>
        <w:rPr>
          <w:sz w:val="24"/>
        </w:rPr>
        <w:tab/>
      </w:r>
      <w:r>
        <w:rPr>
          <w:spacing w:val="-2"/>
          <w:sz w:val="24"/>
        </w:rPr>
        <w:t>belong</w:t>
      </w:r>
      <w:r>
        <w:rPr>
          <w:sz w:val="24"/>
        </w:rPr>
        <w:tab/>
      </w:r>
      <w:r>
        <w:rPr>
          <w:spacing w:val="-6"/>
          <w:sz w:val="24"/>
        </w:rPr>
        <w:t>to </w:t>
      </w:r>
      <w:r>
        <w:rPr>
          <w:spacing w:val="-2"/>
          <w:sz w:val="24"/>
        </w:rPr>
        <w:t>presently?.............................................................</w:t>
      </w:r>
    </w:p>
    <w:p>
      <w:pPr>
        <w:pStyle w:val="ListParagraph"/>
        <w:numPr>
          <w:ilvl w:val="0"/>
          <w:numId w:val="31"/>
        </w:numPr>
        <w:tabs>
          <w:tab w:pos="1735" w:val="left" w:leader="none"/>
          <w:tab w:pos="2361" w:val="left" w:leader="none"/>
          <w:tab w:pos="3201" w:val="left" w:leader="none"/>
          <w:tab w:pos="4081" w:val="left" w:leader="none"/>
          <w:tab w:pos="5084" w:val="left" w:leader="none"/>
          <w:tab w:pos="6053" w:val="left" w:leader="none"/>
          <w:tab w:pos="6969" w:val="left" w:leader="none"/>
          <w:tab w:pos="7888" w:val="left" w:leader="none"/>
          <w:tab w:pos="8542" w:val="left" w:leader="none"/>
        </w:tabs>
        <w:spacing w:line="240" w:lineRule="auto" w:before="0" w:after="0"/>
        <w:ind w:left="967" w:right="1550" w:firstLine="0"/>
        <w:jc w:val="left"/>
        <w:rPr>
          <w:sz w:val="24"/>
        </w:rPr>
      </w:pPr>
      <w:r>
        <w:rPr>
          <w:spacing w:val="-6"/>
          <w:sz w:val="24"/>
        </w:rPr>
        <w:t>If</w:t>
      </w:r>
      <w:r>
        <w:rPr>
          <w:sz w:val="24"/>
        </w:rPr>
        <w:tab/>
      </w:r>
      <w:r>
        <w:rPr>
          <w:spacing w:val="-4"/>
          <w:sz w:val="24"/>
        </w:rPr>
        <w:t>yes,</w:t>
      </w:r>
      <w:r>
        <w:rPr>
          <w:sz w:val="24"/>
        </w:rPr>
        <w:tab/>
      </w:r>
      <w:r>
        <w:rPr>
          <w:spacing w:val="-4"/>
          <w:sz w:val="24"/>
        </w:rPr>
        <w:t>how</w:t>
      </w:r>
      <w:r>
        <w:rPr>
          <w:sz w:val="24"/>
        </w:rPr>
        <w:tab/>
      </w:r>
      <w:r>
        <w:rPr>
          <w:spacing w:val="-4"/>
          <w:sz w:val="24"/>
        </w:rPr>
        <w:t>many</w:t>
      </w:r>
      <w:r>
        <w:rPr>
          <w:sz w:val="24"/>
        </w:rPr>
        <w:tab/>
      </w:r>
      <w:r>
        <w:rPr>
          <w:spacing w:val="-4"/>
          <w:sz w:val="24"/>
        </w:rPr>
        <w:t>years</w:t>
      </w:r>
      <w:r>
        <w:rPr>
          <w:sz w:val="24"/>
        </w:rPr>
        <w:tab/>
      </w:r>
      <w:r>
        <w:rPr>
          <w:spacing w:val="-4"/>
          <w:sz w:val="24"/>
        </w:rPr>
        <w:t>have</w:t>
      </w:r>
      <w:r>
        <w:rPr>
          <w:sz w:val="24"/>
        </w:rPr>
        <w:tab/>
      </w:r>
      <w:r>
        <w:rPr>
          <w:spacing w:val="-4"/>
          <w:sz w:val="24"/>
        </w:rPr>
        <w:t>been</w:t>
      </w:r>
      <w:r>
        <w:rPr>
          <w:sz w:val="24"/>
        </w:rPr>
        <w:tab/>
      </w:r>
      <w:r>
        <w:rPr>
          <w:spacing w:val="-6"/>
          <w:sz w:val="24"/>
        </w:rPr>
        <w:t>in</w:t>
      </w:r>
      <w:r>
        <w:rPr>
          <w:sz w:val="24"/>
        </w:rPr>
        <w:tab/>
      </w:r>
      <w:r>
        <w:rPr>
          <w:spacing w:val="-2"/>
          <w:sz w:val="24"/>
        </w:rPr>
        <w:t>cooperative societies?...................................................</w:t>
      </w:r>
    </w:p>
    <w:p>
      <w:pPr>
        <w:pStyle w:val="ListParagraph"/>
        <w:numPr>
          <w:ilvl w:val="0"/>
          <w:numId w:val="31"/>
        </w:numPr>
        <w:tabs>
          <w:tab w:pos="1802" w:val="left" w:leader="none"/>
          <w:tab w:pos="2857" w:val="left" w:leader="none"/>
          <w:tab w:pos="3553" w:val="left" w:leader="none"/>
          <w:tab w:pos="4381" w:val="left" w:leader="none"/>
          <w:tab w:pos="5343" w:val="left" w:leader="none"/>
          <w:tab w:pos="6254" w:val="left" w:leader="none"/>
          <w:tab w:pos="6993" w:val="left" w:leader="none"/>
          <w:tab w:pos="7964" w:val="left" w:leader="none"/>
          <w:tab w:pos="9617" w:val="left" w:leader="none"/>
        </w:tabs>
        <w:spacing w:line="240" w:lineRule="auto" w:before="0" w:after="0"/>
        <w:ind w:left="967" w:right="1413" w:firstLine="0"/>
        <w:jc w:val="left"/>
        <w:rPr>
          <w:sz w:val="24"/>
        </w:rPr>
      </w:pPr>
      <w:r>
        <w:rPr>
          <w:spacing w:val="-4"/>
          <w:sz w:val="24"/>
        </w:rPr>
        <w:t>What</w:t>
      </w:r>
      <w:r>
        <w:rPr>
          <w:sz w:val="24"/>
        </w:rPr>
        <w:tab/>
      </w:r>
      <w:r>
        <w:rPr>
          <w:spacing w:val="-6"/>
          <w:sz w:val="24"/>
        </w:rPr>
        <w:t>is</w:t>
      </w:r>
      <w:r>
        <w:rPr>
          <w:sz w:val="24"/>
        </w:rPr>
        <w:tab/>
      </w:r>
      <w:r>
        <w:rPr>
          <w:spacing w:val="-4"/>
          <w:sz w:val="24"/>
        </w:rPr>
        <w:t>the</w:t>
      </w:r>
      <w:r>
        <w:rPr>
          <w:sz w:val="24"/>
        </w:rPr>
        <w:tab/>
      </w:r>
      <w:r>
        <w:rPr>
          <w:spacing w:val="-2"/>
          <w:sz w:val="24"/>
        </w:rPr>
        <w:t>total</w:t>
      </w:r>
      <w:r>
        <w:rPr>
          <w:sz w:val="24"/>
        </w:rPr>
        <w:tab/>
      </w:r>
      <w:r>
        <w:rPr>
          <w:spacing w:val="-4"/>
          <w:sz w:val="24"/>
        </w:rPr>
        <w:t>size</w:t>
      </w:r>
      <w:r>
        <w:rPr>
          <w:sz w:val="24"/>
        </w:rPr>
        <w:tab/>
      </w:r>
      <w:r>
        <w:rPr>
          <w:spacing w:val="-6"/>
          <w:sz w:val="24"/>
        </w:rPr>
        <w:t>of</w:t>
      </w:r>
      <w:r>
        <w:rPr>
          <w:sz w:val="24"/>
        </w:rPr>
        <w:tab/>
      </w:r>
      <w:r>
        <w:rPr>
          <w:spacing w:val="-4"/>
          <w:sz w:val="24"/>
        </w:rPr>
        <w:t>your</w:t>
      </w:r>
      <w:r>
        <w:rPr>
          <w:sz w:val="24"/>
        </w:rPr>
        <w:tab/>
      </w:r>
      <w:r>
        <w:rPr>
          <w:spacing w:val="-2"/>
          <w:sz w:val="24"/>
        </w:rPr>
        <w:t>farmland(s)</w:t>
      </w:r>
      <w:r>
        <w:rPr>
          <w:sz w:val="24"/>
        </w:rPr>
        <w:tab/>
      </w:r>
      <w:r>
        <w:rPr>
          <w:spacing w:val="-6"/>
          <w:sz w:val="24"/>
        </w:rPr>
        <w:t>in </w:t>
      </w:r>
      <w:r>
        <w:rPr>
          <w:spacing w:val="-2"/>
          <w:sz w:val="24"/>
        </w:rPr>
        <w:t>hectares?............................................................</w:t>
      </w:r>
    </w:p>
    <w:p>
      <w:pPr>
        <w:pStyle w:val="ListParagraph"/>
        <w:numPr>
          <w:ilvl w:val="0"/>
          <w:numId w:val="31"/>
        </w:numPr>
        <w:tabs>
          <w:tab w:pos="1327" w:val="left" w:leader="none"/>
        </w:tabs>
        <w:spacing w:line="240" w:lineRule="auto" w:before="0" w:after="0"/>
        <w:ind w:left="1327" w:right="0" w:hanging="360"/>
        <w:jc w:val="left"/>
        <w:rPr>
          <w:sz w:val="24"/>
        </w:rPr>
      </w:pPr>
      <w:r>
        <w:rPr>
          <w:sz w:val="24"/>
        </w:rPr>
        <w:t>What</w:t>
      </w:r>
      <w:r>
        <w:rPr>
          <w:spacing w:val="-1"/>
          <w:sz w:val="24"/>
        </w:rPr>
        <w:t> </w:t>
      </w:r>
      <w:r>
        <w:rPr>
          <w:sz w:val="24"/>
        </w:rPr>
        <w:t>is</w:t>
      </w:r>
      <w:r>
        <w:rPr>
          <w:spacing w:val="-1"/>
          <w:sz w:val="24"/>
        </w:rPr>
        <w:t> </w:t>
      </w:r>
      <w:r>
        <w:rPr>
          <w:sz w:val="24"/>
        </w:rPr>
        <w:t>the</w:t>
      </w:r>
      <w:r>
        <w:rPr>
          <w:spacing w:val="-1"/>
          <w:sz w:val="24"/>
        </w:rPr>
        <w:t> </w:t>
      </w:r>
      <w:r>
        <w:rPr>
          <w:sz w:val="24"/>
        </w:rPr>
        <w:t>sources</w:t>
      </w:r>
      <w:r>
        <w:rPr>
          <w:spacing w:val="-1"/>
          <w:sz w:val="24"/>
        </w:rPr>
        <w:t> </w:t>
      </w:r>
      <w:r>
        <w:rPr>
          <w:sz w:val="24"/>
        </w:rPr>
        <w:t>of your</w:t>
      </w:r>
      <w:r>
        <w:rPr>
          <w:spacing w:val="-1"/>
          <w:sz w:val="24"/>
        </w:rPr>
        <w:t> </w:t>
      </w:r>
      <w:r>
        <w:rPr>
          <w:sz w:val="24"/>
        </w:rPr>
        <w:t>farm</w:t>
      </w:r>
      <w:r>
        <w:rPr>
          <w:spacing w:val="-1"/>
          <w:sz w:val="24"/>
        </w:rPr>
        <w:t> </w:t>
      </w:r>
      <w:r>
        <w:rPr>
          <w:spacing w:val="-2"/>
          <w:sz w:val="24"/>
        </w:rPr>
        <w:t>labour?</w:t>
      </w:r>
    </w:p>
    <w:p>
      <w:pPr>
        <w:pStyle w:val="ListParagraph"/>
        <w:numPr>
          <w:ilvl w:val="1"/>
          <w:numId w:val="31"/>
        </w:numPr>
        <w:tabs>
          <w:tab w:pos="1429" w:val="left" w:leader="none"/>
          <w:tab w:pos="3173" w:val="left" w:leader="none"/>
          <w:tab w:pos="5540" w:val="left" w:leader="none"/>
          <w:tab w:pos="8413" w:val="left" w:leader="none"/>
        </w:tabs>
        <w:spacing w:line="240" w:lineRule="auto" w:before="1" w:after="0"/>
        <w:ind w:left="967" w:right="1412" w:firstLine="0"/>
        <w:jc w:val="left"/>
        <w:rPr>
          <w:sz w:val="24"/>
        </w:rPr>
      </w:pPr>
      <w:r>
        <w:rPr>
          <w:sz w:val="24"/>
        </w:rPr>
        <w:t>Family</w:t>
      </w:r>
      <w:r>
        <w:rPr>
          <w:spacing w:val="80"/>
          <w:sz w:val="24"/>
        </w:rPr>
        <w:t> </w:t>
      </w:r>
      <w:r>
        <w:rPr>
          <w:sz w:val="24"/>
        </w:rPr>
        <w:t>[</w:t>
        <w:tab/>
        <w:t>]</w:t>
      </w:r>
      <w:r>
        <w:rPr>
          <w:spacing w:val="80"/>
          <w:sz w:val="24"/>
        </w:rPr>
        <w:t> </w:t>
      </w:r>
      <w:r>
        <w:rPr>
          <w:sz w:val="24"/>
        </w:rPr>
        <w:t>(b)</w:t>
      </w:r>
      <w:r>
        <w:rPr>
          <w:spacing w:val="80"/>
          <w:sz w:val="24"/>
        </w:rPr>
        <w:t> </w:t>
      </w:r>
      <w:r>
        <w:rPr>
          <w:sz w:val="24"/>
        </w:rPr>
        <w:t>Hired</w:t>
      </w:r>
      <w:r>
        <w:rPr>
          <w:spacing w:val="80"/>
          <w:sz w:val="24"/>
        </w:rPr>
        <w:t> </w:t>
      </w:r>
      <w:r>
        <w:rPr>
          <w:sz w:val="24"/>
        </w:rPr>
        <w:t>[</w:t>
        <w:tab/>
        <w:t>]</w:t>
      </w:r>
      <w:r>
        <w:rPr>
          <w:spacing w:val="80"/>
          <w:sz w:val="24"/>
        </w:rPr>
        <w:t> </w:t>
      </w:r>
      <w:r>
        <w:rPr>
          <w:sz w:val="24"/>
        </w:rPr>
        <w:t>(c)</w:t>
      </w:r>
      <w:r>
        <w:rPr>
          <w:spacing w:val="80"/>
          <w:sz w:val="24"/>
        </w:rPr>
        <w:t> </w:t>
      </w:r>
      <w:r>
        <w:rPr>
          <w:sz w:val="24"/>
        </w:rPr>
        <w:t>Communal</w:t>
      </w:r>
      <w:r>
        <w:rPr>
          <w:spacing w:val="80"/>
          <w:sz w:val="24"/>
        </w:rPr>
        <w:t> </w:t>
      </w:r>
      <w:r>
        <w:rPr>
          <w:sz w:val="24"/>
        </w:rPr>
        <w:t>[</w:t>
        <w:tab/>
        <w:t>]</w:t>
      </w:r>
      <w:r>
        <w:rPr>
          <w:spacing w:val="80"/>
          <w:sz w:val="24"/>
        </w:rPr>
        <w:t> </w:t>
      </w:r>
      <w:r>
        <w:rPr>
          <w:sz w:val="24"/>
        </w:rPr>
        <w:t>(d)</w:t>
      </w:r>
      <w:r>
        <w:rPr>
          <w:spacing w:val="80"/>
          <w:sz w:val="24"/>
        </w:rPr>
        <w:t> </w:t>
      </w:r>
      <w:r>
        <w:rPr>
          <w:sz w:val="24"/>
        </w:rPr>
        <w:t>Others </w:t>
      </w:r>
      <w:r>
        <w:rPr>
          <w:spacing w:val="-2"/>
          <w:sz w:val="24"/>
        </w:rPr>
        <w:t>(Specify)…………………………</w:t>
      </w:r>
    </w:p>
    <w:p>
      <w:pPr>
        <w:pStyle w:val="ListParagraph"/>
        <w:numPr>
          <w:ilvl w:val="0"/>
          <w:numId w:val="31"/>
        </w:numPr>
        <w:tabs>
          <w:tab w:pos="1327" w:val="left" w:leader="none"/>
        </w:tabs>
        <w:spacing w:line="240" w:lineRule="auto" w:before="0" w:after="0"/>
        <w:ind w:left="1327" w:right="0" w:hanging="360"/>
        <w:jc w:val="left"/>
        <w:rPr>
          <w:sz w:val="24"/>
        </w:rPr>
      </w:pPr>
      <w:r>
        <w:rPr>
          <w:sz w:val="24"/>
        </w:rPr>
        <w:t>What</w:t>
      </w:r>
      <w:r>
        <w:rPr>
          <w:spacing w:val="-1"/>
          <w:sz w:val="24"/>
        </w:rPr>
        <w:t> </w:t>
      </w:r>
      <w:r>
        <w:rPr>
          <w:sz w:val="24"/>
        </w:rPr>
        <w:t>is</w:t>
      </w:r>
      <w:r>
        <w:rPr>
          <w:spacing w:val="-1"/>
          <w:sz w:val="24"/>
        </w:rPr>
        <w:t> </w:t>
      </w:r>
      <w:r>
        <w:rPr>
          <w:sz w:val="24"/>
        </w:rPr>
        <w:t>the</w:t>
      </w:r>
      <w:r>
        <w:rPr>
          <w:spacing w:val="-1"/>
          <w:sz w:val="24"/>
        </w:rPr>
        <w:t> </w:t>
      </w:r>
      <w:r>
        <w:rPr>
          <w:sz w:val="24"/>
        </w:rPr>
        <w:t>means</w:t>
      </w:r>
      <w:r>
        <w:rPr>
          <w:spacing w:val="-1"/>
          <w:sz w:val="24"/>
        </w:rPr>
        <w:t> </w:t>
      </w:r>
      <w:r>
        <w:rPr>
          <w:sz w:val="24"/>
        </w:rPr>
        <w:t>of</w:t>
      </w:r>
      <w:r>
        <w:rPr>
          <w:spacing w:val="-1"/>
          <w:sz w:val="24"/>
        </w:rPr>
        <w:t> </w:t>
      </w:r>
      <w:r>
        <w:rPr>
          <w:sz w:val="24"/>
        </w:rPr>
        <w:t>your</w:t>
      </w:r>
      <w:r>
        <w:rPr>
          <w:spacing w:val="-2"/>
          <w:sz w:val="24"/>
        </w:rPr>
        <w:t> </w:t>
      </w:r>
      <w:r>
        <w:rPr>
          <w:sz w:val="24"/>
        </w:rPr>
        <w:t>land</w:t>
      </w:r>
      <w:r>
        <w:rPr>
          <w:spacing w:val="1"/>
          <w:sz w:val="24"/>
        </w:rPr>
        <w:t> </w:t>
      </w:r>
      <w:r>
        <w:rPr>
          <w:spacing w:val="-2"/>
          <w:sz w:val="24"/>
        </w:rPr>
        <w:t>acquisition?</w:t>
      </w:r>
    </w:p>
    <w:p>
      <w:pPr>
        <w:pStyle w:val="BodyText"/>
        <w:tabs>
          <w:tab w:pos="2950" w:val="left" w:leader="none"/>
          <w:tab w:pos="4923" w:val="left" w:leader="none"/>
          <w:tab w:pos="7097" w:val="left" w:leader="none"/>
          <w:tab w:pos="8590" w:val="left" w:leader="none"/>
        </w:tabs>
        <w:ind w:left="967" w:right="1417"/>
      </w:pPr>
      <w:r>
        <w:rPr/>
        <w:t>(a)</w:t>
      </w:r>
      <w:r>
        <w:rPr>
          <w:spacing w:val="40"/>
        </w:rPr>
        <w:t> </w:t>
      </w:r>
      <w:r>
        <w:rPr/>
        <w:t>Inheritance</w:t>
      </w:r>
      <w:r>
        <w:rPr>
          <w:spacing w:val="40"/>
        </w:rPr>
        <w:t> </w:t>
      </w:r>
      <w:r>
        <w:rPr/>
        <w:t>[</w:t>
        <w:tab/>
        <w:t>]</w:t>
      </w:r>
      <w:r>
        <w:rPr>
          <w:spacing w:val="40"/>
        </w:rPr>
        <w:t> </w:t>
      </w:r>
      <w:r>
        <w:rPr/>
        <w:t>(b)</w:t>
      </w:r>
      <w:r>
        <w:rPr>
          <w:spacing w:val="40"/>
        </w:rPr>
        <w:t> </w:t>
      </w:r>
      <w:r>
        <w:rPr/>
        <w:t>Purchase</w:t>
      </w:r>
      <w:r>
        <w:rPr>
          <w:spacing w:val="40"/>
        </w:rPr>
        <w:t> </w:t>
      </w:r>
      <w:r>
        <w:rPr/>
        <w:t>[</w:t>
        <w:tab/>
        <w:t>]</w:t>
      </w:r>
      <w:r>
        <w:rPr>
          <w:spacing w:val="40"/>
        </w:rPr>
        <w:t> </w:t>
      </w:r>
      <w:r>
        <w:rPr/>
        <w:t>(c)</w:t>
      </w:r>
      <w:r>
        <w:rPr>
          <w:spacing w:val="40"/>
        </w:rPr>
        <w:t> </w:t>
      </w:r>
      <w:r>
        <w:rPr/>
        <w:t>Rent/Lease</w:t>
      </w:r>
      <w:r>
        <w:rPr>
          <w:spacing w:val="40"/>
        </w:rPr>
        <w:t> </w:t>
      </w:r>
      <w:r>
        <w:rPr/>
        <w:t>[</w:t>
        <w:tab/>
        <w:t>]</w:t>
      </w:r>
      <w:r>
        <w:rPr>
          <w:spacing w:val="40"/>
        </w:rPr>
        <w:t> </w:t>
      </w:r>
      <w:r>
        <w:rPr/>
        <w:t>(d)</w:t>
      </w:r>
      <w:r>
        <w:rPr>
          <w:spacing w:val="40"/>
        </w:rPr>
        <w:t> </w:t>
      </w:r>
      <w:r>
        <w:rPr/>
        <w:t>Gift</w:t>
      </w:r>
      <w:r>
        <w:rPr>
          <w:spacing w:val="40"/>
        </w:rPr>
        <w:t> </w:t>
      </w:r>
      <w:r>
        <w:rPr/>
        <w:t>[</w:t>
        <w:tab/>
        <w:t>]</w:t>
      </w:r>
      <w:r>
        <w:rPr>
          <w:spacing w:val="34"/>
        </w:rPr>
        <w:t> </w:t>
      </w:r>
      <w:r>
        <w:rPr/>
        <w:t>(e)</w:t>
      </w:r>
      <w:r>
        <w:rPr>
          <w:spacing w:val="32"/>
        </w:rPr>
        <w:t> </w:t>
      </w:r>
      <w:r>
        <w:rPr/>
        <w:t>Others </w:t>
      </w:r>
      <w:r>
        <w:rPr>
          <w:spacing w:val="-2"/>
        </w:rPr>
        <w:t>(Specify)………</w:t>
      </w:r>
    </w:p>
    <w:p>
      <w:pPr>
        <w:pStyle w:val="BodyText"/>
      </w:pPr>
    </w:p>
    <w:p>
      <w:pPr>
        <w:pStyle w:val="ListParagraph"/>
        <w:numPr>
          <w:ilvl w:val="0"/>
          <w:numId w:val="31"/>
        </w:numPr>
        <w:tabs>
          <w:tab w:pos="1327" w:val="left" w:leader="none"/>
        </w:tabs>
        <w:spacing w:line="240" w:lineRule="auto" w:before="0" w:after="8"/>
        <w:ind w:left="1327" w:right="0" w:hanging="360"/>
        <w:jc w:val="left"/>
        <w:rPr>
          <w:sz w:val="24"/>
        </w:rPr>
      </w:pPr>
      <w:r>
        <w:rPr>
          <w:sz w:val="24"/>
        </w:rPr>
        <w:t>Kindly</w:t>
      </w:r>
      <w:r>
        <w:rPr>
          <w:spacing w:val="-8"/>
          <w:sz w:val="24"/>
        </w:rPr>
        <w:t> </w:t>
      </w:r>
      <w:r>
        <w:rPr>
          <w:sz w:val="24"/>
        </w:rPr>
        <w:t>indicate</w:t>
      </w:r>
      <w:r>
        <w:rPr>
          <w:spacing w:val="3"/>
          <w:sz w:val="24"/>
        </w:rPr>
        <w:t> </w:t>
      </w:r>
      <w:r>
        <w:rPr>
          <w:sz w:val="24"/>
        </w:rPr>
        <w:t>you</w:t>
      </w:r>
      <w:r>
        <w:rPr>
          <w:spacing w:val="-1"/>
          <w:sz w:val="24"/>
        </w:rPr>
        <w:t> </w:t>
      </w:r>
      <w:r>
        <w:rPr>
          <w:sz w:val="24"/>
        </w:rPr>
        <w:t>labour</w:t>
      </w:r>
      <w:r>
        <w:rPr>
          <w:spacing w:val="-2"/>
          <w:sz w:val="24"/>
        </w:rPr>
        <w:t> </w:t>
      </w:r>
      <w:r>
        <w:rPr>
          <w:sz w:val="24"/>
        </w:rPr>
        <w:t>usage</w:t>
      </w:r>
      <w:r>
        <w:rPr>
          <w:spacing w:val="-2"/>
          <w:sz w:val="24"/>
        </w:rPr>
        <w:t> </w:t>
      </w:r>
      <w:r>
        <w:rPr>
          <w:sz w:val="24"/>
        </w:rPr>
        <w:t>in</w:t>
      </w:r>
      <w:r>
        <w:rPr>
          <w:spacing w:val="3"/>
          <w:sz w:val="24"/>
        </w:rPr>
        <w:t> </w:t>
      </w:r>
      <w:r>
        <w:rPr>
          <w:sz w:val="24"/>
        </w:rPr>
        <w:t>crop production</w:t>
      </w:r>
      <w:r>
        <w:rPr>
          <w:spacing w:val="-1"/>
          <w:sz w:val="24"/>
        </w:rPr>
        <w:t> </w:t>
      </w:r>
      <w:r>
        <w:rPr>
          <w:sz w:val="24"/>
        </w:rPr>
        <w:t>in</w:t>
      </w:r>
      <w:r>
        <w:rPr>
          <w:spacing w:val="-1"/>
          <w:sz w:val="24"/>
        </w:rPr>
        <w:t> </w:t>
      </w:r>
      <w:r>
        <w:rPr>
          <w:sz w:val="24"/>
        </w:rPr>
        <w:t>man-</w:t>
      </w:r>
      <w:r>
        <w:rPr>
          <w:spacing w:val="-2"/>
          <w:sz w:val="24"/>
        </w:rPr>
        <w:t>days.</w:t>
      </w:r>
    </w:p>
    <w:tbl>
      <w:tblPr>
        <w:tblW w:w="0" w:type="auto"/>
        <w:jc w:val="left"/>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8"/>
        <w:gridCol w:w="617"/>
        <w:gridCol w:w="766"/>
        <w:gridCol w:w="617"/>
        <w:gridCol w:w="879"/>
        <w:gridCol w:w="598"/>
        <w:gridCol w:w="672"/>
        <w:gridCol w:w="605"/>
        <w:gridCol w:w="679"/>
        <w:gridCol w:w="768"/>
        <w:gridCol w:w="766"/>
        <w:gridCol w:w="598"/>
        <w:gridCol w:w="716"/>
      </w:tblGrid>
      <w:tr>
        <w:trPr>
          <w:trHeight w:val="275" w:hRule="atLeast"/>
        </w:trPr>
        <w:tc>
          <w:tcPr>
            <w:tcW w:w="1738" w:type="dxa"/>
            <w:vMerge w:val="restart"/>
          </w:tcPr>
          <w:p>
            <w:pPr>
              <w:pStyle w:val="TableParagraph"/>
              <w:rPr>
                <w:rFonts w:ascii="Times New Roman"/>
                <w:sz w:val="24"/>
              </w:rPr>
            </w:pPr>
          </w:p>
        </w:tc>
        <w:tc>
          <w:tcPr>
            <w:tcW w:w="4149" w:type="dxa"/>
            <w:gridSpan w:val="6"/>
          </w:tcPr>
          <w:p>
            <w:pPr>
              <w:pStyle w:val="TableParagraph"/>
              <w:spacing w:line="256" w:lineRule="exact"/>
              <w:ind w:left="107"/>
              <w:rPr>
                <w:rFonts w:ascii="Times New Roman"/>
                <w:b/>
                <w:sz w:val="24"/>
              </w:rPr>
            </w:pPr>
            <w:r>
              <w:rPr>
                <w:rFonts w:ascii="Times New Roman"/>
                <w:b/>
                <w:sz w:val="24"/>
              </w:rPr>
              <w:t>Family</w:t>
            </w:r>
            <w:r>
              <w:rPr>
                <w:rFonts w:ascii="Times New Roman"/>
                <w:b/>
                <w:spacing w:val="-5"/>
                <w:sz w:val="24"/>
              </w:rPr>
              <w:t> </w:t>
            </w:r>
            <w:r>
              <w:rPr>
                <w:rFonts w:ascii="Times New Roman"/>
                <w:b/>
                <w:spacing w:val="-2"/>
                <w:sz w:val="24"/>
              </w:rPr>
              <w:t>labour</w:t>
            </w:r>
          </w:p>
        </w:tc>
        <w:tc>
          <w:tcPr>
            <w:tcW w:w="4132" w:type="dxa"/>
            <w:gridSpan w:val="6"/>
          </w:tcPr>
          <w:p>
            <w:pPr>
              <w:pStyle w:val="TableParagraph"/>
              <w:spacing w:line="256" w:lineRule="exact"/>
              <w:ind w:left="106"/>
              <w:rPr>
                <w:rFonts w:ascii="Times New Roman"/>
                <w:b/>
                <w:sz w:val="24"/>
              </w:rPr>
            </w:pPr>
            <w:r>
              <w:rPr>
                <w:rFonts w:ascii="Times New Roman"/>
                <w:b/>
                <w:sz w:val="24"/>
              </w:rPr>
              <w:t>Hired</w:t>
            </w:r>
            <w:r>
              <w:rPr>
                <w:rFonts w:ascii="Times New Roman"/>
                <w:b/>
                <w:spacing w:val="-2"/>
                <w:sz w:val="24"/>
              </w:rPr>
              <w:t> labour</w:t>
            </w:r>
          </w:p>
        </w:tc>
      </w:tr>
      <w:tr>
        <w:trPr>
          <w:trHeight w:val="551" w:hRule="atLeast"/>
        </w:trPr>
        <w:tc>
          <w:tcPr>
            <w:tcW w:w="1738" w:type="dxa"/>
            <w:vMerge/>
            <w:tcBorders>
              <w:top w:val="nil"/>
            </w:tcBorders>
          </w:tcPr>
          <w:p>
            <w:pPr>
              <w:rPr>
                <w:sz w:val="2"/>
                <w:szCs w:val="2"/>
              </w:rPr>
            </w:pPr>
          </w:p>
        </w:tc>
        <w:tc>
          <w:tcPr>
            <w:tcW w:w="1383" w:type="dxa"/>
            <w:gridSpan w:val="2"/>
          </w:tcPr>
          <w:p>
            <w:pPr>
              <w:pStyle w:val="TableParagraph"/>
              <w:spacing w:line="259" w:lineRule="exact" w:before="272"/>
              <w:ind w:left="107"/>
              <w:rPr>
                <w:rFonts w:ascii="Times New Roman"/>
                <w:b/>
                <w:sz w:val="24"/>
              </w:rPr>
            </w:pPr>
            <w:r>
              <w:rPr>
                <w:rFonts w:ascii="Times New Roman"/>
                <w:b/>
                <w:sz w:val="24"/>
              </w:rPr>
              <w:t>Adult</w:t>
            </w:r>
            <w:r>
              <w:rPr>
                <w:rFonts w:ascii="Times New Roman"/>
                <w:b/>
                <w:spacing w:val="-1"/>
                <w:sz w:val="24"/>
              </w:rPr>
              <w:t> </w:t>
            </w:r>
            <w:r>
              <w:rPr>
                <w:rFonts w:ascii="Times New Roman"/>
                <w:b/>
                <w:spacing w:val="-4"/>
                <w:sz w:val="24"/>
              </w:rPr>
              <w:t>male</w:t>
            </w:r>
          </w:p>
        </w:tc>
        <w:tc>
          <w:tcPr>
            <w:tcW w:w="1496" w:type="dxa"/>
            <w:gridSpan w:val="2"/>
          </w:tcPr>
          <w:p>
            <w:pPr>
              <w:pStyle w:val="TableParagraph"/>
              <w:spacing w:line="276" w:lineRule="exact"/>
              <w:ind w:left="107" w:right="691"/>
              <w:rPr>
                <w:rFonts w:ascii="Times New Roman"/>
                <w:b/>
                <w:sz w:val="24"/>
              </w:rPr>
            </w:pPr>
            <w:r>
              <w:rPr>
                <w:rFonts w:ascii="Times New Roman"/>
                <w:b/>
                <w:spacing w:val="-4"/>
                <w:sz w:val="24"/>
              </w:rPr>
              <w:t>Adult </w:t>
            </w:r>
            <w:r>
              <w:rPr>
                <w:rFonts w:ascii="Times New Roman"/>
                <w:b/>
                <w:spacing w:val="-2"/>
                <w:sz w:val="24"/>
              </w:rPr>
              <w:t>female</w:t>
            </w:r>
          </w:p>
        </w:tc>
        <w:tc>
          <w:tcPr>
            <w:tcW w:w="1270" w:type="dxa"/>
            <w:gridSpan w:val="2"/>
          </w:tcPr>
          <w:p>
            <w:pPr>
              <w:pStyle w:val="TableParagraph"/>
              <w:spacing w:line="259" w:lineRule="exact" w:before="272"/>
              <w:ind w:left="106"/>
              <w:rPr>
                <w:rFonts w:ascii="Times New Roman"/>
                <w:b/>
                <w:sz w:val="24"/>
              </w:rPr>
            </w:pPr>
            <w:r>
              <w:rPr>
                <w:rFonts w:ascii="Times New Roman"/>
                <w:b/>
                <w:spacing w:val="-2"/>
                <w:sz w:val="24"/>
              </w:rPr>
              <w:t>Children</w:t>
            </w:r>
          </w:p>
        </w:tc>
        <w:tc>
          <w:tcPr>
            <w:tcW w:w="1284" w:type="dxa"/>
            <w:gridSpan w:val="2"/>
          </w:tcPr>
          <w:p>
            <w:pPr>
              <w:pStyle w:val="TableParagraph"/>
              <w:spacing w:line="276" w:lineRule="exact"/>
              <w:ind w:left="106" w:right="577"/>
              <w:rPr>
                <w:rFonts w:ascii="Times New Roman"/>
                <w:b/>
                <w:sz w:val="24"/>
              </w:rPr>
            </w:pPr>
            <w:r>
              <w:rPr>
                <w:rFonts w:ascii="Times New Roman"/>
                <w:b/>
                <w:spacing w:val="-4"/>
                <w:sz w:val="24"/>
              </w:rPr>
              <w:t>Adult male</w:t>
            </w:r>
          </w:p>
        </w:tc>
        <w:tc>
          <w:tcPr>
            <w:tcW w:w="1534" w:type="dxa"/>
            <w:gridSpan w:val="2"/>
          </w:tcPr>
          <w:p>
            <w:pPr>
              <w:pStyle w:val="TableParagraph"/>
              <w:spacing w:line="276" w:lineRule="exact"/>
              <w:ind w:left="107" w:right="737"/>
              <w:rPr>
                <w:rFonts w:ascii="Times New Roman"/>
                <w:b/>
                <w:sz w:val="24"/>
              </w:rPr>
            </w:pPr>
            <w:r>
              <w:rPr>
                <w:rFonts w:ascii="Times New Roman"/>
                <w:b/>
                <w:spacing w:val="-4"/>
                <w:sz w:val="24"/>
              </w:rPr>
              <w:t>Adult </w:t>
            </w:r>
            <w:r>
              <w:rPr>
                <w:rFonts w:ascii="Times New Roman"/>
                <w:b/>
                <w:spacing w:val="-2"/>
                <w:sz w:val="24"/>
              </w:rPr>
              <w:t>female</w:t>
            </w:r>
          </w:p>
        </w:tc>
        <w:tc>
          <w:tcPr>
            <w:tcW w:w="1314" w:type="dxa"/>
            <w:gridSpan w:val="2"/>
          </w:tcPr>
          <w:p>
            <w:pPr>
              <w:pStyle w:val="TableParagraph"/>
              <w:spacing w:line="259" w:lineRule="exact" w:before="272"/>
              <w:ind w:left="107"/>
              <w:rPr>
                <w:rFonts w:ascii="Times New Roman"/>
                <w:b/>
                <w:sz w:val="24"/>
              </w:rPr>
            </w:pPr>
            <w:r>
              <w:rPr>
                <w:rFonts w:ascii="Times New Roman"/>
                <w:b/>
                <w:spacing w:val="-2"/>
                <w:sz w:val="24"/>
              </w:rPr>
              <w:t>Children</w:t>
            </w:r>
          </w:p>
        </w:tc>
      </w:tr>
      <w:tr>
        <w:trPr>
          <w:trHeight w:val="551" w:hRule="atLeast"/>
        </w:trPr>
        <w:tc>
          <w:tcPr>
            <w:tcW w:w="1738" w:type="dxa"/>
          </w:tcPr>
          <w:p>
            <w:pPr>
              <w:pStyle w:val="TableParagraph"/>
              <w:spacing w:before="130"/>
              <w:ind w:left="107"/>
              <w:rPr>
                <w:rFonts w:ascii="Times New Roman"/>
                <w:sz w:val="24"/>
              </w:rPr>
            </w:pPr>
            <w:r>
              <w:rPr>
                <w:rFonts w:ascii="Times New Roman"/>
                <w:spacing w:val="-2"/>
                <w:sz w:val="24"/>
              </w:rPr>
              <w:t>Operations</w:t>
            </w:r>
          </w:p>
        </w:tc>
        <w:tc>
          <w:tcPr>
            <w:tcW w:w="617" w:type="dxa"/>
          </w:tcPr>
          <w:p>
            <w:pPr>
              <w:pStyle w:val="TableParagraph"/>
              <w:spacing w:line="264" w:lineRule="exact" w:before="267"/>
              <w:ind w:left="107"/>
              <w:rPr>
                <w:rFonts w:ascii="Times New Roman"/>
                <w:sz w:val="24"/>
              </w:rPr>
            </w:pPr>
            <w:r>
              <w:rPr>
                <w:rFonts w:ascii="Times New Roman"/>
                <w:spacing w:val="-5"/>
                <w:sz w:val="24"/>
              </w:rPr>
              <w:t>No.</w:t>
            </w:r>
          </w:p>
        </w:tc>
        <w:tc>
          <w:tcPr>
            <w:tcW w:w="766" w:type="dxa"/>
          </w:tcPr>
          <w:p>
            <w:pPr>
              <w:pStyle w:val="TableParagraph"/>
              <w:spacing w:line="264" w:lineRule="exact" w:before="267"/>
              <w:ind w:left="107"/>
              <w:rPr>
                <w:rFonts w:ascii="Times New Roman"/>
                <w:sz w:val="24"/>
              </w:rPr>
            </w:pPr>
            <w:r>
              <w:rPr>
                <w:rFonts w:ascii="Times New Roman"/>
                <w:spacing w:val="-4"/>
                <w:sz w:val="24"/>
              </w:rPr>
              <w:t>Days</w:t>
            </w:r>
          </w:p>
        </w:tc>
        <w:tc>
          <w:tcPr>
            <w:tcW w:w="617" w:type="dxa"/>
          </w:tcPr>
          <w:p>
            <w:pPr>
              <w:pStyle w:val="TableParagraph"/>
              <w:spacing w:line="264" w:lineRule="exact" w:before="267"/>
              <w:ind w:left="107"/>
              <w:rPr>
                <w:rFonts w:ascii="Times New Roman"/>
                <w:sz w:val="24"/>
              </w:rPr>
            </w:pPr>
            <w:r>
              <w:rPr>
                <w:rFonts w:ascii="Times New Roman"/>
                <w:spacing w:val="-5"/>
                <w:sz w:val="24"/>
              </w:rPr>
              <w:t>No.</w:t>
            </w:r>
          </w:p>
        </w:tc>
        <w:tc>
          <w:tcPr>
            <w:tcW w:w="879" w:type="dxa"/>
          </w:tcPr>
          <w:p>
            <w:pPr>
              <w:pStyle w:val="TableParagraph"/>
              <w:spacing w:line="264" w:lineRule="exact" w:before="267"/>
              <w:ind w:left="107"/>
              <w:rPr>
                <w:rFonts w:ascii="Times New Roman"/>
                <w:sz w:val="24"/>
              </w:rPr>
            </w:pPr>
            <w:r>
              <w:rPr>
                <w:rFonts w:ascii="Times New Roman"/>
                <w:spacing w:val="-4"/>
                <w:sz w:val="24"/>
              </w:rPr>
              <w:t>Days</w:t>
            </w:r>
          </w:p>
        </w:tc>
        <w:tc>
          <w:tcPr>
            <w:tcW w:w="598" w:type="dxa"/>
          </w:tcPr>
          <w:p>
            <w:pPr>
              <w:pStyle w:val="TableParagraph"/>
              <w:spacing w:line="264" w:lineRule="exact" w:before="267"/>
              <w:ind w:left="106"/>
              <w:rPr>
                <w:rFonts w:ascii="Times New Roman"/>
                <w:sz w:val="24"/>
              </w:rPr>
            </w:pPr>
            <w:r>
              <w:rPr>
                <w:rFonts w:ascii="Times New Roman"/>
                <w:spacing w:val="-5"/>
                <w:sz w:val="24"/>
              </w:rPr>
              <w:t>No.</w:t>
            </w:r>
          </w:p>
        </w:tc>
        <w:tc>
          <w:tcPr>
            <w:tcW w:w="672" w:type="dxa"/>
          </w:tcPr>
          <w:p>
            <w:pPr>
              <w:pStyle w:val="TableParagraph"/>
              <w:spacing w:line="267" w:lineRule="exact"/>
              <w:ind w:left="106"/>
              <w:rPr>
                <w:rFonts w:ascii="Times New Roman"/>
                <w:sz w:val="24"/>
              </w:rPr>
            </w:pPr>
            <w:r>
              <w:rPr>
                <w:rFonts w:ascii="Times New Roman"/>
                <w:spacing w:val="-5"/>
                <w:sz w:val="24"/>
              </w:rPr>
              <w:t>Day</w:t>
            </w:r>
          </w:p>
          <w:p>
            <w:pPr>
              <w:pStyle w:val="TableParagraph"/>
              <w:spacing w:line="264" w:lineRule="exact"/>
              <w:ind w:left="106"/>
              <w:rPr>
                <w:rFonts w:ascii="Times New Roman"/>
                <w:sz w:val="24"/>
              </w:rPr>
            </w:pPr>
            <w:r>
              <w:rPr>
                <w:rFonts w:ascii="Times New Roman"/>
                <w:spacing w:val="-10"/>
                <w:sz w:val="24"/>
              </w:rPr>
              <w:t>s</w:t>
            </w:r>
          </w:p>
        </w:tc>
        <w:tc>
          <w:tcPr>
            <w:tcW w:w="605" w:type="dxa"/>
          </w:tcPr>
          <w:p>
            <w:pPr>
              <w:pStyle w:val="TableParagraph"/>
              <w:spacing w:line="264" w:lineRule="exact" w:before="267"/>
              <w:ind w:left="106"/>
              <w:rPr>
                <w:rFonts w:ascii="Times New Roman"/>
                <w:sz w:val="24"/>
              </w:rPr>
            </w:pPr>
            <w:r>
              <w:rPr>
                <w:rFonts w:ascii="Times New Roman"/>
                <w:spacing w:val="-5"/>
                <w:sz w:val="24"/>
              </w:rPr>
              <w:t>No.</w:t>
            </w:r>
          </w:p>
        </w:tc>
        <w:tc>
          <w:tcPr>
            <w:tcW w:w="679" w:type="dxa"/>
          </w:tcPr>
          <w:p>
            <w:pPr>
              <w:pStyle w:val="TableParagraph"/>
              <w:spacing w:line="267" w:lineRule="exact"/>
              <w:ind w:left="106"/>
              <w:rPr>
                <w:rFonts w:ascii="Times New Roman"/>
                <w:sz w:val="24"/>
              </w:rPr>
            </w:pPr>
            <w:r>
              <w:rPr>
                <w:rFonts w:ascii="Times New Roman"/>
                <w:spacing w:val="-5"/>
                <w:sz w:val="24"/>
              </w:rPr>
              <w:t>Day</w:t>
            </w:r>
          </w:p>
          <w:p>
            <w:pPr>
              <w:pStyle w:val="TableParagraph"/>
              <w:spacing w:line="264" w:lineRule="exact"/>
              <w:ind w:left="106"/>
              <w:rPr>
                <w:rFonts w:ascii="Times New Roman"/>
                <w:sz w:val="24"/>
              </w:rPr>
            </w:pPr>
            <w:r>
              <w:rPr>
                <w:rFonts w:ascii="Times New Roman"/>
                <w:spacing w:val="-10"/>
                <w:sz w:val="24"/>
              </w:rPr>
              <w:t>s</w:t>
            </w:r>
          </w:p>
        </w:tc>
        <w:tc>
          <w:tcPr>
            <w:tcW w:w="768" w:type="dxa"/>
          </w:tcPr>
          <w:p>
            <w:pPr>
              <w:pStyle w:val="TableParagraph"/>
              <w:spacing w:line="264" w:lineRule="exact" w:before="267"/>
              <w:ind w:left="107"/>
              <w:rPr>
                <w:rFonts w:ascii="Times New Roman"/>
                <w:sz w:val="24"/>
              </w:rPr>
            </w:pPr>
            <w:r>
              <w:rPr>
                <w:rFonts w:ascii="Times New Roman"/>
                <w:spacing w:val="-5"/>
                <w:sz w:val="24"/>
              </w:rPr>
              <w:t>No.</w:t>
            </w:r>
          </w:p>
        </w:tc>
        <w:tc>
          <w:tcPr>
            <w:tcW w:w="766" w:type="dxa"/>
          </w:tcPr>
          <w:p>
            <w:pPr>
              <w:pStyle w:val="TableParagraph"/>
              <w:spacing w:line="264" w:lineRule="exact" w:before="267"/>
              <w:ind w:left="107"/>
              <w:rPr>
                <w:rFonts w:ascii="Times New Roman"/>
                <w:sz w:val="24"/>
              </w:rPr>
            </w:pPr>
            <w:r>
              <w:rPr>
                <w:rFonts w:ascii="Times New Roman"/>
                <w:spacing w:val="-4"/>
                <w:sz w:val="24"/>
              </w:rPr>
              <w:t>Days</w:t>
            </w:r>
          </w:p>
        </w:tc>
        <w:tc>
          <w:tcPr>
            <w:tcW w:w="598" w:type="dxa"/>
          </w:tcPr>
          <w:p>
            <w:pPr>
              <w:pStyle w:val="TableParagraph"/>
              <w:spacing w:line="264" w:lineRule="exact" w:before="267"/>
              <w:ind w:left="107"/>
              <w:rPr>
                <w:rFonts w:ascii="Times New Roman"/>
                <w:sz w:val="24"/>
              </w:rPr>
            </w:pPr>
            <w:r>
              <w:rPr>
                <w:rFonts w:ascii="Times New Roman"/>
                <w:spacing w:val="-5"/>
                <w:sz w:val="24"/>
              </w:rPr>
              <w:t>No.</w:t>
            </w:r>
          </w:p>
        </w:tc>
        <w:tc>
          <w:tcPr>
            <w:tcW w:w="716" w:type="dxa"/>
          </w:tcPr>
          <w:p>
            <w:pPr>
              <w:pStyle w:val="TableParagraph"/>
              <w:spacing w:line="264" w:lineRule="exact" w:before="267"/>
              <w:ind w:left="106"/>
              <w:rPr>
                <w:rFonts w:ascii="Times New Roman"/>
                <w:sz w:val="24"/>
              </w:rPr>
            </w:pPr>
            <w:r>
              <w:rPr>
                <w:rFonts w:ascii="Times New Roman"/>
                <w:spacing w:val="-4"/>
                <w:sz w:val="24"/>
              </w:rPr>
              <w:t>Days</w:t>
            </w:r>
          </w:p>
        </w:tc>
      </w:tr>
      <w:tr>
        <w:trPr>
          <w:trHeight w:val="276" w:hRule="atLeast"/>
        </w:trPr>
        <w:tc>
          <w:tcPr>
            <w:tcW w:w="1738" w:type="dxa"/>
          </w:tcPr>
          <w:p>
            <w:pPr>
              <w:pStyle w:val="TableParagraph"/>
              <w:spacing w:line="256" w:lineRule="exact"/>
              <w:ind w:left="107"/>
              <w:rPr>
                <w:rFonts w:ascii="Times New Roman"/>
                <w:sz w:val="24"/>
              </w:rPr>
            </w:pPr>
            <w:r>
              <w:rPr>
                <w:rFonts w:ascii="Times New Roman"/>
                <w:sz w:val="24"/>
              </w:rPr>
              <w:t>Land</w:t>
            </w:r>
            <w:r>
              <w:rPr>
                <w:rFonts w:ascii="Times New Roman"/>
                <w:spacing w:val="-2"/>
                <w:sz w:val="24"/>
              </w:rPr>
              <w:t> clearing</w:t>
            </w:r>
          </w:p>
        </w:tc>
        <w:tc>
          <w:tcPr>
            <w:tcW w:w="617" w:type="dxa"/>
          </w:tcPr>
          <w:p>
            <w:pPr>
              <w:pStyle w:val="TableParagraph"/>
              <w:rPr>
                <w:rFonts w:ascii="Times New Roman"/>
                <w:sz w:val="20"/>
              </w:rPr>
            </w:pPr>
          </w:p>
        </w:tc>
        <w:tc>
          <w:tcPr>
            <w:tcW w:w="766" w:type="dxa"/>
          </w:tcPr>
          <w:p>
            <w:pPr>
              <w:pStyle w:val="TableParagraph"/>
              <w:rPr>
                <w:rFonts w:ascii="Times New Roman"/>
                <w:sz w:val="20"/>
              </w:rPr>
            </w:pPr>
          </w:p>
        </w:tc>
        <w:tc>
          <w:tcPr>
            <w:tcW w:w="617" w:type="dxa"/>
          </w:tcPr>
          <w:p>
            <w:pPr>
              <w:pStyle w:val="TableParagraph"/>
              <w:rPr>
                <w:rFonts w:ascii="Times New Roman"/>
                <w:sz w:val="20"/>
              </w:rPr>
            </w:pPr>
          </w:p>
        </w:tc>
        <w:tc>
          <w:tcPr>
            <w:tcW w:w="879" w:type="dxa"/>
          </w:tcPr>
          <w:p>
            <w:pPr>
              <w:pStyle w:val="TableParagraph"/>
              <w:rPr>
                <w:rFonts w:ascii="Times New Roman"/>
                <w:sz w:val="20"/>
              </w:rPr>
            </w:pPr>
          </w:p>
        </w:tc>
        <w:tc>
          <w:tcPr>
            <w:tcW w:w="598" w:type="dxa"/>
          </w:tcPr>
          <w:p>
            <w:pPr>
              <w:pStyle w:val="TableParagraph"/>
              <w:rPr>
                <w:rFonts w:ascii="Times New Roman"/>
                <w:sz w:val="20"/>
              </w:rPr>
            </w:pPr>
          </w:p>
        </w:tc>
        <w:tc>
          <w:tcPr>
            <w:tcW w:w="672" w:type="dxa"/>
          </w:tcPr>
          <w:p>
            <w:pPr>
              <w:pStyle w:val="TableParagraph"/>
              <w:rPr>
                <w:rFonts w:ascii="Times New Roman"/>
                <w:sz w:val="20"/>
              </w:rPr>
            </w:pPr>
          </w:p>
        </w:tc>
        <w:tc>
          <w:tcPr>
            <w:tcW w:w="605" w:type="dxa"/>
          </w:tcPr>
          <w:p>
            <w:pPr>
              <w:pStyle w:val="TableParagraph"/>
              <w:rPr>
                <w:rFonts w:ascii="Times New Roman"/>
                <w:sz w:val="20"/>
              </w:rPr>
            </w:pPr>
          </w:p>
        </w:tc>
        <w:tc>
          <w:tcPr>
            <w:tcW w:w="679" w:type="dxa"/>
          </w:tcPr>
          <w:p>
            <w:pPr>
              <w:pStyle w:val="TableParagraph"/>
              <w:rPr>
                <w:rFonts w:ascii="Times New Roman"/>
                <w:sz w:val="20"/>
              </w:rPr>
            </w:pPr>
          </w:p>
        </w:tc>
        <w:tc>
          <w:tcPr>
            <w:tcW w:w="768" w:type="dxa"/>
          </w:tcPr>
          <w:p>
            <w:pPr>
              <w:pStyle w:val="TableParagraph"/>
              <w:rPr>
                <w:rFonts w:ascii="Times New Roman"/>
                <w:sz w:val="20"/>
              </w:rPr>
            </w:pPr>
          </w:p>
        </w:tc>
        <w:tc>
          <w:tcPr>
            <w:tcW w:w="766" w:type="dxa"/>
          </w:tcPr>
          <w:p>
            <w:pPr>
              <w:pStyle w:val="TableParagraph"/>
              <w:rPr>
                <w:rFonts w:ascii="Times New Roman"/>
                <w:sz w:val="20"/>
              </w:rPr>
            </w:pPr>
          </w:p>
        </w:tc>
        <w:tc>
          <w:tcPr>
            <w:tcW w:w="598" w:type="dxa"/>
          </w:tcPr>
          <w:p>
            <w:pPr>
              <w:pStyle w:val="TableParagraph"/>
              <w:rPr>
                <w:rFonts w:ascii="Times New Roman"/>
                <w:sz w:val="20"/>
              </w:rPr>
            </w:pPr>
          </w:p>
        </w:tc>
        <w:tc>
          <w:tcPr>
            <w:tcW w:w="716" w:type="dxa"/>
          </w:tcPr>
          <w:p>
            <w:pPr>
              <w:pStyle w:val="TableParagraph"/>
              <w:rPr>
                <w:rFonts w:ascii="Times New Roman"/>
                <w:sz w:val="20"/>
              </w:rPr>
            </w:pPr>
          </w:p>
        </w:tc>
      </w:tr>
      <w:tr>
        <w:trPr>
          <w:trHeight w:val="275" w:hRule="atLeast"/>
        </w:trPr>
        <w:tc>
          <w:tcPr>
            <w:tcW w:w="1738" w:type="dxa"/>
          </w:tcPr>
          <w:p>
            <w:pPr>
              <w:pStyle w:val="TableParagraph"/>
              <w:spacing w:line="256" w:lineRule="exact"/>
              <w:ind w:left="107"/>
              <w:rPr>
                <w:rFonts w:ascii="Times New Roman"/>
                <w:sz w:val="24"/>
              </w:rPr>
            </w:pPr>
            <w:r>
              <w:rPr>
                <w:rFonts w:ascii="Times New Roman"/>
                <w:spacing w:val="-2"/>
                <w:sz w:val="24"/>
              </w:rPr>
              <w:t>Ploughing</w:t>
            </w:r>
          </w:p>
        </w:tc>
        <w:tc>
          <w:tcPr>
            <w:tcW w:w="617" w:type="dxa"/>
          </w:tcPr>
          <w:p>
            <w:pPr>
              <w:pStyle w:val="TableParagraph"/>
              <w:rPr>
                <w:rFonts w:ascii="Times New Roman"/>
                <w:sz w:val="20"/>
              </w:rPr>
            </w:pPr>
          </w:p>
        </w:tc>
        <w:tc>
          <w:tcPr>
            <w:tcW w:w="766" w:type="dxa"/>
          </w:tcPr>
          <w:p>
            <w:pPr>
              <w:pStyle w:val="TableParagraph"/>
              <w:rPr>
                <w:rFonts w:ascii="Times New Roman"/>
                <w:sz w:val="20"/>
              </w:rPr>
            </w:pPr>
          </w:p>
        </w:tc>
        <w:tc>
          <w:tcPr>
            <w:tcW w:w="617" w:type="dxa"/>
          </w:tcPr>
          <w:p>
            <w:pPr>
              <w:pStyle w:val="TableParagraph"/>
              <w:rPr>
                <w:rFonts w:ascii="Times New Roman"/>
                <w:sz w:val="20"/>
              </w:rPr>
            </w:pPr>
          </w:p>
        </w:tc>
        <w:tc>
          <w:tcPr>
            <w:tcW w:w="879" w:type="dxa"/>
          </w:tcPr>
          <w:p>
            <w:pPr>
              <w:pStyle w:val="TableParagraph"/>
              <w:rPr>
                <w:rFonts w:ascii="Times New Roman"/>
                <w:sz w:val="20"/>
              </w:rPr>
            </w:pPr>
          </w:p>
        </w:tc>
        <w:tc>
          <w:tcPr>
            <w:tcW w:w="598" w:type="dxa"/>
          </w:tcPr>
          <w:p>
            <w:pPr>
              <w:pStyle w:val="TableParagraph"/>
              <w:rPr>
                <w:rFonts w:ascii="Times New Roman"/>
                <w:sz w:val="20"/>
              </w:rPr>
            </w:pPr>
          </w:p>
        </w:tc>
        <w:tc>
          <w:tcPr>
            <w:tcW w:w="672" w:type="dxa"/>
          </w:tcPr>
          <w:p>
            <w:pPr>
              <w:pStyle w:val="TableParagraph"/>
              <w:rPr>
                <w:rFonts w:ascii="Times New Roman"/>
                <w:sz w:val="20"/>
              </w:rPr>
            </w:pPr>
          </w:p>
        </w:tc>
        <w:tc>
          <w:tcPr>
            <w:tcW w:w="605" w:type="dxa"/>
          </w:tcPr>
          <w:p>
            <w:pPr>
              <w:pStyle w:val="TableParagraph"/>
              <w:rPr>
                <w:rFonts w:ascii="Times New Roman"/>
                <w:sz w:val="20"/>
              </w:rPr>
            </w:pPr>
          </w:p>
        </w:tc>
        <w:tc>
          <w:tcPr>
            <w:tcW w:w="679" w:type="dxa"/>
          </w:tcPr>
          <w:p>
            <w:pPr>
              <w:pStyle w:val="TableParagraph"/>
              <w:rPr>
                <w:rFonts w:ascii="Times New Roman"/>
                <w:sz w:val="20"/>
              </w:rPr>
            </w:pPr>
          </w:p>
        </w:tc>
        <w:tc>
          <w:tcPr>
            <w:tcW w:w="768" w:type="dxa"/>
          </w:tcPr>
          <w:p>
            <w:pPr>
              <w:pStyle w:val="TableParagraph"/>
              <w:rPr>
                <w:rFonts w:ascii="Times New Roman"/>
                <w:sz w:val="20"/>
              </w:rPr>
            </w:pPr>
          </w:p>
        </w:tc>
        <w:tc>
          <w:tcPr>
            <w:tcW w:w="766" w:type="dxa"/>
          </w:tcPr>
          <w:p>
            <w:pPr>
              <w:pStyle w:val="TableParagraph"/>
              <w:rPr>
                <w:rFonts w:ascii="Times New Roman"/>
                <w:sz w:val="20"/>
              </w:rPr>
            </w:pPr>
          </w:p>
        </w:tc>
        <w:tc>
          <w:tcPr>
            <w:tcW w:w="598" w:type="dxa"/>
          </w:tcPr>
          <w:p>
            <w:pPr>
              <w:pStyle w:val="TableParagraph"/>
              <w:rPr>
                <w:rFonts w:ascii="Times New Roman"/>
                <w:sz w:val="20"/>
              </w:rPr>
            </w:pPr>
          </w:p>
        </w:tc>
        <w:tc>
          <w:tcPr>
            <w:tcW w:w="716" w:type="dxa"/>
          </w:tcPr>
          <w:p>
            <w:pPr>
              <w:pStyle w:val="TableParagraph"/>
              <w:rPr>
                <w:rFonts w:ascii="Times New Roman"/>
                <w:sz w:val="20"/>
              </w:rPr>
            </w:pPr>
          </w:p>
        </w:tc>
      </w:tr>
      <w:tr>
        <w:trPr>
          <w:trHeight w:val="277" w:hRule="atLeast"/>
        </w:trPr>
        <w:tc>
          <w:tcPr>
            <w:tcW w:w="1738" w:type="dxa"/>
          </w:tcPr>
          <w:p>
            <w:pPr>
              <w:pStyle w:val="TableParagraph"/>
              <w:spacing w:line="258" w:lineRule="exact"/>
              <w:ind w:left="107"/>
              <w:rPr>
                <w:rFonts w:ascii="Times New Roman"/>
                <w:sz w:val="24"/>
              </w:rPr>
            </w:pPr>
            <w:r>
              <w:rPr>
                <w:rFonts w:ascii="Times New Roman"/>
                <w:spacing w:val="-2"/>
                <w:sz w:val="24"/>
              </w:rPr>
              <w:t>Ridging</w:t>
            </w:r>
          </w:p>
        </w:tc>
        <w:tc>
          <w:tcPr>
            <w:tcW w:w="617" w:type="dxa"/>
          </w:tcPr>
          <w:p>
            <w:pPr>
              <w:pStyle w:val="TableParagraph"/>
              <w:rPr>
                <w:rFonts w:ascii="Times New Roman"/>
                <w:sz w:val="20"/>
              </w:rPr>
            </w:pPr>
          </w:p>
        </w:tc>
        <w:tc>
          <w:tcPr>
            <w:tcW w:w="766" w:type="dxa"/>
          </w:tcPr>
          <w:p>
            <w:pPr>
              <w:pStyle w:val="TableParagraph"/>
              <w:rPr>
                <w:rFonts w:ascii="Times New Roman"/>
                <w:sz w:val="20"/>
              </w:rPr>
            </w:pPr>
          </w:p>
        </w:tc>
        <w:tc>
          <w:tcPr>
            <w:tcW w:w="617" w:type="dxa"/>
          </w:tcPr>
          <w:p>
            <w:pPr>
              <w:pStyle w:val="TableParagraph"/>
              <w:rPr>
                <w:rFonts w:ascii="Times New Roman"/>
                <w:sz w:val="20"/>
              </w:rPr>
            </w:pPr>
          </w:p>
        </w:tc>
        <w:tc>
          <w:tcPr>
            <w:tcW w:w="879" w:type="dxa"/>
          </w:tcPr>
          <w:p>
            <w:pPr>
              <w:pStyle w:val="TableParagraph"/>
              <w:rPr>
                <w:rFonts w:ascii="Times New Roman"/>
                <w:sz w:val="20"/>
              </w:rPr>
            </w:pPr>
          </w:p>
        </w:tc>
        <w:tc>
          <w:tcPr>
            <w:tcW w:w="598" w:type="dxa"/>
          </w:tcPr>
          <w:p>
            <w:pPr>
              <w:pStyle w:val="TableParagraph"/>
              <w:rPr>
                <w:rFonts w:ascii="Times New Roman"/>
                <w:sz w:val="20"/>
              </w:rPr>
            </w:pPr>
          </w:p>
        </w:tc>
        <w:tc>
          <w:tcPr>
            <w:tcW w:w="672" w:type="dxa"/>
          </w:tcPr>
          <w:p>
            <w:pPr>
              <w:pStyle w:val="TableParagraph"/>
              <w:rPr>
                <w:rFonts w:ascii="Times New Roman"/>
                <w:sz w:val="20"/>
              </w:rPr>
            </w:pPr>
          </w:p>
        </w:tc>
        <w:tc>
          <w:tcPr>
            <w:tcW w:w="605" w:type="dxa"/>
          </w:tcPr>
          <w:p>
            <w:pPr>
              <w:pStyle w:val="TableParagraph"/>
              <w:rPr>
                <w:rFonts w:ascii="Times New Roman"/>
                <w:sz w:val="20"/>
              </w:rPr>
            </w:pPr>
          </w:p>
        </w:tc>
        <w:tc>
          <w:tcPr>
            <w:tcW w:w="679" w:type="dxa"/>
          </w:tcPr>
          <w:p>
            <w:pPr>
              <w:pStyle w:val="TableParagraph"/>
              <w:rPr>
                <w:rFonts w:ascii="Times New Roman"/>
                <w:sz w:val="20"/>
              </w:rPr>
            </w:pPr>
          </w:p>
        </w:tc>
        <w:tc>
          <w:tcPr>
            <w:tcW w:w="768" w:type="dxa"/>
          </w:tcPr>
          <w:p>
            <w:pPr>
              <w:pStyle w:val="TableParagraph"/>
              <w:rPr>
                <w:rFonts w:ascii="Times New Roman"/>
                <w:sz w:val="20"/>
              </w:rPr>
            </w:pPr>
          </w:p>
        </w:tc>
        <w:tc>
          <w:tcPr>
            <w:tcW w:w="766" w:type="dxa"/>
          </w:tcPr>
          <w:p>
            <w:pPr>
              <w:pStyle w:val="TableParagraph"/>
              <w:rPr>
                <w:rFonts w:ascii="Times New Roman"/>
                <w:sz w:val="20"/>
              </w:rPr>
            </w:pPr>
          </w:p>
        </w:tc>
        <w:tc>
          <w:tcPr>
            <w:tcW w:w="598" w:type="dxa"/>
          </w:tcPr>
          <w:p>
            <w:pPr>
              <w:pStyle w:val="TableParagraph"/>
              <w:rPr>
                <w:rFonts w:ascii="Times New Roman"/>
                <w:sz w:val="20"/>
              </w:rPr>
            </w:pPr>
          </w:p>
        </w:tc>
        <w:tc>
          <w:tcPr>
            <w:tcW w:w="716" w:type="dxa"/>
          </w:tcPr>
          <w:p>
            <w:pPr>
              <w:pStyle w:val="TableParagraph"/>
              <w:rPr>
                <w:rFonts w:ascii="Times New Roman"/>
                <w:sz w:val="20"/>
              </w:rPr>
            </w:pPr>
          </w:p>
        </w:tc>
      </w:tr>
      <w:tr>
        <w:trPr>
          <w:trHeight w:val="275" w:hRule="atLeast"/>
        </w:trPr>
        <w:tc>
          <w:tcPr>
            <w:tcW w:w="1738" w:type="dxa"/>
          </w:tcPr>
          <w:p>
            <w:pPr>
              <w:pStyle w:val="TableParagraph"/>
              <w:spacing w:line="256" w:lineRule="exact"/>
              <w:ind w:left="107"/>
              <w:rPr>
                <w:rFonts w:ascii="Times New Roman"/>
                <w:sz w:val="24"/>
              </w:rPr>
            </w:pPr>
            <w:r>
              <w:rPr>
                <w:rFonts w:ascii="Times New Roman"/>
                <w:spacing w:val="-2"/>
                <w:sz w:val="24"/>
              </w:rPr>
              <w:t>Planting</w:t>
            </w:r>
          </w:p>
        </w:tc>
        <w:tc>
          <w:tcPr>
            <w:tcW w:w="617" w:type="dxa"/>
          </w:tcPr>
          <w:p>
            <w:pPr>
              <w:pStyle w:val="TableParagraph"/>
              <w:rPr>
                <w:rFonts w:ascii="Times New Roman"/>
                <w:sz w:val="20"/>
              </w:rPr>
            </w:pPr>
          </w:p>
        </w:tc>
        <w:tc>
          <w:tcPr>
            <w:tcW w:w="766" w:type="dxa"/>
          </w:tcPr>
          <w:p>
            <w:pPr>
              <w:pStyle w:val="TableParagraph"/>
              <w:rPr>
                <w:rFonts w:ascii="Times New Roman"/>
                <w:sz w:val="20"/>
              </w:rPr>
            </w:pPr>
          </w:p>
        </w:tc>
        <w:tc>
          <w:tcPr>
            <w:tcW w:w="617" w:type="dxa"/>
          </w:tcPr>
          <w:p>
            <w:pPr>
              <w:pStyle w:val="TableParagraph"/>
              <w:rPr>
                <w:rFonts w:ascii="Times New Roman"/>
                <w:sz w:val="20"/>
              </w:rPr>
            </w:pPr>
          </w:p>
        </w:tc>
        <w:tc>
          <w:tcPr>
            <w:tcW w:w="879" w:type="dxa"/>
          </w:tcPr>
          <w:p>
            <w:pPr>
              <w:pStyle w:val="TableParagraph"/>
              <w:rPr>
                <w:rFonts w:ascii="Times New Roman"/>
                <w:sz w:val="20"/>
              </w:rPr>
            </w:pPr>
          </w:p>
        </w:tc>
        <w:tc>
          <w:tcPr>
            <w:tcW w:w="598" w:type="dxa"/>
          </w:tcPr>
          <w:p>
            <w:pPr>
              <w:pStyle w:val="TableParagraph"/>
              <w:rPr>
                <w:rFonts w:ascii="Times New Roman"/>
                <w:sz w:val="20"/>
              </w:rPr>
            </w:pPr>
          </w:p>
        </w:tc>
        <w:tc>
          <w:tcPr>
            <w:tcW w:w="672" w:type="dxa"/>
          </w:tcPr>
          <w:p>
            <w:pPr>
              <w:pStyle w:val="TableParagraph"/>
              <w:rPr>
                <w:rFonts w:ascii="Times New Roman"/>
                <w:sz w:val="20"/>
              </w:rPr>
            </w:pPr>
          </w:p>
        </w:tc>
        <w:tc>
          <w:tcPr>
            <w:tcW w:w="605" w:type="dxa"/>
          </w:tcPr>
          <w:p>
            <w:pPr>
              <w:pStyle w:val="TableParagraph"/>
              <w:rPr>
                <w:rFonts w:ascii="Times New Roman"/>
                <w:sz w:val="20"/>
              </w:rPr>
            </w:pPr>
          </w:p>
        </w:tc>
        <w:tc>
          <w:tcPr>
            <w:tcW w:w="679" w:type="dxa"/>
          </w:tcPr>
          <w:p>
            <w:pPr>
              <w:pStyle w:val="TableParagraph"/>
              <w:rPr>
                <w:rFonts w:ascii="Times New Roman"/>
                <w:sz w:val="20"/>
              </w:rPr>
            </w:pPr>
          </w:p>
        </w:tc>
        <w:tc>
          <w:tcPr>
            <w:tcW w:w="768" w:type="dxa"/>
          </w:tcPr>
          <w:p>
            <w:pPr>
              <w:pStyle w:val="TableParagraph"/>
              <w:rPr>
                <w:rFonts w:ascii="Times New Roman"/>
                <w:sz w:val="20"/>
              </w:rPr>
            </w:pPr>
          </w:p>
        </w:tc>
        <w:tc>
          <w:tcPr>
            <w:tcW w:w="766" w:type="dxa"/>
          </w:tcPr>
          <w:p>
            <w:pPr>
              <w:pStyle w:val="TableParagraph"/>
              <w:rPr>
                <w:rFonts w:ascii="Times New Roman"/>
                <w:sz w:val="20"/>
              </w:rPr>
            </w:pPr>
          </w:p>
        </w:tc>
        <w:tc>
          <w:tcPr>
            <w:tcW w:w="598" w:type="dxa"/>
          </w:tcPr>
          <w:p>
            <w:pPr>
              <w:pStyle w:val="TableParagraph"/>
              <w:rPr>
                <w:rFonts w:ascii="Times New Roman"/>
                <w:sz w:val="20"/>
              </w:rPr>
            </w:pPr>
          </w:p>
        </w:tc>
        <w:tc>
          <w:tcPr>
            <w:tcW w:w="716" w:type="dxa"/>
          </w:tcPr>
          <w:p>
            <w:pPr>
              <w:pStyle w:val="TableParagraph"/>
              <w:rPr>
                <w:rFonts w:ascii="Times New Roman"/>
                <w:sz w:val="20"/>
              </w:rPr>
            </w:pPr>
          </w:p>
        </w:tc>
      </w:tr>
      <w:tr>
        <w:trPr>
          <w:trHeight w:val="275" w:hRule="atLeast"/>
        </w:trPr>
        <w:tc>
          <w:tcPr>
            <w:tcW w:w="1738" w:type="dxa"/>
          </w:tcPr>
          <w:p>
            <w:pPr>
              <w:pStyle w:val="TableParagraph"/>
              <w:spacing w:line="256" w:lineRule="exact"/>
              <w:ind w:left="107"/>
              <w:rPr>
                <w:rFonts w:ascii="Times New Roman"/>
                <w:sz w:val="24"/>
              </w:rPr>
            </w:pPr>
            <w:r>
              <w:rPr>
                <w:rFonts w:ascii="Times New Roman"/>
                <w:sz w:val="24"/>
              </w:rPr>
              <w:t>Fertilizer</w:t>
            </w:r>
            <w:r>
              <w:rPr>
                <w:rFonts w:ascii="Times New Roman"/>
                <w:spacing w:val="-5"/>
                <w:sz w:val="24"/>
              </w:rPr>
              <w:t> </w:t>
            </w:r>
            <w:r>
              <w:rPr>
                <w:rFonts w:ascii="Times New Roman"/>
                <w:spacing w:val="-4"/>
                <w:sz w:val="24"/>
              </w:rPr>
              <w:t>app.</w:t>
            </w:r>
          </w:p>
        </w:tc>
        <w:tc>
          <w:tcPr>
            <w:tcW w:w="617" w:type="dxa"/>
          </w:tcPr>
          <w:p>
            <w:pPr>
              <w:pStyle w:val="TableParagraph"/>
              <w:rPr>
                <w:rFonts w:ascii="Times New Roman"/>
                <w:sz w:val="20"/>
              </w:rPr>
            </w:pPr>
          </w:p>
        </w:tc>
        <w:tc>
          <w:tcPr>
            <w:tcW w:w="766" w:type="dxa"/>
          </w:tcPr>
          <w:p>
            <w:pPr>
              <w:pStyle w:val="TableParagraph"/>
              <w:rPr>
                <w:rFonts w:ascii="Times New Roman"/>
                <w:sz w:val="20"/>
              </w:rPr>
            </w:pPr>
          </w:p>
        </w:tc>
        <w:tc>
          <w:tcPr>
            <w:tcW w:w="617" w:type="dxa"/>
          </w:tcPr>
          <w:p>
            <w:pPr>
              <w:pStyle w:val="TableParagraph"/>
              <w:rPr>
                <w:rFonts w:ascii="Times New Roman"/>
                <w:sz w:val="20"/>
              </w:rPr>
            </w:pPr>
          </w:p>
        </w:tc>
        <w:tc>
          <w:tcPr>
            <w:tcW w:w="879" w:type="dxa"/>
          </w:tcPr>
          <w:p>
            <w:pPr>
              <w:pStyle w:val="TableParagraph"/>
              <w:rPr>
                <w:rFonts w:ascii="Times New Roman"/>
                <w:sz w:val="20"/>
              </w:rPr>
            </w:pPr>
          </w:p>
        </w:tc>
        <w:tc>
          <w:tcPr>
            <w:tcW w:w="598" w:type="dxa"/>
          </w:tcPr>
          <w:p>
            <w:pPr>
              <w:pStyle w:val="TableParagraph"/>
              <w:rPr>
                <w:rFonts w:ascii="Times New Roman"/>
                <w:sz w:val="20"/>
              </w:rPr>
            </w:pPr>
          </w:p>
        </w:tc>
        <w:tc>
          <w:tcPr>
            <w:tcW w:w="672" w:type="dxa"/>
          </w:tcPr>
          <w:p>
            <w:pPr>
              <w:pStyle w:val="TableParagraph"/>
              <w:rPr>
                <w:rFonts w:ascii="Times New Roman"/>
                <w:sz w:val="20"/>
              </w:rPr>
            </w:pPr>
          </w:p>
        </w:tc>
        <w:tc>
          <w:tcPr>
            <w:tcW w:w="605" w:type="dxa"/>
          </w:tcPr>
          <w:p>
            <w:pPr>
              <w:pStyle w:val="TableParagraph"/>
              <w:rPr>
                <w:rFonts w:ascii="Times New Roman"/>
                <w:sz w:val="20"/>
              </w:rPr>
            </w:pPr>
          </w:p>
        </w:tc>
        <w:tc>
          <w:tcPr>
            <w:tcW w:w="679" w:type="dxa"/>
          </w:tcPr>
          <w:p>
            <w:pPr>
              <w:pStyle w:val="TableParagraph"/>
              <w:rPr>
                <w:rFonts w:ascii="Times New Roman"/>
                <w:sz w:val="20"/>
              </w:rPr>
            </w:pPr>
          </w:p>
        </w:tc>
        <w:tc>
          <w:tcPr>
            <w:tcW w:w="768" w:type="dxa"/>
          </w:tcPr>
          <w:p>
            <w:pPr>
              <w:pStyle w:val="TableParagraph"/>
              <w:rPr>
                <w:rFonts w:ascii="Times New Roman"/>
                <w:sz w:val="20"/>
              </w:rPr>
            </w:pPr>
          </w:p>
        </w:tc>
        <w:tc>
          <w:tcPr>
            <w:tcW w:w="766" w:type="dxa"/>
          </w:tcPr>
          <w:p>
            <w:pPr>
              <w:pStyle w:val="TableParagraph"/>
              <w:rPr>
                <w:rFonts w:ascii="Times New Roman"/>
                <w:sz w:val="20"/>
              </w:rPr>
            </w:pPr>
          </w:p>
        </w:tc>
        <w:tc>
          <w:tcPr>
            <w:tcW w:w="598" w:type="dxa"/>
          </w:tcPr>
          <w:p>
            <w:pPr>
              <w:pStyle w:val="TableParagraph"/>
              <w:rPr>
                <w:rFonts w:ascii="Times New Roman"/>
                <w:sz w:val="20"/>
              </w:rPr>
            </w:pPr>
          </w:p>
        </w:tc>
        <w:tc>
          <w:tcPr>
            <w:tcW w:w="716" w:type="dxa"/>
          </w:tcPr>
          <w:p>
            <w:pPr>
              <w:pStyle w:val="TableParagraph"/>
              <w:rPr>
                <w:rFonts w:ascii="Times New Roman"/>
                <w:sz w:val="20"/>
              </w:rPr>
            </w:pPr>
          </w:p>
        </w:tc>
      </w:tr>
      <w:tr>
        <w:trPr>
          <w:trHeight w:val="275" w:hRule="atLeast"/>
        </w:trPr>
        <w:tc>
          <w:tcPr>
            <w:tcW w:w="1738" w:type="dxa"/>
          </w:tcPr>
          <w:p>
            <w:pPr>
              <w:pStyle w:val="TableParagraph"/>
              <w:spacing w:line="256" w:lineRule="exact"/>
              <w:ind w:left="107"/>
              <w:rPr>
                <w:rFonts w:ascii="Times New Roman"/>
                <w:sz w:val="24"/>
              </w:rPr>
            </w:pPr>
            <w:r>
              <w:rPr>
                <w:rFonts w:ascii="Times New Roman"/>
                <w:spacing w:val="-2"/>
                <w:sz w:val="24"/>
              </w:rPr>
              <w:t>Weeding</w:t>
            </w:r>
          </w:p>
        </w:tc>
        <w:tc>
          <w:tcPr>
            <w:tcW w:w="617" w:type="dxa"/>
          </w:tcPr>
          <w:p>
            <w:pPr>
              <w:pStyle w:val="TableParagraph"/>
              <w:rPr>
                <w:rFonts w:ascii="Times New Roman"/>
                <w:sz w:val="20"/>
              </w:rPr>
            </w:pPr>
          </w:p>
        </w:tc>
        <w:tc>
          <w:tcPr>
            <w:tcW w:w="766" w:type="dxa"/>
          </w:tcPr>
          <w:p>
            <w:pPr>
              <w:pStyle w:val="TableParagraph"/>
              <w:rPr>
                <w:rFonts w:ascii="Times New Roman"/>
                <w:sz w:val="20"/>
              </w:rPr>
            </w:pPr>
          </w:p>
        </w:tc>
        <w:tc>
          <w:tcPr>
            <w:tcW w:w="617" w:type="dxa"/>
          </w:tcPr>
          <w:p>
            <w:pPr>
              <w:pStyle w:val="TableParagraph"/>
              <w:rPr>
                <w:rFonts w:ascii="Times New Roman"/>
                <w:sz w:val="20"/>
              </w:rPr>
            </w:pPr>
          </w:p>
        </w:tc>
        <w:tc>
          <w:tcPr>
            <w:tcW w:w="879" w:type="dxa"/>
          </w:tcPr>
          <w:p>
            <w:pPr>
              <w:pStyle w:val="TableParagraph"/>
              <w:rPr>
                <w:rFonts w:ascii="Times New Roman"/>
                <w:sz w:val="20"/>
              </w:rPr>
            </w:pPr>
          </w:p>
        </w:tc>
        <w:tc>
          <w:tcPr>
            <w:tcW w:w="598" w:type="dxa"/>
          </w:tcPr>
          <w:p>
            <w:pPr>
              <w:pStyle w:val="TableParagraph"/>
              <w:rPr>
                <w:rFonts w:ascii="Times New Roman"/>
                <w:sz w:val="20"/>
              </w:rPr>
            </w:pPr>
          </w:p>
        </w:tc>
        <w:tc>
          <w:tcPr>
            <w:tcW w:w="672" w:type="dxa"/>
          </w:tcPr>
          <w:p>
            <w:pPr>
              <w:pStyle w:val="TableParagraph"/>
              <w:rPr>
                <w:rFonts w:ascii="Times New Roman"/>
                <w:sz w:val="20"/>
              </w:rPr>
            </w:pPr>
          </w:p>
        </w:tc>
        <w:tc>
          <w:tcPr>
            <w:tcW w:w="605" w:type="dxa"/>
          </w:tcPr>
          <w:p>
            <w:pPr>
              <w:pStyle w:val="TableParagraph"/>
              <w:rPr>
                <w:rFonts w:ascii="Times New Roman"/>
                <w:sz w:val="20"/>
              </w:rPr>
            </w:pPr>
          </w:p>
        </w:tc>
        <w:tc>
          <w:tcPr>
            <w:tcW w:w="679" w:type="dxa"/>
          </w:tcPr>
          <w:p>
            <w:pPr>
              <w:pStyle w:val="TableParagraph"/>
              <w:rPr>
                <w:rFonts w:ascii="Times New Roman"/>
                <w:sz w:val="20"/>
              </w:rPr>
            </w:pPr>
          </w:p>
        </w:tc>
        <w:tc>
          <w:tcPr>
            <w:tcW w:w="768" w:type="dxa"/>
          </w:tcPr>
          <w:p>
            <w:pPr>
              <w:pStyle w:val="TableParagraph"/>
              <w:rPr>
                <w:rFonts w:ascii="Times New Roman"/>
                <w:sz w:val="20"/>
              </w:rPr>
            </w:pPr>
          </w:p>
        </w:tc>
        <w:tc>
          <w:tcPr>
            <w:tcW w:w="766" w:type="dxa"/>
          </w:tcPr>
          <w:p>
            <w:pPr>
              <w:pStyle w:val="TableParagraph"/>
              <w:rPr>
                <w:rFonts w:ascii="Times New Roman"/>
                <w:sz w:val="20"/>
              </w:rPr>
            </w:pPr>
          </w:p>
        </w:tc>
        <w:tc>
          <w:tcPr>
            <w:tcW w:w="598" w:type="dxa"/>
          </w:tcPr>
          <w:p>
            <w:pPr>
              <w:pStyle w:val="TableParagraph"/>
              <w:rPr>
                <w:rFonts w:ascii="Times New Roman"/>
                <w:sz w:val="20"/>
              </w:rPr>
            </w:pPr>
          </w:p>
        </w:tc>
        <w:tc>
          <w:tcPr>
            <w:tcW w:w="716" w:type="dxa"/>
          </w:tcPr>
          <w:p>
            <w:pPr>
              <w:pStyle w:val="TableParagraph"/>
              <w:rPr>
                <w:rFonts w:ascii="Times New Roman"/>
                <w:sz w:val="20"/>
              </w:rPr>
            </w:pPr>
          </w:p>
        </w:tc>
      </w:tr>
      <w:tr>
        <w:trPr>
          <w:trHeight w:val="275" w:hRule="atLeast"/>
        </w:trPr>
        <w:tc>
          <w:tcPr>
            <w:tcW w:w="1738" w:type="dxa"/>
          </w:tcPr>
          <w:p>
            <w:pPr>
              <w:pStyle w:val="TableParagraph"/>
              <w:spacing w:line="256" w:lineRule="exact"/>
              <w:ind w:left="107"/>
              <w:rPr>
                <w:rFonts w:ascii="Times New Roman"/>
                <w:sz w:val="24"/>
              </w:rPr>
            </w:pPr>
            <w:r>
              <w:rPr>
                <w:rFonts w:ascii="Times New Roman"/>
                <w:spacing w:val="-2"/>
                <w:sz w:val="24"/>
              </w:rPr>
              <w:t>Harvesting</w:t>
            </w:r>
          </w:p>
        </w:tc>
        <w:tc>
          <w:tcPr>
            <w:tcW w:w="617" w:type="dxa"/>
          </w:tcPr>
          <w:p>
            <w:pPr>
              <w:pStyle w:val="TableParagraph"/>
              <w:rPr>
                <w:rFonts w:ascii="Times New Roman"/>
                <w:sz w:val="20"/>
              </w:rPr>
            </w:pPr>
          </w:p>
        </w:tc>
        <w:tc>
          <w:tcPr>
            <w:tcW w:w="766" w:type="dxa"/>
          </w:tcPr>
          <w:p>
            <w:pPr>
              <w:pStyle w:val="TableParagraph"/>
              <w:rPr>
                <w:rFonts w:ascii="Times New Roman"/>
                <w:sz w:val="20"/>
              </w:rPr>
            </w:pPr>
          </w:p>
        </w:tc>
        <w:tc>
          <w:tcPr>
            <w:tcW w:w="617" w:type="dxa"/>
          </w:tcPr>
          <w:p>
            <w:pPr>
              <w:pStyle w:val="TableParagraph"/>
              <w:rPr>
                <w:rFonts w:ascii="Times New Roman"/>
                <w:sz w:val="20"/>
              </w:rPr>
            </w:pPr>
          </w:p>
        </w:tc>
        <w:tc>
          <w:tcPr>
            <w:tcW w:w="879" w:type="dxa"/>
          </w:tcPr>
          <w:p>
            <w:pPr>
              <w:pStyle w:val="TableParagraph"/>
              <w:rPr>
                <w:rFonts w:ascii="Times New Roman"/>
                <w:sz w:val="20"/>
              </w:rPr>
            </w:pPr>
          </w:p>
        </w:tc>
        <w:tc>
          <w:tcPr>
            <w:tcW w:w="598" w:type="dxa"/>
          </w:tcPr>
          <w:p>
            <w:pPr>
              <w:pStyle w:val="TableParagraph"/>
              <w:rPr>
                <w:rFonts w:ascii="Times New Roman"/>
                <w:sz w:val="20"/>
              </w:rPr>
            </w:pPr>
          </w:p>
        </w:tc>
        <w:tc>
          <w:tcPr>
            <w:tcW w:w="672" w:type="dxa"/>
          </w:tcPr>
          <w:p>
            <w:pPr>
              <w:pStyle w:val="TableParagraph"/>
              <w:rPr>
                <w:rFonts w:ascii="Times New Roman"/>
                <w:sz w:val="20"/>
              </w:rPr>
            </w:pPr>
          </w:p>
        </w:tc>
        <w:tc>
          <w:tcPr>
            <w:tcW w:w="605" w:type="dxa"/>
          </w:tcPr>
          <w:p>
            <w:pPr>
              <w:pStyle w:val="TableParagraph"/>
              <w:rPr>
                <w:rFonts w:ascii="Times New Roman"/>
                <w:sz w:val="20"/>
              </w:rPr>
            </w:pPr>
          </w:p>
        </w:tc>
        <w:tc>
          <w:tcPr>
            <w:tcW w:w="679" w:type="dxa"/>
          </w:tcPr>
          <w:p>
            <w:pPr>
              <w:pStyle w:val="TableParagraph"/>
              <w:rPr>
                <w:rFonts w:ascii="Times New Roman"/>
                <w:sz w:val="20"/>
              </w:rPr>
            </w:pPr>
          </w:p>
        </w:tc>
        <w:tc>
          <w:tcPr>
            <w:tcW w:w="768" w:type="dxa"/>
          </w:tcPr>
          <w:p>
            <w:pPr>
              <w:pStyle w:val="TableParagraph"/>
              <w:rPr>
                <w:rFonts w:ascii="Times New Roman"/>
                <w:sz w:val="20"/>
              </w:rPr>
            </w:pPr>
          </w:p>
        </w:tc>
        <w:tc>
          <w:tcPr>
            <w:tcW w:w="766" w:type="dxa"/>
          </w:tcPr>
          <w:p>
            <w:pPr>
              <w:pStyle w:val="TableParagraph"/>
              <w:rPr>
                <w:rFonts w:ascii="Times New Roman"/>
                <w:sz w:val="20"/>
              </w:rPr>
            </w:pPr>
          </w:p>
        </w:tc>
        <w:tc>
          <w:tcPr>
            <w:tcW w:w="598" w:type="dxa"/>
          </w:tcPr>
          <w:p>
            <w:pPr>
              <w:pStyle w:val="TableParagraph"/>
              <w:rPr>
                <w:rFonts w:ascii="Times New Roman"/>
                <w:sz w:val="20"/>
              </w:rPr>
            </w:pPr>
          </w:p>
        </w:tc>
        <w:tc>
          <w:tcPr>
            <w:tcW w:w="716" w:type="dxa"/>
          </w:tcPr>
          <w:p>
            <w:pPr>
              <w:pStyle w:val="TableParagraph"/>
              <w:rPr>
                <w:rFonts w:ascii="Times New Roman"/>
                <w:sz w:val="20"/>
              </w:rPr>
            </w:pPr>
          </w:p>
        </w:tc>
      </w:tr>
      <w:tr>
        <w:trPr>
          <w:trHeight w:val="551" w:hRule="atLeast"/>
        </w:trPr>
        <w:tc>
          <w:tcPr>
            <w:tcW w:w="1738" w:type="dxa"/>
          </w:tcPr>
          <w:p>
            <w:pPr>
              <w:pStyle w:val="TableParagraph"/>
              <w:spacing w:line="268" w:lineRule="exact"/>
              <w:ind w:left="107"/>
              <w:rPr>
                <w:rFonts w:ascii="Times New Roman"/>
                <w:sz w:val="24"/>
              </w:rPr>
            </w:pPr>
            <w:r>
              <w:rPr>
                <w:rFonts w:ascii="Times New Roman"/>
                <w:spacing w:val="-2"/>
                <w:sz w:val="24"/>
              </w:rPr>
              <w:t>Others</w:t>
            </w:r>
          </w:p>
          <w:p>
            <w:pPr>
              <w:pStyle w:val="TableParagraph"/>
              <w:spacing w:line="264" w:lineRule="exact"/>
              <w:ind w:left="107"/>
              <w:rPr>
                <w:rFonts w:ascii="Times New Roman"/>
                <w:sz w:val="24"/>
              </w:rPr>
            </w:pPr>
            <w:r>
              <w:rPr>
                <w:rFonts w:ascii="Times New Roman"/>
                <w:spacing w:val="-2"/>
                <w:sz w:val="24"/>
              </w:rPr>
              <w:t>specify...</w:t>
            </w:r>
          </w:p>
        </w:tc>
        <w:tc>
          <w:tcPr>
            <w:tcW w:w="617" w:type="dxa"/>
          </w:tcPr>
          <w:p>
            <w:pPr>
              <w:pStyle w:val="TableParagraph"/>
              <w:rPr>
                <w:rFonts w:ascii="Times New Roman"/>
                <w:sz w:val="24"/>
              </w:rPr>
            </w:pPr>
          </w:p>
        </w:tc>
        <w:tc>
          <w:tcPr>
            <w:tcW w:w="766" w:type="dxa"/>
          </w:tcPr>
          <w:p>
            <w:pPr>
              <w:pStyle w:val="TableParagraph"/>
              <w:rPr>
                <w:rFonts w:ascii="Times New Roman"/>
                <w:sz w:val="24"/>
              </w:rPr>
            </w:pPr>
          </w:p>
        </w:tc>
        <w:tc>
          <w:tcPr>
            <w:tcW w:w="617" w:type="dxa"/>
          </w:tcPr>
          <w:p>
            <w:pPr>
              <w:pStyle w:val="TableParagraph"/>
              <w:rPr>
                <w:rFonts w:ascii="Times New Roman"/>
                <w:sz w:val="24"/>
              </w:rPr>
            </w:pPr>
          </w:p>
        </w:tc>
        <w:tc>
          <w:tcPr>
            <w:tcW w:w="879" w:type="dxa"/>
          </w:tcPr>
          <w:p>
            <w:pPr>
              <w:pStyle w:val="TableParagraph"/>
              <w:rPr>
                <w:rFonts w:ascii="Times New Roman"/>
                <w:sz w:val="24"/>
              </w:rPr>
            </w:pPr>
          </w:p>
        </w:tc>
        <w:tc>
          <w:tcPr>
            <w:tcW w:w="598" w:type="dxa"/>
          </w:tcPr>
          <w:p>
            <w:pPr>
              <w:pStyle w:val="TableParagraph"/>
              <w:rPr>
                <w:rFonts w:ascii="Times New Roman"/>
                <w:sz w:val="24"/>
              </w:rPr>
            </w:pPr>
          </w:p>
        </w:tc>
        <w:tc>
          <w:tcPr>
            <w:tcW w:w="672" w:type="dxa"/>
          </w:tcPr>
          <w:p>
            <w:pPr>
              <w:pStyle w:val="TableParagraph"/>
              <w:rPr>
                <w:rFonts w:ascii="Times New Roman"/>
                <w:sz w:val="24"/>
              </w:rPr>
            </w:pPr>
          </w:p>
        </w:tc>
        <w:tc>
          <w:tcPr>
            <w:tcW w:w="605" w:type="dxa"/>
          </w:tcPr>
          <w:p>
            <w:pPr>
              <w:pStyle w:val="TableParagraph"/>
              <w:rPr>
                <w:rFonts w:ascii="Times New Roman"/>
                <w:sz w:val="24"/>
              </w:rPr>
            </w:pPr>
          </w:p>
        </w:tc>
        <w:tc>
          <w:tcPr>
            <w:tcW w:w="679" w:type="dxa"/>
          </w:tcPr>
          <w:p>
            <w:pPr>
              <w:pStyle w:val="TableParagraph"/>
              <w:rPr>
                <w:rFonts w:ascii="Times New Roman"/>
                <w:sz w:val="24"/>
              </w:rPr>
            </w:pPr>
          </w:p>
        </w:tc>
        <w:tc>
          <w:tcPr>
            <w:tcW w:w="768" w:type="dxa"/>
          </w:tcPr>
          <w:p>
            <w:pPr>
              <w:pStyle w:val="TableParagraph"/>
              <w:rPr>
                <w:rFonts w:ascii="Times New Roman"/>
                <w:sz w:val="24"/>
              </w:rPr>
            </w:pPr>
          </w:p>
        </w:tc>
        <w:tc>
          <w:tcPr>
            <w:tcW w:w="766" w:type="dxa"/>
          </w:tcPr>
          <w:p>
            <w:pPr>
              <w:pStyle w:val="TableParagraph"/>
              <w:rPr>
                <w:rFonts w:ascii="Times New Roman"/>
                <w:sz w:val="24"/>
              </w:rPr>
            </w:pPr>
          </w:p>
        </w:tc>
        <w:tc>
          <w:tcPr>
            <w:tcW w:w="598" w:type="dxa"/>
          </w:tcPr>
          <w:p>
            <w:pPr>
              <w:pStyle w:val="TableParagraph"/>
              <w:rPr>
                <w:rFonts w:ascii="Times New Roman"/>
                <w:sz w:val="24"/>
              </w:rPr>
            </w:pPr>
          </w:p>
        </w:tc>
        <w:tc>
          <w:tcPr>
            <w:tcW w:w="716" w:type="dxa"/>
          </w:tcPr>
          <w:p>
            <w:pPr>
              <w:pStyle w:val="TableParagraph"/>
              <w:rPr>
                <w:rFonts w:ascii="Times New Roman"/>
                <w:sz w:val="24"/>
              </w:rPr>
            </w:pPr>
          </w:p>
        </w:tc>
      </w:tr>
    </w:tbl>
    <w:p>
      <w:pPr>
        <w:spacing w:after="0"/>
        <w:rPr>
          <w:rFonts w:ascii="Times New Roman"/>
          <w:sz w:val="24"/>
        </w:rPr>
        <w:sectPr>
          <w:pgSz w:w="12240" w:h="15840"/>
          <w:pgMar w:header="0" w:footer="1015" w:top="1340" w:bottom="1200" w:left="1020" w:right="0"/>
        </w:sectPr>
      </w:pPr>
    </w:p>
    <w:p>
      <w:pPr>
        <w:pStyle w:val="ListParagraph"/>
        <w:numPr>
          <w:ilvl w:val="0"/>
          <w:numId w:val="31"/>
        </w:numPr>
        <w:tabs>
          <w:tab w:pos="1377" w:val="left" w:leader="none"/>
        </w:tabs>
        <w:spacing w:line="240" w:lineRule="auto" w:before="79" w:after="9"/>
        <w:ind w:left="967" w:right="1412" w:firstLine="0"/>
        <w:jc w:val="left"/>
        <w:rPr>
          <w:sz w:val="24"/>
        </w:rPr>
      </w:pPr>
      <w:r>
        <w:rPr>
          <w:sz w:val="24"/>
        </w:rPr>
        <w:t>Kindly</w:t>
      </w:r>
      <w:r>
        <w:rPr>
          <w:spacing w:val="40"/>
          <w:sz w:val="24"/>
        </w:rPr>
        <w:t> </w:t>
      </w:r>
      <w:r>
        <w:rPr>
          <w:sz w:val="24"/>
        </w:rPr>
        <w:t>indicate</w:t>
      </w:r>
      <w:r>
        <w:rPr>
          <w:spacing w:val="40"/>
          <w:sz w:val="24"/>
        </w:rPr>
        <w:t> </w:t>
      </w:r>
      <w:r>
        <w:rPr>
          <w:sz w:val="24"/>
        </w:rPr>
        <w:t>the</w:t>
      </w:r>
      <w:r>
        <w:rPr>
          <w:spacing w:val="40"/>
          <w:sz w:val="24"/>
        </w:rPr>
        <w:t> </w:t>
      </w:r>
      <w:r>
        <w:rPr>
          <w:sz w:val="24"/>
        </w:rPr>
        <w:t>cost</w:t>
      </w:r>
      <w:r>
        <w:rPr>
          <w:spacing w:val="40"/>
          <w:sz w:val="24"/>
        </w:rPr>
        <w:t> </w:t>
      </w:r>
      <w:r>
        <w:rPr>
          <w:sz w:val="24"/>
        </w:rPr>
        <w:t>of</w:t>
      </w:r>
      <w:r>
        <w:rPr>
          <w:spacing w:val="40"/>
          <w:sz w:val="24"/>
        </w:rPr>
        <w:t> </w:t>
      </w:r>
      <w:r>
        <w:rPr>
          <w:sz w:val="24"/>
        </w:rPr>
        <w:t>labour</w:t>
      </w:r>
      <w:r>
        <w:rPr>
          <w:spacing w:val="40"/>
          <w:sz w:val="24"/>
        </w:rPr>
        <w:t> </w:t>
      </w:r>
      <w:r>
        <w:rPr>
          <w:sz w:val="24"/>
        </w:rPr>
        <w:t>usage</w:t>
      </w:r>
      <w:r>
        <w:rPr>
          <w:spacing w:val="40"/>
          <w:sz w:val="24"/>
        </w:rPr>
        <w:t> </w:t>
      </w:r>
      <w:r>
        <w:rPr>
          <w:sz w:val="24"/>
        </w:rPr>
        <w:t>incurred</w:t>
      </w:r>
      <w:r>
        <w:rPr>
          <w:spacing w:val="40"/>
          <w:sz w:val="24"/>
        </w:rPr>
        <w:t> </w:t>
      </w:r>
      <w:r>
        <w:rPr>
          <w:sz w:val="24"/>
        </w:rPr>
        <w:t>in</w:t>
      </w:r>
      <w:r>
        <w:rPr>
          <w:spacing w:val="40"/>
          <w:sz w:val="24"/>
        </w:rPr>
        <w:t> </w:t>
      </w:r>
      <w:r>
        <w:rPr>
          <w:sz w:val="24"/>
        </w:rPr>
        <w:t>crop</w:t>
      </w:r>
      <w:r>
        <w:rPr>
          <w:spacing w:val="40"/>
          <w:sz w:val="24"/>
        </w:rPr>
        <w:t> </w:t>
      </w:r>
      <w:r>
        <w:rPr>
          <w:sz w:val="24"/>
        </w:rPr>
        <w:t>production</w:t>
      </w:r>
      <w:r>
        <w:rPr>
          <w:spacing w:val="40"/>
          <w:sz w:val="24"/>
        </w:rPr>
        <w:t> </w:t>
      </w:r>
      <w:r>
        <w:rPr>
          <w:sz w:val="24"/>
        </w:rPr>
        <w:t>last</w:t>
      </w:r>
      <w:r>
        <w:rPr>
          <w:spacing w:val="40"/>
          <w:sz w:val="24"/>
        </w:rPr>
        <w:t> </w:t>
      </w:r>
      <w:r>
        <w:rPr>
          <w:sz w:val="24"/>
        </w:rPr>
        <w:t>cropping </w:t>
      </w:r>
      <w:r>
        <w:rPr>
          <w:spacing w:val="-2"/>
          <w:sz w:val="24"/>
        </w:rPr>
        <w:t>season.</w:t>
      </w:r>
    </w:p>
    <w:tbl>
      <w:tblPr>
        <w:tblW w:w="0" w:type="auto"/>
        <w:jc w:val="left"/>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95"/>
        <w:gridCol w:w="1606"/>
        <w:gridCol w:w="1496"/>
        <w:gridCol w:w="1565"/>
        <w:gridCol w:w="1565"/>
      </w:tblGrid>
      <w:tr>
        <w:trPr>
          <w:trHeight w:val="297" w:hRule="atLeast"/>
        </w:trPr>
        <w:tc>
          <w:tcPr>
            <w:tcW w:w="3495" w:type="dxa"/>
          </w:tcPr>
          <w:p>
            <w:pPr>
              <w:pStyle w:val="TableParagraph"/>
              <w:spacing w:line="273" w:lineRule="exact"/>
              <w:ind w:left="107"/>
              <w:rPr>
                <w:rFonts w:ascii="Times New Roman"/>
                <w:b/>
                <w:sz w:val="24"/>
              </w:rPr>
            </w:pPr>
            <w:r>
              <w:rPr>
                <w:rFonts w:ascii="Times New Roman"/>
                <w:b/>
                <w:spacing w:val="-2"/>
                <w:sz w:val="24"/>
              </w:rPr>
              <w:t>Operations</w:t>
            </w:r>
          </w:p>
        </w:tc>
        <w:tc>
          <w:tcPr>
            <w:tcW w:w="1606" w:type="dxa"/>
          </w:tcPr>
          <w:p>
            <w:pPr>
              <w:pStyle w:val="TableParagraph"/>
              <w:spacing w:line="273" w:lineRule="exact"/>
              <w:ind w:left="107"/>
              <w:rPr>
                <w:rFonts w:ascii="Times New Roman"/>
                <w:b/>
                <w:sz w:val="24"/>
              </w:rPr>
            </w:pPr>
            <w:r>
              <w:rPr>
                <w:rFonts w:ascii="Times New Roman"/>
                <w:b/>
                <w:spacing w:val="-5"/>
                <w:sz w:val="24"/>
              </w:rPr>
              <w:t>AM</w:t>
            </w:r>
          </w:p>
        </w:tc>
        <w:tc>
          <w:tcPr>
            <w:tcW w:w="1496" w:type="dxa"/>
          </w:tcPr>
          <w:p>
            <w:pPr>
              <w:pStyle w:val="TableParagraph"/>
              <w:spacing w:line="273" w:lineRule="exact"/>
              <w:ind w:left="107"/>
              <w:rPr>
                <w:rFonts w:ascii="Times New Roman"/>
                <w:b/>
                <w:sz w:val="24"/>
              </w:rPr>
            </w:pPr>
            <w:r>
              <w:rPr>
                <w:rFonts w:ascii="Times New Roman"/>
                <w:b/>
                <w:spacing w:val="-5"/>
                <w:sz w:val="24"/>
              </w:rPr>
              <w:t>AF</w:t>
            </w:r>
          </w:p>
        </w:tc>
        <w:tc>
          <w:tcPr>
            <w:tcW w:w="1565" w:type="dxa"/>
          </w:tcPr>
          <w:p>
            <w:pPr>
              <w:pStyle w:val="TableParagraph"/>
              <w:spacing w:line="273" w:lineRule="exact"/>
              <w:ind w:left="107"/>
              <w:rPr>
                <w:rFonts w:ascii="Times New Roman"/>
                <w:b/>
                <w:sz w:val="24"/>
              </w:rPr>
            </w:pPr>
            <w:r>
              <w:rPr>
                <w:rFonts w:ascii="Times New Roman"/>
                <w:b/>
                <w:spacing w:val="-5"/>
                <w:sz w:val="24"/>
              </w:rPr>
              <w:t>CH</w:t>
            </w:r>
          </w:p>
        </w:tc>
        <w:tc>
          <w:tcPr>
            <w:tcW w:w="1565" w:type="dxa"/>
          </w:tcPr>
          <w:p>
            <w:pPr>
              <w:pStyle w:val="TableParagraph"/>
              <w:spacing w:line="273" w:lineRule="exact"/>
              <w:ind w:left="107"/>
              <w:rPr>
                <w:rFonts w:ascii="Times New Roman"/>
                <w:b/>
                <w:sz w:val="24"/>
              </w:rPr>
            </w:pPr>
            <w:r>
              <w:rPr>
                <w:rFonts w:ascii="Times New Roman"/>
                <w:b/>
                <w:spacing w:val="-2"/>
                <w:sz w:val="24"/>
              </w:rPr>
              <w:t>Total</w:t>
            </w:r>
          </w:p>
        </w:tc>
      </w:tr>
      <w:tr>
        <w:trPr>
          <w:trHeight w:val="275" w:hRule="atLeast"/>
        </w:trPr>
        <w:tc>
          <w:tcPr>
            <w:tcW w:w="3495" w:type="dxa"/>
          </w:tcPr>
          <w:p>
            <w:pPr>
              <w:pStyle w:val="TableParagraph"/>
              <w:rPr>
                <w:rFonts w:ascii="Times New Roman"/>
                <w:sz w:val="20"/>
              </w:rPr>
            </w:pPr>
          </w:p>
        </w:tc>
        <w:tc>
          <w:tcPr>
            <w:tcW w:w="1606" w:type="dxa"/>
          </w:tcPr>
          <w:p>
            <w:pPr>
              <w:pStyle w:val="TableParagraph"/>
              <w:spacing w:line="256" w:lineRule="exact"/>
              <w:ind w:left="107"/>
              <w:rPr>
                <w:rFonts w:ascii="Times New Roman"/>
                <w:b/>
                <w:sz w:val="24"/>
              </w:rPr>
            </w:pPr>
            <w:r>
              <w:rPr>
                <w:rFonts w:ascii="Times New Roman"/>
                <w:b/>
                <w:sz w:val="24"/>
              </w:rPr>
              <w:t>Wage</w:t>
            </w:r>
            <w:r>
              <w:rPr>
                <w:rFonts w:ascii="Times New Roman"/>
                <w:b/>
                <w:spacing w:val="-1"/>
                <w:sz w:val="24"/>
              </w:rPr>
              <w:t> </w:t>
            </w:r>
            <w:r>
              <w:rPr>
                <w:rFonts w:ascii="Times New Roman"/>
                <w:b/>
                <w:spacing w:val="-5"/>
                <w:sz w:val="24"/>
              </w:rPr>
              <w:t>(</w:t>
            </w:r>
            <w:r>
              <w:rPr>
                <w:rFonts w:ascii="Times New Roman"/>
                <w:b/>
                <w:dstrike/>
                <w:spacing w:val="-5"/>
                <w:sz w:val="24"/>
              </w:rPr>
              <w:t>N</w:t>
            </w:r>
            <w:r>
              <w:rPr>
                <w:rFonts w:ascii="Times New Roman"/>
                <w:b/>
                <w:strike w:val="0"/>
                <w:spacing w:val="-5"/>
                <w:sz w:val="24"/>
              </w:rPr>
              <w:t>)</w:t>
            </w:r>
          </w:p>
        </w:tc>
        <w:tc>
          <w:tcPr>
            <w:tcW w:w="1496" w:type="dxa"/>
          </w:tcPr>
          <w:p>
            <w:pPr>
              <w:pStyle w:val="TableParagraph"/>
              <w:spacing w:line="256" w:lineRule="exact"/>
              <w:ind w:left="107"/>
              <w:rPr>
                <w:rFonts w:ascii="Times New Roman"/>
                <w:b/>
                <w:sz w:val="24"/>
              </w:rPr>
            </w:pPr>
            <w:r>
              <w:rPr>
                <w:rFonts w:ascii="Times New Roman"/>
                <w:b/>
                <w:sz w:val="24"/>
              </w:rPr>
              <w:t>Wage</w:t>
            </w:r>
            <w:r>
              <w:rPr>
                <w:rFonts w:ascii="Times New Roman"/>
                <w:b/>
                <w:spacing w:val="-1"/>
                <w:sz w:val="24"/>
              </w:rPr>
              <w:t> </w:t>
            </w:r>
            <w:r>
              <w:rPr>
                <w:rFonts w:ascii="Times New Roman"/>
                <w:b/>
                <w:spacing w:val="-5"/>
                <w:sz w:val="24"/>
              </w:rPr>
              <w:t>(</w:t>
            </w:r>
            <w:r>
              <w:rPr>
                <w:rFonts w:ascii="Times New Roman"/>
                <w:b/>
                <w:dstrike/>
                <w:spacing w:val="-5"/>
                <w:sz w:val="24"/>
              </w:rPr>
              <w:t>N</w:t>
            </w:r>
            <w:r>
              <w:rPr>
                <w:rFonts w:ascii="Times New Roman"/>
                <w:b/>
                <w:strike w:val="0"/>
                <w:spacing w:val="-5"/>
                <w:sz w:val="24"/>
              </w:rPr>
              <w:t>)</w:t>
            </w:r>
          </w:p>
        </w:tc>
        <w:tc>
          <w:tcPr>
            <w:tcW w:w="1565" w:type="dxa"/>
          </w:tcPr>
          <w:p>
            <w:pPr>
              <w:pStyle w:val="TableParagraph"/>
              <w:spacing w:line="256" w:lineRule="exact"/>
              <w:ind w:left="107"/>
              <w:rPr>
                <w:rFonts w:ascii="Times New Roman"/>
                <w:b/>
                <w:sz w:val="24"/>
              </w:rPr>
            </w:pPr>
            <w:r>
              <w:rPr>
                <w:rFonts w:ascii="Times New Roman"/>
                <w:b/>
                <w:sz w:val="24"/>
              </w:rPr>
              <w:t>Wage</w:t>
            </w:r>
            <w:r>
              <w:rPr>
                <w:rFonts w:ascii="Times New Roman"/>
                <w:b/>
                <w:spacing w:val="-1"/>
                <w:sz w:val="24"/>
              </w:rPr>
              <w:t> </w:t>
            </w:r>
            <w:r>
              <w:rPr>
                <w:rFonts w:ascii="Times New Roman"/>
                <w:b/>
                <w:spacing w:val="-5"/>
                <w:sz w:val="24"/>
              </w:rPr>
              <w:t>(</w:t>
            </w:r>
            <w:r>
              <w:rPr>
                <w:rFonts w:ascii="Times New Roman"/>
                <w:b/>
                <w:dstrike/>
                <w:spacing w:val="-5"/>
                <w:sz w:val="24"/>
              </w:rPr>
              <w:t>N</w:t>
            </w:r>
            <w:r>
              <w:rPr>
                <w:rFonts w:ascii="Times New Roman"/>
                <w:b/>
                <w:strike w:val="0"/>
                <w:spacing w:val="-5"/>
                <w:sz w:val="24"/>
              </w:rPr>
              <w:t>)</w:t>
            </w:r>
          </w:p>
        </w:tc>
        <w:tc>
          <w:tcPr>
            <w:tcW w:w="1565" w:type="dxa"/>
          </w:tcPr>
          <w:p>
            <w:pPr>
              <w:pStyle w:val="TableParagraph"/>
              <w:spacing w:line="256" w:lineRule="exact"/>
              <w:ind w:left="107"/>
              <w:rPr>
                <w:rFonts w:ascii="Times New Roman"/>
                <w:b/>
                <w:sz w:val="24"/>
              </w:rPr>
            </w:pPr>
            <w:r>
              <w:rPr>
                <w:rFonts w:ascii="Times New Roman"/>
                <w:b/>
                <w:sz w:val="24"/>
              </w:rPr>
              <w:t>Wage</w:t>
            </w:r>
            <w:r>
              <w:rPr>
                <w:rFonts w:ascii="Times New Roman"/>
                <w:b/>
                <w:spacing w:val="-1"/>
                <w:sz w:val="24"/>
              </w:rPr>
              <w:t> </w:t>
            </w:r>
            <w:r>
              <w:rPr>
                <w:rFonts w:ascii="Times New Roman"/>
                <w:b/>
                <w:spacing w:val="-5"/>
                <w:sz w:val="24"/>
              </w:rPr>
              <w:t>(</w:t>
            </w:r>
            <w:r>
              <w:rPr>
                <w:rFonts w:ascii="Times New Roman"/>
                <w:b/>
                <w:dstrike/>
                <w:spacing w:val="-5"/>
                <w:sz w:val="24"/>
              </w:rPr>
              <w:t>N</w:t>
            </w:r>
            <w:r>
              <w:rPr>
                <w:rFonts w:ascii="Times New Roman"/>
                <w:b/>
                <w:strike w:val="0"/>
                <w:spacing w:val="-5"/>
                <w:sz w:val="24"/>
              </w:rPr>
              <w:t>)</w:t>
            </w:r>
          </w:p>
        </w:tc>
      </w:tr>
      <w:tr>
        <w:trPr>
          <w:trHeight w:val="297" w:hRule="atLeast"/>
        </w:trPr>
        <w:tc>
          <w:tcPr>
            <w:tcW w:w="3495" w:type="dxa"/>
          </w:tcPr>
          <w:p>
            <w:pPr>
              <w:pStyle w:val="TableParagraph"/>
              <w:spacing w:line="268" w:lineRule="exact"/>
              <w:ind w:left="107"/>
              <w:rPr>
                <w:rFonts w:ascii="Times New Roman"/>
                <w:sz w:val="24"/>
              </w:rPr>
            </w:pPr>
            <w:r>
              <w:rPr>
                <w:rFonts w:ascii="Times New Roman"/>
                <w:sz w:val="24"/>
              </w:rPr>
              <w:t>Land</w:t>
            </w:r>
            <w:r>
              <w:rPr>
                <w:rFonts w:ascii="Times New Roman"/>
                <w:spacing w:val="-2"/>
                <w:sz w:val="24"/>
              </w:rPr>
              <w:t> clearing</w:t>
            </w:r>
          </w:p>
        </w:tc>
        <w:tc>
          <w:tcPr>
            <w:tcW w:w="1606" w:type="dxa"/>
          </w:tcPr>
          <w:p>
            <w:pPr>
              <w:pStyle w:val="TableParagraph"/>
              <w:rPr>
                <w:rFonts w:ascii="Times New Roman"/>
                <w:sz w:val="22"/>
              </w:rPr>
            </w:pPr>
          </w:p>
        </w:tc>
        <w:tc>
          <w:tcPr>
            <w:tcW w:w="1496"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r>
      <w:tr>
        <w:trPr>
          <w:trHeight w:val="297" w:hRule="atLeast"/>
        </w:trPr>
        <w:tc>
          <w:tcPr>
            <w:tcW w:w="3495" w:type="dxa"/>
          </w:tcPr>
          <w:p>
            <w:pPr>
              <w:pStyle w:val="TableParagraph"/>
              <w:spacing w:line="268" w:lineRule="exact"/>
              <w:ind w:left="107"/>
              <w:rPr>
                <w:rFonts w:ascii="Times New Roman"/>
                <w:sz w:val="24"/>
              </w:rPr>
            </w:pPr>
            <w:r>
              <w:rPr>
                <w:rFonts w:ascii="Times New Roman"/>
                <w:spacing w:val="-2"/>
                <w:sz w:val="24"/>
              </w:rPr>
              <w:t>Ploughing</w:t>
            </w:r>
          </w:p>
        </w:tc>
        <w:tc>
          <w:tcPr>
            <w:tcW w:w="1606" w:type="dxa"/>
          </w:tcPr>
          <w:p>
            <w:pPr>
              <w:pStyle w:val="TableParagraph"/>
              <w:rPr>
                <w:rFonts w:ascii="Times New Roman"/>
                <w:sz w:val="22"/>
              </w:rPr>
            </w:pPr>
          </w:p>
        </w:tc>
        <w:tc>
          <w:tcPr>
            <w:tcW w:w="1496"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r>
      <w:tr>
        <w:trPr>
          <w:trHeight w:val="297" w:hRule="atLeast"/>
        </w:trPr>
        <w:tc>
          <w:tcPr>
            <w:tcW w:w="3495" w:type="dxa"/>
          </w:tcPr>
          <w:p>
            <w:pPr>
              <w:pStyle w:val="TableParagraph"/>
              <w:spacing w:line="268" w:lineRule="exact"/>
              <w:ind w:left="107"/>
              <w:rPr>
                <w:rFonts w:ascii="Times New Roman"/>
                <w:sz w:val="24"/>
              </w:rPr>
            </w:pPr>
            <w:r>
              <w:rPr>
                <w:rFonts w:ascii="Times New Roman"/>
                <w:spacing w:val="-2"/>
                <w:sz w:val="24"/>
              </w:rPr>
              <w:t>Ridging</w:t>
            </w:r>
          </w:p>
        </w:tc>
        <w:tc>
          <w:tcPr>
            <w:tcW w:w="1606" w:type="dxa"/>
          </w:tcPr>
          <w:p>
            <w:pPr>
              <w:pStyle w:val="TableParagraph"/>
              <w:rPr>
                <w:rFonts w:ascii="Times New Roman"/>
                <w:sz w:val="22"/>
              </w:rPr>
            </w:pPr>
          </w:p>
        </w:tc>
        <w:tc>
          <w:tcPr>
            <w:tcW w:w="1496"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r>
      <w:tr>
        <w:trPr>
          <w:trHeight w:val="297" w:hRule="atLeast"/>
        </w:trPr>
        <w:tc>
          <w:tcPr>
            <w:tcW w:w="3495" w:type="dxa"/>
          </w:tcPr>
          <w:p>
            <w:pPr>
              <w:pStyle w:val="TableParagraph"/>
              <w:spacing w:line="268" w:lineRule="exact"/>
              <w:ind w:left="107"/>
              <w:rPr>
                <w:rFonts w:ascii="Times New Roman"/>
                <w:sz w:val="24"/>
              </w:rPr>
            </w:pPr>
            <w:r>
              <w:rPr>
                <w:rFonts w:ascii="Times New Roman"/>
                <w:spacing w:val="-2"/>
                <w:sz w:val="24"/>
              </w:rPr>
              <w:t>Planting</w:t>
            </w:r>
          </w:p>
        </w:tc>
        <w:tc>
          <w:tcPr>
            <w:tcW w:w="1606" w:type="dxa"/>
          </w:tcPr>
          <w:p>
            <w:pPr>
              <w:pStyle w:val="TableParagraph"/>
              <w:rPr>
                <w:rFonts w:ascii="Times New Roman"/>
                <w:sz w:val="22"/>
              </w:rPr>
            </w:pPr>
          </w:p>
        </w:tc>
        <w:tc>
          <w:tcPr>
            <w:tcW w:w="1496"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r>
      <w:tr>
        <w:trPr>
          <w:trHeight w:val="297" w:hRule="atLeast"/>
        </w:trPr>
        <w:tc>
          <w:tcPr>
            <w:tcW w:w="3495" w:type="dxa"/>
          </w:tcPr>
          <w:p>
            <w:pPr>
              <w:pStyle w:val="TableParagraph"/>
              <w:spacing w:line="268" w:lineRule="exact"/>
              <w:ind w:left="107"/>
              <w:rPr>
                <w:rFonts w:ascii="Times New Roman"/>
                <w:sz w:val="24"/>
              </w:rPr>
            </w:pPr>
            <w:r>
              <w:rPr>
                <w:rFonts w:ascii="Times New Roman"/>
                <w:sz w:val="24"/>
              </w:rPr>
              <w:t>Fertilizer</w:t>
            </w:r>
            <w:r>
              <w:rPr>
                <w:rFonts w:ascii="Times New Roman"/>
                <w:spacing w:val="-3"/>
                <w:sz w:val="24"/>
              </w:rPr>
              <w:t> </w:t>
            </w:r>
            <w:r>
              <w:rPr>
                <w:rFonts w:ascii="Times New Roman"/>
                <w:spacing w:val="-2"/>
                <w:sz w:val="24"/>
              </w:rPr>
              <w:t>application</w:t>
            </w:r>
          </w:p>
        </w:tc>
        <w:tc>
          <w:tcPr>
            <w:tcW w:w="1606" w:type="dxa"/>
          </w:tcPr>
          <w:p>
            <w:pPr>
              <w:pStyle w:val="TableParagraph"/>
              <w:rPr>
                <w:rFonts w:ascii="Times New Roman"/>
                <w:sz w:val="22"/>
              </w:rPr>
            </w:pPr>
          </w:p>
        </w:tc>
        <w:tc>
          <w:tcPr>
            <w:tcW w:w="1496"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r>
      <w:tr>
        <w:trPr>
          <w:trHeight w:val="294" w:hRule="atLeast"/>
        </w:trPr>
        <w:tc>
          <w:tcPr>
            <w:tcW w:w="3495" w:type="dxa"/>
          </w:tcPr>
          <w:p>
            <w:pPr>
              <w:pStyle w:val="TableParagraph"/>
              <w:spacing w:line="268" w:lineRule="exact"/>
              <w:ind w:left="107"/>
              <w:rPr>
                <w:rFonts w:ascii="Times New Roman"/>
                <w:sz w:val="24"/>
              </w:rPr>
            </w:pPr>
            <w:r>
              <w:rPr>
                <w:rFonts w:ascii="Times New Roman"/>
                <w:spacing w:val="-2"/>
                <w:sz w:val="24"/>
              </w:rPr>
              <w:t>Weeding</w:t>
            </w:r>
          </w:p>
        </w:tc>
        <w:tc>
          <w:tcPr>
            <w:tcW w:w="1606" w:type="dxa"/>
          </w:tcPr>
          <w:p>
            <w:pPr>
              <w:pStyle w:val="TableParagraph"/>
              <w:rPr>
                <w:rFonts w:ascii="Times New Roman"/>
                <w:sz w:val="22"/>
              </w:rPr>
            </w:pPr>
          </w:p>
        </w:tc>
        <w:tc>
          <w:tcPr>
            <w:tcW w:w="1496"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r>
      <w:tr>
        <w:trPr>
          <w:trHeight w:val="297" w:hRule="atLeast"/>
        </w:trPr>
        <w:tc>
          <w:tcPr>
            <w:tcW w:w="3495" w:type="dxa"/>
          </w:tcPr>
          <w:p>
            <w:pPr>
              <w:pStyle w:val="TableParagraph"/>
              <w:spacing w:line="270" w:lineRule="exact"/>
              <w:ind w:left="107"/>
              <w:rPr>
                <w:rFonts w:ascii="Times New Roman"/>
                <w:sz w:val="24"/>
              </w:rPr>
            </w:pPr>
            <w:r>
              <w:rPr>
                <w:rFonts w:ascii="Times New Roman"/>
                <w:spacing w:val="-2"/>
                <w:sz w:val="24"/>
              </w:rPr>
              <w:t>Harvesting</w:t>
            </w:r>
          </w:p>
        </w:tc>
        <w:tc>
          <w:tcPr>
            <w:tcW w:w="1606" w:type="dxa"/>
          </w:tcPr>
          <w:p>
            <w:pPr>
              <w:pStyle w:val="TableParagraph"/>
              <w:rPr>
                <w:rFonts w:ascii="Times New Roman"/>
                <w:sz w:val="22"/>
              </w:rPr>
            </w:pPr>
          </w:p>
        </w:tc>
        <w:tc>
          <w:tcPr>
            <w:tcW w:w="1496"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r>
      <w:tr>
        <w:trPr>
          <w:trHeight w:val="297" w:hRule="atLeast"/>
        </w:trPr>
        <w:tc>
          <w:tcPr>
            <w:tcW w:w="3495" w:type="dxa"/>
          </w:tcPr>
          <w:p>
            <w:pPr>
              <w:pStyle w:val="TableParagraph"/>
              <w:spacing w:line="271" w:lineRule="exact"/>
              <w:ind w:left="107"/>
              <w:rPr>
                <w:rFonts w:ascii="Times New Roman"/>
                <w:sz w:val="24"/>
              </w:rPr>
            </w:pPr>
            <w:r>
              <w:rPr>
                <w:rFonts w:ascii="Times New Roman"/>
                <w:sz w:val="24"/>
              </w:rPr>
              <w:t>Others</w:t>
            </w:r>
            <w:r>
              <w:rPr>
                <w:rFonts w:ascii="Times New Roman"/>
                <w:spacing w:val="-1"/>
                <w:sz w:val="24"/>
              </w:rPr>
              <w:t> </w:t>
            </w:r>
            <w:r>
              <w:rPr>
                <w:rFonts w:ascii="Times New Roman"/>
                <w:spacing w:val="-2"/>
                <w:sz w:val="24"/>
              </w:rPr>
              <w:t>specify..</w:t>
            </w:r>
          </w:p>
        </w:tc>
        <w:tc>
          <w:tcPr>
            <w:tcW w:w="1606" w:type="dxa"/>
          </w:tcPr>
          <w:p>
            <w:pPr>
              <w:pStyle w:val="TableParagraph"/>
              <w:rPr>
                <w:rFonts w:ascii="Times New Roman"/>
                <w:sz w:val="22"/>
              </w:rPr>
            </w:pPr>
          </w:p>
        </w:tc>
        <w:tc>
          <w:tcPr>
            <w:tcW w:w="1496" w:type="dxa"/>
          </w:tcPr>
          <w:p>
            <w:pPr>
              <w:pStyle w:val="TableParagraph"/>
              <w:rPr>
                <w:rFonts w:ascii="Times New Roman"/>
                <w:sz w:val="22"/>
              </w:rPr>
            </w:pPr>
          </w:p>
        </w:tc>
        <w:tc>
          <w:tcPr>
            <w:tcW w:w="1565" w:type="dxa"/>
          </w:tcPr>
          <w:p>
            <w:pPr>
              <w:pStyle w:val="TableParagraph"/>
              <w:rPr>
                <w:rFonts w:ascii="Times New Roman"/>
                <w:sz w:val="22"/>
              </w:rPr>
            </w:pPr>
          </w:p>
        </w:tc>
        <w:tc>
          <w:tcPr>
            <w:tcW w:w="1565" w:type="dxa"/>
          </w:tcPr>
          <w:p>
            <w:pPr>
              <w:pStyle w:val="TableParagraph"/>
              <w:rPr>
                <w:rFonts w:ascii="Times New Roman"/>
                <w:sz w:val="22"/>
              </w:rPr>
            </w:pPr>
          </w:p>
        </w:tc>
      </w:tr>
    </w:tbl>
    <w:p>
      <w:pPr>
        <w:pStyle w:val="BodyText"/>
        <w:ind w:left="967"/>
      </w:pPr>
      <w:r>
        <w:rPr>
          <w:b/>
        </w:rPr>
        <w:t>Note:</w:t>
      </w:r>
      <w:r>
        <w:rPr>
          <w:b/>
          <w:spacing w:val="57"/>
        </w:rPr>
        <w:t> </w:t>
      </w:r>
      <w:r>
        <w:rPr/>
        <w:t>AM</w:t>
      </w:r>
      <w:r>
        <w:rPr>
          <w:spacing w:val="-1"/>
        </w:rPr>
        <w:t> </w:t>
      </w:r>
      <w:r>
        <w:rPr/>
        <w:t>–</w:t>
      </w:r>
      <w:r>
        <w:rPr>
          <w:spacing w:val="1"/>
        </w:rPr>
        <w:t> </w:t>
      </w:r>
      <w:r>
        <w:rPr/>
        <w:t>Adult Male,</w:t>
      </w:r>
      <w:r>
        <w:rPr>
          <w:spacing w:val="-1"/>
        </w:rPr>
        <w:t> </w:t>
      </w:r>
      <w:r>
        <w:rPr/>
        <w:t>AF</w:t>
      </w:r>
      <w:r>
        <w:rPr>
          <w:spacing w:val="-3"/>
        </w:rPr>
        <w:t> </w:t>
      </w:r>
      <w:r>
        <w:rPr/>
        <w:t>=</w:t>
      </w:r>
      <w:r>
        <w:rPr>
          <w:spacing w:val="-1"/>
        </w:rPr>
        <w:t> </w:t>
      </w:r>
      <w:r>
        <w:rPr/>
        <w:t>Adult</w:t>
      </w:r>
      <w:r>
        <w:rPr>
          <w:spacing w:val="1"/>
        </w:rPr>
        <w:t> </w:t>
      </w:r>
      <w:r>
        <w:rPr/>
        <w:t>Female, CH</w:t>
      </w:r>
      <w:r>
        <w:rPr>
          <w:spacing w:val="1"/>
        </w:rPr>
        <w:t> </w:t>
      </w:r>
      <w:r>
        <w:rPr/>
        <w:t>=</w:t>
      </w:r>
      <w:r>
        <w:rPr>
          <w:spacing w:val="-1"/>
        </w:rPr>
        <w:t> </w:t>
      </w:r>
      <w:r>
        <w:rPr>
          <w:spacing w:val="-2"/>
        </w:rPr>
        <w:t>Child</w:t>
      </w:r>
    </w:p>
    <w:p>
      <w:pPr>
        <w:pStyle w:val="Heading2"/>
        <w:spacing w:line="274" w:lineRule="exact"/>
      </w:pPr>
      <w:r>
        <w:rPr/>
        <w:t>SECTION</w:t>
      </w:r>
      <w:r>
        <w:rPr>
          <w:spacing w:val="-4"/>
        </w:rPr>
        <w:t> </w:t>
      </w:r>
      <w:r>
        <w:rPr/>
        <w:t>B:</w:t>
      </w:r>
      <w:r>
        <w:rPr>
          <w:spacing w:val="-2"/>
        </w:rPr>
        <w:t> </w:t>
      </w:r>
      <w:r>
        <w:rPr/>
        <w:t>ACCESSIBILITY</w:t>
      </w:r>
      <w:r>
        <w:rPr>
          <w:spacing w:val="-1"/>
        </w:rPr>
        <w:t> </w:t>
      </w:r>
      <w:r>
        <w:rPr/>
        <w:t>TO</w:t>
      </w:r>
      <w:r>
        <w:rPr>
          <w:spacing w:val="-2"/>
        </w:rPr>
        <w:t> </w:t>
      </w:r>
      <w:r>
        <w:rPr/>
        <w:t>AGRICULTURAL</w:t>
      </w:r>
      <w:r>
        <w:rPr>
          <w:spacing w:val="-1"/>
        </w:rPr>
        <w:t> </w:t>
      </w:r>
      <w:r>
        <w:rPr>
          <w:spacing w:val="-2"/>
        </w:rPr>
        <w:t>INPUTS</w:t>
      </w:r>
    </w:p>
    <w:p>
      <w:pPr>
        <w:pStyle w:val="ListParagraph"/>
        <w:numPr>
          <w:ilvl w:val="0"/>
          <w:numId w:val="31"/>
        </w:numPr>
        <w:tabs>
          <w:tab w:pos="1333" w:val="left" w:leader="none"/>
          <w:tab w:pos="8591" w:val="left" w:leader="none"/>
        </w:tabs>
        <w:spacing w:line="274" w:lineRule="exact" w:before="0" w:after="0"/>
        <w:ind w:left="1333" w:right="0" w:hanging="366"/>
        <w:jc w:val="left"/>
        <w:rPr>
          <w:sz w:val="24"/>
        </w:rPr>
      </w:pPr>
      <w:r>
        <w:rPr>
          <w:sz w:val="24"/>
        </w:rPr>
        <w:t>Did</w:t>
      </w:r>
      <w:r>
        <w:rPr>
          <w:spacing w:val="5"/>
          <w:sz w:val="24"/>
        </w:rPr>
        <w:t> </w:t>
      </w:r>
      <w:r>
        <w:rPr>
          <w:sz w:val="24"/>
        </w:rPr>
        <w:t>you</w:t>
      </w:r>
      <w:r>
        <w:rPr>
          <w:spacing w:val="5"/>
          <w:sz w:val="24"/>
        </w:rPr>
        <w:t> </w:t>
      </w:r>
      <w:r>
        <w:rPr>
          <w:sz w:val="24"/>
        </w:rPr>
        <w:t>have</w:t>
      </w:r>
      <w:r>
        <w:rPr>
          <w:spacing w:val="5"/>
          <w:sz w:val="24"/>
        </w:rPr>
        <w:t> </w:t>
      </w:r>
      <w:r>
        <w:rPr>
          <w:sz w:val="24"/>
        </w:rPr>
        <w:t>access</w:t>
      </w:r>
      <w:r>
        <w:rPr>
          <w:spacing w:val="7"/>
          <w:sz w:val="24"/>
        </w:rPr>
        <w:t> </w:t>
      </w:r>
      <w:r>
        <w:rPr>
          <w:sz w:val="24"/>
        </w:rPr>
        <w:t>to</w:t>
      </w:r>
      <w:r>
        <w:rPr>
          <w:spacing w:val="6"/>
          <w:sz w:val="24"/>
        </w:rPr>
        <w:t> </w:t>
      </w:r>
      <w:r>
        <w:rPr>
          <w:sz w:val="24"/>
        </w:rPr>
        <w:t>production</w:t>
      </w:r>
      <w:r>
        <w:rPr>
          <w:spacing w:val="5"/>
          <w:sz w:val="24"/>
        </w:rPr>
        <w:t> </w:t>
      </w:r>
      <w:r>
        <w:rPr>
          <w:sz w:val="24"/>
        </w:rPr>
        <w:t>inputs</w:t>
      </w:r>
      <w:r>
        <w:rPr>
          <w:spacing w:val="6"/>
          <w:sz w:val="24"/>
        </w:rPr>
        <w:t> </w:t>
      </w:r>
      <w:r>
        <w:rPr>
          <w:sz w:val="24"/>
        </w:rPr>
        <w:t>last</w:t>
      </w:r>
      <w:r>
        <w:rPr>
          <w:spacing w:val="6"/>
          <w:sz w:val="24"/>
        </w:rPr>
        <w:t> </w:t>
      </w:r>
      <w:r>
        <w:rPr>
          <w:sz w:val="24"/>
        </w:rPr>
        <w:t>cropping</w:t>
      </w:r>
      <w:r>
        <w:rPr>
          <w:spacing w:val="4"/>
          <w:sz w:val="24"/>
        </w:rPr>
        <w:t> </w:t>
      </w:r>
      <w:r>
        <w:rPr>
          <w:sz w:val="24"/>
        </w:rPr>
        <w:t>season?</w:t>
      </w:r>
      <w:r>
        <w:rPr>
          <w:spacing w:val="9"/>
          <w:sz w:val="24"/>
        </w:rPr>
        <w:t> </w:t>
      </w:r>
      <w:r>
        <w:rPr>
          <w:sz w:val="24"/>
        </w:rPr>
        <w:t>(a)</w:t>
      </w:r>
      <w:r>
        <w:rPr>
          <w:spacing w:val="5"/>
          <w:sz w:val="24"/>
        </w:rPr>
        <w:t> </w:t>
      </w:r>
      <w:r>
        <w:rPr>
          <w:sz w:val="24"/>
        </w:rPr>
        <w:t>Yes</w:t>
      </w:r>
      <w:r>
        <w:rPr>
          <w:spacing w:val="8"/>
          <w:sz w:val="24"/>
        </w:rPr>
        <w:t> </w:t>
      </w:r>
      <w:r>
        <w:rPr>
          <w:spacing w:val="-10"/>
          <w:sz w:val="24"/>
        </w:rPr>
        <w:t>[</w:t>
      </w:r>
      <w:r>
        <w:rPr>
          <w:sz w:val="24"/>
        </w:rPr>
        <w:tab/>
        <w:t>]</w:t>
      </w:r>
      <w:r>
        <w:rPr>
          <w:spacing w:val="6"/>
          <w:sz w:val="24"/>
        </w:rPr>
        <w:t> </w:t>
      </w:r>
      <w:r>
        <w:rPr>
          <w:sz w:val="24"/>
        </w:rPr>
        <w:t>(b)</w:t>
      </w:r>
      <w:r>
        <w:rPr>
          <w:spacing w:val="5"/>
          <w:sz w:val="24"/>
        </w:rPr>
        <w:t> </w:t>
      </w:r>
      <w:r>
        <w:rPr>
          <w:sz w:val="24"/>
        </w:rPr>
        <w:t>No</w:t>
      </w:r>
      <w:r>
        <w:rPr>
          <w:spacing w:val="6"/>
          <w:sz w:val="24"/>
        </w:rPr>
        <w:t> </w:t>
      </w:r>
      <w:r>
        <w:rPr>
          <w:spacing w:val="-10"/>
          <w:sz w:val="24"/>
        </w:rPr>
        <w:t>[</w:t>
      </w:r>
    </w:p>
    <w:p>
      <w:pPr>
        <w:spacing w:before="0"/>
        <w:ind w:left="967" w:right="0" w:firstLine="0"/>
        <w:jc w:val="left"/>
        <w:rPr>
          <w:sz w:val="24"/>
        </w:rPr>
      </w:pPr>
      <w:r>
        <w:rPr>
          <w:spacing w:val="-10"/>
          <w:sz w:val="24"/>
        </w:rPr>
        <w:t>]</w:t>
      </w:r>
    </w:p>
    <w:p>
      <w:pPr>
        <w:pStyle w:val="ListParagraph"/>
        <w:numPr>
          <w:ilvl w:val="0"/>
          <w:numId w:val="31"/>
        </w:numPr>
        <w:tabs>
          <w:tab w:pos="1327" w:val="left" w:leader="none"/>
        </w:tabs>
        <w:spacing w:line="240" w:lineRule="auto" w:before="0" w:after="8"/>
        <w:ind w:left="1327" w:right="0" w:hanging="360"/>
        <w:jc w:val="left"/>
        <w:rPr>
          <w:sz w:val="24"/>
        </w:rPr>
      </w:pPr>
      <w:r>
        <w:rPr>
          <w:sz w:val="24"/>
        </w:rPr>
        <w:t>Kindly</w:t>
      </w:r>
      <w:r>
        <w:rPr>
          <w:spacing w:val="-8"/>
          <w:sz w:val="24"/>
        </w:rPr>
        <w:t> </w:t>
      </w:r>
      <w:r>
        <w:rPr>
          <w:sz w:val="24"/>
        </w:rPr>
        <w:t>indicate the</w:t>
      </w:r>
      <w:r>
        <w:rPr>
          <w:spacing w:val="-1"/>
          <w:sz w:val="24"/>
        </w:rPr>
        <w:t> </w:t>
      </w:r>
      <w:r>
        <w:rPr>
          <w:sz w:val="24"/>
        </w:rPr>
        <w:t>production</w:t>
      </w:r>
      <w:r>
        <w:rPr>
          <w:spacing w:val="-1"/>
          <w:sz w:val="24"/>
        </w:rPr>
        <w:t> </w:t>
      </w:r>
      <w:r>
        <w:rPr>
          <w:sz w:val="24"/>
        </w:rPr>
        <w:t>inputs</w:t>
      </w:r>
      <w:r>
        <w:rPr>
          <w:spacing w:val="2"/>
          <w:sz w:val="24"/>
        </w:rPr>
        <w:t> </w:t>
      </w:r>
      <w:r>
        <w:rPr>
          <w:sz w:val="24"/>
        </w:rPr>
        <w:t>you accessed</w:t>
      </w:r>
      <w:r>
        <w:rPr>
          <w:spacing w:val="-1"/>
          <w:sz w:val="24"/>
        </w:rPr>
        <w:t> </w:t>
      </w:r>
      <w:r>
        <w:rPr>
          <w:sz w:val="24"/>
        </w:rPr>
        <w:t>last farming</w:t>
      </w:r>
      <w:r>
        <w:rPr>
          <w:spacing w:val="-3"/>
          <w:sz w:val="24"/>
        </w:rPr>
        <w:t> </w:t>
      </w:r>
      <w:r>
        <w:rPr>
          <w:spacing w:val="-2"/>
          <w:sz w:val="24"/>
        </w:rPr>
        <w:t>season.</w:t>
      </w:r>
    </w:p>
    <w:tbl>
      <w:tblPr>
        <w:tblW w:w="0" w:type="auto"/>
        <w:jc w:val="lef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8"/>
        <w:gridCol w:w="2216"/>
        <w:gridCol w:w="2147"/>
        <w:gridCol w:w="2221"/>
      </w:tblGrid>
      <w:tr>
        <w:trPr>
          <w:trHeight w:val="277" w:hRule="atLeast"/>
        </w:trPr>
        <w:tc>
          <w:tcPr>
            <w:tcW w:w="2888" w:type="dxa"/>
          </w:tcPr>
          <w:p>
            <w:pPr>
              <w:pStyle w:val="TableParagraph"/>
              <w:spacing w:line="258" w:lineRule="exact"/>
              <w:ind w:left="107"/>
              <w:rPr>
                <w:rFonts w:ascii="Times New Roman"/>
                <w:b/>
                <w:sz w:val="24"/>
              </w:rPr>
            </w:pPr>
            <w:r>
              <w:rPr>
                <w:rFonts w:ascii="Times New Roman"/>
                <w:b/>
                <w:sz w:val="24"/>
              </w:rPr>
              <w:t>Production</w:t>
            </w:r>
            <w:r>
              <w:rPr>
                <w:rFonts w:ascii="Times New Roman"/>
                <w:b/>
                <w:spacing w:val="-5"/>
                <w:sz w:val="24"/>
              </w:rPr>
              <w:t> </w:t>
            </w:r>
            <w:r>
              <w:rPr>
                <w:rFonts w:ascii="Times New Roman"/>
                <w:b/>
                <w:spacing w:val="-2"/>
                <w:sz w:val="24"/>
              </w:rPr>
              <w:t>inputs</w:t>
            </w:r>
          </w:p>
        </w:tc>
        <w:tc>
          <w:tcPr>
            <w:tcW w:w="2216" w:type="dxa"/>
          </w:tcPr>
          <w:p>
            <w:pPr>
              <w:pStyle w:val="TableParagraph"/>
              <w:spacing w:line="258" w:lineRule="exact"/>
              <w:ind w:left="105"/>
              <w:rPr>
                <w:rFonts w:ascii="Times New Roman"/>
                <w:b/>
                <w:sz w:val="24"/>
              </w:rPr>
            </w:pPr>
            <w:r>
              <w:rPr>
                <w:rFonts w:ascii="Times New Roman"/>
                <w:b/>
                <w:spacing w:val="-5"/>
                <w:sz w:val="24"/>
              </w:rPr>
              <w:t>Yes</w:t>
            </w:r>
          </w:p>
        </w:tc>
        <w:tc>
          <w:tcPr>
            <w:tcW w:w="2147" w:type="dxa"/>
          </w:tcPr>
          <w:p>
            <w:pPr>
              <w:pStyle w:val="TableParagraph"/>
              <w:spacing w:line="258" w:lineRule="exact"/>
              <w:ind w:left="107"/>
              <w:rPr>
                <w:rFonts w:ascii="Times New Roman"/>
                <w:b/>
                <w:sz w:val="24"/>
              </w:rPr>
            </w:pPr>
            <w:r>
              <w:rPr>
                <w:rFonts w:ascii="Times New Roman"/>
                <w:b/>
                <w:spacing w:val="-5"/>
                <w:sz w:val="24"/>
              </w:rPr>
              <w:t>No</w:t>
            </w:r>
          </w:p>
        </w:tc>
        <w:tc>
          <w:tcPr>
            <w:tcW w:w="2221" w:type="dxa"/>
          </w:tcPr>
          <w:p>
            <w:pPr>
              <w:pStyle w:val="TableParagraph"/>
              <w:spacing w:line="258" w:lineRule="exact"/>
              <w:ind w:left="106"/>
              <w:rPr>
                <w:rFonts w:ascii="Times New Roman"/>
                <w:b/>
                <w:sz w:val="24"/>
              </w:rPr>
            </w:pPr>
            <w:r>
              <w:rPr>
                <w:rFonts w:ascii="Times New Roman"/>
                <w:b/>
                <w:spacing w:val="-2"/>
                <w:sz w:val="24"/>
              </w:rPr>
              <w:t>Quantity</w:t>
            </w:r>
          </w:p>
        </w:tc>
      </w:tr>
      <w:tr>
        <w:trPr>
          <w:trHeight w:val="275" w:hRule="atLeast"/>
        </w:trPr>
        <w:tc>
          <w:tcPr>
            <w:tcW w:w="2888" w:type="dxa"/>
          </w:tcPr>
          <w:p>
            <w:pPr>
              <w:pStyle w:val="TableParagraph"/>
              <w:spacing w:line="256" w:lineRule="exact"/>
              <w:ind w:left="107"/>
              <w:rPr>
                <w:rFonts w:ascii="Times New Roman"/>
                <w:sz w:val="24"/>
              </w:rPr>
            </w:pPr>
            <w:r>
              <w:rPr>
                <w:rFonts w:ascii="Times New Roman"/>
                <w:sz w:val="24"/>
              </w:rPr>
              <w:t>Improved</w:t>
            </w:r>
            <w:r>
              <w:rPr>
                <w:rFonts w:ascii="Times New Roman"/>
                <w:spacing w:val="-4"/>
                <w:sz w:val="24"/>
              </w:rPr>
              <w:t> </w:t>
            </w:r>
            <w:r>
              <w:rPr>
                <w:rFonts w:ascii="Times New Roman"/>
                <w:spacing w:val="-2"/>
                <w:sz w:val="24"/>
              </w:rPr>
              <w:t>seeds</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5" w:hRule="atLeast"/>
        </w:trPr>
        <w:tc>
          <w:tcPr>
            <w:tcW w:w="2888" w:type="dxa"/>
          </w:tcPr>
          <w:p>
            <w:pPr>
              <w:pStyle w:val="TableParagraph"/>
              <w:spacing w:line="256" w:lineRule="exact"/>
              <w:ind w:left="107"/>
              <w:rPr>
                <w:rFonts w:ascii="Times New Roman"/>
                <w:sz w:val="24"/>
              </w:rPr>
            </w:pPr>
            <w:r>
              <w:rPr>
                <w:rFonts w:ascii="Times New Roman"/>
                <w:sz w:val="24"/>
              </w:rPr>
              <w:t>Fertilizer</w:t>
            </w:r>
            <w:r>
              <w:rPr>
                <w:rFonts w:ascii="Times New Roman"/>
                <w:spacing w:val="-5"/>
                <w:sz w:val="24"/>
              </w:rPr>
              <w:t> </w:t>
            </w:r>
            <w:r>
              <w:rPr>
                <w:rFonts w:ascii="Times New Roman"/>
                <w:spacing w:val="-4"/>
                <w:sz w:val="24"/>
              </w:rPr>
              <w:t>(Kg)</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5" w:hRule="atLeast"/>
        </w:trPr>
        <w:tc>
          <w:tcPr>
            <w:tcW w:w="2888" w:type="dxa"/>
          </w:tcPr>
          <w:p>
            <w:pPr>
              <w:pStyle w:val="TableParagraph"/>
              <w:spacing w:line="256" w:lineRule="exact"/>
              <w:ind w:left="107"/>
              <w:rPr>
                <w:rFonts w:ascii="Times New Roman"/>
                <w:sz w:val="24"/>
              </w:rPr>
            </w:pPr>
            <w:r>
              <w:rPr>
                <w:rFonts w:ascii="Times New Roman"/>
                <w:spacing w:val="-2"/>
                <w:sz w:val="24"/>
              </w:rPr>
              <w:t>Herbicides</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5" w:hRule="atLeast"/>
        </w:trPr>
        <w:tc>
          <w:tcPr>
            <w:tcW w:w="2888" w:type="dxa"/>
          </w:tcPr>
          <w:p>
            <w:pPr>
              <w:pStyle w:val="TableParagraph"/>
              <w:spacing w:line="256" w:lineRule="exact"/>
              <w:ind w:left="107"/>
              <w:rPr>
                <w:rFonts w:ascii="Times New Roman"/>
                <w:sz w:val="24"/>
              </w:rPr>
            </w:pPr>
            <w:r>
              <w:rPr>
                <w:rFonts w:ascii="Times New Roman"/>
                <w:spacing w:val="-2"/>
                <w:sz w:val="24"/>
              </w:rPr>
              <w:t>Pesticides</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5" w:hRule="atLeast"/>
        </w:trPr>
        <w:tc>
          <w:tcPr>
            <w:tcW w:w="2888" w:type="dxa"/>
          </w:tcPr>
          <w:p>
            <w:pPr>
              <w:pStyle w:val="TableParagraph"/>
              <w:spacing w:line="256" w:lineRule="exact"/>
              <w:ind w:left="107"/>
              <w:rPr>
                <w:rFonts w:ascii="Times New Roman"/>
                <w:sz w:val="24"/>
              </w:rPr>
            </w:pPr>
            <w:r>
              <w:rPr>
                <w:rFonts w:ascii="Times New Roman"/>
                <w:spacing w:val="-2"/>
                <w:sz w:val="24"/>
              </w:rPr>
              <w:t>Cutlass</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8" w:hRule="atLeast"/>
        </w:trPr>
        <w:tc>
          <w:tcPr>
            <w:tcW w:w="2888" w:type="dxa"/>
          </w:tcPr>
          <w:p>
            <w:pPr>
              <w:pStyle w:val="TableParagraph"/>
              <w:spacing w:line="258" w:lineRule="exact"/>
              <w:ind w:left="107"/>
              <w:rPr>
                <w:rFonts w:ascii="Times New Roman"/>
                <w:sz w:val="24"/>
              </w:rPr>
            </w:pPr>
            <w:r>
              <w:rPr>
                <w:rFonts w:ascii="Times New Roman"/>
                <w:spacing w:val="-5"/>
                <w:sz w:val="24"/>
              </w:rPr>
              <w:t>Hoe</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5" w:hRule="atLeast"/>
        </w:trPr>
        <w:tc>
          <w:tcPr>
            <w:tcW w:w="2888" w:type="dxa"/>
          </w:tcPr>
          <w:p>
            <w:pPr>
              <w:pStyle w:val="TableParagraph"/>
              <w:spacing w:line="256" w:lineRule="exact"/>
              <w:ind w:left="107"/>
              <w:rPr>
                <w:rFonts w:ascii="Times New Roman"/>
                <w:sz w:val="24"/>
              </w:rPr>
            </w:pPr>
            <w:r>
              <w:rPr>
                <w:rFonts w:ascii="Times New Roman"/>
                <w:spacing w:val="-2"/>
                <w:sz w:val="24"/>
              </w:rPr>
              <w:t>Ridger</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5" w:hRule="atLeast"/>
        </w:trPr>
        <w:tc>
          <w:tcPr>
            <w:tcW w:w="2888" w:type="dxa"/>
          </w:tcPr>
          <w:p>
            <w:pPr>
              <w:pStyle w:val="TableParagraph"/>
              <w:spacing w:line="256" w:lineRule="exact"/>
              <w:ind w:left="107"/>
              <w:rPr>
                <w:rFonts w:ascii="Times New Roman"/>
                <w:sz w:val="24"/>
              </w:rPr>
            </w:pPr>
            <w:r>
              <w:rPr>
                <w:rFonts w:ascii="Times New Roman"/>
                <w:spacing w:val="-2"/>
                <w:sz w:val="24"/>
              </w:rPr>
              <w:t>Plough</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5" w:hRule="atLeast"/>
        </w:trPr>
        <w:tc>
          <w:tcPr>
            <w:tcW w:w="2888" w:type="dxa"/>
          </w:tcPr>
          <w:p>
            <w:pPr>
              <w:pStyle w:val="TableParagraph"/>
              <w:spacing w:line="256" w:lineRule="exact"/>
              <w:ind w:left="107"/>
              <w:rPr>
                <w:rFonts w:ascii="Times New Roman"/>
                <w:sz w:val="24"/>
              </w:rPr>
            </w:pPr>
            <w:r>
              <w:rPr>
                <w:rFonts w:ascii="Times New Roman"/>
                <w:sz w:val="24"/>
              </w:rPr>
              <w:t>Machineries</w:t>
            </w:r>
            <w:r>
              <w:rPr>
                <w:rFonts w:ascii="Times New Roman"/>
                <w:spacing w:val="-3"/>
                <w:sz w:val="24"/>
              </w:rPr>
              <w:t> </w:t>
            </w:r>
            <w:r>
              <w:rPr>
                <w:rFonts w:ascii="Times New Roman"/>
                <w:spacing w:val="-2"/>
                <w:sz w:val="24"/>
              </w:rPr>
              <w:t>(Tractors)</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5" w:hRule="atLeast"/>
        </w:trPr>
        <w:tc>
          <w:tcPr>
            <w:tcW w:w="2888" w:type="dxa"/>
          </w:tcPr>
          <w:p>
            <w:pPr>
              <w:pStyle w:val="TableParagraph"/>
              <w:spacing w:line="256" w:lineRule="exact"/>
              <w:ind w:left="107"/>
              <w:rPr>
                <w:rFonts w:ascii="Times New Roman"/>
                <w:sz w:val="24"/>
              </w:rPr>
            </w:pPr>
            <w:r>
              <w:rPr>
                <w:rFonts w:ascii="Times New Roman"/>
                <w:sz w:val="24"/>
              </w:rPr>
              <w:t>Pumping</w:t>
            </w:r>
            <w:r>
              <w:rPr>
                <w:rFonts w:ascii="Times New Roman"/>
                <w:spacing w:val="-3"/>
                <w:sz w:val="24"/>
              </w:rPr>
              <w:t> </w:t>
            </w:r>
            <w:r>
              <w:rPr>
                <w:rFonts w:ascii="Times New Roman"/>
                <w:spacing w:val="-2"/>
                <w:sz w:val="24"/>
              </w:rPr>
              <w:t>machines</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5" w:hRule="atLeast"/>
        </w:trPr>
        <w:tc>
          <w:tcPr>
            <w:tcW w:w="2888" w:type="dxa"/>
          </w:tcPr>
          <w:p>
            <w:pPr>
              <w:pStyle w:val="TableParagraph"/>
              <w:spacing w:line="256" w:lineRule="exact"/>
              <w:ind w:left="107"/>
              <w:rPr>
                <w:rFonts w:ascii="Times New Roman" w:hAnsi="Times New Roman"/>
                <w:sz w:val="24"/>
              </w:rPr>
            </w:pPr>
            <w:r>
              <w:rPr>
                <w:rFonts w:ascii="Times New Roman" w:hAnsi="Times New Roman"/>
                <w:sz w:val="24"/>
              </w:rPr>
              <w:t>Others</w:t>
            </w:r>
            <w:r>
              <w:rPr>
                <w:rFonts w:ascii="Times New Roman" w:hAnsi="Times New Roman"/>
                <w:spacing w:val="-3"/>
                <w:sz w:val="24"/>
              </w:rPr>
              <w:t> </w:t>
            </w:r>
            <w:r>
              <w:rPr>
                <w:rFonts w:ascii="Times New Roman" w:hAnsi="Times New Roman"/>
                <w:spacing w:val="-2"/>
                <w:sz w:val="24"/>
              </w:rPr>
              <w:t>(Specify)……….</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bl>
    <w:p>
      <w:pPr>
        <w:pStyle w:val="BodyText"/>
        <w:spacing w:before="176"/>
      </w:pPr>
    </w:p>
    <w:p>
      <w:pPr>
        <w:pStyle w:val="ListParagraph"/>
        <w:numPr>
          <w:ilvl w:val="0"/>
          <w:numId w:val="31"/>
        </w:numPr>
        <w:tabs>
          <w:tab w:pos="1327" w:val="left" w:leader="none"/>
        </w:tabs>
        <w:spacing w:line="240" w:lineRule="auto" w:before="0" w:after="9"/>
        <w:ind w:left="1327" w:right="0" w:hanging="360"/>
        <w:jc w:val="left"/>
        <w:rPr>
          <w:sz w:val="24"/>
        </w:rPr>
      </w:pPr>
      <w:r>
        <w:rPr>
          <w:sz w:val="24"/>
        </w:rPr>
        <w:t>Kindly</w:t>
      </w:r>
      <w:r>
        <w:rPr>
          <w:spacing w:val="-6"/>
          <w:sz w:val="24"/>
        </w:rPr>
        <w:t> </w:t>
      </w:r>
      <w:r>
        <w:rPr>
          <w:sz w:val="24"/>
        </w:rPr>
        <w:t>indicate</w:t>
      </w:r>
      <w:r>
        <w:rPr>
          <w:spacing w:val="4"/>
          <w:sz w:val="24"/>
        </w:rPr>
        <w:t> </w:t>
      </w:r>
      <w:r>
        <w:rPr>
          <w:sz w:val="24"/>
        </w:rPr>
        <w:t>your level</w:t>
      </w:r>
      <w:r>
        <w:rPr>
          <w:spacing w:val="-1"/>
          <w:sz w:val="24"/>
        </w:rPr>
        <w:t> </w:t>
      </w:r>
      <w:r>
        <w:rPr>
          <w:sz w:val="24"/>
        </w:rPr>
        <w:t>of accessibility</w:t>
      </w:r>
      <w:r>
        <w:rPr>
          <w:spacing w:val="-5"/>
          <w:sz w:val="24"/>
        </w:rPr>
        <w:t> </w:t>
      </w:r>
      <w:r>
        <w:rPr>
          <w:sz w:val="24"/>
        </w:rPr>
        <w:t>of</w:t>
      </w:r>
      <w:r>
        <w:rPr>
          <w:spacing w:val="-1"/>
          <w:sz w:val="24"/>
        </w:rPr>
        <w:t> </w:t>
      </w:r>
      <w:r>
        <w:rPr>
          <w:sz w:val="24"/>
        </w:rPr>
        <w:t>the</w:t>
      </w:r>
      <w:r>
        <w:rPr>
          <w:spacing w:val="-1"/>
          <w:sz w:val="24"/>
        </w:rPr>
        <w:t> </w:t>
      </w:r>
      <w:r>
        <w:rPr>
          <w:sz w:val="24"/>
        </w:rPr>
        <w:t>following</w:t>
      </w:r>
      <w:r>
        <w:rPr>
          <w:spacing w:val="-4"/>
          <w:sz w:val="24"/>
        </w:rPr>
        <w:t> </w:t>
      </w:r>
      <w:r>
        <w:rPr>
          <w:sz w:val="24"/>
        </w:rPr>
        <w:t>production</w:t>
      </w:r>
      <w:r>
        <w:rPr>
          <w:spacing w:val="5"/>
          <w:sz w:val="24"/>
        </w:rPr>
        <w:t> </w:t>
      </w:r>
      <w:r>
        <w:rPr>
          <w:spacing w:val="-2"/>
          <w:sz w:val="24"/>
        </w:rPr>
        <w:t>inputs</w:t>
      </w:r>
    </w:p>
    <w:tbl>
      <w:tblPr>
        <w:tblW w:w="0" w:type="auto"/>
        <w:jc w:val="lef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8"/>
        <w:gridCol w:w="2216"/>
        <w:gridCol w:w="2147"/>
        <w:gridCol w:w="2221"/>
      </w:tblGrid>
      <w:tr>
        <w:trPr>
          <w:trHeight w:val="275" w:hRule="atLeast"/>
        </w:trPr>
        <w:tc>
          <w:tcPr>
            <w:tcW w:w="2888" w:type="dxa"/>
          </w:tcPr>
          <w:p>
            <w:pPr>
              <w:pStyle w:val="TableParagraph"/>
              <w:spacing w:line="256" w:lineRule="exact"/>
              <w:ind w:left="107"/>
              <w:rPr>
                <w:rFonts w:ascii="Times New Roman"/>
                <w:b/>
                <w:sz w:val="24"/>
              </w:rPr>
            </w:pPr>
            <w:r>
              <w:rPr>
                <w:rFonts w:ascii="Times New Roman"/>
                <w:b/>
                <w:sz w:val="24"/>
              </w:rPr>
              <w:t>Production</w:t>
            </w:r>
            <w:r>
              <w:rPr>
                <w:rFonts w:ascii="Times New Roman"/>
                <w:b/>
                <w:spacing w:val="-5"/>
                <w:sz w:val="24"/>
              </w:rPr>
              <w:t> </w:t>
            </w:r>
            <w:r>
              <w:rPr>
                <w:rFonts w:ascii="Times New Roman"/>
                <w:b/>
                <w:spacing w:val="-2"/>
                <w:sz w:val="24"/>
              </w:rPr>
              <w:t>inputs</w:t>
            </w:r>
          </w:p>
        </w:tc>
        <w:tc>
          <w:tcPr>
            <w:tcW w:w="2216" w:type="dxa"/>
          </w:tcPr>
          <w:p>
            <w:pPr>
              <w:pStyle w:val="TableParagraph"/>
              <w:spacing w:line="256" w:lineRule="exact"/>
              <w:ind w:left="105"/>
              <w:rPr>
                <w:rFonts w:ascii="Times New Roman"/>
                <w:b/>
                <w:sz w:val="24"/>
              </w:rPr>
            </w:pPr>
            <w:r>
              <w:rPr>
                <w:rFonts w:ascii="Times New Roman"/>
                <w:b/>
                <w:spacing w:val="-4"/>
                <w:sz w:val="24"/>
              </w:rPr>
              <w:t>High</w:t>
            </w:r>
          </w:p>
        </w:tc>
        <w:tc>
          <w:tcPr>
            <w:tcW w:w="2147" w:type="dxa"/>
          </w:tcPr>
          <w:p>
            <w:pPr>
              <w:pStyle w:val="TableParagraph"/>
              <w:spacing w:line="256" w:lineRule="exact"/>
              <w:ind w:left="107"/>
              <w:rPr>
                <w:rFonts w:ascii="Times New Roman"/>
                <w:b/>
                <w:sz w:val="24"/>
              </w:rPr>
            </w:pPr>
            <w:r>
              <w:rPr>
                <w:rFonts w:ascii="Times New Roman"/>
                <w:b/>
                <w:spacing w:val="-2"/>
                <w:sz w:val="24"/>
              </w:rPr>
              <w:t>Moderate</w:t>
            </w:r>
          </w:p>
        </w:tc>
        <w:tc>
          <w:tcPr>
            <w:tcW w:w="2221" w:type="dxa"/>
          </w:tcPr>
          <w:p>
            <w:pPr>
              <w:pStyle w:val="TableParagraph"/>
              <w:spacing w:line="256" w:lineRule="exact"/>
              <w:ind w:left="106"/>
              <w:rPr>
                <w:rFonts w:ascii="Times New Roman"/>
                <w:b/>
                <w:sz w:val="24"/>
              </w:rPr>
            </w:pPr>
            <w:r>
              <w:rPr>
                <w:rFonts w:ascii="Times New Roman"/>
                <w:b/>
                <w:spacing w:val="-5"/>
                <w:sz w:val="24"/>
              </w:rPr>
              <w:t>Low</w:t>
            </w:r>
          </w:p>
        </w:tc>
      </w:tr>
      <w:tr>
        <w:trPr>
          <w:trHeight w:val="278" w:hRule="atLeast"/>
        </w:trPr>
        <w:tc>
          <w:tcPr>
            <w:tcW w:w="2888" w:type="dxa"/>
          </w:tcPr>
          <w:p>
            <w:pPr>
              <w:pStyle w:val="TableParagraph"/>
              <w:spacing w:line="258" w:lineRule="exact"/>
              <w:ind w:left="107"/>
              <w:rPr>
                <w:rFonts w:ascii="Times New Roman"/>
                <w:sz w:val="24"/>
              </w:rPr>
            </w:pPr>
            <w:r>
              <w:rPr>
                <w:rFonts w:ascii="Times New Roman"/>
                <w:sz w:val="24"/>
              </w:rPr>
              <w:t>Improved</w:t>
            </w:r>
            <w:r>
              <w:rPr>
                <w:rFonts w:ascii="Times New Roman"/>
                <w:spacing w:val="-4"/>
                <w:sz w:val="24"/>
              </w:rPr>
              <w:t> </w:t>
            </w:r>
            <w:r>
              <w:rPr>
                <w:rFonts w:ascii="Times New Roman"/>
                <w:spacing w:val="-2"/>
                <w:sz w:val="24"/>
              </w:rPr>
              <w:t>seeds</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5" w:hRule="atLeast"/>
        </w:trPr>
        <w:tc>
          <w:tcPr>
            <w:tcW w:w="2888" w:type="dxa"/>
          </w:tcPr>
          <w:p>
            <w:pPr>
              <w:pStyle w:val="TableParagraph"/>
              <w:spacing w:line="256" w:lineRule="exact"/>
              <w:ind w:left="107"/>
              <w:rPr>
                <w:rFonts w:ascii="Times New Roman"/>
                <w:sz w:val="24"/>
              </w:rPr>
            </w:pPr>
            <w:r>
              <w:rPr>
                <w:rFonts w:ascii="Times New Roman"/>
                <w:sz w:val="24"/>
              </w:rPr>
              <w:t>Fertilizer</w:t>
            </w:r>
            <w:r>
              <w:rPr>
                <w:rFonts w:ascii="Times New Roman"/>
                <w:spacing w:val="-5"/>
                <w:sz w:val="24"/>
              </w:rPr>
              <w:t> </w:t>
            </w:r>
            <w:r>
              <w:rPr>
                <w:rFonts w:ascii="Times New Roman"/>
                <w:spacing w:val="-4"/>
                <w:sz w:val="24"/>
              </w:rPr>
              <w:t>(Kg)</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6" w:hRule="atLeast"/>
        </w:trPr>
        <w:tc>
          <w:tcPr>
            <w:tcW w:w="2888" w:type="dxa"/>
          </w:tcPr>
          <w:p>
            <w:pPr>
              <w:pStyle w:val="TableParagraph"/>
              <w:spacing w:line="256" w:lineRule="exact"/>
              <w:ind w:left="107"/>
              <w:rPr>
                <w:rFonts w:ascii="Times New Roman"/>
                <w:sz w:val="24"/>
              </w:rPr>
            </w:pPr>
            <w:r>
              <w:rPr>
                <w:rFonts w:ascii="Times New Roman"/>
                <w:spacing w:val="-2"/>
                <w:sz w:val="24"/>
              </w:rPr>
              <w:t>Herbicides</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5" w:hRule="atLeast"/>
        </w:trPr>
        <w:tc>
          <w:tcPr>
            <w:tcW w:w="2888" w:type="dxa"/>
          </w:tcPr>
          <w:p>
            <w:pPr>
              <w:pStyle w:val="TableParagraph"/>
              <w:spacing w:line="256" w:lineRule="exact"/>
              <w:ind w:left="107"/>
              <w:rPr>
                <w:rFonts w:ascii="Times New Roman"/>
                <w:sz w:val="24"/>
              </w:rPr>
            </w:pPr>
            <w:r>
              <w:rPr>
                <w:rFonts w:ascii="Times New Roman"/>
                <w:spacing w:val="-2"/>
                <w:sz w:val="24"/>
              </w:rPr>
              <w:t>Pesticides</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5" w:hRule="atLeast"/>
        </w:trPr>
        <w:tc>
          <w:tcPr>
            <w:tcW w:w="2888" w:type="dxa"/>
          </w:tcPr>
          <w:p>
            <w:pPr>
              <w:pStyle w:val="TableParagraph"/>
              <w:spacing w:line="256" w:lineRule="exact"/>
              <w:ind w:left="107"/>
              <w:rPr>
                <w:rFonts w:ascii="Times New Roman"/>
                <w:sz w:val="24"/>
              </w:rPr>
            </w:pPr>
            <w:r>
              <w:rPr>
                <w:rFonts w:ascii="Times New Roman"/>
                <w:spacing w:val="-2"/>
                <w:sz w:val="24"/>
              </w:rPr>
              <w:t>Cutlass</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5" w:hRule="atLeast"/>
        </w:trPr>
        <w:tc>
          <w:tcPr>
            <w:tcW w:w="2888" w:type="dxa"/>
          </w:tcPr>
          <w:p>
            <w:pPr>
              <w:pStyle w:val="TableParagraph"/>
              <w:spacing w:line="256" w:lineRule="exact"/>
              <w:ind w:left="107"/>
              <w:rPr>
                <w:rFonts w:ascii="Times New Roman"/>
                <w:sz w:val="24"/>
              </w:rPr>
            </w:pPr>
            <w:r>
              <w:rPr>
                <w:rFonts w:ascii="Times New Roman"/>
                <w:spacing w:val="-5"/>
                <w:sz w:val="24"/>
              </w:rPr>
              <w:t>Hoe</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5" w:hRule="atLeast"/>
        </w:trPr>
        <w:tc>
          <w:tcPr>
            <w:tcW w:w="2888" w:type="dxa"/>
          </w:tcPr>
          <w:p>
            <w:pPr>
              <w:pStyle w:val="TableParagraph"/>
              <w:spacing w:line="256" w:lineRule="exact"/>
              <w:ind w:left="107"/>
              <w:rPr>
                <w:rFonts w:ascii="Times New Roman"/>
                <w:sz w:val="24"/>
              </w:rPr>
            </w:pPr>
            <w:r>
              <w:rPr>
                <w:rFonts w:ascii="Times New Roman"/>
                <w:spacing w:val="-2"/>
                <w:sz w:val="24"/>
              </w:rPr>
              <w:t>Ridger</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8" w:hRule="atLeast"/>
        </w:trPr>
        <w:tc>
          <w:tcPr>
            <w:tcW w:w="2888" w:type="dxa"/>
          </w:tcPr>
          <w:p>
            <w:pPr>
              <w:pStyle w:val="TableParagraph"/>
              <w:spacing w:line="258" w:lineRule="exact"/>
              <w:ind w:left="107"/>
              <w:rPr>
                <w:rFonts w:ascii="Times New Roman"/>
                <w:sz w:val="24"/>
              </w:rPr>
            </w:pPr>
            <w:r>
              <w:rPr>
                <w:rFonts w:ascii="Times New Roman"/>
                <w:spacing w:val="-2"/>
                <w:sz w:val="24"/>
              </w:rPr>
              <w:t>Plough</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5" w:hRule="atLeast"/>
        </w:trPr>
        <w:tc>
          <w:tcPr>
            <w:tcW w:w="2888" w:type="dxa"/>
          </w:tcPr>
          <w:p>
            <w:pPr>
              <w:pStyle w:val="TableParagraph"/>
              <w:spacing w:line="256" w:lineRule="exact"/>
              <w:ind w:left="107"/>
              <w:rPr>
                <w:rFonts w:ascii="Times New Roman"/>
                <w:sz w:val="24"/>
              </w:rPr>
            </w:pPr>
            <w:r>
              <w:rPr>
                <w:rFonts w:ascii="Times New Roman"/>
                <w:sz w:val="24"/>
              </w:rPr>
              <w:t>Machineries</w:t>
            </w:r>
            <w:r>
              <w:rPr>
                <w:rFonts w:ascii="Times New Roman"/>
                <w:spacing w:val="-3"/>
                <w:sz w:val="24"/>
              </w:rPr>
              <w:t> </w:t>
            </w:r>
            <w:r>
              <w:rPr>
                <w:rFonts w:ascii="Times New Roman"/>
                <w:spacing w:val="-2"/>
                <w:sz w:val="24"/>
              </w:rPr>
              <w:t>(Tractors)</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5" w:hRule="atLeast"/>
        </w:trPr>
        <w:tc>
          <w:tcPr>
            <w:tcW w:w="2888" w:type="dxa"/>
          </w:tcPr>
          <w:p>
            <w:pPr>
              <w:pStyle w:val="TableParagraph"/>
              <w:spacing w:line="256" w:lineRule="exact"/>
              <w:ind w:left="107"/>
              <w:rPr>
                <w:rFonts w:ascii="Times New Roman"/>
                <w:sz w:val="24"/>
              </w:rPr>
            </w:pPr>
            <w:r>
              <w:rPr>
                <w:rFonts w:ascii="Times New Roman"/>
                <w:sz w:val="24"/>
              </w:rPr>
              <w:t>Pumping</w:t>
            </w:r>
            <w:r>
              <w:rPr>
                <w:rFonts w:ascii="Times New Roman"/>
                <w:spacing w:val="-3"/>
                <w:sz w:val="24"/>
              </w:rPr>
              <w:t> </w:t>
            </w:r>
            <w:r>
              <w:rPr>
                <w:rFonts w:ascii="Times New Roman"/>
                <w:spacing w:val="-2"/>
                <w:sz w:val="24"/>
              </w:rPr>
              <w:t>machines</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r>
        <w:trPr>
          <w:trHeight w:val="275" w:hRule="atLeast"/>
        </w:trPr>
        <w:tc>
          <w:tcPr>
            <w:tcW w:w="2888" w:type="dxa"/>
          </w:tcPr>
          <w:p>
            <w:pPr>
              <w:pStyle w:val="TableParagraph"/>
              <w:spacing w:line="256" w:lineRule="exact"/>
              <w:ind w:left="107"/>
              <w:rPr>
                <w:rFonts w:ascii="Times New Roman" w:hAnsi="Times New Roman"/>
                <w:sz w:val="24"/>
              </w:rPr>
            </w:pPr>
            <w:r>
              <w:rPr>
                <w:rFonts w:ascii="Times New Roman" w:hAnsi="Times New Roman"/>
                <w:sz w:val="24"/>
              </w:rPr>
              <w:t>Others</w:t>
            </w:r>
            <w:r>
              <w:rPr>
                <w:rFonts w:ascii="Times New Roman" w:hAnsi="Times New Roman"/>
                <w:spacing w:val="-3"/>
                <w:sz w:val="24"/>
              </w:rPr>
              <w:t> </w:t>
            </w:r>
            <w:r>
              <w:rPr>
                <w:rFonts w:ascii="Times New Roman" w:hAnsi="Times New Roman"/>
                <w:spacing w:val="-2"/>
                <w:sz w:val="24"/>
              </w:rPr>
              <w:t>(Specify)……….</w:t>
            </w:r>
          </w:p>
        </w:tc>
        <w:tc>
          <w:tcPr>
            <w:tcW w:w="2216" w:type="dxa"/>
          </w:tcPr>
          <w:p>
            <w:pPr>
              <w:pStyle w:val="TableParagraph"/>
              <w:rPr>
                <w:rFonts w:ascii="Times New Roman"/>
                <w:sz w:val="20"/>
              </w:rPr>
            </w:pPr>
          </w:p>
        </w:tc>
        <w:tc>
          <w:tcPr>
            <w:tcW w:w="2147" w:type="dxa"/>
          </w:tcPr>
          <w:p>
            <w:pPr>
              <w:pStyle w:val="TableParagraph"/>
              <w:rPr>
                <w:rFonts w:ascii="Times New Roman"/>
                <w:sz w:val="20"/>
              </w:rPr>
            </w:pPr>
          </w:p>
        </w:tc>
        <w:tc>
          <w:tcPr>
            <w:tcW w:w="2221" w:type="dxa"/>
          </w:tcPr>
          <w:p>
            <w:pPr>
              <w:pStyle w:val="TableParagraph"/>
              <w:rPr>
                <w:rFonts w:ascii="Times New Roman"/>
                <w:sz w:val="20"/>
              </w:rPr>
            </w:pPr>
          </w:p>
        </w:tc>
      </w:tr>
    </w:tbl>
    <w:p>
      <w:pPr>
        <w:spacing w:after="0"/>
        <w:rPr>
          <w:rFonts w:ascii="Times New Roman"/>
          <w:sz w:val="20"/>
        </w:rPr>
        <w:sectPr>
          <w:pgSz w:w="12240" w:h="15840"/>
          <w:pgMar w:header="0" w:footer="1015" w:top="1600" w:bottom="1200" w:left="1020" w:right="0"/>
        </w:sectPr>
      </w:pPr>
    </w:p>
    <w:p>
      <w:pPr>
        <w:pStyle w:val="Heading2"/>
        <w:spacing w:line="274" w:lineRule="exact" w:before="64"/>
      </w:pPr>
      <w:r>
        <w:rPr/>
        <w:t>SECTION</w:t>
      </w:r>
      <w:r>
        <w:rPr>
          <w:spacing w:val="-3"/>
        </w:rPr>
        <w:t> </w:t>
      </w:r>
      <w:r>
        <w:rPr/>
        <w:t>C:</w:t>
      </w:r>
      <w:r>
        <w:rPr>
          <w:spacing w:val="-1"/>
        </w:rPr>
        <w:t> </w:t>
      </w:r>
      <w:r>
        <w:rPr/>
        <w:t>INCOME</w:t>
      </w:r>
      <w:r>
        <w:rPr>
          <w:spacing w:val="-1"/>
        </w:rPr>
        <w:t> </w:t>
      </w:r>
      <w:r>
        <w:rPr/>
        <w:t>GENERATION</w:t>
      </w:r>
      <w:r>
        <w:rPr>
          <w:spacing w:val="-1"/>
        </w:rPr>
        <w:t> </w:t>
      </w:r>
      <w:r>
        <w:rPr/>
        <w:t>OF</w:t>
      </w:r>
      <w:r>
        <w:rPr>
          <w:spacing w:val="-1"/>
        </w:rPr>
        <w:t> </w:t>
      </w:r>
      <w:r>
        <w:rPr/>
        <w:t>THE</w:t>
      </w:r>
      <w:r>
        <w:rPr>
          <w:spacing w:val="-1"/>
        </w:rPr>
        <w:t> </w:t>
      </w:r>
      <w:r>
        <w:rPr>
          <w:spacing w:val="-2"/>
        </w:rPr>
        <w:t>RESPONDENTS</w:t>
      </w:r>
    </w:p>
    <w:p>
      <w:pPr>
        <w:pStyle w:val="ListParagraph"/>
        <w:numPr>
          <w:ilvl w:val="0"/>
          <w:numId w:val="31"/>
        </w:numPr>
        <w:tabs>
          <w:tab w:pos="1749" w:val="left" w:leader="none"/>
          <w:tab w:pos="2752" w:val="left" w:leader="none"/>
          <w:tab w:pos="3395" w:val="left" w:leader="none"/>
          <w:tab w:pos="4316" w:val="left" w:leader="none"/>
          <w:tab w:pos="5717" w:val="left" w:leader="none"/>
          <w:tab w:pos="6906" w:val="left" w:leader="none"/>
          <w:tab w:pos="7722" w:val="left" w:leader="none"/>
          <w:tab w:pos="9058" w:val="left" w:leader="none"/>
        </w:tabs>
        <w:spacing w:line="274" w:lineRule="exact" w:before="0" w:after="0"/>
        <w:ind w:left="1749" w:right="0" w:hanging="782"/>
        <w:jc w:val="left"/>
        <w:rPr>
          <w:sz w:val="24"/>
        </w:rPr>
      </w:pPr>
      <w:r>
        <w:rPr>
          <w:spacing w:val="-4"/>
          <w:sz w:val="24"/>
        </w:rPr>
        <w:t>What</w:t>
      </w:r>
      <w:r>
        <w:rPr>
          <w:sz w:val="24"/>
        </w:rPr>
        <w:tab/>
      </w:r>
      <w:r>
        <w:rPr>
          <w:spacing w:val="-5"/>
          <w:sz w:val="24"/>
        </w:rPr>
        <w:t>is</w:t>
      </w:r>
      <w:r>
        <w:rPr>
          <w:sz w:val="24"/>
        </w:rPr>
        <w:tab/>
      </w:r>
      <w:r>
        <w:rPr>
          <w:spacing w:val="-4"/>
          <w:sz w:val="24"/>
        </w:rPr>
        <w:t>your</w:t>
      </w:r>
      <w:r>
        <w:rPr>
          <w:sz w:val="24"/>
        </w:rPr>
        <w:tab/>
      </w:r>
      <w:r>
        <w:rPr>
          <w:spacing w:val="-2"/>
          <w:sz w:val="24"/>
        </w:rPr>
        <w:t>estimated</w:t>
      </w:r>
      <w:r>
        <w:rPr>
          <w:sz w:val="24"/>
        </w:rPr>
        <w:tab/>
      </w:r>
      <w:r>
        <w:rPr>
          <w:spacing w:val="-2"/>
          <w:sz w:val="24"/>
        </w:rPr>
        <w:t>income</w:t>
      </w:r>
      <w:r>
        <w:rPr>
          <w:sz w:val="24"/>
        </w:rPr>
        <w:tab/>
      </w:r>
      <w:r>
        <w:rPr>
          <w:spacing w:val="-4"/>
          <w:sz w:val="24"/>
        </w:rPr>
        <w:t>last</w:t>
      </w:r>
      <w:r>
        <w:rPr>
          <w:sz w:val="24"/>
        </w:rPr>
        <w:tab/>
      </w:r>
      <w:r>
        <w:rPr>
          <w:spacing w:val="-2"/>
          <w:sz w:val="24"/>
        </w:rPr>
        <w:t>cropping</w:t>
      </w:r>
      <w:r>
        <w:rPr>
          <w:sz w:val="24"/>
        </w:rPr>
        <w:tab/>
      </w:r>
      <w:r>
        <w:rPr>
          <w:spacing w:val="-2"/>
          <w:sz w:val="24"/>
        </w:rPr>
        <w:t>season?</w:t>
      </w:r>
    </w:p>
    <w:p>
      <w:pPr>
        <w:spacing w:before="0"/>
        <w:ind w:left="967" w:right="0" w:firstLine="0"/>
        <w:jc w:val="left"/>
        <w:rPr>
          <w:sz w:val="24"/>
        </w:rPr>
      </w:pPr>
      <w:r>
        <w:rPr>
          <w:spacing w:val="-2"/>
          <w:sz w:val="24"/>
        </w:rPr>
        <w:t>₦………………………………………</w:t>
      </w:r>
    </w:p>
    <w:p>
      <w:pPr>
        <w:pStyle w:val="ListParagraph"/>
        <w:numPr>
          <w:ilvl w:val="0"/>
          <w:numId w:val="31"/>
        </w:numPr>
        <w:tabs>
          <w:tab w:pos="1327" w:val="left" w:leader="none"/>
        </w:tabs>
        <w:spacing w:line="240" w:lineRule="auto" w:before="0" w:after="8"/>
        <w:ind w:left="1327" w:right="0" w:hanging="360"/>
        <w:jc w:val="left"/>
        <w:rPr>
          <w:sz w:val="24"/>
        </w:rPr>
      </w:pPr>
      <w:r>
        <w:rPr>
          <w:sz w:val="24"/>
        </w:rPr>
        <w:t>Kindly</w:t>
      </w:r>
      <w:r>
        <w:rPr>
          <w:spacing w:val="-8"/>
          <w:sz w:val="24"/>
        </w:rPr>
        <w:t> </w:t>
      </w:r>
      <w:r>
        <w:rPr>
          <w:sz w:val="24"/>
        </w:rPr>
        <w:t>fill</w:t>
      </w:r>
      <w:r>
        <w:rPr>
          <w:spacing w:val="-1"/>
          <w:sz w:val="24"/>
        </w:rPr>
        <w:t> </w:t>
      </w:r>
      <w:r>
        <w:rPr>
          <w:sz w:val="24"/>
        </w:rPr>
        <w:t>in</w:t>
      </w:r>
      <w:r>
        <w:rPr>
          <w:spacing w:val="-1"/>
          <w:sz w:val="24"/>
        </w:rPr>
        <w:t> </w:t>
      </w:r>
      <w:r>
        <w:rPr>
          <w:sz w:val="24"/>
        </w:rPr>
        <w:t>the</w:t>
      </w:r>
      <w:r>
        <w:rPr>
          <w:spacing w:val="-1"/>
          <w:sz w:val="24"/>
        </w:rPr>
        <w:t> </w:t>
      </w:r>
      <w:r>
        <w:rPr>
          <w:sz w:val="24"/>
        </w:rPr>
        <w:t>table</w:t>
      </w:r>
      <w:r>
        <w:rPr>
          <w:spacing w:val="-1"/>
          <w:sz w:val="24"/>
        </w:rPr>
        <w:t> </w:t>
      </w:r>
      <w:r>
        <w:rPr>
          <w:sz w:val="24"/>
        </w:rPr>
        <w:t>provided</w:t>
      </w:r>
      <w:r>
        <w:rPr>
          <w:spacing w:val="-1"/>
          <w:sz w:val="24"/>
        </w:rPr>
        <w:t> </w:t>
      </w:r>
      <w:r>
        <w:rPr>
          <w:sz w:val="24"/>
        </w:rPr>
        <w:t>below</w:t>
      </w:r>
      <w:r>
        <w:rPr>
          <w:spacing w:val="-1"/>
          <w:sz w:val="24"/>
        </w:rPr>
        <w:t> </w:t>
      </w:r>
      <w:r>
        <w:rPr>
          <w:sz w:val="24"/>
        </w:rPr>
        <w:t>on</w:t>
      </w:r>
      <w:r>
        <w:rPr>
          <w:spacing w:val="3"/>
          <w:sz w:val="24"/>
        </w:rPr>
        <w:t> </w:t>
      </w:r>
      <w:r>
        <w:rPr>
          <w:sz w:val="24"/>
        </w:rPr>
        <w:t>your</w:t>
      </w:r>
      <w:r>
        <w:rPr>
          <w:spacing w:val="-1"/>
          <w:sz w:val="24"/>
        </w:rPr>
        <w:t> </w:t>
      </w:r>
      <w:r>
        <w:rPr>
          <w:sz w:val="24"/>
        </w:rPr>
        <w:t>various</w:t>
      </w:r>
      <w:r>
        <w:rPr>
          <w:spacing w:val="-1"/>
          <w:sz w:val="24"/>
        </w:rPr>
        <w:t> </w:t>
      </w:r>
      <w:r>
        <w:rPr>
          <w:sz w:val="24"/>
        </w:rPr>
        <w:t>crop grow</w:t>
      </w:r>
      <w:r>
        <w:rPr>
          <w:spacing w:val="-1"/>
          <w:sz w:val="24"/>
        </w:rPr>
        <w:t> </w:t>
      </w:r>
      <w:r>
        <w:rPr>
          <w:sz w:val="24"/>
        </w:rPr>
        <w:t>and</w:t>
      </w:r>
      <w:r>
        <w:rPr>
          <w:spacing w:val="1"/>
          <w:sz w:val="24"/>
        </w:rPr>
        <w:t> </w:t>
      </w:r>
      <w:r>
        <w:rPr>
          <w:sz w:val="24"/>
        </w:rPr>
        <w:t>output </w:t>
      </w:r>
      <w:r>
        <w:rPr>
          <w:spacing w:val="-2"/>
          <w:sz w:val="24"/>
        </w:rPr>
        <w:t>realized</w:t>
      </w:r>
    </w:p>
    <w:tbl>
      <w:tblPr>
        <w:tblW w:w="0" w:type="auto"/>
        <w:jc w:val="left"/>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49"/>
        <w:gridCol w:w="764"/>
        <w:gridCol w:w="2130"/>
        <w:gridCol w:w="1619"/>
        <w:gridCol w:w="1191"/>
        <w:gridCol w:w="1578"/>
      </w:tblGrid>
      <w:tr>
        <w:trPr>
          <w:trHeight w:val="551" w:hRule="atLeast"/>
        </w:trPr>
        <w:tc>
          <w:tcPr>
            <w:tcW w:w="2149" w:type="dxa"/>
          </w:tcPr>
          <w:p>
            <w:pPr>
              <w:pStyle w:val="TableParagraph"/>
              <w:spacing w:line="273" w:lineRule="exact"/>
              <w:ind w:left="107"/>
              <w:rPr>
                <w:rFonts w:ascii="Times New Roman"/>
                <w:b/>
                <w:sz w:val="24"/>
              </w:rPr>
            </w:pPr>
            <w:r>
              <w:rPr>
                <w:rFonts w:ascii="Times New Roman"/>
                <w:b/>
                <w:sz w:val="24"/>
              </w:rPr>
              <w:t>Crop</w:t>
            </w:r>
            <w:r>
              <w:rPr>
                <w:rFonts w:ascii="Times New Roman"/>
                <w:b/>
                <w:spacing w:val="-2"/>
                <w:sz w:val="24"/>
              </w:rPr>
              <w:t> Produce</w:t>
            </w:r>
          </w:p>
        </w:tc>
        <w:tc>
          <w:tcPr>
            <w:tcW w:w="764" w:type="dxa"/>
          </w:tcPr>
          <w:p>
            <w:pPr>
              <w:pStyle w:val="TableParagraph"/>
              <w:spacing w:line="273" w:lineRule="exact"/>
              <w:ind w:right="74"/>
              <w:jc w:val="center"/>
              <w:rPr>
                <w:rFonts w:ascii="Times New Roman"/>
                <w:b/>
                <w:sz w:val="24"/>
              </w:rPr>
            </w:pPr>
            <w:r>
              <w:rPr>
                <w:rFonts w:ascii="Times New Roman"/>
                <w:b/>
                <w:spacing w:val="-4"/>
                <w:sz w:val="24"/>
              </w:rPr>
              <w:t>Tick</w:t>
            </w:r>
          </w:p>
        </w:tc>
        <w:tc>
          <w:tcPr>
            <w:tcW w:w="2130" w:type="dxa"/>
          </w:tcPr>
          <w:p>
            <w:pPr>
              <w:pStyle w:val="TableParagraph"/>
              <w:spacing w:line="273" w:lineRule="exact"/>
              <w:ind w:left="106"/>
              <w:rPr>
                <w:rFonts w:ascii="Times New Roman"/>
                <w:b/>
                <w:sz w:val="24"/>
              </w:rPr>
            </w:pPr>
            <w:r>
              <w:rPr>
                <w:rFonts w:ascii="Times New Roman"/>
                <w:b/>
                <w:spacing w:val="-2"/>
                <w:sz w:val="24"/>
              </w:rPr>
              <w:t>Quantity</w:t>
            </w:r>
          </w:p>
          <w:p>
            <w:pPr>
              <w:pStyle w:val="TableParagraph"/>
              <w:spacing w:line="259" w:lineRule="exact"/>
              <w:ind w:left="106"/>
              <w:rPr>
                <w:rFonts w:ascii="Times New Roman"/>
                <w:b/>
                <w:sz w:val="24"/>
              </w:rPr>
            </w:pPr>
            <w:r>
              <w:rPr>
                <w:rFonts w:ascii="Times New Roman"/>
                <w:b/>
                <w:sz w:val="24"/>
              </w:rPr>
              <w:t>harvested</w:t>
            </w:r>
            <w:r>
              <w:rPr>
                <w:rFonts w:ascii="Times New Roman"/>
                <w:b/>
                <w:spacing w:val="-6"/>
                <w:sz w:val="24"/>
              </w:rPr>
              <w:t> </w:t>
            </w:r>
            <w:r>
              <w:rPr>
                <w:rFonts w:ascii="Times New Roman"/>
                <w:b/>
                <w:spacing w:val="-4"/>
                <w:sz w:val="24"/>
              </w:rPr>
              <w:t>(kg)</w:t>
            </w:r>
          </w:p>
        </w:tc>
        <w:tc>
          <w:tcPr>
            <w:tcW w:w="1619" w:type="dxa"/>
          </w:tcPr>
          <w:p>
            <w:pPr>
              <w:pStyle w:val="TableParagraph"/>
              <w:spacing w:line="273" w:lineRule="exact"/>
              <w:ind w:left="105"/>
              <w:rPr>
                <w:rFonts w:ascii="Times New Roman"/>
                <w:b/>
                <w:sz w:val="24"/>
              </w:rPr>
            </w:pPr>
            <w:r>
              <w:rPr>
                <w:rFonts w:ascii="Times New Roman"/>
                <w:b/>
                <w:sz w:val="24"/>
              </w:rPr>
              <w:t>Quantity</w:t>
            </w:r>
            <w:r>
              <w:rPr>
                <w:rFonts w:ascii="Times New Roman"/>
                <w:b/>
                <w:spacing w:val="6"/>
                <w:sz w:val="24"/>
              </w:rPr>
              <w:t> </w:t>
            </w:r>
            <w:r>
              <w:rPr>
                <w:rFonts w:ascii="Times New Roman"/>
                <w:b/>
                <w:spacing w:val="-4"/>
                <w:sz w:val="24"/>
              </w:rPr>
              <w:t>sold</w:t>
            </w:r>
          </w:p>
          <w:p>
            <w:pPr>
              <w:pStyle w:val="TableParagraph"/>
              <w:spacing w:line="259" w:lineRule="exact"/>
              <w:ind w:left="105"/>
              <w:rPr>
                <w:rFonts w:ascii="Times New Roman"/>
                <w:b/>
                <w:sz w:val="24"/>
              </w:rPr>
            </w:pPr>
            <w:r>
              <w:rPr>
                <w:rFonts w:ascii="Times New Roman"/>
                <w:b/>
                <w:spacing w:val="-4"/>
                <w:sz w:val="24"/>
              </w:rPr>
              <w:t>(kg)</w:t>
            </w:r>
          </w:p>
        </w:tc>
        <w:tc>
          <w:tcPr>
            <w:tcW w:w="1191" w:type="dxa"/>
          </w:tcPr>
          <w:p>
            <w:pPr>
              <w:pStyle w:val="TableParagraph"/>
              <w:spacing w:line="273" w:lineRule="exact"/>
              <w:ind w:left="104"/>
              <w:rPr>
                <w:rFonts w:ascii="Times New Roman"/>
                <w:b/>
                <w:sz w:val="24"/>
              </w:rPr>
            </w:pPr>
            <w:r>
              <w:rPr>
                <w:rFonts w:ascii="Times New Roman"/>
                <w:b/>
                <w:sz w:val="24"/>
              </w:rPr>
              <w:t>Price</w:t>
            </w:r>
            <w:r>
              <w:rPr>
                <w:rFonts w:ascii="Times New Roman"/>
                <w:b/>
                <w:spacing w:val="-4"/>
                <w:sz w:val="24"/>
              </w:rPr>
              <w:t> </w:t>
            </w:r>
            <w:r>
              <w:rPr>
                <w:rFonts w:ascii="Times New Roman"/>
                <w:b/>
                <w:spacing w:val="-5"/>
                <w:sz w:val="24"/>
              </w:rPr>
              <w:t>(</w:t>
            </w:r>
            <w:r>
              <w:rPr>
                <w:rFonts w:ascii="Times New Roman"/>
                <w:b/>
                <w:dstrike/>
                <w:spacing w:val="-5"/>
                <w:sz w:val="24"/>
              </w:rPr>
              <w:t>N</w:t>
            </w:r>
            <w:r>
              <w:rPr>
                <w:rFonts w:ascii="Times New Roman"/>
                <w:b/>
                <w:strike w:val="0"/>
                <w:spacing w:val="-5"/>
                <w:sz w:val="24"/>
              </w:rPr>
              <w:t>)</w:t>
            </w:r>
          </w:p>
        </w:tc>
        <w:tc>
          <w:tcPr>
            <w:tcW w:w="1578" w:type="dxa"/>
          </w:tcPr>
          <w:p>
            <w:pPr>
              <w:pStyle w:val="TableParagraph"/>
              <w:spacing w:line="273" w:lineRule="exact"/>
              <w:ind w:left="104"/>
              <w:rPr>
                <w:rFonts w:ascii="Times New Roman"/>
                <w:b/>
                <w:sz w:val="24"/>
              </w:rPr>
            </w:pPr>
            <w:r>
              <w:rPr>
                <w:rFonts w:ascii="Times New Roman"/>
                <w:b/>
                <w:sz w:val="24"/>
              </w:rPr>
              <w:t>Amount</w:t>
            </w:r>
            <w:r>
              <w:rPr>
                <w:rFonts w:ascii="Times New Roman"/>
                <w:b/>
                <w:spacing w:val="-3"/>
                <w:sz w:val="24"/>
              </w:rPr>
              <w:t> </w:t>
            </w:r>
            <w:r>
              <w:rPr>
                <w:rFonts w:ascii="Times New Roman"/>
                <w:b/>
                <w:spacing w:val="-5"/>
                <w:sz w:val="24"/>
              </w:rPr>
              <w:t>(</w:t>
            </w:r>
            <w:r>
              <w:rPr>
                <w:rFonts w:ascii="Times New Roman"/>
                <w:b/>
                <w:dstrike/>
                <w:spacing w:val="-5"/>
                <w:sz w:val="24"/>
              </w:rPr>
              <w:t>N</w:t>
            </w:r>
            <w:r>
              <w:rPr>
                <w:rFonts w:ascii="Times New Roman"/>
                <w:b/>
                <w:strike w:val="0"/>
                <w:spacing w:val="-5"/>
                <w:sz w:val="24"/>
              </w:rPr>
              <w:t>)</w:t>
            </w:r>
          </w:p>
        </w:tc>
      </w:tr>
      <w:tr>
        <w:trPr>
          <w:trHeight w:val="275" w:hRule="atLeast"/>
        </w:trPr>
        <w:tc>
          <w:tcPr>
            <w:tcW w:w="2149" w:type="dxa"/>
          </w:tcPr>
          <w:p>
            <w:pPr>
              <w:pStyle w:val="TableParagraph"/>
              <w:spacing w:line="256" w:lineRule="exact"/>
              <w:ind w:left="107"/>
              <w:rPr>
                <w:rFonts w:ascii="Times New Roman"/>
                <w:sz w:val="24"/>
              </w:rPr>
            </w:pPr>
            <w:r>
              <w:rPr>
                <w:rFonts w:ascii="Times New Roman"/>
                <w:spacing w:val="-2"/>
                <w:sz w:val="24"/>
              </w:rPr>
              <w:t>Maize</w:t>
            </w:r>
          </w:p>
        </w:tc>
        <w:tc>
          <w:tcPr>
            <w:tcW w:w="764" w:type="dxa"/>
          </w:tcPr>
          <w:p>
            <w:pPr>
              <w:pStyle w:val="TableParagraph"/>
              <w:tabs>
                <w:tab w:pos="319" w:val="left" w:leader="none"/>
              </w:tabs>
              <w:spacing w:line="256" w:lineRule="exact"/>
              <w:ind w:right="142"/>
              <w:jc w:val="center"/>
              <w:rPr>
                <w:rFonts w:ascii="Times New Roman"/>
                <w:sz w:val="24"/>
              </w:rPr>
            </w:pPr>
            <w:r>
              <w:rPr>
                <w:rFonts w:ascii="Times New Roman"/>
                <w:spacing w:val="-10"/>
                <w:sz w:val="24"/>
              </w:rPr>
              <w:t>(</w:t>
            </w:r>
            <w:r>
              <w:rPr>
                <w:rFonts w:ascii="Times New Roman"/>
                <w:sz w:val="24"/>
              </w:rPr>
              <w:tab/>
            </w:r>
            <w:r>
              <w:rPr>
                <w:rFonts w:ascii="Times New Roman"/>
                <w:spacing w:val="-10"/>
                <w:sz w:val="24"/>
              </w:rPr>
              <w:t>)</w:t>
            </w:r>
          </w:p>
        </w:tc>
        <w:tc>
          <w:tcPr>
            <w:tcW w:w="2130" w:type="dxa"/>
          </w:tcPr>
          <w:p>
            <w:pPr>
              <w:pStyle w:val="TableParagraph"/>
              <w:rPr>
                <w:rFonts w:ascii="Times New Roman"/>
                <w:sz w:val="20"/>
              </w:rPr>
            </w:pPr>
          </w:p>
        </w:tc>
        <w:tc>
          <w:tcPr>
            <w:tcW w:w="1619" w:type="dxa"/>
          </w:tcPr>
          <w:p>
            <w:pPr>
              <w:pStyle w:val="TableParagraph"/>
              <w:rPr>
                <w:rFonts w:ascii="Times New Roman"/>
                <w:sz w:val="20"/>
              </w:rPr>
            </w:pPr>
          </w:p>
        </w:tc>
        <w:tc>
          <w:tcPr>
            <w:tcW w:w="1191" w:type="dxa"/>
          </w:tcPr>
          <w:p>
            <w:pPr>
              <w:pStyle w:val="TableParagraph"/>
              <w:rPr>
                <w:rFonts w:ascii="Times New Roman"/>
                <w:sz w:val="20"/>
              </w:rPr>
            </w:pPr>
          </w:p>
        </w:tc>
        <w:tc>
          <w:tcPr>
            <w:tcW w:w="1578" w:type="dxa"/>
          </w:tcPr>
          <w:p>
            <w:pPr>
              <w:pStyle w:val="TableParagraph"/>
              <w:rPr>
                <w:rFonts w:ascii="Times New Roman"/>
                <w:sz w:val="20"/>
              </w:rPr>
            </w:pPr>
          </w:p>
        </w:tc>
      </w:tr>
      <w:tr>
        <w:trPr>
          <w:trHeight w:val="275" w:hRule="atLeast"/>
        </w:trPr>
        <w:tc>
          <w:tcPr>
            <w:tcW w:w="2149" w:type="dxa"/>
          </w:tcPr>
          <w:p>
            <w:pPr>
              <w:pStyle w:val="TableParagraph"/>
              <w:spacing w:line="256" w:lineRule="exact"/>
              <w:ind w:left="107"/>
              <w:rPr>
                <w:rFonts w:ascii="Times New Roman"/>
                <w:sz w:val="24"/>
              </w:rPr>
            </w:pPr>
            <w:r>
              <w:rPr>
                <w:rFonts w:ascii="Times New Roman"/>
                <w:spacing w:val="-2"/>
                <w:sz w:val="24"/>
              </w:rPr>
              <w:t>Sorghum</w:t>
            </w:r>
          </w:p>
        </w:tc>
        <w:tc>
          <w:tcPr>
            <w:tcW w:w="764" w:type="dxa"/>
          </w:tcPr>
          <w:p>
            <w:pPr>
              <w:pStyle w:val="TableParagraph"/>
              <w:tabs>
                <w:tab w:pos="319" w:val="left" w:leader="none"/>
              </w:tabs>
              <w:spacing w:line="256" w:lineRule="exact"/>
              <w:ind w:right="142"/>
              <w:jc w:val="center"/>
              <w:rPr>
                <w:rFonts w:ascii="Times New Roman"/>
                <w:sz w:val="24"/>
              </w:rPr>
            </w:pPr>
            <w:r>
              <w:rPr>
                <w:rFonts w:ascii="Times New Roman"/>
                <w:spacing w:val="-10"/>
                <w:sz w:val="24"/>
              </w:rPr>
              <w:t>(</w:t>
            </w:r>
            <w:r>
              <w:rPr>
                <w:rFonts w:ascii="Times New Roman"/>
                <w:sz w:val="24"/>
              </w:rPr>
              <w:tab/>
            </w:r>
            <w:r>
              <w:rPr>
                <w:rFonts w:ascii="Times New Roman"/>
                <w:spacing w:val="-10"/>
                <w:sz w:val="24"/>
              </w:rPr>
              <w:t>)</w:t>
            </w:r>
          </w:p>
        </w:tc>
        <w:tc>
          <w:tcPr>
            <w:tcW w:w="2130" w:type="dxa"/>
          </w:tcPr>
          <w:p>
            <w:pPr>
              <w:pStyle w:val="TableParagraph"/>
              <w:rPr>
                <w:rFonts w:ascii="Times New Roman"/>
                <w:sz w:val="20"/>
              </w:rPr>
            </w:pPr>
          </w:p>
        </w:tc>
        <w:tc>
          <w:tcPr>
            <w:tcW w:w="1619" w:type="dxa"/>
          </w:tcPr>
          <w:p>
            <w:pPr>
              <w:pStyle w:val="TableParagraph"/>
              <w:rPr>
                <w:rFonts w:ascii="Times New Roman"/>
                <w:sz w:val="20"/>
              </w:rPr>
            </w:pPr>
          </w:p>
        </w:tc>
        <w:tc>
          <w:tcPr>
            <w:tcW w:w="1191" w:type="dxa"/>
          </w:tcPr>
          <w:p>
            <w:pPr>
              <w:pStyle w:val="TableParagraph"/>
              <w:rPr>
                <w:rFonts w:ascii="Times New Roman"/>
                <w:sz w:val="20"/>
              </w:rPr>
            </w:pPr>
          </w:p>
        </w:tc>
        <w:tc>
          <w:tcPr>
            <w:tcW w:w="1578" w:type="dxa"/>
          </w:tcPr>
          <w:p>
            <w:pPr>
              <w:pStyle w:val="TableParagraph"/>
              <w:rPr>
                <w:rFonts w:ascii="Times New Roman"/>
                <w:sz w:val="20"/>
              </w:rPr>
            </w:pPr>
          </w:p>
        </w:tc>
      </w:tr>
      <w:tr>
        <w:trPr>
          <w:trHeight w:val="275" w:hRule="atLeast"/>
        </w:trPr>
        <w:tc>
          <w:tcPr>
            <w:tcW w:w="2149" w:type="dxa"/>
          </w:tcPr>
          <w:p>
            <w:pPr>
              <w:pStyle w:val="TableParagraph"/>
              <w:spacing w:line="256" w:lineRule="exact"/>
              <w:ind w:left="107"/>
              <w:rPr>
                <w:rFonts w:ascii="Times New Roman"/>
                <w:sz w:val="24"/>
              </w:rPr>
            </w:pPr>
            <w:r>
              <w:rPr>
                <w:rFonts w:ascii="Times New Roman"/>
                <w:spacing w:val="-4"/>
                <w:sz w:val="24"/>
              </w:rPr>
              <w:t>Rice</w:t>
            </w:r>
          </w:p>
        </w:tc>
        <w:tc>
          <w:tcPr>
            <w:tcW w:w="764" w:type="dxa"/>
          </w:tcPr>
          <w:p>
            <w:pPr>
              <w:pStyle w:val="TableParagraph"/>
              <w:tabs>
                <w:tab w:pos="319" w:val="left" w:leader="none"/>
              </w:tabs>
              <w:spacing w:line="256" w:lineRule="exact"/>
              <w:ind w:right="142"/>
              <w:jc w:val="center"/>
              <w:rPr>
                <w:rFonts w:ascii="Times New Roman"/>
                <w:sz w:val="24"/>
              </w:rPr>
            </w:pPr>
            <w:r>
              <w:rPr>
                <w:rFonts w:ascii="Times New Roman"/>
                <w:spacing w:val="-10"/>
                <w:sz w:val="24"/>
              </w:rPr>
              <w:t>(</w:t>
            </w:r>
            <w:r>
              <w:rPr>
                <w:rFonts w:ascii="Times New Roman"/>
                <w:sz w:val="24"/>
              </w:rPr>
              <w:tab/>
            </w:r>
            <w:r>
              <w:rPr>
                <w:rFonts w:ascii="Times New Roman"/>
                <w:spacing w:val="-10"/>
                <w:sz w:val="24"/>
              </w:rPr>
              <w:t>)</w:t>
            </w:r>
          </w:p>
        </w:tc>
        <w:tc>
          <w:tcPr>
            <w:tcW w:w="2130" w:type="dxa"/>
          </w:tcPr>
          <w:p>
            <w:pPr>
              <w:pStyle w:val="TableParagraph"/>
              <w:rPr>
                <w:rFonts w:ascii="Times New Roman"/>
                <w:sz w:val="20"/>
              </w:rPr>
            </w:pPr>
          </w:p>
        </w:tc>
        <w:tc>
          <w:tcPr>
            <w:tcW w:w="1619" w:type="dxa"/>
          </w:tcPr>
          <w:p>
            <w:pPr>
              <w:pStyle w:val="TableParagraph"/>
              <w:rPr>
                <w:rFonts w:ascii="Times New Roman"/>
                <w:sz w:val="20"/>
              </w:rPr>
            </w:pPr>
          </w:p>
        </w:tc>
        <w:tc>
          <w:tcPr>
            <w:tcW w:w="1191" w:type="dxa"/>
          </w:tcPr>
          <w:p>
            <w:pPr>
              <w:pStyle w:val="TableParagraph"/>
              <w:rPr>
                <w:rFonts w:ascii="Times New Roman"/>
                <w:sz w:val="20"/>
              </w:rPr>
            </w:pPr>
          </w:p>
        </w:tc>
        <w:tc>
          <w:tcPr>
            <w:tcW w:w="1578" w:type="dxa"/>
          </w:tcPr>
          <w:p>
            <w:pPr>
              <w:pStyle w:val="TableParagraph"/>
              <w:rPr>
                <w:rFonts w:ascii="Times New Roman"/>
                <w:sz w:val="20"/>
              </w:rPr>
            </w:pPr>
          </w:p>
        </w:tc>
      </w:tr>
      <w:tr>
        <w:trPr>
          <w:trHeight w:val="277" w:hRule="atLeast"/>
        </w:trPr>
        <w:tc>
          <w:tcPr>
            <w:tcW w:w="2149" w:type="dxa"/>
          </w:tcPr>
          <w:p>
            <w:pPr>
              <w:pStyle w:val="TableParagraph"/>
              <w:spacing w:line="258" w:lineRule="exact"/>
              <w:ind w:left="107"/>
              <w:rPr>
                <w:rFonts w:ascii="Times New Roman"/>
                <w:sz w:val="24"/>
              </w:rPr>
            </w:pPr>
            <w:r>
              <w:rPr>
                <w:rFonts w:ascii="Times New Roman"/>
                <w:spacing w:val="-2"/>
                <w:sz w:val="24"/>
              </w:rPr>
              <w:t>Millet</w:t>
            </w:r>
          </w:p>
        </w:tc>
        <w:tc>
          <w:tcPr>
            <w:tcW w:w="764" w:type="dxa"/>
          </w:tcPr>
          <w:p>
            <w:pPr>
              <w:pStyle w:val="TableParagraph"/>
              <w:tabs>
                <w:tab w:pos="319" w:val="left" w:leader="none"/>
              </w:tabs>
              <w:spacing w:line="258" w:lineRule="exact"/>
              <w:ind w:right="142"/>
              <w:jc w:val="center"/>
              <w:rPr>
                <w:rFonts w:ascii="Times New Roman"/>
                <w:sz w:val="24"/>
              </w:rPr>
            </w:pPr>
            <w:r>
              <w:rPr>
                <w:rFonts w:ascii="Times New Roman"/>
                <w:spacing w:val="-10"/>
                <w:sz w:val="24"/>
              </w:rPr>
              <w:t>(</w:t>
            </w:r>
            <w:r>
              <w:rPr>
                <w:rFonts w:ascii="Times New Roman"/>
                <w:sz w:val="24"/>
              </w:rPr>
              <w:tab/>
            </w:r>
            <w:r>
              <w:rPr>
                <w:rFonts w:ascii="Times New Roman"/>
                <w:spacing w:val="-10"/>
                <w:sz w:val="24"/>
              </w:rPr>
              <w:t>)</w:t>
            </w:r>
          </w:p>
        </w:tc>
        <w:tc>
          <w:tcPr>
            <w:tcW w:w="2130" w:type="dxa"/>
          </w:tcPr>
          <w:p>
            <w:pPr>
              <w:pStyle w:val="TableParagraph"/>
              <w:rPr>
                <w:rFonts w:ascii="Times New Roman"/>
                <w:sz w:val="20"/>
              </w:rPr>
            </w:pPr>
          </w:p>
        </w:tc>
        <w:tc>
          <w:tcPr>
            <w:tcW w:w="1619" w:type="dxa"/>
          </w:tcPr>
          <w:p>
            <w:pPr>
              <w:pStyle w:val="TableParagraph"/>
              <w:rPr>
                <w:rFonts w:ascii="Times New Roman"/>
                <w:sz w:val="20"/>
              </w:rPr>
            </w:pPr>
          </w:p>
        </w:tc>
        <w:tc>
          <w:tcPr>
            <w:tcW w:w="1191" w:type="dxa"/>
          </w:tcPr>
          <w:p>
            <w:pPr>
              <w:pStyle w:val="TableParagraph"/>
              <w:rPr>
                <w:rFonts w:ascii="Times New Roman"/>
                <w:sz w:val="20"/>
              </w:rPr>
            </w:pPr>
          </w:p>
        </w:tc>
        <w:tc>
          <w:tcPr>
            <w:tcW w:w="1578" w:type="dxa"/>
          </w:tcPr>
          <w:p>
            <w:pPr>
              <w:pStyle w:val="TableParagraph"/>
              <w:rPr>
                <w:rFonts w:ascii="Times New Roman"/>
                <w:sz w:val="20"/>
              </w:rPr>
            </w:pPr>
          </w:p>
        </w:tc>
      </w:tr>
      <w:tr>
        <w:trPr>
          <w:trHeight w:val="275" w:hRule="atLeast"/>
        </w:trPr>
        <w:tc>
          <w:tcPr>
            <w:tcW w:w="2149" w:type="dxa"/>
          </w:tcPr>
          <w:p>
            <w:pPr>
              <w:pStyle w:val="TableParagraph"/>
              <w:spacing w:line="256" w:lineRule="exact"/>
              <w:ind w:left="107"/>
              <w:rPr>
                <w:rFonts w:ascii="Times New Roman"/>
                <w:sz w:val="24"/>
              </w:rPr>
            </w:pPr>
            <w:r>
              <w:rPr>
                <w:rFonts w:ascii="Times New Roman"/>
                <w:sz w:val="24"/>
              </w:rPr>
              <w:t>Guinea</w:t>
            </w:r>
            <w:r>
              <w:rPr>
                <w:rFonts w:ascii="Times New Roman"/>
                <w:spacing w:val="-2"/>
                <w:sz w:val="24"/>
              </w:rPr>
              <w:t> </w:t>
            </w:r>
            <w:r>
              <w:rPr>
                <w:rFonts w:ascii="Times New Roman"/>
                <w:spacing w:val="-4"/>
                <w:sz w:val="24"/>
              </w:rPr>
              <w:t>corn</w:t>
            </w:r>
          </w:p>
        </w:tc>
        <w:tc>
          <w:tcPr>
            <w:tcW w:w="764" w:type="dxa"/>
          </w:tcPr>
          <w:p>
            <w:pPr>
              <w:pStyle w:val="TableParagraph"/>
              <w:tabs>
                <w:tab w:pos="319" w:val="left" w:leader="none"/>
              </w:tabs>
              <w:spacing w:line="256" w:lineRule="exact"/>
              <w:ind w:right="142"/>
              <w:jc w:val="center"/>
              <w:rPr>
                <w:rFonts w:ascii="Times New Roman"/>
                <w:sz w:val="24"/>
              </w:rPr>
            </w:pPr>
            <w:r>
              <w:rPr>
                <w:rFonts w:ascii="Times New Roman"/>
                <w:spacing w:val="-10"/>
                <w:sz w:val="24"/>
              </w:rPr>
              <w:t>(</w:t>
            </w:r>
            <w:r>
              <w:rPr>
                <w:rFonts w:ascii="Times New Roman"/>
                <w:sz w:val="24"/>
              </w:rPr>
              <w:tab/>
            </w:r>
            <w:r>
              <w:rPr>
                <w:rFonts w:ascii="Times New Roman"/>
                <w:spacing w:val="-10"/>
                <w:sz w:val="24"/>
              </w:rPr>
              <w:t>)</w:t>
            </w:r>
          </w:p>
        </w:tc>
        <w:tc>
          <w:tcPr>
            <w:tcW w:w="2130" w:type="dxa"/>
          </w:tcPr>
          <w:p>
            <w:pPr>
              <w:pStyle w:val="TableParagraph"/>
              <w:rPr>
                <w:rFonts w:ascii="Times New Roman"/>
                <w:sz w:val="20"/>
              </w:rPr>
            </w:pPr>
          </w:p>
        </w:tc>
        <w:tc>
          <w:tcPr>
            <w:tcW w:w="1619" w:type="dxa"/>
          </w:tcPr>
          <w:p>
            <w:pPr>
              <w:pStyle w:val="TableParagraph"/>
              <w:rPr>
                <w:rFonts w:ascii="Times New Roman"/>
                <w:sz w:val="20"/>
              </w:rPr>
            </w:pPr>
          </w:p>
        </w:tc>
        <w:tc>
          <w:tcPr>
            <w:tcW w:w="1191" w:type="dxa"/>
          </w:tcPr>
          <w:p>
            <w:pPr>
              <w:pStyle w:val="TableParagraph"/>
              <w:rPr>
                <w:rFonts w:ascii="Times New Roman"/>
                <w:sz w:val="20"/>
              </w:rPr>
            </w:pPr>
          </w:p>
        </w:tc>
        <w:tc>
          <w:tcPr>
            <w:tcW w:w="1578" w:type="dxa"/>
          </w:tcPr>
          <w:p>
            <w:pPr>
              <w:pStyle w:val="TableParagraph"/>
              <w:rPr>
                <w:rFonts w:ascii="Times New Roman"/>
                <w:sz w:val="20"/>
              </w:rPr>
            </w:pPr>
          </w:p>
        </w:tc>
      </w:tr>
      <w:tr>
        <w:trPr>
          <w:trHeight w:val="276" w:hRule="atLeast"/>
        </w:trPr>
        <w:tc>
          <w:tcPr>
            <w:tcW w:w="2149" w:type="dxa"/>
          </w:tcPr>
          <w:p>
            <w:pPr>
              <w:pStyle w:val="TableParagraph"/>
              <w:spacing w:line="256" w:lineRule="exact"/>
              <w:ind w:left="107"/>
              <w:rPr>
                <w:rFonts w:ascii="Times New Roman"/>
                <w:sz w:val="24"/>
              </w:rPr>
            </w:pPr>
            <w:r>
              <w:rPr>
                <w:rFonts w:ascii="Times New Roman"/>
                <w:spacing w:val="-2"/>
                <w:sz w:val="24"/>
              </w:rPr>
              <w:t>Cowpea</w:t>
            </w:r>
          </w:p>
        </w:tc>
        <w:tc>
          <w:tcPr>
            <w:tcW w:w="764" w:type="dxa"/>
          </w:tcPr>
          <w:p>
            <w:pPr>
              <w:pStyle w:val="TableParagraph"/>
              <w:tabs>
                <w:tab w:pos="319" w:val="left" w:leader="none"/>
              </w:tabs>
              <w:spacing w:line="256" w:lineRule="exact"/>
              <w:ind w:right="142"/>
              <w:jc w:val="center"/>
              <w:rPr>
                <w:rFonts w:ascii="Times New Roman"/>
                <w:sz w:val="24"/>
              </w:rPr>
            </w:pPr>
            <w:r>
              <w:rPr>
                <w:rFonts w:ascii="Times New Roman"/>
                <w:spacing w:val="-10"/>
                <w:sz w:val="24"/>
              </w:rPr>
              <w:t>(</w:t>
            </w:r>
            <w:r>
              <w:rPr>
                <w:rFonts w:ascii="Times New Roman"/>
                <w:sz w:val="24"/>
              </w:rPr>
              <w:tab/>
            </w:r>
            <w:r>
              <w:rPr>
                <w:rFonts w:ascii="Times New Roman"/>
                <w:spacing w:val="-10"/>
                <w:sz w:val="24"/>
              </w:rPr>
              <w:t>)</w:t>
            </w:r>
          </w:p>
        </w:tc>
        <w:tc>
          <w:tcPr>
            <w:tcW w:w="2130" w:type="dxa"/>
          </w:tcPr>
          <w:p>
            <w:pPr>
              <w:pStyle w:val="TableParagraph"/>
              <w:rPr>
                <w:rFonts w:ascii="Times New Roman"/>
                <w:sz w:val="20"/>
              </w:rPr>
            </w:pPr>
          </w:p>
        </w:tc>
        <w:tc>
          <w:tcPr>
            <w:tcW w:w="1619" w:type="dxa"/>
          </w:tcPr>
          <w:p>
            <w:pPr>
              <w:pStyle w:val="TableParagraph"/>
              <w:rPr>
                <w:rFonts w:ascii="Times New Roman"/>
                <w:sz w:val="20"/>
              </w:rPr>
            </w:pPr>
          </w:p>
        </w:tc>
        <w:tc>
          <w:tcPr>
            <w:tcW w:w="1191" w:type="dxa"/>
          </w:tcPr>
          <w:p>
            <w:pPr>
              <w:pStyle w:val="TableParagraph"/>
              <w:rPr>
                <w:rFonts w:ascii="Times New Roman"/>
                <w:sz w:val="20"/>
              </w:rPr>
            </w:pPr>
          </w:p>
        </w:tc>
        <w:tc>
          <w:tcPr>
            <w:tcW w:w="1578" w:type="dxa"/>
          </w:tcPr>
          <w:p>
            <w:pPr>
              <w:pStyle w:val="TableParagraph"/>
              <w:rPr>
                <w:rFonts w:ascii="Times New Roman"/>
                <w:sz w:val="20"/>
              </w:rPr>
            </w:pPr>
          </w:p>
        </w:tc>
      </w:tr>
      <w:tr>
        <w:trPr>
          <w:trHeight w:val="275" w:hRule="atLeast"/>
        </w:trPr>
        <w:tc>
          <w:tcPr>
            <w:tcW w:w="2149" w:type="dxa"/>
          </w:tcPr>
          <w:p>
            <w:pPr>
              <w:pStyle w:val="TableParagraph"/>
              <w:spacing w:line="256" w:lineRule="exact"/>
              <w:ind w:left="107"/>
              <w:rPr>
                <w:rFonts w:ascii="Times New Roman"/>
                <w:sz w:val="24"/>
              </w:rPr>
            </w:pPr>
            <w:r>
              <w:rPr>
                <w:rFonts w:ascii="Times New Roman"/>
                <w:spacing w:val="-2"/>
                <w:sz w:val="24"/>
              </w:rPr>
              <w:t>Soybean</w:t>
            </w:r>
          </w:p>
        </w:tc>
        <w:tc>
          <w:tcPr>
            <w:tcW w:w="764" w:type="dxa"/>
          </w:tcPr>
          <w:p>
            <w:pPr>
              <w:pStyle w:val="TableParagraph"/>
              <w:tabs>
                <w:tab w:pos="319" w:val="left" w:leader="none"/>
              </w:tabs>
              <w:spacing w:line="256" w:lineRule="exact"/>
              <w:ind w:right="142"/>
              <w:jc w:val="center"/>
              <w:rPr>
                <w:rFonts w:ascii="Times New Roman"/>
                <w:sz w:val="24"/>
              </w:rPr>
            </w:pPr>
            <w:r>
              <w:rPr>
                <w:rFonts w:ascii="Times New Roman"/>
                <w:spacing w:val="-10"/>
                <w:sz w:val="24"/>
              </w:rPr>
              <w:t>(</w:t>
            </w:r>
            <w:r>
              <w:rPr>
                <w:rFonts w:ascii="Times New Roman"/>
                <w:sz w:val="24"/>
              </w:rPr>
              <w:tab/>
            </w:r>
            <w:r>
              <w:rPr>
                <w:rFonts w:ascii="Times New Roman"/>
                <w:spacing w:val="-10"/>
                <w:sz w:val="24"/>
              </w:rPr>
              <w:t>)</w:t>
            </w:r>
          </w:p>
        </w:tc>
        <w:tc>
          <w:tcPr>
            <w:tcW w:w="2130" w:type="dxa"/>
          </w:tcPr>
          <w:p>
            <w:pPr>
              <w:pStyle w:val="TableParagraph"/>
              <w:rPr>
                <w:rFonts w:ascii="Times New Roman"/>
                <w:sz w:val="20"/>
              </w:rPr>
            </w:pPr>
          </w:p>
        </w:tc>
        <w:tc>
          <w:tcPr>
            <w:tcW w:w="1619" w:type="dxa"/>
          </w:tcPr>
          <w:p>
            <w:pPr>
              <w:pStyle w:val="TableParagraph"/>
              <w:rPr>
                <w:rFonts w:ascii="Times New Roman"/>
                <w:sz w:val="20"/>
              </w:rPr>
            </w:pPr>
          </w:p>
        </w:tc>
        <w:tc>
          <w:tcPr>
            <w:tcW w:w="1191" w:type="dxa"/>
          </w:tcPr>
          <w:p>
            <w:pPr>
              <w:pStyle w:val="TableParagraph"/>
              <w:rPr>
                <w:rFonts w:ascii="Times New Roman"/>
                <w:sz w:val="20"/>
              </w:rPr>
            </w:pPr>
          </w:p>
        </w:tc>
        <w:tc>
          <w:tcPr>
            <w:tcW w:w="1578" w:type="dxa"/>
          </w:tcPr>
          <w:p>
            <w:pPr>
              <w:pStyle w:val="TableParagraph"/>
              <w:rPr>
                <w:rFonts w:ascii="Times New Roman"/>
                <w:sz w:val="20"/>
              </w:rPr>
            </w:pPr>
          </w:p>
        </w:tc>
      </w:tr>
      <w:tr>
        <w:trPr>
          <w:trHeight w:val="275" w:hRule="atLeast"/>
        </w:trPr>
        <w:tc>
          <w:tcPr>
            <w:tcW w:w="2149" w:type="dxa"/>
          </w:tcPr>
          <w:p>
            <w:pPr>
              <w:pStyle w:val="TableParagraph"/>
              <w:spacing w:line="256" w:lineRule="exact"/>
              <w:ind w:left="107"/>
              <w:rPr>
                <w:rFonts w:ascii="Times New Roman"/>
                <w:sz w:val="24"/>
              </w:rPr>
            </w:pPr>
            <w:r>
              <w:rPr>
                <w:rFonts w:ascii="Times New Roman"/>
                <w:spacing w:val="-2"/>
                <w:sz w:val="24"/>
              </w:rPr>
              <w:t>Groundnut</w:t>
            </w:r>
          </w:p>
        </w:tc>
        <w:tc>
          <w:tcPr>
            <w:tcW w:w="764" w:type="dxa"/>
          </w:tcPr>
          <w:p>
            <w:pPr>
              <w:pStyle w:val="TableParagraph"/>
              <w:tabs>
                <w:tab w:pos="319" w:val="left" w:leader="none"/>
              </w:tabs>
              <w:spacing w:line="256" w:lineRule="exact"/>
              <w:ind w:right="142"/>
              <w:jc w:val="center"/>
              <w:rPr>
                <w:rFonts w:ascii="Times New Roman"/>
                <w:sz w:val="24"/>
              </w:rPr>
            </w:pPr>
            <w:r>
              <w:rPr>
                <w:rFonts w:ascii="Times New Roman"/>
                <w:spacing w:val="-10"/>
                <w:sz w:val="24"/>
              </w:rPr>
              <w:t>(</w:t>
            </w:r>
            <w:r>
              <w:rPr>
                <w:rFonts w:ascii="Times New Roman"/>
                <w:sz w:val="24"/>
              </w:rPr>
              <w:tab/>
            </w:r>
            <w:r>
              <w:rPr>
                <w:rFonts w:ascii="Times New Roman"/>
                <w:spacing w:val="-10"/>
                <w:sz w:val="24"/>
              </w:rPr>
              <w:t>)</w:t>
            </w:r>
          </w:p>
        </w:tc>
        <w:tc>
          <w:tcPr>
            <w:tcW w:w="2130" w:type="dxa"/>
          </w:tcPr>
          <w:p>
            <w:pPr>
              <w:pStyle w:val="TableParagraph"/>
              <w:rPr>
                <w:rFonts w:ascii="Times New Roman"/>
                <w:sz w:val="20"/>
              </w:rPr>
            </w:pPr>
          </w:p>
        </w:tc>
        <w:tc>
          <w:tcPr>
            <w:tcW w:w="1619" w:type="dxa"/>
          </w:tcPr>
          <w:p>
            <w:pPr>
              <w:pStyle w:val="TableParagraph"/>
              <w:rPr>
                <w:rFonts w:ascii="Times New Roman"/>
                <w:sz w:val="20"/>
              </w:rPr>
            </w:pPr>
          </w:p>
        </w:tc>
        <w:tc>
          <w:tcPr>
            <w:tcW w:w="1191" w:type="dxa"/>
          </w:tcPr>
          <w:p>
            <w:pPr>
              <w:pStyle w:val="TableParagraph"/>
              <w:rPr>
                <w:rFonts w:ascii="Times New Roman"/>
                <w:sz w:val="20"/>
              </w:rPr>
            </w:pPr>
          </w:p>
        </w:tc>
        <w:tc>
          <w:tcPr>
            <w:tcW w:w="1578" w:type="dxa"/>
          </w:tcPr>
          <w:p>
            <w:pPr>
              <w:pStyle w:val="TableParagraph"/>
              <w:rPr>
                <w:rFonts w:ascii="Times New Roman"/>
                <w:sz w:val="20"/>
              </w:rPr>
            </w:pPr>
          </w:p>
        </w:tc>
      </w:tr>
      <w:tr>
        <w:trPr>
          <w:trHeight w:val="278" w:hRule="atLeast"/>
        </w:trPr>
        <w:tc>
          <w:tcPr>
            <w:tcW w:w="2149" w:type="dxa"/>
          </w:tcPr>
          <w:p>
            <w:pPr>
              <w:pStyle w:val="TableParagraph"/>
              <w:spacing w:line="258" w:lineRule="exact"/>
              <w:ind w:left="107"/>
              <w:rPr>
                <w:rFonts w:ascii="Times New Roman" w:hAnsi="Times New Roman"/>
                <w:sz w:val="24"/>
              </w:rPr>
            </w:pPr>
            <w:r>
              <w:rPr>
                <w:rFonts w:ascii="Times New Roman" w:hAnsi="Times New Roman"/>
                <w:spacing w:val="-2"/>
                <w:sz w:val="24"/>
              </w:rPr>
              <w:t>Others…………</w:t>
            </w:r>
          </w:p>
        </w:tc>
        <w:tc>
          <w:tcPr>
            <w:tcW w:w="764" w:type="dxa"/>
          </w:tcPr>
          <w:p>
            <w:pPr>
              <w:pStyle w:val="TableParagraph"/>
              <w:rPr>
                <w:rFonts w:ascii="Times New Roman"/>
                <w:sz w:val="20"/>
              </w:rPr>
            </w:pPr>
          </w:p>
        </w:tc>
        <w:tc>
          <w:tcPr>
            <w:tcW w:w="2130" w:type="dxa"/>
          </w:tcPr>
          <w:p>
            <w:pPr>
              <w:pStyle w:val="TableParagraph"/>
              <w:rPr>
                <w:rFonts w:ascii="Times New Roman"/>
                <w:sz w:val="20"/>
              </w:rPr>
            </w:pPr>
          </w:p>
        </w:tc>
        <w:tc>
          <w:tcPr>
            <w:tcW w:w="1619" w:type="dxa"/>
          </w:tcPr>
          <w:p>
            <w:pPr>
              <w:pStyle w:val="TableParagraph"/>
              <w:rPr>
                <w:rFonts w:ascii="Times New Roman"/>
                <w:sz w:val="20"/>
              </w:rPr>
            </w:pPr>
          </w:p>
        </w:tc>
        <w:tc>
          <w:tcPr>
            <w:tcW w:w="1191" w:type="dxa"/>
          </w:tcPr>
          <w:p>
            <w:pPr>
              <w:pStyle w:val="TableParagraph"/>
              <w:rPr>
                <w:rFonts w:ascii="Times New Roman"/>
                <w:sz w:val="20"/>
              </w:rPr>
            </w:pPr>
          </w:p>
        </w:tc>
        <w:tc>
          <w:tcPr>
            <w:tcW w:w="1578" w:type="dxa"/>
          </w:tcPr>
          <w:p>
            <w:pPr>
              <w:pStyle w:val="TableParagraph"/>
              <w:rPr>
                <w:rFonts w:ascii="Times New Roman"/>
                <w:sz w:val="20"/>
              </w:rPr>
            </w:pPr>
          </w:p>
        </w:tc>
      </w:tr>
    </w:tbl>
    <w:p>
      <w:pPr>
        <w:pStyle w:val="BodyText"/>
        <w:spacing w:before="172"/>
      </w:pPr>
    </w:p>
    <w:p>
      <w:pPr>
        <w:pStyle w:val="ListParagraph"/>
        <w:numPr>
          <w:ilvl w:val="0"/>
          <w:numId w:val="31"/>
        </w:numPr>
        <w:tabs>
          <w:tab w:pos="1327" w:val="left" w:leader="none"/>
        </w:tabs>
        <w:spacing w:line="240" w:lineRule="auto" w:before="0" w:after="0"/>
        <w:ind w:left="1327" w:right="0" w:hanging="360"/>
        <w:jc w:val="left"/>
        <w:rPr>
          <w:sz w:val="24"/>
        </w:rPr>
      </w:pPr>
      <w:r>
        <w:rPr>
          <w:sz w:val="24"/>
        </w:rPr>
        <w:t>Kindly</w:t>
      </w:r>
      <w:r>
        <w:rPr>
          <w:spacing w:val="-8"/>
          <w:sz w:val="24"/>
        </w:rPr>
        <w:t> </w:t>
      </w:r>
      <w:r>
        <w:rPr>
          <w:sz w:val="24"/>
        </w:rPr>
        <w:t>indicate</w:t>
      </w:r>
      <w:r>
        <w:rPr>
          <w:spacing w:val="3"/>
          <w:sz w:val="24"/>
        </w:rPr>
        <w:t> </w:t>
      </w:r>
      <w:r>
        <w:rPr>
          <w:sz w:val="24"/>
        </w:rPr>
        <w:t>your income</w:t>
      </w:r>
      <w:r>
        <w:rPr>
          <w:spacing w:val="-2"/>
          <w:sz w:val="24"/>
        </w:rPr>
        <w:t> </w:t>
      </w:r>
      <w:r>
        <w:rPr>
          <w:sz w:val="24"/>
        </w:rPr>
        <w:t>from the</w:t>
      </w:r>
      <w:r>
        <w:rPr>
          <w:spacing w:val="-1"/>
          <w:sz w:val="24"/>
        </w:rPr>
        <w:t> </w:t>
      </w:r>
      <w:r>
        <w:rPr>
          <w:sz w:val="24"/>
        </w:rPr>
        <w:t>following</w:t>
      </w:r>
      <w:r>
        <w:rPr>
          <w:spacing w:val="-4"/>
          <w:sz w:val="24"/>
        </w:rPr>
        <w:t> </w:t>
      </w:r>
      <w:r>
        <w:rPr>
          <w:sz w:val="24"/>
        </w:rPr>
        <w:t>non-agricultural </w:t>
      </w:r>
      <w:r>
        <w:rPr>
          <w:spacing w:val="-2"/>
          <w:sz w:val="24"/>
        </w:rPr>
        <w:t>sources</w:t>
      </w:r>
    </w:p>
    <w:p>
      <w:pPr>
        <w:pStyle w:val="BodyText"/>
        <w:spacing w:before="1" w:after="1"/>
        <w:rPr>
          <w:sz w:val="16"/>
        </w:rPr>
      </w:pPr>
    </w:p>
    <w:tbl>
      <w:tblPr>
        <w:tblW w:w="0" w:type="auto"/>
        <w:jc w:val="left"/>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5"/>
        <w:gridCol w:w="2588"/>
        <w:gridCol w:w="2588"/>
      </w:tblGrid>
      <w:tr>
        <w:trPr>
          <w:trHeight w:val="417" w:hRule="atLeast"/>
        </w:trPr>
        <w:tc>
          <w:tcPr>
            <w:tcW w:w="4705" w:type="dxa"/>
          </w:tcPr>
          <w:p>
            <w:pPr>
              <w:pStyle w:val="TableParagraph"/>
              <w:spacing w:line="259" w:lineRule="exact" w:before="138"/>
              <w:ind w:left="107"/>
              <w:rPr>
                <w:rFonts w:ascii="Times New Roman"/>
                <w:b/>
                <w:sz w:val="24"/>
              </w:rPr>
            </w:pPr>
            <w:r>
              <w:rPr>
                <w:rFonts w:ascii="Times New Roman"/>
                <w:b/>
                <w:spacing w:val="-2"/>
                <w:sz w:val="24"/>
              </w:rPr>
              <w:t>Non-Farming</w:t>
            </w:r>
          </w:p>
        </w:tc>
        <w:tc>
          <w:tcPr>
            <w:tcW w:w="2588" w:type="dxa"/>
          </w:tcPr>
          <w:p>
            <w:pPr>
              <w:pStyle w:val="TableParagraph"/>
              <w:spacing w:line="259" w:lineRule="exact" w:before="138"/>
              <w:ind w:left="107"/>
              <w:rPr>
                <w:rFonts w:ascii="Times New Roman"/>
                <w:b/>
                <w:sz w:val="24"/>
              </w:rPr>
            </w:pPr>
            <w:r>
              <w:rPr>
                <w:rFonts w:ascii="Times New Roman"/>
                <w:b/>
                <w:spacing w:val="-4"/>
                <w:sz w:val="24"/>
              </w:rPr>
              <w:t>Tick</w:t>
            </w:r>
          </w:p>
        </w:tc>
        <w:tc>
          <w:tcPr>
            <w:tcW w:w="2588" w:type="dxa"/>
          </w:tcPr>
          <w:p>
            <w:pPr>
              <w:pStyle w:val="TableParagraph"/>
              <w:spacing w:line="268" w:lineRule="exact"/>
              <w:ind w:left="107"/>
              <w:rPr>
                <w:rFonts w:ascii="Times New Roman" w:hAnsi="Times New Roman"/>
                <w:sz w:val="24"/>
              </w:rPr>
            </w:pPr>
            <w:r>
              <w:rPr>
                <w:rFonts w:ascii="Times New Roman" w:hAnsi="Times New Roman"/>
                <w:b/>
                <w:sz w:val="24"/>
              </w:rPr>
              <w:t>Amount</w:t>
            </w:r>
            <w:r>
              <w:rPr>
                <w:rFonts w:ascii="Times New Roman" w:hAnsi="Times New Roman"/>
                <w:b/>
                <w:spacing w:val="-3"/>
                <w:sz w:val="24"/>
              </w:rPr>
              <w:t> </w:t>
            </w:r>
            <w:r>
              <w:rPr>
                <w:rFonts w:ascii="Times New Roman" w:hAnsi="Times New Roman"/>
                <w:b/>
                <w:spacing w:val="-5"/>
                <w:sz w:val="24"/>
              </w:rPr>
              <w:t>(</w:t>
            </w:r>
            <w:r>
              <w:rPr>
                <w:rFonts w:ascii="Times New Roman" w:hAnsi="Times New Roman"/>
                <w:spacing w:val="-5"/>
                <w:sz w:val="24"/>
              </w:rPr>
              <w:t>₦)</w:t>
            </w:r>
          </w:p>
        </w:tc>
      </w:tr>
      <w:tr>
        <w:trPr>
          <w:trHeight w:val="419" w:hRule="atLeast"/>
        </w:trPr>
        <w:tc>
          <w:tcPr>
            <w:tcW w:w="4705" w:type="dxa"/>
          </w:tcPr>
          <w:p>
            <w:pPr>
              <w:pStyle w:val="TableParagraph"/>
              <w:spacing w:line="264" w:lineRule="exact" w:before="135"/>
              <w:ind w:left="107"/>
              <w:rPr>
                <w:rFonts w:ascii="Times New Roman"/>
                <w:sz w:val="24"/>
              </w:rPr>
            </w:pPr>
            <w:r>
              <w:rPr>
                <w:rFonts w:ascii="Times New Roman"/>
                <w:sz w:val="24"/>
              </w:rPr>
              <w:t>Civil</w:t>
            </w:r>
            <w:r>
              <w:rPr>
                <w:rFonts w:ascii="Times New Roman"/>
                <w:spacing w:val="-2"/>
                <w:sz w:val="24"/>
              </w:rPr>
              <w:t> service</w:t>
            </w:r>
          </w:p>
        </w:tc>
        <w:tc>
          <w:tcPr>
            <w:tcW w:w="2588" w:type="dxa"/>
          </w:tcPr>
          <w:p>
            <w:pPr>
              <w:pStyle w:val="TableParagraph"/>
              <w:rPr>
                <w:rFonts w:ascii="Times New Roman"/>
                <w:sz w:val="24"/>
              </w:rPr>
            </w:pPr>
          </w:p>
        </w:tc>
        <w:tc>
          <w:tcPr>
            <w:tcW w:w="2588" w:type="dxa"/>
          </w:tcPr>
          <w:p>
            <w:pPr>
              <w:pStyle w:val="TableParagraph"/>
              <w:rPr>
                <w:rFonts w:ascii="Times New Roman"/>
                <w:sz w:val="24"/>
              </w:rPr>
            </w:pPr>
          </w:p>
        </w:tc>
      </w:tr>
      <w:tr>
        <w:trPr>
          <w:trHeight w:val="417" w:hRule="atLeast"/>
        </w:trPr>
        <w:tc>
          <w:tcPr>
            <w:tcW w:w="4705" w:type="dxa"/>
          </w:tcPr>
          <w:p>
            <w:pPr>
              <w:pStyle w:val="TableParagraph"/>
              <w:spacing w:line="264" w:lineRule="exact" w:before="133"/>
              <w:ind w:left="107"/>
              <w:rPr>
                <w:rFonts w:ascii="Times New Roman"/>
                <w:sz w:val="24"/>
              </w:rPr>
            </w:pPr>
            <w:r>
              <w:rPr>
                <w:rFonts w:ascii="Times New Roman"/>
                <w:spacing w:val="-2"/>
                <w:sz w:val="24"/>
              </w:rPr>
              <w:t>Farming</w:t>
            </w:r>
          </w:p>
        </w:tc>
        <w:tc>
          <w:tcPr>
            <w:tcW w:w="2588" w:type="dxa"/>
          </w:tcPr>
          <w:p>
            <w:pPr>
              <w:pStyle w:val="TableParagraph"/>
              <w:rPr>
                <w:rFonts w:ascii="Times New Roman"/>
                <w:sz w:val="24"/>
              </w:rPr>
            </w:pPr>
          </w:p>
        </w:tc>
        <w:tc>
          <w:tcPr>
            <w:tcW w:w="2588" w:type="dxa"/>
          </w:tcPr>
          <w:p>
            <w:pPr>
              <w:pStyle w:val="TableParagraph"/>
              <w:rPr>
                <w:rFonts w:ascii="Times New Roman"/>
                <w:sz w:val="24"/>
              </w:rPr>
            </w:pPr>
          </w:p>
        </w:tc>
      </w:tr>
      <w:tr>
        <w:trPr>
          <w:trHeight w:val="417" w:hRule="atLeast"/>
        </w:trPr>
        <w:tc>
          <w:tcPr>
            <w:tcW w:w="4705" w:type="dxa"/>
          </w:tcPr>
          <w:p>
            <w:pPr>
              <w:pStyle w:val="TableParagraph"/>
              <w:spacing w:line="264" w:lineRule="exact" w:before="133"/>
              <w:ind w:left="107"/>
              <w:rPr>
                <w:rFonts w:ascii="Times New Roman"/>
                <w:sz w:val="24"/>
              </w:rPr>
            </w:pPr>
            <w:r>
              <w:rPr>
                <w:rFonts w:ascii="Times New Roman"/>
                <w:spacing w:val="-2"/>
                <w:sz w:val="24"/>
              </w:rPr>
              <w:t>Marketing</w:t>
            </w:r>
          </w:p>
        </w:tc>
        <w:tc>
          <w:tcPr>
            <w:tcW w:w="2588" w:type="dxa"/>
          </w:tcPr>
          <w:p>
            <w:pPr>
              <w:pStyle w:val="TableParagraph"/>
              <w:rPr>
                <w:rFonts w:ascii="Times New Roman"/>
                <w:sz w:val="24"/>
              </w:rPr>
            </w:pPr>
          </w:p>
        </w:tc>
        <w:tc>
          <w:tcPr>
            <w:tcW w:w="2588" w:type="dxa"/>
          </w:tcPr>
          <w:p>
            <w:pPr>
              <w:pStyle w:val="TableParagraph"/>
              <w:rPr>
                <w:rFonts w:ascii="Times New Roman"/>
                <w:sz w:val="24"/>
              </w:rPr>
            </w:pPr>
          </w:p>
        </w:tc>
      </w:tr>
      <w:tr>
        <w:trPr>
          <w:trHeight w:val="419" w:hRule="atLeast"/>
        </w:trPr>
        <w:tc>
          <w:tcPr>
            <w:tcW w:w="4705" w:type="dxa"/>
          </w:tcPr>
          <w:p>
            <w:pPr>
              <w:pStyle w:val="TableParagraph"/>
              <w:spacing w:line="264" w:lineRule="exact" w:before="135"/>
              <w:ind w:left="107"/>
              <w:rPr>
                <w:rFonts w:ascii="Times New Roman"/>
                <w:sz w:val="24"/>
              </w:rPr>
            </w:pPr>
            <w:r>
              <w:rPr>
                <w:rFonts w:ascii="Times New Roman"/>
                <w:sz w:val="24"/>
              </w:rPr>
              <w:t>Petty</w:t>
            </w:r>
            <w:r>
              <w:rPr>
                <w:rFonts w:ascii="Times New Roman"/>
                <w:spacing w:val="-5"/>
                <w:sz w:val="24"/>
              </w:rPr>
              <w:t> </w:t>
            </w:r>
            <w:r>
              <w:rPr>
                <w:rFonts w:ascii="Times New Roman"/>
                <w:spacing w:val="-2"/>
                <w:sz w:val="24"/>
              </w:rPr>
              <w:t>trading</w:t>
            </w:r>
          </w:p>
        </w:tc>
        <w:tc>
          <w:tcPr>
            <w:tcW w:w="2588" w:type="dxa"/>
          </w:tcPr>
          <w:p>
            <w:pPr>
              <w:pStyle w:val="TableParagraph"/>
              <w:rPr>
                <w:rFonts w:ascii="Times New Roman"/>
                <w:sz w:val="24"/>
              </w:rPr>
            </w:pPr>
          </w:p>
        </w:tc>
        <w:tc>
          <w:tcPr>
            <w:tcW w:w="2588" w:type="dxa"/>
          </w:tcPr>
          <w:p>
            <w:pPr>
              <w:pStyle w:val="TableParagraph"/>
              <w:rPr>
                <w:rFonts w:ascii="Times New Roman"/>
                <w:sz w:val="24"/>
              </w:rPr>
            </w:pPr>
          </w:p>
        </w:tc>
      </w:tr>
      <w:tr>
        <w:trPr>
          <w:trHeight w:val="402" w:hRule="atLeast"/>
        </w:trPr>
        <w:tc>
          <w:tcPr>
            <w:tcW w:w="4705" w:type="dxa"/>
          </w:tcPr>
          <w:p>
            <w:pPr>
              <w:pStyle w:val="TableParagraph"/>
              <w:spacing w:line="264" w:lineRule="exact" w:before="119"/>
              <w:ind w:left="107"/>
              <w:rPr>
                <w:rFonts w:ascii="Times New Roman"/>
                <w:sz w:val="24"/>
              </w:rPr>
            </w:pPr>
            <w:r>
              <w:rPr>
                <w:rFonts w:ascii="Times New Roman"/>
                <w:spacing w:val="-2"/>
                <w:sz w:val="24"/>
              </w:rPr>
              <w:t>Tailoring</w:t>
            </w:r>
          </w:p>
        </w:tc>
        <w:tc>
          <w:tcPr>
            <w:tcW w:w="2588" w:type="dxa"/>
          </w:tcPr>
          <w:p>
            <w:pPr>
              <w:pStyle w:val="TableParagraph"/>
              <w:rPr>
                <w:rFonts w:ascii="Times New Roman"/>
                <w:sz w:val="24"/>
              </w:rPr>
            </w:pPr>
          </w:p>
        </w:tc>
        <w:tc>
          <w:tcPr>
            <w:tcW w:w="2588" w:type="dxa"/>
          </w:tcPr>
          <w:p>
            <w:pPr>
              <w:pStyle w:val="TableParagraph"/>
              <w:rPr>
                <w:rFonts w:ascii="Times New Roman"/>
                <w:sz w:val="24"/>
              </w:rPr>
            </w:pPr>
          </w:p>
        </w:tc>
      </w:tr>
      <w:tr>
        <w:trPr>
          <w:trHeight w:val="417" w:hRule="atLeast"/>
        </w:trPr>
        <w:tc>
          <w:tcPr>
            <w:tcW w:w="4705" w:type="dxa"/>
          </w:tcPr>
          <w:p>
            <w:pPr>
              <w:pStyle w:val="TableParagraph"/>
              <w:spacing w:line="264" w:lineRule="exact" w:before="133"/>
              <w:ind w:left="107"/>
              <w:rPr>
                <w:rFonts w:ascii="Times New Roman"/>
                <w:sz w:val="24"/>
              </w:rPr>
            </w:pPr>
            <w:r>
              <w:rPr>
                <w:rFonts w:ascii="Times New Roman"/>
                <w:spacing w:val="-2"/>
                <w:sz w:val="24"/>
              </w:rPr>
              <w:t>Agro-processing</w:t>
            </w:r>
          </w:p>
        </w:tc>
        <w:tc>
          <w:tcPr>
            <w:tcW w:w="2588" w:type="dxa"/>
          </w:tcPr>
          <w:p>
            <w:pPr>
              <w:pStyle w:val="TableParagraph"/>
              <w:rPr>
                <w:rFonts w:ascii="Times New Roman"/>
                <w:sz w:val="24"/>
              </w:rPr>
            </w:pPr>
          </w:p>
        </w:tc>
        <w:tc>
          <w:tcPr>
            <w:tcW w:w="2588" w:type="dxa"/>
          </w:tcPr>
          <w:p>
            <w:pPr>
              <w:pStyle w:val="TableParagraph"/>
              <w:rPr>
                <w:rFonts w:ascii="Times New Roman"/>
                <w:sz w:val="24"/>
              </w:rPr>
            </w:pPr>
          </w:p>
        </w:tc>
      </w:tr>
      <w:tr>
        <w:trPr>
          <w:trHeight w:val="417" w:hRule="atLeast"/>
        </w:trPr>
        <w:tc>
          <w:tcPr>
            <w:tcW w:w="4705" w:type="dxa"/>
          </w:tcPr>
          <w:p>
            <w:pPr>
              <w:pStyle w:val="TableParagraph"/>
              <w:spacing w:line="264" w:lineRule="exact" w:before="133"/>
              <w:ind w:left="107"/>
              <w:rPr>
                <w:rFonts w:ascii="Times New Roman"/>
                <w:sz w:val="24"/>
              </w:rPr>
            </w:pPr>
            <w:r>
              <w:rPr>
                <w:rFonts w:ascii="Times New Roman"/>
                <w:spacing w:val="-2"/>
                <w:sz w:val="24"/>
              </w:rPr>
              <w:t>Knitting</w:t>
            </w:r>
          </w:p>
        </w:tc>
        <w:tc>
          <w:tcPr>
            <w:tcW w:w="2588" w:type="dxa"/>
          </w:tcPr>
          <w:p>
            <w:pPr>
              <w:pStyle w:val="TableParagraph"/>
              <w:rPr>
                <w:rFonts w:ascii="Times New Roman"/>
                <w:sz w:val="24"/>
              </w:rPr>
            </w:pPr>
          </w:p>
        </w:tc>
        <w:tc>
          <w:tcPr>
            <w:tcW w:w="2588" w:type="dxa"/>
          </w:tcPr>
          <w:p>
            <w:pPr>
              <w:pStyle w:val="TableParagraph"/>
              <w:rPr>
                <w:rFonts w:ascii="Times New Roman"/>
                <w:sz w:val="24"/>
              </w:rPr>
            </w:pPr>
          </w:p>
        </w:tc>
      </w:tr>
      <w:tr>
        <w:trPr>
          <w:trHeight w:val="419" w:hRule="atLeast"/>
        </w:trPr>
        <w:tc>
          <w:tcPr>
            <w:tcW w:w="4705" w:type="dxa"/>
          </w:tcPr>
          <w:p>
            <w:pPr>
              <w:pStyle w:val="TableParagraph"/>
              <w:spacing w:line="264" w:lineRule="exact" w:before="135"/>
              <w:ind w:left="107"/>
              <w:rPr>
                <w:rFonts w:ascii="Times New Roman"/>
                <w:sz w:val="24"/>
              </w:rPr>
            </w:pPr>
            <w:r>
              <w:rPr>
                <w:rFonts w:ascii="Times New Roman"/>
                <w:sz w:val="24"/>
              </w:rPr>
              <w:t>Soap/Cosmetic</w:t>
            </w:r>
            <w:r>
              <w:rPr>
                <w:rFonts w:ascii="Times New Roman"/>
                <w:spacing w:val="-2"/>
                <w:sz w:val="24"/>
              </w:rPr>
              <w:t> making</w:t>
            </w:r>
          </w:p>
        </w:tc>
        <w:tc>
          <w:tcPr>
            <w:tcW w:w="2588" w:type="dxa"/>
          </w:tcPr>
          <w:p>
            <w:pPr>
              <w:pStyle w:val="TableParagraph"/>
              <w:rPr>
                <w:rFonts w:ascii="Times New Roman"/>
                <w:sz w:val="24"/>
              </w:rPr>
            </w:pPr>
          </w:p>
        </w:tc>
        <w:tc>
          <w:tcPr>
            <w:tcW w:w="2588" w:type="dxa"/>
          </w:tcPr>
          <w:p>
            <w:pPr>
              <w:pStyle w:val="TableParagraph"/>
              <w:rPr>
                <w:rFonts w:ascii="Times New Roman"/>
                <w:sz w:val="24"/>
              </w:rPr>
            </w:pPr>
          </w:p>
        </w:tc>
      </w:tr>
      <w:tr>
        <w:trPr>
          <w:trHeight w:val="417" w:hRule="atLeast"/>
        </w:trPr>
        <w:tc>
          <w:tcPr>
            <w:tcW w:w="4705" w:type="dxa"/>
          </w:tcPr>
          <w:p>
            <w:pPr>
              <w:pStyle w:val="TableParagraph"/>
              <w:spacing w:line="264" w:lineRule="exact" w:before="133"/>
              <w:ind w:left="107"/>
              <w:rPr>
                <w:rFonts w:ascii="Times New Roman"/>
                <w:sz w:val="24"/>
              </w:rPr>
            </w:pPr>
            <w:r>
              <w:rPr>
                <w:rFonts w:ascii="Times New Roman"/>
                <w:sz w:val="24"/>
              </w:rPr>
              <w:t>Traditional</w:t>
            </w:r>
            <w:r>
              <w:rPr>
                <w:rFonts w:ascii="Times New Roman"/>
                <w:spacing w:val="-2"/>
                <w:sz w:val="24"/>
              </w:rPr>
              <w:t> midwifery</w:t>
            </w:r>
          </w:p>
        </w:tc>
        <w:tc>
          <w:tcPr>
            <w:tcW w:w="2588" w:type="dxa"/>
          </w:tcPr>
          <w:p>
            <w:pPr>
              <w:pStyle w:val="TableParagraph"/>
              <w:rPr>
                <w:rFonts w:ascii="Times New Roman"/>
                <w:sz w:val="24"/>
              </w:rPr>
            </w:pPr>
          </w:p>
        </w:tc>
        <w:tc>
          <w:tcPr>
            <w:tcW w:w="2588" w:type="dxa"/>
          </w:tcPr>
          <w:p>
            <w:pPr>
              <w:pStyle w:val="TableParagraph"/>
              <w:rPr>
                <w:rFonts w:ascii="Times New Roman"/>
                <w:sz w:val="24"/>
              </w:rPr>
            </w:pPr>
          </w:p>
        </w:tc>
      </w:tr>
      <w:tr>
        <w:trPr>
          <w:trHeight w:val="417" w:hRule="atLeast"/>
        </w:trPr>
        <w:tc>
          <w:tcPr>
            <w:tcW w:w="4705" w:type="dxa"/>
          </w:tcPr>
          <w:p>
            <w:pPr>
              <w:pStyle w:val="TableParagraph"/>
              <w:spacing w:line="264" w:lineRule="exact" w:before="133"/>
              <w:ind w:left="107"/>
              <w:rPr>
                <w:rFonts w:ascii="Times New Roman"/>
                <w:sz w:val="24"/>
              </w:rPr>
            </w:pPr>
            <w:r>
              <w:rPr>
                <w:rFonts w:ascii="Times New Roman"/>
                <w:spacing w:val="-2"/>
                <w:sz w:val="24"/>
              </w:rPr>
              <w:t>Weaving</w:t>
            </w:r>
          </w:p>
        </w:tc>
        <w:tc>
          <w:tcPr>
            <w:tcW w:w="2588" w:type="dxa"/>
          </w:tcPr>
          <w:p>
            <w:pPr>
              <w:pStyle w:val="TableParagraph"/>
              <w:rPr>
                <w:rFonts w:ascii="Times New Roman"/>
                <w:sz w:val="24"/>
              </w:rPr>
            </w:pPr>
          </w:p>
        </w:tc>
        <w:tc>
          <w:tcPr>
            <w:tcW w:w="2588" w:type="dxa"/>
          </w:tcPr>
          <w:p>
            <w:pPr>
              <w:pStyle w:val="TableParagraph"/>
              <w:rPr>
                <w:rFonts w:ascii="Times New Roman"/>
                <w:sz w:val="24"/>
              </w:rPr>
            </w:pPr>
          </w:p>
        </w:tc>
      </w:tr>
      <w:tr>
        <w:trPr>
          <w:trHeight w:val="405" w:hRule="atLeast"/>
        </w:trPr>
        <w:tc>
          <w:tcPr>
            <w:tcW w:w="4705" w:type="dxa"/>
          </w:tcPr>
          <w:p>
            <w:pPr>
              <w:pStyle w:val="TableParagraph"/>
              <w:spacing w:line="264" w:lineRule="exact" w:before="122"/>
              <w:ind w:left="107"/>
              <w:rPr>
                <w:rFonts w:ascii="Times New Roman"/>
                <w:sz w:val="24"/>
              </w:rPr>
            </w:pPr>
            <w:r>
              <w:rPr>
                <w:rFonts w:ascii="Times New Roman"/>
                <w:sz w:val="24"/>
              </w:rPr>
              <w:t>Sales</w:t>
            </w:r>
            <w:r>
              <w:rPr>
                <w:rFonts w:ascii="Times New Roman"/>
                <w:spacing w:val="-2"/>
                <w:sz w:val="24"/>
              </w:rPr>
              <w:t> </w:t>
            </w:r>
            <w:r>
              <w:rPr>
                <w:rFonts w:ascii="Times New Roman"/>
                <w:sz w:val="24"/>
              </w:rPr>
              <w:t>of</w:t>
            </w:r>
            <w:r>
              <w:rPr>
                <w:rFonts w:ascii="Times New Roman"/>
                <w:spacing w:val="-2"/>
                <w:sz w:val="24"/>
              </w:rPr>
              <w:t> </w:t>
            </w:r>
            <w:r>
              <w:rPr>
                <w:rFonts w:ascii="Times New Roman"/>
                <w:sz w:val="24"/>
              </w:rPr>
              <w:t>herbs/local</w:t>
            </w:r>
            <w:r>
              <w:rPr>
                <w:rFonts w:ascii="Times New Roman"/>
                <w:spacing w:val="-1"/>
                <w:sz w:val="24"/>
              </w:rPr>
              <w:t> </w:t>
            </w:r>
            <w:r>
              <w:rPr>
                <w:rFonts w:ascii="Times New Roman"/>
                <w:spacing w:val="-2"/>
                <w:sz w:val="24"/>
              </w:rPr>
              <w:t>medicines</w:t>
            </w:r>
          </w:p>
        </w:tc>
        <w:tc>
          <w:tcPr>
            <w:tcW w:w="2588" w:type="dxa"/>
          </w:tcPr>
          <w:p>
            <w:pPr>
              <w:pStyle w:val="TableParagraph"/>
              <w:rPr>
                <w:rFonts w:ascii="Times New Roman"/>
                <w:sz w:val="24"/>
              </w:rPr>
            </w:pPr>
          </w:p>
        </w:tc>
        <w:tc>
          <w:tcPr>
            <w:tcW w:w="2588" w:type="dxa"/>
          </w:tcPr>
          <w:p>
            <w:pPr>
              <w:pStyle w:val="TableParagraph"/>
              <w:rPr>
                <w:rFonts w:ascii="Times New Roman"/>
                <w:sz w:val="24"/>
              </w:rPr>
            </w:pPr>
          </w:p>
        </w:tc>
      </w:tr>
      <w:tr>
        <w:trPr>
          <w:trHeight w:val="433" w:hRule="atLeast"/>
        </w:trPr>
        <w:tc>
          <w:tcPr>
            <w:tcW w:w="4705" w:type="dxa"/>
          </w:tcPr>
          <w:p>
            <w:pPr>
              <w:pStyle w:val="TableParagraph"/>
              <w:spacing w:line="264" w:lineRule="exact" w:before="150"/>
              <w:ind w:left="107"/>
              <w:rPr>
                <w:rFonts w:ascii="Times New Roman" w:hAnsi="Times New Roman"/>
                <w:sz w:val="24"/>
              </w:rPr>
            </w:pPr>
            <w:r>
              <w:rPr>
                <w:rFonts w:ascii="Times New Roman" w:hAnsi="Times New Roman"/>
                <w:sz w:val="24"/>
              </w:rPr>
              <w:t>Others</w:t>
            </w:r>
            <w:r>
              <w:rPr>
                <w:rFonts w:ascii="Times New Roman" w:hAnsi="Times New Roman"/>
                <w:spacing w:val="-5"/>
                <w:sz w:val="24"/>
              </w:rPr>
              <w:t> </w:t>
            </w:r>
            <w:r>
              <w:rPr>
                <w:rFonts w:ascii="Times New Roman" w:hAnsi="Times New Roman"/>
                <w:spacing w:val="-2"/>
                <w:sz w:val="24"/>
              </w:rPr>
              <w:t>(specify)………………</w:t>
            </w:r>
          </w:p>
        </w:tc>
        <w:tc>
          <w:tcPr>
            <w:tcW w:w="2588" w:type="dxa"/>
          </w:tcPr>
          <w:p>
            <w:pPr>
              <w:pStyle w:val="TableParagraph"/>
              <w:rPr>
                <w:rFonts w:ascii="Times New Roman"/>
                <w:sz w:val="24"/>
              </w:rPr>
            </w:pPr>
          </w:p>
        </w:tc>
        <w:tc>
          <w:tcPr>
            <w:tcW w:w="2588" w:type="dxa"/>
          </w:tcPr>
          <w:p>
            <w:pPr>
              <w:pStyle w:val="TableParagraph"/>
              <w:rPr>
                <w:rFonts w:ascii="Times New Roman"/>
                <w:sz w:val="24"/>
              </w:rPr>
            </w:pPr>
          </w:p>
        </w:tc>
      </w:tr>
    </w:tbl>
    <w:p>
      <w:pPr>
        <w:pStyle w:val="BodyText"/>
        <w:spacing w:before="180"/>
      </w:pPr>
    </w:p>
    <w:p>
      <w:pPr>
        <w:pStyle w:val="Heading2"/>
        <w:ind w:right="1396"/>
      </w:pPr>
      <w:r>
        <w:rPr/>
        <w:t>SECTION D: PERCEIVED EFFECT OF INSURGENCY IN CROP PRODUCTION BY THE RESPONDENTS</w:t>
      </w:r>
    </w:p>
    <w:p>
      <w:pPr>
        <w:pStyle w:val="ListParagraph"/>
        <w:numPr>
          <w:ilvl w:val="0"/>
          <w:numId w:val="31"/>
        </w:numPr>
        <w:tabs>
          <w:tab w:pos="1327" w:val="left" w:leader="none"/>
        </w:tabs>
        <w:spacing w:line="271" w:lineRule="exact" w:before="0" w:after="0"/>
        <w:ind w:left="1327" w:right="0" w:hanging="360"/>
        <w:jc w:val="left"/>
        <w:rPr>
          <w:sz w:val="24"/>
        </w:rPr>
      </w:pPr>
      <w:r>
        <w:rPr>
          <w:sz w:val="24"/>
        </w:rPr>
        <w:t>Kindly</w:t>
      </w:r>
      <w:r>
        <w:rPr>
          <w:spacing w:val="-6"/>
          <w:sz w:val="24"/>
        </w:rPr>
        <w:t> </w:t>
      </w:r>
      <w:r>
        <w:rPr>
          <w:sz w:val="24"/>
        </w:rPr>
        <w:t>indicate</w:t>
      </w:r>
      <w:r>
        <w:rPr>
          <w:spacing w:val="4"/>
          <w:sz w:val="24"/>
        </w:rPr>
        <w:t> </w:t>
      </w:r>
      <w:r>
        <w:rPr>
          <w:sz w:val="24"/>
        </w:rPr>
        <w:t>your perception</w:t>
      </w:r>
      <w:r>
        <w:rPr>
          <w:spacing w:val="-1"/>
          <w:sz w:val="24"/>
        </w:rPr>
        <w:t> </w:t>
      </w:r>
      <w:r>
        <w:rPr>
          <w:sz w:val="24"/>
        </w:rPr>
        <w:t>of</w:t>
      </w:r>
      <w:r>
        <w:rPr>
          <w:spacing w:val="-1"/>
          <w:sz w:val="24"/>
        </w:rPr>
        <w:t> </w:t>
      </w:r>
      <w:r>
        <w:rPr>
          <w:sz w:val="24"/>
        </w:rPr>
        <w:t>insurgency</w:t>
      </w:r>
      <w:r>
        <w:rPr>
          <w:spacing w:val="-3"/>
          <w:sz w:val="24"/>
        </w:rPr>
        <w:t> </w:t>
      </w:r>
      <w:r>
        <w:rPr>
          <w:sz w:val="24"/>
        </w:rPr>
        <w:t>on</w:t>
      </w:r>
      <w:r>
        <w:rPr>
          <w:spacing w:val="-1"/>
          <w:sz w:val="24"/>
        </w:rPr>
        <w:t> </w:t>
      </w:r>
      <w:r>
        <w:rPr>
          <w:sz w:val="24"/>
        </w:rPr>
        <w:t>crop </w:t>
      </w:r>
      <w:r>
        <w:rPr>
          <w:spacing w:val="-2"/>
          <w:sz w:val="24"/>
        </w:rPr>
        <w:t>production</w:t>
      </w:r>
    </w:p>
    <w:p>
      <w:pPr>
        <w:pStyle w:val="BodyText"/>
        <w:spacing w:before="1"/>
        <w:rPr>
          <w:sz w:val="16"/>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1"/>
        <w:gridCol w:w="720"/>
        <w:gridCol w:w="720"/>
        <w:gridCol w:w="720"/>
        <w:gridCol w:w="720"/>
        <w:gridCol w:w="619"/>
      </w:tblGrid>
      <w:tr>
        <w:trPr>
          <w:trHeight w:val="424" w:hRule="atLeast"/>
        </w:trPr>
        <w:tc>
          <w:tcPr>
            <w:tcW w:w="6861" w:type="dxa"/>
          </w:tcPr>
          <w:p>
            <w:pPr>
              <w:pStyle w:val="TableParagraph"/>
              <w:spacing w:line="259" w:lineRule="exact" w:before="145"/>
              <w:ind w:left="107"/>
              <w:rPr>
                <w:rFonts w:ascii="Times New Roman"/>
                <w:b/>
                <w:sz w:val="24"/>
              </w:rPr>
            </w:pPr>
            <w:r>
              <w:rPr>
                <w:rFonts w:ascii="Times New Roman"/>
                <w:b/>
                <w:sz w:val="24"/>
              </w:rPr>
              <w:t>Perception</w:t>
            </w:r>
            <w:r>
              <w:rPr>
                <w:rFonts w:ascii="Times New Roman"/>
                <w:b/>
                <w:spacing w:val="-3"/>
                <w:sz w:val="24"/>
              </w:rPr>
              <w:t> </w:t>
            </w:r>
            <w:r>
              <w:rPr>
                <w:rFonts w:ascii="Times New Roman"/>
                <w:b/>
                <w:spacing w:val="-2"/>
                <w:sz w:val="24"/>
              </w:rPr>
              <w:t>Statements</w:t>
            </w:r>
          </w:p>
        </w:tc>
        <w:tc>
          <w:tcPr>
            <w:tcW w:w="720" w:type="dxa"/>
          </w:tcPr>
          <w:p>
            <w:pPr>
              <w:pStyle w:val="TableParagraph"/>
              <w:spacing w:line="259" w:lineRule="exact" w:before="145"/>
              <w:ind w:left="105"/>
              <w:rPr>
                <w:rFonts w:ascii="Times New Roman"/>
                <w:b/>
                <w:sz w:val="24"/>
              </w:rPr>
            </w:pPr>
            <w:r>
              <w:rPr>
                <w:rFonts w:ascii="Times New Roman"/>
                <w:b/>
                <w:spacing w:val="-5"/>
                <w:sz w:val="24"/>
              </w:rPr>
              <w:t>SA</w:t>
            </w:r>
          </w:p>
        </w:tc>
        <w:tc>
          <w:tcPr>
            <w:tcW w:w="720" w:type="dxa"/>
          </w:tcPr>
          <w:p>
            <w:pPr>
              <w:pStyle w:val="TableParagraph"/>
              <w:spacing w:line="273" w:lineRule="exact"/>
              <w:ind w:left="105"/>
              <w:rPr>
                <w:rFonts w:ascii="Times New Roman"/>
                <w:b/>
                <w:sz w:val="24"/>
              </w:rPr>
            </w:pPr>
            <w:r>
              <w:rPr>
                <w:rFonts w:ascii="Times New Roman"/>
                <w:b/>
                <w:spacing w:val="-10"/>
                <w:sz w:val="24"/>
              </w:rPr>
              <w:t>A</w:t>
            </w:r>
          </w:p>
        </w:tc>
        <w:tc>
          <w:tcPr>
            <w:tcW w:w="720" w:type="dxa"/>
          </w:tcPr>
          <w:p>
            <w:pPr>
              <w:pStyle w:val="TableParagraph"/>
              <w:spacing w:line="273" w:lineRule="exact"/>
              <w:ind w:left="105"/>
              <w:rPr>
                <w:rFonts w:ascii="Times New Roman"/>
                <w:b/>
                <w:sz w:val="24"/>
              </w:rPr>
            </w:pPr>
            <w:r>
              <w:rPr>
                <w:rFonts w:ascii="Times New Roman"/>
                <w:b/>
                <w:spacing w:val="-10"/>
                <w:sz w:val="24"/>
              </w:rPr>
              <w:t>U</w:t>
            </w:r>
          </w:p>
        </w:tc>
        <w:tc>
          <w:tcPr>
            <w:tcW w:w="720" w:type="dxa"/>
          </w:tcPr>
          <w:p>
            <w:pPr>
              <w:pStyle w:val="TableParagraph"/>
              <w:spacing w:line="273" w:lineRule="exact"/>
              <w:ind w:left="105"/>
              <w:rPr>
                <w:rFonts w:ascii="Times New Roman"/>
                <w:b/>
                <w:sz w:val="24"/>
              </w:rPr>
            </w:pPr>
            <w:r>
              <w:rPr>
                <w:rFonts w:ascii="Times New Roman"/>
                <w:b/>
                <w:spacing w:val="-10"/>
                <w:sz w:val="24"/>
              </w:rPr>
              <w:t>D</w:t>
            </w:r>
          </w:p>
        </w:tc>
        <w:tc>
          <w:tcPr>
            <w:tcW w:w="619" w:type="dxa"/>
            <w:tcBorders>
              <w:right w:val="nil"/>
            </w:tcBorders>
          </w:tcPr>
          <w:p>
            <w:pPr>
              <w:pStyle w:val="TableParagraph"/>
              <w:spacing w:line="273" w:lineRule="exact"/>
              <w:ind w:left="105"/>
              <w:rPr>
                <w:rFonts w:ascii="Times New Roman"/>
                <w:b/>
                <w:sz w:val="24"/>
              </w:rPr>
            </w:pPr>
            <w:r>
              <w:rPr>
                <w:rFonts w:ascii="Times New Roman"/>
                <w:b/>
                <w:spacing w:val="-5"/>
                <w:sz w:val="24"/>
              </w:rPr>
              <w:t>SD</w:t>
            </w:r>
          </w:p>
        </w:tc>
      </w:tr>
    </w:tbl>
    <w:p>
      <w:pPr>
        <w:spacing w:after="0" w:line="273" w:lineRule="exact"/>
        <w:rPr>
          <w:rFonts w:ascii="Times New Roman"/>
          <w:sz w:val="24"/>
        </w:rPr>
        <w:sectPr>
          <w:pgSz w:w="12240" w:h="15840"/>
          <w:pgMar w:header="0" w:footer="1015" w:top="1620" w:bottom="1200" w:left="1020" w:right="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61"/>
        <w:gridCol w:w="720"/>
        <w:gridCol w:w="720"/>
        <w:gridCol w:w="720"/>
        <w:gridCol w:w="720"/>
        <w:gridCol w:w="619"/>
      </w:tblGrid>
      <w:tr>
        <w:trPr>
          <w:trHeight w:val="427" w:hRule="atLeast"/>
        </w:trPr>
        <w:tc>
          <w:tcPr>
            <w:tcW w:w="6861" w:type="dxa"/>
          </w:tcPr>
          <w:p>
            <w:pPr>
              <w:pStyle w:val="TableParagraph"/>
              <w:spacing w:line="264" w:lineRule="exact" w:before="143"/>
              <w:ind w:left="107"/>
              <w:rPr>
                <w:rFonts w:ascii="Times New Roman"/>
                <w:sz w:val="24"/>
              </w:rPr>
            </w:pPr>
            <w:r>
              <w:rPr>
                <w:rFonts w:ascii="Times New Roman"/>
                <w:sz w:val="24"/>
              </w:rPr>
              <w:t>Insurgency</w:t>
            </w:r>
            <w:r>
              <w:rPr>
                <w:rFonts w:ascii="Times New Roman"/>
                <w:spacing w:val="-6"/>
                <w:sz w:val="24"/>
              </w:rPr>
              <w:t> </w:t>
            </w:r>
            <w:r>
              <w:rPr>
                <w:rFonts w:ascii="Times New Roman"/>
                <w:sz w:val="24"/>
              </w:rPr>
              <w:t>has led to loss of </w:t>
            </w:r>
            <w:r>
              <w:rPr>
                <w:rFonts w:ascii="Times New Roman"/>
                <w:spacing w:val="-2"/>
                <w:sz w:val="24"/>
              </w:rPr>
              <w:t>farmland</w:t>
            </w: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619" w:type="dxa"/>
            <w:tcBorders>
              <w:right w:val="nil"/>
            </w:tcBorders>
          </w:tcPr>
          <w:p>
            <w:pPr>
              <w:pStyle w:val="TableParagraph"/>
              <w:rPr>
                <w:rFonts w:ascii="Times New Roman"/>
                <w:sz w:val="24"/>
              </w:rPr>
            </w:pPr>
          </w:p>
        </w:tc>
      </w:tr>
      <w:tr>
        <w:trPr>
          <w:trHeight w:val="424" w:hRule="atLeast"/>
        </w:trPr>
        <w:tc>
          <w:tcPr>
            <w:tcW w:w="6861" w:type="dxa"/>
          </w:tcPr>
          <w:p>
            <w:pPr>
              <w:pStyle w:val="TableParagraph"/>
              <w:spacing w:line="264" w:lineRule="exact" w:before="140"/>
              <w:ind w:left="107"/>
              <w:rPr>
                <w:rFonts w:ascii="Times New Roman"/>
                <w:sz w:val="24"/>
              </w:rPr>
            </w:pPr>
            <w:r>
              <w:rPr>
                <w:rFonts w:ascii="Times New Roman"/>
                <w:sz w:val="24"/>
              </w:rPr>
              <w:t>Insurgency</w:t>
            </w:r>
            <w:r>
              <w:rPr>
                <w:rFonts w:ascii="Times New Roman"/>
                <w:spacing w:val="-6"/>
                <w:sz w:val="24"/>
              </w:rPr>
              <w:t> </w:t>
            </w:r>
            <w:r>
              <w:rPr>
                <w:rFonts w:ascii="Times New Roman"/>
                <w:sz w:val="24"/>
              </w:rPr>
              <w:t>has led</w:t>
            </w:r>
            <w:r>
              <w:rPr>
                <w:rFonts w:ascii="Times New Roman"/>
                <w:spacing w:val="-1"/>
                <w:sz w:val="24"/>
              </w:rPr>
              <w:t> </w:t>
            </w:r>
            <w:r>
              <w:rPr>
                <w:rFonts w:ascii="Times New Roman"/>
                <w:sz w:val="24"/>
              </w:rPr>
              <w:t>to relocation</w:t>
            </w:r>
            <w:r>
              <w:rPr>
                <w:rFonts w:ascii="Times New Roman"/>
                <w:spacing w:val="-1"/>
                <w:sz w:val="24"/>
              </w:rPr>
              <w:t> </w:t>
            </w:r>
            <w:r>
              <w:rPr>
                <w:rFonts w:ascii="Times New Roman"/>
                <w:sz w:val="24"/>
              </w:rPr>
              <w:t>of</w:t>
            </w:r>
            <w:r>
              <w:rPr>
                <w:rFonts w:ascii="Times New Roman"/>
                <w:spacing w:val="-1"/>
                <w:sz w:val="24"/>
              </w:rPr>
              <w:t> </w:t>
            </w:r>
            <w:r>
              <w:rPr>
                <w:rFonts w:ascii="Times New Roman"/>
                <w:spacing w:val="-2"/>
                <w:sz w:val="24"/>
              </w:rPr>
              <w:t>farmer</w:t>
            </w: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619" w:type="dxa"/>
            <w:tcBorders>
              <w:right w:val="nil"/>
            </w:tcBorders>
          </w:tcPr>
          <w:p>
            <w:pPr>
              <w:pStyle w:val="TableParagraph"/>
              <w:rPr>
                <w:rFonts w:ascii="Times New Roman"/>
                <w:sz w:val="24"/>
              </w:rPr>
            </w:pPr>
          </w:p>
        </w:tc>
      </w:tr>
      <w:tr>
        <w:trPr>
          <w:trHeight w:val="426" w:hRule="atLeast"/>
        </w:trPr>
        <w:tc>
          <w:tcPr>
            <w:tcW w:w="6861" w:type="dxa"/>
          </w:tcPr>
          <w:p>
            <w:pPr>
              <w:pStyle w:val="TableParagraph"/>
              <w:spacing w:line="264" w:lineRule="exact" w:before="143"/>
              <w:ind w:left="107"/>
              <w:rPr>
                <w:rFonts w:ascii="Times New Roman"/>
                <w:sz w:val="24"/>
              </w:rPr>
            </w:pPr>
            <w:r>
              <w:rPr>
                <w:rFonts w:ascii="Times New Roman"/>
                <w:sz w:val="24"/>
              </w:rPr>
              <w:t>Fear</w:t>
            </w:r>
            <w:r>
              <w:rPr>
                <w:rFonts w:ascii="Times New Roman"/>
                <w:spacing w:val="-3"/>
                <w:sz w:val="24"/>
              </w:rPr>
              <w:t> </w:t>
            </w:r>
            <w:r>
              <w:rPr>
                <w:rFonts w:ascii="Times New Roman"/>
                <w:sz w:val="24"/>
              </w:rPr>
              <w:t>of</w:t>
            </w:r>
            <w:r>
              <w:rPr>
                <w:rFonts w:ascii="Times New Roman"/>
                <w:spacing w:val="-2"/>
                <w:sz w:val="24"/>
              </w:rPr>
              <w:t> </w:t>
            </w:r>
            <w:r>
              <w:rPr>
                <w:rFonts w:ascii="Times New Roman"/>
                <w:sz w:val="24"/>
              </w:rPr>
              <w:t>being</w:t>
            </w:r>
            <w:r>
              <w:rPr>
                <w:rFonts w:ascii="Times New Roman"/>
                <w:spacing w:val="-3"/>
                <w:sz w:val="24"/>
              </w:rPr>
              <w:t> </w:t>
            </w:r>
            <w:r>
              <w:rPr>
                <w:rFonts w:ascii="Times New Roman"/>
                <w:sz w:val="24"/>
              </w:rPr>
              <w:t>killed have</w:t>
            </w:r>
            <w:r>
              <w:rPr>
                <w:rFonts w:ascii="Times New Roman"/>
                <w:spacing w:val="1"/>
                <w:sz w:val="24"/>
              </w:rPr>
              <w:t> </w:t>
            </w:r>
            <w:r>
              <w:rPr>
                <w:rFonts w:ascii="Times New Roman"/>
                <w:sz w:val="24"/>
              </w:rPr>
              <w:t>made</w:t>
            </w:r>
            <w:r>
              <w:rPr>
                <w:rFonts w:ascii="Times New Roman"/>
                <w:spacing w:val="-2"/>
                <w:sz w:val="24"/>
              </w:rPr>
              <w:t> </w:t>
            </w:r>
            <w:r>
              <w:rPr>
                <w:rFonts w:ascii="Times New Roman"/>
                <w:sz w:val="24"/>
              </w:rPr>
              <w:t>farmers to abandon their</w:t>
            </w:r>
            <w:r>
              <w:rPr>
                <w:rFonts w:ascii="Times New Roman"/>
                <w:spacing w:val="-1"/>
                <w:sz w:val="24"/>
              </w:rPr>
              <w:t> </w:t>
            </w:r>
            <w:r>
              <w:rPr>
                <w:rFonts w:ascii="Times New Roman"/>
                <w:spacing w:val="-2"/>
                <w:sz w:val="24"/>
              </w:rPr>
              <w:t>farming</w:t>
            </w: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619" w:type="dxa"/>
            <w:tcBorders>
              <w:right w:val="nil"/>
            </w:tcBorders>
          </w:tcPr>
          <w:p>
            <w:pPr>
              <w:pStyle w:val="TableParagraph"/>
              <w:rPr>
                <w:rFonts w:ascii="Times New Roman"/>
                <w:sz w:val="24"/>
              </w:rPr>
            </w:pPr>
          </w:p>
        </w:tc>
      </w:tr>
      <w:tr>
        <w:trPr>
          <w:trHeight w:val="426" w:hRule="atLeast"/>
        </w:trPr>
        <w:tc>
          <w:tcPr>
            <w:tcW w:w="6861" w:type="dxa"/>
          </w:tcPr>
          <w:p>
            <w:pPr>
              <w:pStyle w:val="TableParagraph"/>
              <w:spacing w:line="264" w:lineRule="exact" w:before="143"/>
              <w:ind w:left="107"/>
              <w:rPr>
                <w:rFonts w:ascii="Times New Roman"/>
                <w:sz w:val="24"/>
              </w:rPr>
            </w:pPr>
            <w:r>
              <w:rPr>
                <w:rFonts w:ascii="Times New Roman"/>
                <w:sz w:val="24"/>
              </w:rPr>
              <w:t>Insurgency</w:t>
            </w:r>
            <w:r>
              <w:rPr>
                <w:rFonts w:ascii="Times New Roman"/>
                <w:spacing w:val="-8"/>
                <w:sz w:val="24"/>
              </w:rPr>
              <w:t> </w:t>
            </w:r>
            <w:r>
              <w:rPr>
                <w:rFonts w:ascii="Times New Roman"/>
                <w:sz w:val="24"/>
              </w:rPr>
              <w:t>has</w:t>
            </w:r>
            <w:r>
              <w:rPr>
                <w:rFonts w:ascii="Times New Roman"/>
                <w:spacing w:val="-1"/>
                <w:sz w:val="24"/>
              </w:rPr>
              <w:t> </w:t>
            </w:r>
            <w:r>
              <w:rPr>
                <w:rFonts w:ascii="Times New Roman"/>
                <w:sz w:val="24"/>
              </w:rPr>
              <w:t>led</w:t>
            </w:r>
            <w:r>
              <w:rPr>
                <w:rFonts w:ascii="Times New Roman"/>
                <w:spacing w:val="-1"/>
                <w:sz w:val="24"/>
              </w:rPr>
              <w:t> </w:t>
            </w:r>
            <w:r>
              <w:rPr>
                <w:rFonts w:ascii="Times New Roman"/>
                <w:sz w:val="24"/>
              </w:rPr>
              <w:t>to</w:t>
            </w:r>
            <w:r>
              <w:rPr>
                <w:rFonts w:ascii="Times New Roman"/>
                <w:spacing w:val="-1"/>
                <w:sz w:val="24"/>
              </w:rPr>
              <w:t> </w:t>
            </w:r>
            <w:r>
              <w:rPr>
                <w:rFonts w:ascii="Times New Roman"/>
                <w:sz w:val="24"/>
              </w:rPr>
              <w:t>decrease</w:t>
            </w:r>
            <w:r>
              <w:rPr>
                <w:rFonts w:ascii="Times New Roman"/>
                <w:spacing w:val="-1"/>
                <w:sz w:val="24"/>
              </w:rPr>
              <w:t> </w:t>
            </w:r>
            <w:r>
              <w:rPr>
                <w:rFonts w:ascii="Times New Roman"/>
                <w:spacing w:val="-2"/>
                <w:sz w:val="24"/>
              </w:rPr>
              <w:t>production</w:t>
            </w: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619" w:type="dxa"/>
            <w:tcBorders>
              <w:right w:val="nil"/>
            </w:tcBorders>
          </w:tcPr>
          <w:p>
            <w:pPr>
              <w:pStyle w:val="TableParagraph"/>
              <w:rPr>
                <w:rFonts w:ascii="Times New Roman"/>
                <w:sz w:val="24"/>
              </w:rPr>
            </w:pPr>
          </w:p>
        </w:tc>
      </w:tr>
      <w:tr>
        <w:trPr>
          <w:trHeight w:val="410" w:hRule="atLeast"/>
        </w:trPr>
        <w:tc>
          <w:tcPr>
            <w:tcW w:w="6861" w:type="dxa"/>
          </w:tcPr>
          <w:p>
            <w:pPr>
              <w:pStyle w:val="TableParagraph"/>
              <w:spacing w:line="264" w:lineRule="exact" w:before="126"/>
              <w:ind w:left="107"/>
              <w:rPr>
                <w:rFonts w:ascii="Times New Roman"/>
                <w:sz w:val="24"/>
              </w:rPr>
            </w:pPr>
            <w:r>
              <w:rPr>
                <w:rFonts w:ascii="Times New Roman"/>
                <w:sz w:val="24"/>
              </w:rPr>
              <w:t>Insurgency</w:t>
            </w:r>
            <w:r>
              <w:rPr>
                <w:rFonts w:ascii="Times New Roman"/>
                <w:spacing w:val="-5"/>
                <w:sz w:val="24"/>
              </w:rPr>
              <w:t> </w:t>
            </w:r>
            <w:r>
              <w:rPr>
                <w:rFonts w:ascii="Times New Roman"/>
                <w:sz w:val="24"/>
              </w:rPr>
              <w:t>has increase</w:t>
            </w:r>
            <w:r>
              <w:rPr>
                <w:rFonts w:ascii="Times New Roman"/>
                <w:spacing w:val="-1"/>
                <w:sz w:val="24"/>
              </w:rPr>
              <w:t> </w:t>
            </w:r>
            <w:r>
              <w:rPr>
                <w:rFonts w:ascii="Times New Roman"/>
                <w:sz w:val="24"/>
              </w:rPr>
              <w:t>the</w:t>
            </w:r>
            <w:r>
              <w:rPr>
                <w:rFonts w:ascii="Times New Roman"/>
                <w:spacing w:val="-1"/>
                <w:sz w:val="24"/>
              </w:rPr>
              <w:t> </w:t>
            </w:r>
            <w:r>
              <w:rPr>
                <w:rFonts w:ascii="Times New Roman"/>
                <w:sz w:val="24"/>
              </w:rPr>
              <w:t>food</w:t>
            </w:r>
            <w:r>
              <w:rPr>
                <w:rFonts w:ascii="Times New Roman"/>
                <w:spacing w:val="2"/>
                <w:sz w:val="24"/>
              </w:rPr>
              <w:t> </w:t>
            </w:r>
            <w:r>
              <w:rPr>
                <w:rFonts w:ascii="Times New Roman"/>
                <w:sz w:val="24"/>
              </w:rPr>
              <w:t>insecurity</w:t>
            </w:r>
            <w:r>
              <w:rPr>
                <w:rFonts w:ascii="Times New Roman"/>
                <w:spacing w:val="-5"/>
                <w:sz w:val="24"/>
              </w:rPr>
              <w:t> </w:t>
            </w:r>
            <w:r>
              <w:rPr>
                <w:rFonts w:ascii="Times New Roman"/>
                <w:sz w:val="24"/>
              </w:rPr>
              <w:t>status</w:t>
            </w:r>
            <w:r>
              <w:rPr>
                <w:rFonts w:ascii="Times New Roman"/>
                <w:spacing w:val="2"/>
                <w:sz w:val="24"/>
              </w:rPr>
              <w:t> </w:t>
            </w:r>
            <w:r>
              <w:rPr>
                <w:rFonts w:ascii="Times New Roman"/>
                <w:sz w:val="24"/>
              </w:rPr>
              <w:t>of</w:t>
            </w:r>
            <w:r>
              <w:rPr>
                <w:rFonts w:ascii="Times New Roman"/>
                <w:spacing w:val="-1"/>
                <w:sz w:val="24"/>
              </w:rPr>
              <w:t> </w:t>
            </w:r>
            <w:r>
              <w:rPr>
                <w:rFonts w:ascii="Times New Roman"/>
                <w:sz w:val="24"/>
              </w:rPr>
              <w:t>the</w:t>
            </w:r>
            <w:r>
              <w:rPr>
                <w:rFonts w:ascii="Times New Roman"/>
                <w:spacing w:val="1"/>
                <w:sz w:val="24"/>
              </w:rPr>
              <w:t> </w:t>
            </w:r>
            <w:r>
              <w:rPr>
                <w:rFonts w:ascii="Times New Roman"/>
                <w:spacing w:val="-4"/>
                <w:sz w:val="24"/>
              </w:rPr>
              <w:t>area</w:t>
            </w: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619" w:type="dxa"/>
            <w:tcBorders>
              <w:right w:val="nil"/>
            </w:tcBorders>
          </w:tcPr>
          <w:p>
            <w:pPr>
              <w:pStyle w:val="TableParagraph"/>
              <w:rPr>
                <w:rFonts w:ascii="Times New Roman"/>
                <w:sz w:val="24"/>
              </w:rPr>
            </w:pPr>
          </w:p>
        </w:tc>
      </w:tr>
      <w:tr>
        <w:trPr>
          <w:trHeight w:val="424" w:hRule="atLeast"/>
        </w:trPr>
        <w:tc>
          <w:tcPr>
            <w:tcW w:w="6861" w:type="dxa"/>
          </w:tcPr>
          <w:p>
            <w:pPr>
              <w:pStyle w:val="TableParagraph"/>
              <w:spacing w:line="264" w:lineRule="exact" w:before="140"/>
              <w:ind w:left="107"/>
              <w:rPr>
                <w:rFonts w:ascii="Times New Roman"/>
                <w:sz w:val="24"/>
              </w:rPr>
            </w:pPr>
            <w:r>
              <w:rPr>
                <w:rFonts w:ascii="Times New Roman"/>
                <w:sz w:val="24"/>
              </w:rPr>
              <w:t>Insurgency</w:t>
            </w:r>
            <w:r>
              <w:rPr>
                <w:rFonts w:ascii="Times New Roman"/>
                <w:spacing w:val="-8"/>
                <w:sz w:val="24"/>
              </w:rPr>
              <w:t> </w:t>
            </w:r>
            <w:r>
              <w:rPr>
                <w:rFonts w:ascii="Times New Roman"/>
                <w:sz w:val="24"/>
              </w:rPr>
              <w:t>has</w:t>
            </w:r>
            <w:r>
              <w:rPr>
                <w:rFonts w:ascii="Times New Roman"/>
                <w:spacing w:val="-1"/>
                <w:sz w:val="24"/>
              </w:rPr>
              <w:t> </w:t>
            </w:r>
            <w:r>
              <w:rPr>
                <w:rFonts w:ascii="Times New Roman"/>
                <w:sz w:val="24"/>
              </w:rPr>
              <w:t>led to</w:t>
            </w:r>
            <w:r>
              <w:rPr>
                <w:rFonts w:ascii="Times New Roman"/>
                <w:spacing w:val="-1"/>
                <w:sz w:val="24"/>
              </w:rPr>
              <w:t> </w:t>
            </w:r>
            <w:r>
              <w:rPr>
                <w:rFonts w:ascii="Times New Roman"/>
                <w:sz w:val="24"/>
              </w:rPr>
              <w:t>the death of</w:t>
            </w:r>
            <w:r>
              <w:rPr>
                <w:rFonts w:ascii="Times New Roman"/>
                <w:spacing w:val="-1"/>
                <w:sz w:val="24"/>
              </w:rPr>
              <w:t> </w:t>
            </w:r>
            <w:r>
              <w:rPr>
                <w:rFonts w:ascii="Times New Roman"/>
                <w:sz w:val="24"/>
              </w:rPr>
              <w:t>several </w:t>
            </w:r>
            <w:r>
              <w:rPr>
                <w:rFonts w:ascii="Times New Roman"/>
                <w:spacing w:val="-2"/>
                <w:sz w:val="24"/>
              </w:rPr>
              <w:t>farmers</w:t>
            </w: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619" w:type="dxa"/>
            <w:tcBorders>
              <w:right w:val="nil"/>
            </w:tcBorders>
          </w:tcPr>
          <w:p>
            <w:pPr>
              <w:pStyle w:val="TableParagraph"/>
              <w:rPr>
                <w:rFonts w:ascii="Times New Roman"/>
                <w:sz w:val="24"/>
              </w:rPr>
            </w:pPr>
          </w:p>
        </w:tc>
      </w:tr>
      <w:tr>
        <w:trPr>
          <w:trHeight w:val="426" w:hRule="atLeast"/>
        </w:trPr>
        <w:tc>
          <w:tcPr>
            <w:tcW w:w="6861" w:type="dxa"/>
          </w:tcPr>
          <w:p>
            <w:pPr>
              <w:pStyle w:val="TableParagraph"/>
              <w:spacing w:line="264" w:lineRule="exact" w:before="143"/>
              <w:ind w:left="107"/>
              <w:rPr>
                <w:rFonts w:ascii="Times New Roman"/>
                <w:sz w:val="24"/>
              </w:rPr>
            </w:pPr>
            <w:r>
              <w:rPr>
                <w:rFonts w:ascii="Times New Roman"/>
                <w:sz w:val="24"/>
              </w:rPr>
              <w:t>Problem</w:t>
            </w:r>
            <w:r>
              <w:rPr>
                <w:rFonts w:ascii="Times New Roman"/>
                <w:spacing w:val="-1"/>
                <w:sz w:val="24"/>
              </w:rPr>
              <w:t> </w:t>
            </w:r>
            <w:r>
              <w:rPr>
                <w:rFonts w:ascii="Times New Roman"/>
                <w:sz w:val="24"/>
              </w:rPr>
              <w:t>of insurgency</w:t>
            </w:r>
            <w:r>
              <w:rPr>
                <w:rFonts w:ascii="Times New Roman"/>
                <w:spacing w:val="-6"/>
                <w:sz w:val="24"/>
              </w:rPr>
              <w:t> </w:t>
            </w:r>
            <w:r>
              <w:rPr>
                <w:rFonts w:ascii="Times New Roman"/>
                <w:sz w:val="24"/>
              </w:rPr>
              <w:t>causes poor</w:t>
            </w:r>
            <w:r>
              <w:rPr>
                <w:rFonts w:ascii="Times New Roman"/>
                <w:spacing w:val="-2"/>
                <w:sz w:val="24"/>
              </w:rPr>
              <w:t> </w:t>
            </w:r>
            <w:r>
              <w:rPr>
                <w:rFonts w:ascii="Times New Roman"/>
                <w:sz w:val="24"/>
              </w:rPr>
              <w:t>access</w:t>
            </w:r>
            <w:r>
              <w:rPr>
                <w:rFonts w:ascii="Times New Roman"/>
                <w:spacing w:val="-1"/>
                <w:sz w:val="24"/>
              </w:rPr>
              <w:t> </w:t>
            </w:r>
            <w:r>
              <w:rPr>
                <w:rFonts w:ascii="Times New Roman"/>
                <w:sz w:val="24"/>
              </w:rPr>
              <w:t>to production </w:t>
            </w:r>
            <w:r>
              <w:rPr>
                <w:rFonts w:ascii="Times New Roman"/>
                <w:spacing w:val="-2"/>
                <w:sz w:val="24"/>
              </w:rPr>
              <w:t>inputs</w:t>
            </w: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619" w:type="dxa"/>
            <w:tcBorders>
              <w:right w:val="nil"/>
            </w:tcBorders>
          </w:tcPr>
          <w:p>
            <w:pPr>
              <w:pStyle w:val="TableParagraph"/>
              <w:rPr>
                <w:rFonts w:ascii="Times New Roman"/>
                <w:sz w:val="24"/>
              </w:rPr>
            </w:pPr>
          </w:p>
        </w:tc>
      </w:tr>
      <w:tr>
        <w:trPr>
          <w:trHeight w:val="426" w:hRule="atLeast"/>
        </w:trPr>
        <w:tc>
          <w:tcPr>
            <w:tcW w:w="6861" w:type="dxa"/>
          </w:tcPr>
          <w:p>
            <w:pPr>
              <w:pStyle w:val="TableParagraph"/>
              <w:spacing w:line="264" w:lineRule="exact" w:before="143"/>
              <w:ind w:left="107"/>
              <w:rPr>
                <w:rFonts w:ascii="Times New Roman"/>
                <w:sz w:val="24"/>
              </w:rPr>
            </w:pPr>
            <w:r>
              <w:rPr>
                <w:rFonts w:ascii="Times New Roman"/>
                <w:sz w:val="24"/>
              </w:rPr>
              <w:t>Insurgency</w:t>
            </w:r>
            <w:r>
              <w:rPr>
                <w:rFonts w:ascii="Times New Roman"/>
                <w:spacing w:val="-4"/>
                <w:sz w:val="24"/>
              </w:rPr>
              <w:t> </w:t>
            </w:r>
            <w:r>
              <w:rPr>
                <w:rFonts w:ascii="Times New Roman"/>
                <w:sz w:val="24"/>
              </w:rPr>
              <w:t>activities</w:t>
            </w:r>
            <w:r>
              <w:rPr>
                <w:rFonts w:ascii="Times New Roman"/>
                <w:spacing w:val="-1"/>
                <w:sz w:val="24"/>
              </w:rPr>
              <w:t> </w:t>
            </w:r>
            <w:r>
              <w:rPr>
                <w:rFonts w:ascii="Times New Roman"/>
                <w:sz w:val="24"/>
              </w:rPr>
              <w:t>have</w:t>
            </w:r>
            <w:r>
              <w:rPr>
                <w:rFonts w:ascii="Times New Roman"/>
                <w:spacing w:val="-2"/>
                <w:sz w:val="24"/>
              </w:rPr>
              <w:t> </w:t>
            </w:r>
            <w:r>
              <w:rPr>
                <w:rFonts w:ascii="Times New Roman"/>
                <w:sz w:val="24"/>
              </w:rPr>
              <w:t>led</w:t>
            </w:r>
            <w:r>
              <w:rPr>
                <w:rFonts w:ascii="Times New Roman"/>
                <w:spacing w:val="-1"/>
                <w:sz w:val="24"/>
              </w:rPr>
              <w:t> </w:t>
            </w:r>
            <w:r>
              <w:rPr>
                <w:rFonts w:ascii="Times New Roman"/>
                <w:sz w:val="24"/>
              </w:rPr>
              <w:t>to</w:t>
            </w:r>
            <w:r>
              <w:rPr>
                <w:rFonts w:ascii="Times New Roman"/>
                <w:spacing w:val="-1"/>
                <w:sz w:val="24"/>
              </w:rPr>
              <w:t> </w:t>
            </w:r>
            <w:r>
              <w:rPr>
                <w:rFonts w:ascii="Times New Roman"/>
                <w:sz w:val="24"/>
              </w:rPr>
              <w:t>low</w:t>
            </w:r>
            <w:r>
              <w:rPr>
                <w:rFonts w:ascii="Times New Roman"/>
                <w:spacing w:val="1"/>
                <w:sz w:val="24"/>
              </w:rPr>
              <w:t> </w:t>
            </w:r>
            <w:r>
              <w:rPr>
                <w:rFonts w:ascii="Times New Roman"/>
                <w:sz w:val="24"/>
              </w:rPr>
              <w:t>yield</w:t>
            </w:r>
            <w:r>
              <w:rPr>
                <w:rFonts w:ascii="Times New Roman"/>
                <w:spacing w:val="-1"/>
                <w:sz w:val="24"/>
              </w:rPr>
              <w:t> </w:t>
            </w:r>
            <w:r>
              <w:rPr>
                <w:rFonts w:ascii="Times New Roman"/>
                <w:sz w:val="24"/>
              </w:rPr>
              <w:t>of</w:t>
            </w:r>
            <w:r>
              <w:rPr>
                <w:rFonts w:ascii="Times New Roman"/>
                <w:spacing w:val="-1"/>
                <w:sz w:val="24"/>
              </w:rPr>
              <w:t> </w:t>
            </w:r>
            <w:r>
              <w:rPr>
                <w:rFonts w:ascii="Times New Roman"/>
                <w:spacing w:val="-4"/>
                <w:sz w:val="24"/>
              </w:rPr>
              <w:t>crops</w:t>
            </w: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619" w:type="dxa"/>
            <w:tcBorders>
              <w:right w:val="nil"/>
            </w:tcBorders>
          </w:tcPr>
          <w:p>
            <w:pPr>
              <w:pStyle w:val="TableParagraph"/>
              <w:rPr>
                <w:rFonts w:ascii="Times New Roman"/>
                <w:sz w:val="24"/>
              </w:rPr>
            </w:pPr>
          </w:p>
        </w:tc>
      </w:tr>
      <w:tr>
        <w:trPr>
          <w:trHeight w:val="424" w:hRule="atLeast"/>
        </w:trPr>
        <w:tc>
          <w:tcPr>
            <w:tcW w:w="6861" w:type="dxa"/>
          </w:tcPr>
          <w:p>
            <w:pPr>
              <w:pStyle w:val="TableParagraph"/>
              <w:spacing w:line="264" w:lineRule="exact" w:before="141"/>
              <w:ind w:left="107"/>
              <w:rPr>
                <w:rFonts w:ascii="Times New Roman"/>
                <w:sz w:val="24"/>
              </w:rPr>
            </w:pPr>
            <w:r>
              <w:rPr>
                <w:rFonts w:ascii="Times New Roman"/>
                <w:sz w:val="24"/>
              </w:rPr>
              <w:t>Insurgency</w:t>
            </w:r>
            <w:r>
              <w:rPr>
                <w:rFonts w:ascii="Times New Roman"/>
                <w:spacing w:val="-6"/>
                <w:sz w:val="24"/>
              </w:rPr>
              <w:t> </w:t>
            </w:r>
            <w:r>
              <w:rPr>
                <w:rFonts w:ascii="Times New Roman"/>
                <w:sz w:val="24"/>
              </w:rPr>
              <w:t>activities</w:t>
            </w:r>
            <w:r>
              <w:rPr>
                <w:rFonts w:ascii="Times New Roman"/>
                <w:spacing w:val="-1"/>
                <w:sz w:val="24"/>
              </w:rPr>
              <w:t> </w:t>
            </w:r>
            <w:r>
              <w:rPr>
                <w:rFonts w:ascii="Times New Roman"/>
                <w:sz w:val="24"/>
              </w:rPr>
              <w:t>have</w:t>
            </w:r>
            <w:r>
              <w:rPr>
                <w:rFonts w:ascii="Times New Roman"/>
                <w:spacing w:val="-2"/>
                <w:sz w:val="24"/>
              </w:rPr>
              <w:t> </w:t>
            </w:r>
            <w:r>
              <w:rPr>
                <w:rFonts w:ascii="Times New Roman"/>
                <w:sz w:val="24"/>
              </w:rPr>
              <w:t>led to</w:t>
            </w:r>
            <w:r>
              <w:rPr>
                <w:rFonts w:ascii="Times New Roman"/>
                <w:spacing w:val="1"/>
                <w:sz w:val="24"/>
              </w:rPr>
              <w:t> </w:t>
            </w:r>
            <w:r>
              <w:rPr>
                <w:rFonts w:ascii="Times New Roman"/>
                <w:sz w:val="24"/>
              </w:rPr>
              <w:t>loss</w:t>
            </w:r>
            <w:r>
              <w:rPr>
                <w:rFonts w:ascii="Times New Roman"/>
                <w:spacing w:val="-1"/>
                <w:sz w:val="24"/>
              </w:rPr>
              <w:t> </w:t>
            </w:r>
            <w:r>
              <w:rPr>
                <w:rFonts w:ascii="Times New Roman"/>
                <w:sz w:val="24"/>
              </w:rPr>
              <w:t>of farm</w:t>
            </w:r>
            <w:r>
              <w:rPr>
                <w:rFonts w:ascii="Times New Roman"/>
                <w:spacing w:val="-1"/>
                <w:sz w:val="24"/>
              </w:rPr>
              <w:t> </w:t>
            </w:r>
            <w:r>
              <w:rPr>
                <w:rFonts w:ascii="Times New Roman"/>
                <w:sz w:val="24"/>
              </w:rPr>
              <w:t>produce</w:t>
            </w:r>
            <w:r>
              <w:rPr>
                <w:rFonts w:ascii="Times New Roman"/>
                <w:spacing w:val="-2"/>
                <w:sz w:val="24"/>
              </w:rPr>
              <w:t> </w:t>
            </w:r>
            <w:r>
              <w:rPr>
                <w:rFonts w:ascii="Times New Roman"/>
                <w:sz w:val="24"/>
              </w:rPr>
              <w:t>in </w:t>
            </w:r>
            <w:r>
              <w:rPr>
                <w:rFonts w:ascii="Times New Roman"/>
                <w:spacing w:val="-2"/>
                <w:sz w:val="24"/>
              </w:rPr>
              <w:t>storage</w:t>
            </w: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619" w:type="dxa"/>
            <w:tcBorders>
              <w:right w:val="nil"/>
            </w:tcBorders>
          </w:tcPr>
          <w:p>
            <w:pPr>
              <w:pStyle w:val="TableParagraph"/>
              <w:rPr>
                <w:rFonts w:ascii="Times New Roman"/>
                <w:sz w:val="24"/>
              </w:rPr>
            </w:pPr>
          </w:p>
        </w:tc>
      </w:tr>
      <w:tr>
        <w:trPr>
          <w:trHeight w:val="554" w:hRule="atLeast"/>
        </w:trPr>
        <w:tc>
          <w:tcPr>
            <w:tcW w:w="6861" w:type="dxa"/>
          </w:tcPr>
          <w:p>
            <w:pPr>
              <w:pStyle w:val="TableParagraph"/>
              <w:spacing w:line="268" w:lineRule="exact"/>
              <w:ind w:left="107"/>
              <w:rPr>
                <w:rFonts w:ascii="Times New Roman"/>
                <w:sz w:val="24"/>
              </w:rPr>
            </w:pPr>
            <w:r>
              <w:rPr>
                <w:rFonts w:ascii="Times New Roman"/>
                <w:sz w:val="24"/>
              </w:rPr>
              <w:t>Contribution</w:t>
            </w:r>
            <w:r>
              <w:rPr>
                <w:rFonts w:ascii="Times New Roman"/>
                <w:spacing w:val="11"/>
                <w:sz w:val="24"/>
              </w:rPr>
              <w:t> </w:t>
            </w:r>
            <w:r>
              <w:rPr>
                <w:rFonts w:ascii="Times New Roman"/>
                <w:sz w:val="24"/>
              </w:rPr>
              <w:t>of</w:t>
            </w:r>
            <w:r>
              <w:rPr>
                <w:rFonts w:ascii="Times New Roman"/>
                <w:spacing w:val="13"/>
                <w:sz w:val="24"/>
              </w:rPr>
              <w:t> </w:t>
            </w:r>
            <w:r>
              <w:rPr>
                <w:rFonts w:ascii="Times New Roman"/>
                <w:sz w:val="24"/>
              </w:rPr>
              <w:t>crop</w:t>
            </w:r>
            <w:r>
              <w:rPr>
                <w:rFonts w:ascii="Times New Roman"/>
                <w:spacing w:val="13"/>
                <w:sz w:val="24"/>
              </w:rPr>
              <w:t> </w:t>
            </w:r>
            <w:r>
              <w:rPr>
                <w:rFonts w:ascii="Times New Roman"/>
                <w:sz w:val="24"/>
              </w:rPr>
              <w:t>production</w:t>
            </w:r>
            <w:r>
              <w:rPr>
                <w:rFonts w:ascii="Times New Roman"/>
                <w:spacing w:val="14"/>
                <w:sz w:val="24"/>
              </w:rPr>
              <w:t> </w:t>
            </w:r>
            <w:r>
              <w:rPr>
                <w:rFonts w:ascii="Times New Roman"/>
                <w:sz w:val="24"/>
              </w:rPr>
              <w:t>to</w:t>
            </w:r>
            <w:r>
              <w:rPr>
                <w:rFonts w:ascii="Times New Roman"/>
                <w:spacing w:val="13"/>
                <w:sz w:val="24"/>
              </w:rPr>
              <w:t> </w:t>
            </w:r>
            <w:r>
              <w:rPr>
                <w:rFonts w:ascii="Times New Roman"/>
                <w:sz w:val="24"/>
              </w:rPr>
              <w:t>economy</w:t>
            </w:r>
            <w:r>
              <w:rPr>
                <w:rFonts w:ascii="Times New Roman"/>
                <w:spacing w:val="9"/>
                <w:sz w:val="24"/>
              </w:rPr>
              <w:t> </w:t>
            </w:r>
            <w:r>
              <w:rPr>
                <w:rFonts w:ascii="Times New Roman"/>
                <w:sz w:val="24"/>
              </w:rPr>
              <w:t>have</w:t>
            </w:r>
            <w:r>
              <w:rPr>
                <w:rFonts w:ascii="Times New Roman"/>
                <w:spacing w:val="13"/>
                <w:sz w:val="24"/>
              </w:rPr>
              <w:t> </w:t>
            </w:r>
            <w:r>
              <w:rPr>
                <w:rFonts w:ascii="Times New Roman"/>
                <w:sz w:val="24"/>
              </w:rPr>
              <w:t>been</w:t>
            </w:r>
            <w:r>
              <w:rPr>
                <w:rFonts w:ascii="Times New Roman"/>
                <w:spacing w:val="16"/>
                <w:sz w:val="24"/>
              </w:rPr>
              <w:t> </w:t>
            </w:r>
            <w:r>
              <w:rPr>
                <w:rFonts w:ascii="Times New Roman"/>
                <w:sz w:val="24"/>
              </w:rPr>
              <w:t>reduced</w:t>
            </w:r>
            <w:r>
              <w:rPr>
                <w:rFonts w:ascii="Times New Roman"/>
                <w:spacing w:val="14"/>
                <w:sz w:val="24"/>
              </w:rPr>
              <w:t> </w:t>
            </w:r>
            <w:r>
              <w:rPr>
                <w:rFonts w:ascii="Times New Roman"/>
                <w:spacing w:val="-5"/>
                <w:sz w:val="24"/>
              </w:rPr>
              <w:t>due</w:t>
            </w:r>
          </w:p>
          <w:p>
            <w:pPr>
              <w:pStyle w:val="TableParagraph"/>
              <w:spacing w:line="266" w:lineRule="exact"/>
              <w:ind w:left="107"/>
              <w:rPr>
                <w:rFonts w:ascii="Times New Roman"/>
                <w:sz w:val="24"/>
              </w:rPr>
            </w:pPr>
            <w:r>
              <w:rPr>
                <w:rFonts w:ascii="Times New Roman"/>
                <w:sz w:val="24"/>
              </w:rPr>
              <w:t>to </w:t>
            </w:r>
            <w:r>
              <w:rPr>
                <w:rFonts w:ascii="Times New Roman"/>
                <w:spacing w:val="-2"/>
                <w:sz w:val="24"/>
              </w:rPr>
              <w:t>insurgency</w:t>
            </w: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619" w:type="dxa"/>
            <w:tcBorders>
              <w:right w:val="nil"/>
            </w:tcBorders>
          </w:tcPr>
          <w:p>
            <w:pPr>
              <w:pStyle w:val="TableParagraph"/>
              <w:rPr>
                <w:rFonts w:ascii="Times New Roman"/>
                <w:sz w:val="24"/>
              </w:rPr>
            </w:pPr>
          </w:p>
        </w:tc>
      </w:tr>
    </w:tbl>
    <w:p>
      <w:pPr>
        <w:pStyle w:val="Heading3"/>
        <w:spacing w:before="12"/>
        <w:ind w:left="967" w:right="1396" w:firstLine="0"/>
        <w:jc w:val="left"/>
      </w:pPr>
      <w:r>
        <w:rPr/>
        <w:t>Note: SA = Strongly Agreed, A = Agreed, U = Undecided, D = Disagreed and SD = Strongly Disagreed.</w:t>
      </w:r>
    </w:p>
    <w:p>
      <w:pPr>
        <w:pStyle w:val="ListParagraph"/>
        <w:numPr>
          <w:ilvl w:val="0"/>
          <w:numId w:val="31"/>
        </w:numPr>
        <w:tabs>
          <w:tab w:pos="1327" w:val="left" w:leader="none"/>
        </w:tabs>
        <w:spacing w:line="240" w:lineRule="auto" w:before="171" w:after="0"/>
        <w:ind w:left="1327" w:right="0" w:hanging="360"/>
        <w:jc w:val="left"/>
        <w:rPr>
          <w:sz w:val="24"/>
        </w:rPr>
      </w:pPr>
      <w:r>
        <w:rPr>
          <w:sz w:val="24"/>
        </w:rPr>
        <w:t>What</w:t>
      </w:r>
      <w:r>
        <w:rPr>
          <w:spacing w:val="-4"/>
          <w:sz w:val="24"/>
        </w:rPr>
        <w:t> </w:t>
      </w:r>
      <w:r>
        <w:rPr>
          <w:sz w:val="24"/>
        </w:rPr>
        <w:t>are</w:t>
      </w:r>
      <w:r>
        <w:rPr>
          <w:spacing w:val="2"/>
          <w:sz w:val="24"/>
        </w:rPr>
        <w:t> </w:t>
      </w:r>
      <w:r>
        <w:rPr>
          <w:sz w:val="24"/>
        </w:rPr>
        <w:t>your</w:t>
      </w:r>
      <w:r>
        <w:rPr>
          <w:spacing w:val="-2"/>
          <w:sz w:val="24"/>
        </w:rPr>
        <w:t> </w:t>
      </w:r>
      <w:r>
        <w:rPr>
          <w:sz w:val="24"/>
        </w:rPr>
        <w:t>perceived</w:t>
      </w:r>
      <w:r>
        <w:rPr>
          <w:spacing w:val="-1"/>
          <w:sz w:val="24"/>
        </w:rPr>
        <w:t> </w:t>
      </w:r>
      <w:r>
        <w:rPr>
          <w:sz w:val="24"/>
        </w:rPr>
        <w:t>causes of</w:t>
      </w:r>
      <w:r>
        <w:rPr>
          <w:spacing w:val="-2"/>
          <w:sz w:val="24"/>
        </w:rPr>
        <w:t> </w:t>
      </w:r>
      <w:r>
        <w:rPr>
          <w:sz w:val="24"/>
        </w:rPr>
        <w:t>insurgency</w:t>
      </w:r>
      <w:r>
        <w:rPr>
          <w:spacing w:val="-4"/>
          <w:sz w:val="24"/>
        </w:rPr>
        <w:t> </w:t>
      </w:r>
      <w:r>
        <w:rPr>
          <w:sz w:val="24"/>
        </w:rPr>
        <w:t>in</w:t>
      </w:r>
      <w:r>
        <w:rPr>
          <w:spacing w:val="1"/>
          <w:sz w:val="24"/>
        </w:rPr>
        <w:t> </w:t>
      </w:r>
      <w:r>
        <w:rPr>
          <w:sz w:val="24"/>
        </w:rPr>
        <w:t>your</w:t>
      </w:r>
      <w:r>
        <w:rPr>
          <w:spacing w:val="-1"/>
          <w:sz w:val="24"/>
        </w:rPr>
        <w:t> </w:t>
      </w:r>
      <w:r>
        <w:rPr>
          <w:spacing w:val="-2"/>
          <w:sz w:val="24"/>
        </w:rPr>
        <w:t>community?</w:t>
      </w:r>
    </w:p>
    <w:p>
      <w:pPr>
        <w:pStyle w:val="BodyText"/>
        <w:spacing w:before="54"/>
        <w:rPr>
          <w:sz w:val="20"/>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76"/>
        <w:gridCol w:w="1496"/>
        <w:gridCol w:w="1275"/>
        <w:gridCol w:w="1724"/>
        <w:gridCol w:w="1609"/>
        <w:gridCol w:w="1585"/>
      </w:tblGrid>
      <w:tr>
        <w:trPr>
          <w:trHeight w:val="551" w:hRule="atLeast"/>
        </w:trPr>
        <w:tc>
          <w:tcPr>
            <w:tcW w:w="2576" w:type="dxa"/>
          </w:tcPr>
          <w:p>
            <w:pPr>
              <w:pStyle w:val="TableParagraph"/>
              <w:spacing w:line="273" w:lineRule="exact"/>
              <w:ind w:left="153"/>
              <w:rPr>
                <w:rFonts w:ascii="Times New Roman"/>
                <w:b/>
                <w:sz w:val="24"/>
              </w:rPr>
            </w:pPr>
            <w:r>
              <w:rPr>
                <w:rFonts w:ascii="Times New Roman"/>
                <w:b/>
                <w:spacing w:val="-2"/>
                <w:sz w:val="24"/>
              </w:rPr>
              <w:t>Causes</w:t>
            </w:r>
          </w:p>
        </w:tc>
        <w:tc>
          <w:tcPr>
            <w:tcW w:w="1496" w:type="dxa"/>
          </w:tcPr>
          <w:p>
            <w:pPr>
              <w:pStyle w:val="TableParagraph"/>
              <w:spacing w:line="276" w:lineRule="exact"/>
              <w:ind w:left="297" w:right="448" w:hanging="144"/>
              <w:rPr>
                <w:rFonts w:ascii="Times New Roman"/>
                <w:b/>
                <w:sz w:val="24"/>
              </w:rPr>
            </w:pPr>
            <w:r>
              <w:rPr>
                <w:rFonts w:ascii="Times New Roman"/>
                <w:b/>
                <w:spacing w:val="-2"/>
                <w:sz w:val="24"/>
              </w:rPr>
              <w:t>Strongly agreed</w:t>
            </w:r>
          </w:p>
        </w:tc>
        <w:tc>
          <w:tcPr>
            <w:tcW w:w="1275" w:type="dxa"/>
          </w:tcPr>
          <w:p>
            <w:pPr>
              <w:pStyle w:val="TableParagraph"/>
              <w:spacing w:line="273" w:lineRule="exact"/>
              <w:ind w:left="152"/>
              <w:rPr>
                <w:rFonts w:ascii="Times New Roman"/>
                <w:b/>
                <w:sz w:val="24"/>
              </w:rPr>
            </w:pPr>
            <w:r>
              <w:rPr>
                <w:rFonts w:ascii="Times New Roman"/>
                <w:b/>
                <w:spacing w:val="-2"/>
                <w:sz w:val="24"/>
              </w:rPr>
              <w:t>Agreed</w:t>
            </w:r>
          </w:p>
        </w:tc>
        <w:tc>
          <w:tcPr>
            <w:tcW w:w="1724" w:type="dxa"/>
          </w:tcPr>
          <w:p>
            <w:pPr>
              <w:pStyle w:val="TableParagraph"/>
              <w:spacing w:line="273" w:lineRule="exact"/>
              <w:ind w:left="152"/>
              <w:rPr>
                <w:rFonts w:ascii="Times New Roman"/>
                <w:b/>
                <w:sz w:val="24"/>
              </w:rPr>
            </w:pPr>
            <w:r>
              <w:rPr>
                <w:rFonts w:ascii="Times New Roman"/>
                <w:b/>
                <w:spacing w:val="-2"/>
                <w:sz w:val="24"/>
              </w:rPr>
              <w:t>Undecided</w:t>
            </w:r>
          </w:p>
        </w:tc>
        <w:tc>
          <w:tcPr>
            <w:tcW w:w="1609" w:type="dxa"/>
          </w:tcPr>
          <w:p>
            <w:pPr>
              <w:pStyle w:val="TableParagraph"/>
              <w:spacing w:line="273" w:lineRule="exact"/>
              <w:ind w:left="151"/>
              <w:rPr>
                <w:rFonts w:ascii="Times New Roman"/>
                <w:b/>
                <w:sz w:val="24"/>
              </w:rPr>
            </w:pPr>
            <w:r>
              <w:rPr>
                <w:rFonts w:ascii="Times New Roman"/>
                <w:b/>
                <w:spacing w:val="-2"/>
                <w:sz w:val="24"/>
              </w:rPr>
              <w:t>Disagree</w:t>
            </w:r>
          </w:p>
        </w:tc>
        <w:tc>
          <w:tcPr>
            <w:tcW w:w="1585" w:type="dxa"/>
            <w:tcBorders>
              <w:right w:val="nil"/>
            </w:tcBorders>
          </w:tcPr>
          <w:p>
            <w:pPr>
              <w:pStyle w:val="TableParagraph"/>
              <w:spacing w:line="276" w:lineRule="exact"/>
              <w:ind w:left="295" w:right="430" w:hanging="144"/>
              <w:rPr>
                <w:rFonts w:ascii="Times New Roman"/>
                <w:b/>
                <w:sz w:val="24"/>
              </w:rPr>
            </w:pPr>
            <w:r>
              <w:rPr>
                <w:rFonts w:ascii="Times New Roman"/>
                <w:b/>
                <w:spacing w:val="-2"/>
                <w:sz w:val="24"/>
              </w:rPr>
              <w:t>Strongly disagree</w:t>
            </w:r>
          </w:p>
        </w:tc>
      </w:tr>
      <w:tr>
        <w:trPr>
          <w:trHeight w:val="302" w:hRule="atLeast"/>
        </w:trPr>
        <w:tc>
          <w:tcPr>
            <w:tcW w:w="2576" w:type="dxa"/>
          </w:tcPr>
          <w:p>
            <w:pPr>
              <w:pStyle w:val="TableParagraph"/>
              <w:spacing w:line="270" w:lineRule="exact"/>
              <w:ind w:left="153"/>
              <w:rPr>
                <w:rFonts w:ascii="Times New Roman"/>
                <w:sz w:val="24"/>
              </w:rPr>
            </w:pPr>
            <w:r>
              <w:rPr>
                <w:rFonts w:ascii="Times New Roman"/>
                <w:spacing w:val="-2"/>
                <w:sz w:val="24"/>
              </w:rPr>
              <w:t>Unemployment</w:t>
            </w:r>
          </w:p>
        </w:tc>
        <w:tc>
          <w:tcPr>
            <w:tcW w:w="1496" w:type="dxa"/>
          </w:tcPr>
          <w:p>
            <w:pPr>
              <w:pStyle w:val="TableParagraph"/>
              <w:rPr>
                <w:rFonts w:ascii="Times New Roman"/>
                <w:sz w:val="22"/>
              </w:rPr>
            </w:pPr>
          </w:p>
        </w:tc>
        <w:tc>
          <w:tcPr>
            <w:tcW w:w="1275" w:type="dxa"/>
          </w:tcPr>
          <w:p>
            <w:pPr>
              <w:pStyle w:val="TableParagraph"/>
              <w:rPr>
                <w:rFonts w:ascii="Times New Roman"/>
                <w:sz w:val="22"/>
              </w:rPr>
            </w:pPr>
          </w:p>
        </w:tc>
        <w:tc>
          <w:tcPr>
            <w:tcW w:w="1724" w:type="dxa"/>
          </w:tcPr>
          <w:p>
            <w:pPr>
              <w:pStyle w:val="TableParagraph"/>
              <w:rPr>
                <w:rFonts w:ascii="Times New Roman"/>
                <w:sz w:val="22"/>
              </w:rPr>
            </w:pPr>
          </w:p>
        </w:tc>
        <w:tc>
          <w:tcPr>
            <w:tcW w:w="1609" w:type="dxa"/>
          </w:tcPr>
          <w:p>
            <w:pPr>
              <w:pStyle w:val="TableParagraph"/>
              <w:rPr>
                <w:rFonts w:ascii="Times New Roman"/>
                <w:sz w:val="22"/>
              </w:rPr>
            </w:pPr>
          </w:p>
        </w:tc>
        <w:tc>
          <w:tcPr>
            <w:tcW w:w="1585" w:type="dxa"/>
            <w:tcBorders>
              <w:right w:val="nil"/>
            </w:tcBorders>
          </w:tcPr>
          <w:p>
            <w:pPr>
              <w:pStyle w:val="TableParagraph"/>
              <w:rPr>
                <w:rFonts w:ascii="Times New Roman"/>
                <w:sz w:val="22"/>
              </w:rPr>
            </w:pPr>
          </w:p>
        </w:tc>
      </w:tr>
      <w:tr>
        <w:trPr>
          <w:trHeight w:val="309" w:hRule="atLeast"/>
        </w:trPr>
        <w:tc>
          <w:tcPr>
            <w:tcW w:w="2576" w:type="dxa"/>
          </w:tcPr>
          <w:p>
            <w:pPr>
              <w:pStyle w:val="TableParagraph"/>
              <w:spacing w:line="270" w:lineRule="exact"/>
              <w:ind w:left="153"/>
              <w:rPr>
                <w:rFonts w:ascii="Times New Roman"/>
                <w:sz w:val="24"/>
              </w:rPr>
            </w:pPr>
            <w:r>
              <w:rPr>
                <w:rFonts w:ascii="Times New Roman"/>
                <w:spacing w:val="-2"/>
                <w:sz w:val="24"/>
              </w:rPr>
              <w:t>Poverty</w:t>
            </w:r>
          </w:p>
        </w:tc>
        <w:tc>
          <w:tcPr>
            <w:tcW w:w="1496" w:type="dxa"/>
          </w:tcPr>
          <w:p>
            <w:pPr>
              <w:pStyle w:val="TableParagraph"/>
              <w:rPr>
                <w:rFonts w:ascii="Times New Roman"/>
                <w:sz w:val="22"/>
              </w:rPr>
            </w:pPr>
          </w:p>
        </w:tc>
        <w:tc>
          <w:tcPr>
            <w:tcW w:w="1275" w:type="dxa"/>
          </w:tcPr>
          <w:p>
            <w:pPr>
              <w:pStyle w:val="TableParagraph"/>
              <w:rPr>
                <w:rFonts w:ascii="Times New Roman"/>
                <w:sz w:val="22"/>
              </w:rPr>
            </w:pPr>
          </w:p>
        </w:tc>
        <w:tc>
          <w:tcPr>
            <w:tcW w:w="1724" w:type="dxa"/>
          </w:tcPr>
          <w:p>
            <w:pPr>
              <w:pStyle w:val="TableParagraph"/>
              <w:rPr>
                <w:rFonts w:ascii="Times New Roman"/>
                <w:sz w:val="22"/>
              </w:rPr>
            </w:pPr>
          </w:p>
        </w:tc>
        <w:tc>
          <w:tcPr>
            <w:tcW w:w="1609" w:type="dxa"/>
          </w:tcPr>
          <w:p>
            <w:pPr>
              <w:pStyle w:val="TableParagraph"/>
              <w:rPr>
                <w:rFonts w:ascii="Times New Roman"/>
                <w:sz w:val="22"/>
              </w:rPr>
            </w:pPr>
          </w:p>
        </w:tc>
        <w:tc>
          <w:tcPr>
            <w:tcW w:w="1585" w:type="dxa"/>
            <w:tcBorders>
              <w:right w:val="nil"/>
            </w:tcBorders>
          </w:tcPr>
          <w:p>
            <w:pPr>
              <w:pStyle w:val="TableParagraph"/>
              <w:rPr>
                <w:rFonts w:ascii="Times New Roman"/>
                <w:sz w:val="22"/>
              </w:rPr>
            </w:pPr>
          </w:p>
        </w:tc>
      </w:tr>
      <w:tr>
        <w:trPr>
          <w:trHeight w:val="302" w:hRule="atLeast"/>
        </w:trPr>
        <w:tc>
          <w:tcPr>
            <w:tcW w:w="2576" w:type="dxa"/>
          </w:tcPr>
          <w:p>
            <w:pPr>
              <w:pStyle w:val="TableParagraph"/>
              <w:spacing w:line="268" w:lineRule="exact"/>
              <w:ind w:left="153"/>
              <w:rPr>
                <w:rFonts w:ascii="Times New Roman"/>
                <w:sz w:val="24"/>
              </w:rPr>
            </w:pPr>
            <w:r>
              <w:rPr>
                <w:rFonts w:ascii="Times New Roman"/>
                <w:sz w:val="24"/>
              </w:rPr>
              <w:t>Loose</w:t>
            </w:r>
            <w:r>
              <w:rPr>
                <w:rFonts w:ascii="Times New Roman"/>
                <w:spacing w:val="-4"/>
                <w:sz w:val="24"/>
              </w:rPr>
              <w:t> </w:t>
            </w:r>
            <w:r>
              <w:rPr>
                <w:rFonts w:ascii="Times New Roman"/>
                <w:spacing w:val="-2"/>
                <w:sz w:val="24"/>
              </w:rPr>
              <w:t>borders</w:t>
            </w:r>
          </w:p>
        </w:tc>
        <w:tc>
          <w:tcPr>
            <w:tcW w:w="1496" w:type="dxa"/>
          </w:tcPr>
          <w:p>
            <w:pPr>
              <w:pStyle w:val="TableParagraph"/>
              <w:rPr>
                <w:rFonts w:ascii="Times New Roman"/>
                <w:sz w:val="22"/>
              </w:rPr>
            </w:pPr>
          </w:p>
        </w:tc>
        <w:tc>
          <w:tcPr>
            <w:tcW w:w="1275" w:type="dxa"/>
          </w:tcPr>
          <w:p>
            <w:pPr>
              <w:pStyle w:val="TableParagraph"/>
              <w:rPr>
                <w:rFonts w:ascii="Times New Roman"/>
                <w:sz w:val="22"/>
              </w:rPr>
            </w:pPr>
          </w:p>
        </w:tc>
        <w:tc>
          <w:tcPr>
            <w:tcW w:w="1724" w:type="dxa"/>
          </w:tcPr>
          <w:p>
            <w:pPr>
              <w:pStyle w:val="TableParagraph"/>
              <w:rPr>
                <w:rFonts w:ascii="Times New Roman"/>
                <w:sz w:val="22"/>
              </w:rPr>
            </w:pPr>
          </w:p>
        </w:tc>
        <w:tc>
          <w:tcPr>
            <w:tcW w:w="1609" w:type="dxa"/>
          </w:tcPr>
          <w:p>
            <w:pPr>
              <w:pStyle w:val="TableParagraph"/>
              <w:rPr>
                <w:rFonts w:ascii="Times New Roman"/>
                <w:sz w:val="22"/>
              </w:rPr>
            </w:pPr>
          </w:p>
        </w:tc>
        <w:tc>
          <w:tcPr>
            <w:tcW w:w="1585" w:type="dxa"/>
            <w:tcBorders>
              <w:right w:val="nil"/>
            </w:tcBorders>
          </w:tcPr>
          <w:p>
            <w:pPr>
              <w:pStyle w:val="TableParagraph"/>
              <w:rPr>
                <w:rFonts w:ascii="Times New Roman"/>
                <w:sz w:val="22"/>
              </w:rPr>
            </w:pPr>
          </w:p>
        </w:tc>
      </w:tr>
      <w:tr>
        <w:trPr>
          <w:trHeight w:val="306" w:hRule="atLeast"/>
        </w:trPr>
        <w:tc>
          <w:tcPr>
            <w:tcW w:w="2576" w:type="dxa"/>
          </w:tcPr>
          <w:p>
            <w:pPr>
              <w:pStyle w:val="TableParagraph"/>
              <w:spacing w:line="268" w:lineRule="exact"/>
              <w:ind w:left="153"/>
              <w:rPr>
                <w:rFonts w:ascii="Times New Roman"/>
                <w:sz w:val="24"/>
              </w:rPr>
            </w:pPr>
            <w:r>
              <w:rPr>
                <w:rFonts w:ascii="Times New Roman"/>
                <w:spacing w:val="-2"/>
                <w:sz w:val="24"/>
              </w:rPr>
              <w:t>Ignorance</w:t>
            </w:r>
          </w:p>
        </w:tc>
        <w:tc>
          <w:tcPr>
            <w:tcW w:w="1496" w:type="dxa"/>
          </w:tcPr>
          <w:p>
            <w:pPr>
              <w:pStyle w:val="TableParagraph"/>
              <w:rPr>
                <w:rFonts w:ascii="Times New Roman"/>
                <w:sz w:val="22"/>
              </w:rPr>
            </w:pPr>
          </w:p>
        </w:tc>
        <w:tc>
          <w:tcPr>
            <w:tcW w:w="1275" w:type="dxa"/>
          </w:tcPr>
          <w:p>
            <w:pPr>
              <w:pStyle w:val="TableParagraph"/>
              <w:rPr>
                <w:rFonts w:ascii="Times New Roman"/>
                <w:sz w:val="22"/>
              </w:rPr>
            </w:pPr>
          </w:p>
        </w:tc>
        <w:tc>
          <w:tcPr>
            <w:tcW w:w="1724" w:type="dxa"/>
          </w:tcPr>
          <w:p>
            <w:pPr>
              <w:pStyle w:val="TableParagraph"/>
              <w:rPr>
                <w:rFonts w:ascii="Times New Roman"/>
                <w:sz w:val="22"/>
              </w:rPr>
            </w:pPr>
          </w:p>
        </w:tc>
        <w:tc>
          <w:tcPr>
            <w:tcW w:w="1609" w:type="dxa"/>
          </w:tcPr>
          <w:p>
            <w:pPr>
              <w:pStyle w:val="TableParagraph"/>
              <w:rPr>
                <w:rFonts w:ascii="Times New Roman"/>
                <w:sz w:val="22"/>
              </w:rPr>
            </w:pPr>
          </w:p>
        </w:tc>
        <w:tc>
          <w:tcPr>
            <w:tcW w:w="1585" w:type="dxa"/>
            <w:tcBorders>
              <w:right w:val="nil"/>
            </w:tcBorders>
          </w:tcPr>
          <w:p>
            <w:pPr>
              <w:pStyle w:val="TableParagraph"/>
              <w:rPr>
                <w:rFonts w:ascii="Times New Roman"/>
                <w:sz w:val="22"/>
              </w:rPr>
            </w:pPr>
          </w:p>
        </w:tc>
      </w:tr>
      <w:tr>
        <w:trPr>
          <w:trHeight w:val="306" w:hRule="atLeast"/>
        </w:trPr>
        <w:tc>
          <w:tcPr>
            <w:tcW w:w="2576" w:type="dxa"/>
          </w:tcPr>
          <w:p>
            <w:pPr>
              <w:pStyle w:val="TableParagraph"/>
              <w:spacing w:line="268" w:lineRule="exact"/>
              <w:ind w:left="153"/>
              <w:rPr>
                <w:rFonts w:ascii="Times New Roman"/>
                <w:sz w:val="24"/>
              </w:rPr>
            </w:pPr>
            <w:r>
              <w:rPr>
                <w:rFonts w:ascii="Times New Roman"/>
                <w:sz w:val="24"/>
              </w:rPr>
              <w:t>Religious</w:t>
            </w:r>
            <w:r>
              <w:rPr>
                <w:rFonts w:ascii="Times New Roman"/>
                <w:spacing w:val="-4"/>
                <w:sz w:val="24"/>
              </w:rPr>
              <w:t> </w:t>
            </w:r>
            <w:r>
              <w:rPr>
                <w:rFonts w:ascii="Times New Roman"/>
                <w:spacing w:val="-2"/>
                <w:sz w:val="24"/>
              </w:rPr>
              <w:t>bigotry</w:t>
            </w:r>
          </w:p>
        </w:tc>
        <w:tc>
          <w:tcPr>
            <w:tcW w:w="1496" w:type="dxa"/>
          </w:tcPr>
          <w:p>
            <w:pPr>
              <w:pStyle w:val="TableParagraph"/>
              <w:rPr>
                <w:rFonts w:ascii="Times New Roman"/>
                <w:sz w:val="22"/>
              </w:rPr>
            </w:pPr>
          </w:p>
        </w:tc>
        <w:tc>
          <w:tcPr>
            <w:tcW w:w="1275" w:type="dxa"/>
          </w:tcPr>
          <w:p>
            <w:pPr>
              <w:pStyle w:val="TableParagraph"/>
              <w:rPr>
                <w:rFonts w:ascii="Times New Roman"/>
                <w:sz w:val="22"/>
              </w:rPr>
            </w:pPr>
          </w:p>
        </w:tc>
        <w:tc>
          <w:tcPr>
            <w:tcW w:w="1724" w:type="dxa"/>
          </w:tcPr>
          <w:p>
            <w:pPr>
              <w:pStyle w:val="TableParagraph"/>
              <w:rPr>
                <w:rFonts w:ascii="Times New Roman"/>
                <w:sz w:val="22"/>
              </w:rPr>
            </w:pPr>
          </w:p>
        </w:tc>
        <w:tc>
          <w:tcPr>
            <w:tcW w:w="1609" w:type="dxa"/>
          </w:tcPr>
          <w:p>
            <w:pPr>
              <w:pStyle w:val="TableParagraph"/>
              <w:rPr>
                <w:rFonts w:ascii="Times New Roman"/>
                <w:sz w:val="22"/>
              </w:rPr>
            </w:pPr>
          </w:p>
        </w:tc>
        <w:tc>
          <w:tcPr>
            <w:tcW w:w="1585" w:type="dxa"/>
            <w:tcBorders>
              <w:right w:val="nil"/>
            </w:tcBorders>
          </w:tcPr>
          <w:p>
            <w:pPr>
              <w:pStyle w:val="TableParagraph"/>
              <w:rPr>
                <w:rFonts w:ascii="Times New Roman"/>
                <w:sz w:val="22"/>
              </w:rPr>
            </w:pPr>
          </w:p>
        </w:tc>
      </w:tr>
      <w:tr>
        <w:trPr>
          <w:trHeight w:val="311" w:hRule="atLeast"/>
        </w:trPr>
        <w:tc>
          <w:tcPr>
            <w:tcW w:w="2576" w:type="dxa"/>
          </w:tcPr>
          <w:p>
            <w:pPr>
              <w:pStyle w:val="TableParagraph"/>
              <w:spacing w:line="268" w:lineRule="exact"/>
              <w:ind w:left="153"/>
              <w:rPr>
                <w:rFonts w:ascii="Times New Roman"/>
                <w:sz w:val="24"/>
              </w:rPr>
            </w:pPr>
            <w:r>
              <w:rPr>
                <w:rFonts w:ascii="Times New Roman"/>
                <w:sz w:val="24"/>
              </w:rPr>
              <w:t>Youth</w:t>
            </w:r>
            <w:r>
              <w:rPr>
                <w:rFonts w:ascii="Times New Roman"/>
                <w:spacing w:val="-2"/>
                <w:sz w:val="24"/>
              </w:rPr>
              <w:t> unrest</w:t>
            </w:r>
          </w:p>
        </w:tc>
        <w:tc>
          <w:tcPr>
            <w:tcW w:w="1496" w:type="dxa"/>
          </w:tcPr>
          <w:p>
            <w:pPr>
              <w:pStyle w:val="TableParagraph"/>
              <w:rPr>
                <w:rFonts w:ascii="Times New Roman"/>
                <w:sz w:val="22"/>
              </w:rPr>
            </w:pPr>
          </w:p>
        </w:tc>
        <w:tc>
          <w:tcPr>
            <w:tcW w:w="1275" w:type="dxa"/>
          </w:tcPr>
          <w:p>
            <w:pPr>
              <w:pStyle w:val="TableParagraph"/>
              <w:rPr>
                <w:rFonts w:ascii="Times New Roman"/>
                <w:sz w:val="22"/>
              </w:rPr>
            </w:pPr>
          </w:p>
        </w:tc>
        <w:tc>
          <w:tcPr>
            <w:tcW w:w="1724" w:type="dxa"/>
          </w:tcPr>
          <w:p>
            <w:pPr>
              <w:pStyle w:val="TableParagraph"/>
              <w:rPr>
                <w:rFonts w:ascii="Times New Roman"/>
                <w:sz w:val="22"/>
              </w:rPr>
            </w:pPr>
          </w:p>
        </w:tc>
        <w:tc>
          <w:tcPr>
            <w:tcW w:w="1609" w:type="dxa"/>
          </w:tcPr>
          <w:p>
            <w:pPr>
              <w:pStyle w:val="TableParagraph"/>
              <w:rPr>
                <w:rFonts w:ascii="Times New Roman"/>
                <w:sz w:val="22"/>
              </w:rPr>
            </w:pPr>
          </w:p>
        </w:tc>
        <w:tc>
          <w:tcPr>
            <w:tcW w:w="1585" w:type="dxa"/>
            <w:tcBorders>
              <w:right w:val="nil"/>
            </w:tcBorders>
          </w:tcPr>
          <w:p>
            <w:pPr>
              <w:pStyle w:val="TableParagraph"/>
              <w:rPr>
                <w:rFonts w:ascii="Times New Roman"/>
                <w:sz w:val="22"/>
              </w:rPr>
            </w:pPr>
          </w:p>
        </w:tc>
      </w:tr>
    </w:tbl>
    <w:p>
      <w:pPr>
        <w:pStyle w:val="BodyText"/>
        <w:spacing w:before="172"/>
      </w:pPr>
    </w:p>
    <w:p>
      <w:pPr>
        <w:pStyle w:val="ListParagraph"/>
        <w:numPr>
          <w:ilvl w:val="0"/>
          <w:numId w:val="31"/>
        </w:numPr>
        <w:tabs>
          <w:tab w:pos="1327" w:val="left" w:leader="none"/>
          <w:tab w:pos="7153" w:val="left" w:leader="none"/>
          <w:tab w:pos="8305" w:val="left" w:leader="none"/>
        </w:tabs>
        <w:spacing w:line="240" w:lineRule="auto" w:before="0" w:after="0"/>
        <w:ind w:left="1327" w:right="0" w:hanging="360"/>
        <w:jc w:val="left"/>
        <w:rPr>
          <w:sz w:val="24"/>
        </w:rPr>
      </w:pPr>
      <w:r>
        <w:rPr>
          <w:sz w:val="24"/>
        </w:rPr>
        <w:t>Was</w:t>
      </w:r>
      <w:r>
        <w:rPr>
          <w:spacing w:val="-3"/>
          <w:sz w:val="24"/>
        </w:rPr>
        <w:t> </w:t>
      </w:r>
      <w:r>
        <w:rPr>
          <w:sz w:val="24"/>
        </w:rPr>
        <w:t>there</w:t>
      </w:r>
      <w:r>
        <w:rPr>
          <w:spacing w:val="-1"/>
          <w:sz w:val="24"/>
        </w:rPr>
        <w:t> </w:t>
      </w:r>
      <w:r>
        <w:rPr>
          <w:sz w:val="24"/>
        </w:rPr>
        <w:t>security</w:t>
      </w:r>
      <w:r>
        <w:rPr>
          <w:spacing w:val="-6"/>
          <w:sz w:val="24"/>
        </w:rPr>
        <w:t> </w:t>
      </w:r>
      <w:r>
        <w:rPr>
          <w:sz w:val="24"/>
        </w:rPr>
        <w:t>intervention</w:t>
      </w:r>
      <w:r>
        <w:rPr>
          <w:spacing w:val="2"/>
          <w:sz w:val="24"/>
        </w:rPr>
        <w:t> </w:t>
      </w:r>
      <w:r>
        <w:rPr>
          <w:sz w:val="24"/>
        </w:rPr>
        <w:t>during</w:t>
      </w:r>
      <w:r>
        <w:rPr>
          <w:spacing w:val="-4"/>
          <w:sz w:val="24"/>
        </w:rPr>
        <w:t> </w:t>
      </w:r>
      <w:r>
        <w:rPr>
          <w:sz w:val="24"/>
        </w:rPr>
        <w:t>attack(s)?</w:t>
      </w:r>
      <w:r>
        <w:rPr>
          <w:spacing w:val="3"/>
          <w:sz w:val="24"/>
        </w:rPr>
        <w:t> </w:t>
      </w:r>
      <w:r>
        <w:rPr>
          <w:sz w:val="24"/>
        </w:rPr>
        <w:t>(a)</w:t>
      </w:r>
      <w:r>
        <w:rPr>
          <w:spacing w:val="-1"/>
          <w:sz w:val="24"/>
        </w:rPr>
        <w:t> </w:t>
      </w:r>
      <w:r>
        <w:rPr>
          <w:sz w:val="24"/>
        </w:rPr>
        <w:t>Yes </w:t>
      </w:r>
      <w:r>
        <w:rPr>
          <w:spacing w:val="-10"/>
          <w:sz w:val="24"/>
        </w:rPr>
        <w:t>[</w:t>
      </w:r>
      <w:r>
        <w:rPr>
          <w:sz w:val="24"/>
        </w:rPr>
        <w:tab/>
        <w:t>]</w:t>
      </w:r>
      <w:r>
        <w:rPr>
          <w:spacing w:val="-2"/>
          <w:sz w:val="24"/>
        </w:rPr>
        <w:t> </w:t>
      </w:r>
      <w:r>
        <w:rPr>
          <w:sz w:val="24"/>
        </w:rPr>
        <w:t>(b)</w:t>
      </w:r>
      <w:r>
        <w:rPr>
          <w:spacing w:val="-1"/>
          <w:sz w:val="24"/>
        </w:rPr>
        <w:t> </w:t>
      </w:r>
      <w:r>
        <w:rPr>
          <w:sz w:val="24"/>
        </w:rPr>
        <w:t>No </w:t>
      </w:r>
      <w:r>
        <w:rPr>
          <w:spacing w:val="-10"/>
          <w:sz w:val="24"/>
        </w:rPr>
        <w:t>[</w:t>
      </w:r>
      <w:r>
        <w:rPr>
          <w:sz w:val="24"/>
        </w:rPr>
        <w:tab/>
      </w:r>
      <w:r>
        <w:rPr>
          <w:spacing w:val="-10"/>
          <w:sz w:val="24"/>
        </w:rPr>
        <w:t>]</w:t>
      </w:r>
    </w:p>
    <w:p>
      <w:pPr>
        <w:pStyle w:val="ListParagraph"/>
        <w:numPr>
          <w:ilvl w:val="0"/>
          <w:numId w:val="31"/>
        </w:numPr>
        <w:tabs>
          <w:tab w:pos="1327" w:val="left" w:leader="none"/>
        </w:tabs>
        <w:spacing w:line="240" w:lineRule="auto" w:before="0" w:after="0"/>
        <w:ind w:left="1327" w:right="0" w:hanging="360"/>
        <w:jc w:val="left"/>
        <w:rPr>
          <w:sz w:val="24"/>
        </w:rPr>
      </w:pPr>
      <w:r>
        <w:rPr>
          <w:sz w:val="24"/>
        </w:rPr>
        <w:t>How</w:t>
      </w:r>
      <w:r>
        <w:rPr>
          <w:spacing w:val="-2"/>
          <w:sz w:val="24"/>
        </w:rPr>
        <w:t> </w:t>
      </w:r>
      <w:r>
        <w:rPr>
          <w:sz w:val="24"/>
        </w:rPr>
        <w:t>successful was</w:t>
      </w:r>
      <w:r>
        <w:rPr>
          <w:spacing w:val="2"/>
          <w:sz w:val="24"/>
        </w:rPr>
        <w:t> </w:t>
      </w:r>
      <w:r>
        <w:rPr>
          <w:sz w:val="24"/>
        </w:rPr>
        <w:t>security</w:t>
      </w:r>
      <w:r>
        <w:rPr>
          <w:spacing w:val="-5"/>
          <w:sz w:val="24"/>
        </w:rPr>
        <w:t> </w:t>
      </w:r>
      <w:r>
        <w:rPr>
          <w:spacing w:val="-2"/>
          <w:sz w:val="24"/>
        </w:rPr>
        <w:t>intervention?</w:t>
      </w:r>
    </w:p>
    <w:p>
      <w:pPr>
        <w:pStyle w:val="BodyText"/>
        <w:tabs>
          <w:tab w:pos="3198" w:val="left" w:leader="none"/>
          <w:tab w:pos="5084" w:val="left" w:leader="none"/>
          <w:tab w:pos="6751" w:val="left" w:leader="none"/>
          <w:tab w:pos="8891" w:val="left" w:leader="none"/>
        </w:tabs>
        <w:ind w:left="967"/>
      </w:pPr>
      <w:r>
        <w:rPr/>
        <w:t>(a)</w:t>
      </w:r>
      <w:r>
        <w:rPr>
          <w:spacing w:val="-1"/>
        </w:rPr>
        <w:t> </w:t>
      </w:r>
      <w:r>
        <w:rPr/>
        <w:t>Very</w:t>
      </w:r>
      <w:r>
        <w:rPr>
          <w:spacing w:val="-5"/>
        </w:rPr>
        <w:t> </w:t>
      </w:r>
      <w:r>
        <w:rPr/>
        <w:t>successful </w:t>
      </w:r>
      <w:r>
        <w:rPr>
          <w:spacing w:val="-10"/>
        </w:rPr>
        <w:t>[</w:t>
      </w:r>
      <w:r>
        <w:rPr/>
        <w:tab/>
        <w:t>]</w:t>
      </w:r>
      <w:r>
        <w:rPr>
          <w:spacing w:val="-3"/>
        </w:rPr>
        <w:t> </w:t>
      </w:r>
      <w:r>
        <w:rPr/>
        <w:t>(b)</w:t>
      </w:r>
      <w:r>
        <w:rPr>
          <w:spacing w:val="-2"/>
        </w:rPr>
        <w:t> </w:t>
      </w:r>
      <w:r>
        <w:rPr/>
        <w:t>Successful</w:t>
      </w:r>
      <w:r>
        <w:rPr>
          <w:spacing w:val="-1"/>
        </w:rPr>
        <w:t> </w:t>
      </w:r>
      <w:r>
        <w:rPr>
          <w:spacing w:val="-10"/>
        </w:rPr>
        <w:t>[</w:t>
      </w:r>
      <w:r>
        <w:rPr/>
        <w:tab/>
        <w:t>] (c) Not</w:t>
      </w:r>
      <w:r>
        <w:rPr>
          <w:spacing w:val="-1"/>
        </w:rPr>
        <w:t> </w:t>
      </w:r>
      <w:r>
        <w:rPr/>
        <w:t>sure</w:t>
      </w:r>
      <w:r>
        <w:rPr>
          <w:spacing w:val="-1"/>
        </w:rPr>
        <w:t> </w:t>
      </w:r>
      <w:r>
        <w:rPr>
          <w:spacing w:val="-10"/>
        </w:rPr>
        <w:t>[</w:t>
      </w:r>
      <w:r>
        <w:rPr/>
        <w:tab/>
        <w:t>]</w:t>
      </w:r>
      <w:r>
        <w:rPr>
          <w:spacing w:val="-3"/>
        </w:rPr>
        <w:t> </w:t>
      </w:r>
      <w:r>
        <w:rPr/>
        <w:t>(d)</w:t>
      </w:r>
      <w:r>
        <w:rPr>
          <w:spacing w:val="-1"/>
        </w:rPr>
        <w:t> </w:t>
      </w:r>
      <w:r>
        <w:rPr/>
        <w:t>Unsuccessful</w:t>
      </w:r>
      <w:r>
        <w:rPr>
          <w:spacing w:val="-1"/>
        </w:rPr>
        <w:t> </w:t>
      </w:r>
      <w:r>
        <w:rPr>
          <w:spacing w:val="-10"/>
        </w:rPr>
        <w:t>[</w:t>
      </w:r>
      <w:r>
        <w:rPr/>
        <w:tab/>
      </w:r>
      <w:r>
        <w:rPr>
          <w:spacing w:val="-10"/>
        </w:rPr>
        <w:t>]</w:t>
      </w:r>
    </w:p>
    <w:p>
      <w:pPr>
        <w:pStyle w:val="Heading2"/>
        <w:spacing w:before="5"/>
      </w:pPr>
      <w:r>
        <w:rPr/>
        <w:t>SECTION</w:t>
      </w:r>
      <w:r>
        <w:rPr>
          <w:spacing w:val="-1"/>
        </w:rPr>
        <w:t> </w:t>
      </w:r>
      <w:r>
        <w:rPr/>
        <w:t>E:CONSTRAINTS</w:t>
      </w:r>
      <w:r>
        <w:rPr>
          <w:spacing w:val="-1"/>
        </w:rPr>
        <w:t> </w:t>
      </w:r>
      <w:r>
        <w:rPr/>
        <w:t>FACED</w:t>
      </w:r>
      <w:r>
        <w:rPr>
          <w:spacing w:val="-1"/>
        </w:rPr>
        <w:t> </w:t>
      </w:r>
      <w:r>
        <w:rPr/>
        <w:t>BY</w:t>
      </w:r>
      <w:r>
        <w:rPr>
          <w:spacing w:val="-1"/>
        </w:rPr>
        <w:t> </w:t>
      </w:r>
      <w:r>
        <w:rPr/>
        <w:t>THE</w:t>
      </w:r>
      <w:r>
        <w:rPr>
          <w:spacing w:val="-1"/>
        </w:rPr>
        <w:t> </w:t>
      </w:r>
      <w:r>
        <w:rPr/>
        <w:t>RESPONDENTS IN</w:t>
      </w:r>
      <w:r>
        <w:rPr>
          <w:spacing w:val="-1"/>
        </w:rPr>
        <w:t> </w:t>
      </w:r>
      <w:r>
        <w:rPr/>
        <w:t>THE</w:t>
      </w:r>
      <w:r>
        <w:rPr>
          <w:spacing w:val="-1"/>
        </w:rPr>
        <w:t> </w:t>
      </w:r>
      <w:r>
        <w:rPr>
          <w:spacing w:val="-4"/>
        </w:rPr>
        <w:t>AREA</w:t>
      </w:r>
    </w:p>
    <w:p>
      <w:pPr>
        <w:pStyle w:val="ListParagraph"/>
        <w:numPr>
          <w:ilvl w:val="0"/>
          <w:numId w:val="31"/>
        </w:numPr>
        <w:tabs>
          <w:tab w:pos="1396" w:val="left" w:leader="none"/>
        </w:tabs>
        <w:spacing w:line="240" w:lineRule="auto" w:before="271" w:after="0"/>
        <w:ind w:left="967" w:right="1410" w:firstLine="0"/>
        <w:jc w:val="left"/>
        <w:rPr>
          <w:sz w:val="24"/>
        </w:rPr>
      </w:pPr>
      <w:r>
        <w:rPr>
          <w:sz w:val="24"/>
        </w:rPr>
        <w:t>Kindly</w:t>
      </w:r>
      <w:r>
        <w:rPr>
          <w:spacing w:val="40"/>
          <w:sz w:val="24"/>
        </w:rPr>
        <w:t> </w:t>
      </w:r>
      <w:r>
        <w:rPr>
          <w:sz w:val="24"/>
        </w:rPr>
        <w:t>tick</w:t>
      </w:r>
      <w:r>
        <w:rPr>
          <w:spacing w:val="68"/>
          <w:sz w:val="24"/>
        </w:rPr>
        <w:t> </w:t>
      </w:r>
      <w:r>
        <w:rPr>
          <w:sz w:val="24"/>
        </w:rPr>
        <w:t>appropriately</w:t>
      </w:r>
      <w:r>
        <w:rPr>
          <w:spacing w:val="40"/>
          <w:sz w:val="24"/>
        </w:rPr>
        <w:t> </w:t>
      </w:r>
      <w:r>
        <w:rPr>
          <w:sz w:val="24"/>
        </w:rPr>
        <w:t>the</w:t>
      </w:r>
      <w:r>
        <w:rPr>
          <w:spacing w:val="65"/>
          <w:sz w:val="24"/>
        </w:rPr>
        <w:t> </w:t>
      </w:r>
      <w:r>
        <w:rPr>
          <w:sz w:val="24"/>
        </w:rPr>
        <w:t>constraints</w:t>
      </w:r>
      <w:r>
        <w:rPr>
          <w:spacing w:val="70"/>
          <w:sz w:val="24"/>
        </w:rPr>
        <w:t> </w:t>
      </w:r>
      <w:r>
        <w:rPr>
          <w:sz w:val="24"/>
        </w:rPr>
        <w:t>faced</w:t>
      </w:r>
      <w:r>
        <w:rPr>
          <w:spacing w:val="66"/>
          <w:sz w:val="24"/>
        </w:rPr>
        <w:t> </w:t>
      </w:r>
      <w:r>
        <w:rPr>
          <w:sz w:val="24"/>
        </w:rPr>
        <w:t>in</w:t>
      </w:r>
      <w:r>
        <w:rPr>
          <w:spacing w:val="69"/>
          <w:sz w:val="24"/>
        </w:rPr>
        <w:t> </w:t>
      </w:r>
      <w:r>
        <w:rPr>
          <w:sz w:val="24"/>
        </w:rPr>
        <w:t>crop</w:t>
      </w:r>
      <w:r>
        <w:rPr>
          <w:spacing w:val="65"/>
          <w:sz w:val="24"/>
        </w:rPr>
        <w:t> </w:t>
      </w:r>
      <w:r>
        <w:rPr>
          <w:sz w:val="24"/>
        </w:rPr>
        <w:t>production</w:t>
      </w:r>
      <w:r>
        <w:rPr>
          <w:spacing w:val="66"/>
          <w:sz w:val="24"/>
        </w:rPr>
        <w:t> </w:t>
      </w:r>
      <w:r>
        <w:rPr>
          <w:sz w:val="24"/>
        </w:rPr>
        <w:t>as</w:t>
      </w:r>
      <w:r>
        <w:rPr>
          <w:spacing w:val="66"/>
          <w:sz w:val="24"/>
        </w:rPr>
        <w:t> </w:t>
      </w:r>
      <w:r>
        <w:rPr>
          <w:sz w:val="24"/>
        </w:rPr>
        <w:t>a</w:t>
      </w:r>
      <w:r>
        <w:rPr>
          <w:spacing w:val="67"/>
          <w:sz w:val="24"/>
        </w:rPr>
        <w:t> </w:t>
      </w:r>
      <w:r>
        <w:rPr>
          <w:sz w:val="24"/>
        </w:rPr>
        <w:t>result</w:t>
      </w:r>
      <w:r>
        <w:rPr>
          <w:spacing w:val="67"/>
          <w:sz w:val="24"/>
        </w:rPr>
        <w:t> </w:t>
      </w:r>
      <w:r>
        <w:rPr>
          <w:sz w:val="24"/>
        </w:rPr>
        <w:t>of insurgency insurgency.</w:t>
      </w:r>
    </w:p>
    <w:p>
      <w:pPr>
        <w:pStyle w:val="BodyText"/>
        <w:spacing w:before="55"/>
        <w:rPr>
          <w:sz w:val="20"/>
        </w:rPr>
      </w:pPr>
    </w:p>
    <w:tbl>
      <w:tblPr>
        <w:tblW w:w="0" w:type="auto"/>
        <w:jc w:val="left"/>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07"/>
        <w:gridCol w:w="1515"/>
        <w:gridCol w:w="1512"/>
        <w:gridCol w:w="1423"/>
      </w:tblGrid>
      <w:tr>
        <w:trPr>
          <w:trHeight w:val="275" w:hRule="atLeast"/>
        </w:trPr>
        <w:tc>
          <w:tcPr>
            <w:tcW w:w="5507" w:type="dxa"/>
          </w:tcPr>
          <w:p>
            <w:pPr>
              <w:pStyle w:val="TableParagraph"/>
              <w:spacing w:line="256" w:lineRule="exact"/>
              <w:ind w:left="107"/>
              <w:rPr>
                <w:rFonts w:ascii="Times New Roman"/>
                <w:b/>
                <w:sz w:val="24"/>
              </w:rPr>
            </w:pPr>
            <w:r>
              <w:rPr>
                <w:rFonts w:ascii="Times New Roman"/>
                <w:b/>
                <w:spacing w:val="-2"/>
                <w:sz w:val="24"/>
              </w:rPr>
              <w:t>Constraints</w:t>
            </w:r>
          </w:p>
        </w:tc>
        <w:tc>
          <w:tcPr>
            <w:tcW w:w="1515" w:type="dxa"/>
          </w:tcPr>
          <w:p>
            <w:pPr>
              <w:pStyle w:val="TableParagraph"/>
              <w:spacing w:line="256" w:lineRule="exact"/>
              <w:ind w:left="107"/>
              <w:rPr>
                <w:rFonts w:ascii="Times New Roman"/>
                <w:b/>
                <w:sz w:val="24"/>
              </w:rPr>
            </w:pPr>
            <w:r>
              <w:rPr>
                <w:rFonts w:ascii="Times New Roman"/>
                <w:b/>
                <w:sz w:val="24"/>
              </w:rPr>
              <w:t>Very</w:t>
            </w:r>
            <w:r>
              <w:rPr>
                <w:rFonts w:ascii="Times New Roman"/>
                <w:b/>
                <w:spacing w:val="-3"/>
                <w:sz w:val="24"/>
              </w:rPr>
              <w:t> </w:t>
            </w:r>
            <w:r>
              <w:rPr>
                <w:rFonts w:ascii="Times New Roman"/>
                <w:b/>
                <w:spacing w:val="-2"/>
                <w:sz w:val="24"/>
              </w:rPr>
              <w:t>severe</w:t>
            </w:r>
          </w:p>
        </w:tc>
        <w:tc>
          <w:tcPr>
            <w:tcW w:w="1512" w:type="dxa"/>
          </w:tcPr>
          <w:p>
            <w:pPr>
              <w:pStyle w:val="TableParagraph"/>
              <w:spacing w:line="256" w:lineRule="exact"/>
              <w:ind w:left="107"/>
              <w:rPr>
                <w:rFonts w:ascii="Times New Roman"/>
                <w:b/>
                <w:sz w:val="24"/>
              </w:rPr>
            </w:pPr>
            <w:r>
              <w:rPr>
                <w:rFonts w:ascii="Times New Roman"/>
                <w:b/>
                <w:spacing w:val="-2"/>
                <w:sz w:val="24"/>
              </w:rPr>
              <w:t>Severe</w:t>
            </w:r>
          </w:p>
        </w:tc>
        <w:tc>
          <w:tcPr>
            <w:tcW w:w="1423" w:type="dxa"/>
          </w:tcPr>
          <w:p>
            <w:pPr>
              <w:pStyle w:val="TableParagraph"/>
              <w:spacing w:line="256" w:lineRule="exact"/>
              <w:ind w:left="107"/>
              <w:rPr>
                <w:rFonts w:ascii="Times New Roman"/>
                <w:b/>
                <w:sz w:val="24"/>
              </w:rPr>
            </w:pPr>
            <w:r>
              <w:rPr>
                <w:rFonts w:ascii="Times New Roman"/>
                <w:b/>
                <w:sz w:val="24"/>
              </w:rPr>
              <w:t>Not</w:t>
            </w:r>
            <w:r>
              <w:rPr>
                <w:rFonts w:ascii="Times New Roman"/>
                <w:b/>
                <w:spacing w:val="-2"/>
                <w:sz w:val="24"/>
              </w:rPr>
              <w:t> severe</w:t>
            </w:r>
          </w:p>
        </w:tc>
      </w:tr>
      <w:tr>
        <w:trPr>
          <w:trHeight w:val="400" w:hRule="atLeast"/>
        </w:trPr>
        <w:tc>
          <w:tcPr>
            <w:tcW w:w="5507" w:type="dxa"/>
          </w:tcPr>
          <w:p>
            <w:pPr>
              <w:pStyle w:val="TableParagraph"/>
              <w:spacing w:line="268" w:lineRule="exact"/>
              <w:ind w:left="107"/>
              <w:rPr>
                <w:rFonts w:ascii="Times New Roman"/>
                <w:sz w:val="24"/>
              </w:rPr>
            </w:pPr>
            <w:r>
              <w:rPr>
                <w:rFonts w:ascii="Times New Roman"/>
                <w:sz w:val="24"/>
              </w:rPr>
              <w:t>Lack</w:t>
            </w:r>
            <w:r>
              <w:rPr>
                <w:rFonts w:ascii="Times New Roman"/>
                <w:spacing w:val="-2"/>
                <w:sz w:val="24"/>
              </w:rPr>
              <w:t> </w:t>
            </w:r>
            <w:r>
              <w:rPr>
                <w:rFonts w:ascii="Times New Roman"/>
                <w:sz w:val="24"/>
              </w:rPr>
              <w:t>of access</w:t>
            </w:r>
            <w:r>
              <w:rPr>
                <w:rFonts w:ascii="Times New Roman"/>
                <w:spacing w:val="-1"/>
                <w:sz w:val="24"/>
              </w:rPr>
              <w:t> </w:t>
            </w:r>
            <w:r>
              <w:rPr>
                <w:rFonts w:ascii="Times New Roman"/>
                <w:sz w:val="24"/>
              </w:rPr>
              <w:t>to</w:t>
            </w:r>
            <w:r>
              <w:rPr>
                <w:rFonts w:ascii="Times New Roman"/>
                <w:spacing w:val="-1"/>
                <w:sz w:val="24"/>
              </w:rPr>
              <w:t> </w:t>
            </w:r>
            <w:r>
              <w:rPr>
                <w:rFonts w:ascii="Times New Roman"/>
                <w:spacing w:val="-2"/>
                <w:sz w:val="24"/>
              </w:rPr>
              <w:t>fertilizer</w:t>
            </w:r>
          </w:p>
        </w:tc>
        <w:tc>
          <w:tcPr>
            <w:tcW w:w="1515" w:type="dxa"/>
          </w:tcPr>
          <w:p>
            <w:pPr>
              <w:pStyle w:val="TableParagraph"/>
              <w:rPr>
                <w:rFonts w:ascii="Times New Roman"/>
                <w:sz w:val="24"/>
              </w:rPr>
            </w:pPr>
          </w:p>
        </w:tc>
        <w:tc>
          <w:tcPr>
            <w:tcW w:w="1512" w:type="dxa"/>
          </w:tcPr>
          <w:p>
            <w:pPr>
              <w:pStyle w:val="TableParagraph"/>
              <w:rPr>
                <w:rFonts w:ascii="Times New Roman"/>
                <w:sz w:val="24"/>
              </w:rPr>
            </w:pPr>
          </w:p>
        </w:tc>
        <w:tc>
          <w:tcPr>
            <w:tcW w:w="1423" w:type="dxa"/>
          </w:tcPr>
          <w:p>
            <w:pPr>
              <w:pStyle w:val="TableParagraph"/>
              <w:rPr>
                <w:rFonts w:ascii="Times New Roman"/>
                <w:sz w:val="24"/>
              </w:rPr>
            </w:pPr>
          </w:p>
        </w:tc>
      </w:tr>
      <w:tr>
        <w:trPr>
          <w:trHeight w:val="275" w:hRule="atLeast"/>
        </w:trPr>
        <w:tc>
          <w:tcPr>
            <w:tcW w:w="5507" w:type="dxa"/>
          </w:tcPr>
          <w:p>
            <w:pPr>
              <w:pStyle w:val="TableParagraph"/>
              <w:spacing w:line="256" w:lineRule="exact"/>
              <w:ind w:left="107"/>
              <w:rPr>
                <w:rFonts w:ascii="Times New Roman"/>
                <w:sz w:val="24"/>
              </w:rPr>
            </w:pPr>
            <w:r>
              <w:rPr>
                <w:rFonts w:ascii="Times New Roman"/>
                <w:sz w:val="24"/>
              </w:rPr>
              <w:t>Lack</w:t>
            </w:r>
            <w:r>
              <w:rPr>
                <w:rFonts w:ascii="Times New Roman"/>
                <w:spacing w:val="-4"/>
                <w:sz w:val="24"/>
              </w:rPr>
              <w:t> </w:t>
            </w:r>
            <w:r>
              <w:rPr>
                <w:rFonts w:ascii="Times New Roman"/>
                <w:sz w:val="24"/>
              </w:rPr>
              <w:t>of access</w:t>
            </w:r>
            <w:r>
              <w:rPr>
                <w:rFonts w:ascii="Times New Roman"/>
                <w:spacing w:val="-1"/>
                <w:sz w:val="24"/>
              </w:rPr>
              <w:t> </w:t>
            </w:r>
            <w:r>
              <w:rPr>
                <w:rFonts w:ascii="Times New Roman"/>
                <w:sz w:val="24"/>
              </w:rPr>
              <w:t>to</w:t>
            </w:r>
            <w:r>
              <w:rPr>
                <w:rFonts w:ascii="Times New Roman"/>
                <w:spacing w:val="-1"/>
                <w:sz w:val="24"/>
              </w:rPr>
              <w:t> </w:t>
            </w:r>
            <w:r>
              <w:rPr>
                <w:rFonts w:ascii="Times New Roman"/>
                <w:spacing w:val="-2"/>
                <w:sz w:val="24"/>
              </w:rPr>
              <w:t>credit</w:t>
            </w:r>
          </w:p>
        </w:tc>
        <w:tc>
          <w:tcPr>
            <w:tcW w:w="1515" w:type="dxa"/>
          </w:tcPr>
          <w:p>
            <w:pPr>
              <w:pStyle w:val="TableParagraph"/>
              <w:rPr>
                <w:rFonts w:ascii="Times New Roman"/>
                <w:sz w:val="20"/>
              </w:rPr>
            </w:pPr>
          </w:p>
        </w:tc>
        <w:tc>
          <w:tcPr>
            <w:tcW w:w="1512" w:type="dxa"/>
          </w:tcPr>
          <w:p>
            <w:pPr>
              <w:pStyle w:val="TableParagraph"/>
              <w:rPr>
                <w:rFonts w:ascii="Times New Roman"/>
                <w:sz w:val="20"/>
              </w:rPr>
            </w:pPr>
          </w:p>
        </w:tc>
        <w:tc>
          <w:tcPr>
            <w:tcW w:w="1423" w:type="dxa"/>
          </w:tcPr>
          <w:p>
            <w:pPr>
              <w:pStyle w:val="TableParagraph"/>
              <w:rPr>
                <w:rFonts w:ascii="Times New Roman"/>
                <w:sz w:val="20"/>
              </w:rPr>
            </w:pPr>
          </w:p>
        </w:tc>
      </w:tr>
      <w:tr>
        <w:trPr>
          <w:trHeight w:val="275" w:hRule="atLeast"/>
        </w:trPr>
        <w:tc>
          <w:tcPr>
            <w:tcW w:w="5507" w:type="dxa"/>
          </w:tcPr>
          <w:p>
            <w:pPr>
              <w:pStyle w:val="TableParagraph"/>
              <w:spacing w:line="256" w:lineRule="exact"/>
              <w:ind w:left="107"/>
              <w:rPr>
                <w:rFonts w:ascii="Times New Roman"/>
                <w:sz w:val="24"/>
              </w:rPr>
            </w:pPr>
            <w:r>
              <w:rPr>
                <w:rFonts w:ascii="Times New Roman"/>
                <w:sz w:val="24"/>
              </w:rPr>
              <w:t>Lack</w:t>
            </w:r>
            <w:r>
              <w:rPr>
                <w:rFonts w:ascii="Times New Roman"/>
                <w:spacing w:val="-2"/>
                <w:sz w:val="24"/>
              </w:rPr>
              <w:t> </w:t>
            </w:r>
            <w:r>
              <w:rPr>
                <w:rFonts w:ascii="Times New Roman"/>
                <w:sz w:val="24"/>
              </w:rPr>
              <w:t>of access</w:t>
            </w:r>
            <w:r>
              <w:rPr>
                <w:rFonts w:ascii="Times New Roman"/>
                <w:spacing w:val="-1"/>
                <w:sz w:val="24"/>
              </w:rPr>
              <w:t> </w:t>
            </w:r>
            <w:r>
              <w:rPr>
                <w:rFonts w:ascii="Times New Roman"/>
                <w:sz w:val="24"/>
              </w:rPr>
              <w:t>to</w:t>
            </w:r>
            <w:r>
              <w:rPr>
                <w:rFonts w:ascii="Times New Roman"/>
                <w:spacing w:val="-1"/>
                <w:sz w:val="24"/>
              </w:rPr>
              <w:t> </w:t>
            </w:r>
            <w:r>
              <w:rPr>
                <w:rFonts w:ascii="Times New Roman"/>
                <w:spacing w:val="-2"/>
                <w:sz w:val="24"/>
              </w:rPr>
              <w:t>farmland</w:t>
            </w:r>
          </w:p>
        </w:tc>
        <w:tc>
          <w:tcPr>
            <w:tcW w:w="1515" w:type="dxa"/>
          </w:tcPr>
          <w:p>
            <w:pPr>
              <w:pStyle w:val="TableParagraph"/>
              <w:rPr>
                <w:rFonts w:ascii="Times New Roman"/>
                <w:sz w:val="20"/>
              </w:rPr>
            </w:pPr>
          </w:p>
        </w:tc>
        <w:tc>
          <w:tcPr>
            <w:tcW w:w="1512" w:type="dxa"/>
          </w:tcPr>
          <w:p>
            <w:pPr>
              <w:pStyle w:val="TableParagraph"/>
              <w:rPr>
                <w:rFonts w:ascii="Times New Roman"/>
                <w:sz w:val="20"/>
              </w:rPr>
            </w:pPr>
          </w:p>
        </w:tc>
        <w:tc>
          <w:tcPr>
            <w:tcW w:w="1423" w:type="dxa"/>
          </w:tcPr>
          <w:p>
            <w:pPr>
              <w:pStyle w:val="TableParagraph"/>
              <w:rPr>
                <w:rFonts w:ascii="Times New Roman"/>
                <w:sz w:val="20"/>
              </w:rPr>
            </w:pPr>
          </w:p>
        </w:tc>
      </w:tr>
      <w:tr>
        <w:trPr>
          <w:trHeight w:val="277" w:hRule="atLeast"/>
        </w:trPr>
        <w:tc>
          <w:tcPr>
            <w:tcW w:w="5507" w:type="dxa"/>
          </w:tcPr>
          <w:p>
            <w:pPr>
              <w:pStyle w:val="TableParagraph"/>
              <w:spacing w:line="258" w:lineRule="exact"/>
              <w:ind w:left="107"/>
              <w:rPr>
                <w:rFonts w:ascii="Times New Roman"/>
                <w:sz w:val="24"/>
              </w:rPr>
            </w:pPr>
            <w:r>
              <w:rPr>
                <w:rFonts w:ascii="Times New Roman"/>
                <w:sz w:val="24"/>
              </w:rPr>
              <w:t>Lack</w:t>
            </w:r>
            <w:r>
              <w:rPr>
                <w:rFonts w:ascii="Times New Roman"/>
                <w:spacing w:val="-2"/>
                <w:sz w:val="24"/>
              </w:rPr>
              <w:t> </w:t>
            </w:r>
            <w:r>
              <w:rPr>
                <w:rFonts w:ascii="Times New Roman"/>
                <w:sz w:val="24"/>
              </w:rPr>
              <w:t>of access</w:t>
            </w:r>
            <w:r>
              <w:rPr>
                <w:rFonts w:ascii="Times New Roman"/>
                <w:spacing w:val="-1"/>
                <w:sz w:val="24"/>
              </w:rPr>
              <w:t> </w:t>
            </w:r>
            <w:r>
              <w:rPr>
                <w:rFonts w:ascii="Times New Roman"/>
                <w:sz w:val="24"/>
              </w:rPr>
              <w:t>to </w:t>
            </w:r>
            <w:r>
              <w:rPr>
                <w:rFonts w:ascii="Times New Roman"/>
                <w:spacing w:val="-2"/>
                <w:sz w:val="24"/>
              </w:rPr>
              <w:t>machineries</w:t>
            </w:r>
          </w:p>
        </w:tc>
        <w:tc>
          <w:tcPr>
            <w:tcW w:w="1515" w:type="dxa"/>
          </w:tcPr>
          <w:p>
            <w:pPr>
              <w:pStyle w:val="TableParagraph"/>
              <w:rPr>
                <w:rFonts w:ascii="Times New Roman"/>
                <w:sz w:val="20"/>
              </w:rPr>
            </w:pPr>
          </w:p>
        </w:tc>
        <w:tc>
          <w:tcPr>
            <w:tcW w:w="1512" w:type="dxa"/>
          </w:tcPr>
          <w:p>
            <w:pPr>
              <w:pStyle w:val="TableParagraph"/>
              <w:rPr>
                <w:rFonts w:ascii="Times New Roman"/>
                <w:sz w:val="20"/>
              </w:rPr>
            </w:pPr>
          </w:p>
        </w:tc>
        <w:tc>
          <w:tcPr>
            <w:tcW w:w="1423" w:type="dxa"/>
          </w:tcPr>
          <w:p>
            <w:pPr>
              <w:pStyle w:val="TableParagraph"/>
              <w:rPr>
                <w:rFonts w:ascii="Times New Roman"/>
                <w:sz w:val="20"/>
              </w:rPr>
            </w:pPr>
          </w:p>
        </w:tc>
      </w:tr>
      <w:tr>
        <w:trPr>
          <w:trHeight w:val="354" w:hRule="atLeast"/>
        </w:trPr>
        <w:tc>
          <w:tcPr>
            <w:tcW w:w="5507" w:type="dxa"/>
          </w:tcPr>
          <w:p>
            <w:pPr>
              <w:pStyle w:val="TableParagraph"/>
              <w:spacing w:line="268" w:lineRule="exact"/>
              <w:ind w:left="107"/>
              <w:rPr>
                <w:rFonts w:ascii="Times New Roman"/>
                <w:sz w:val="24"/>
              </w:rPr>
            </w:pPr>
            <w:r>
              <w:rPr>
                <w:rFonts w:ascii="Times New Roman"/>
                <w:sz w:val="24"/>
              </w:rPr>
              <w:t>lack</w:t>
            </w:r>
            <w:r>
              <w:rPr>
                <w:rFonts w:ascii="Times New Roman"/>
                <w:spacing w:val="-3"/>
                <w:sz w:val="24"/>
              </w:rPr>
              <w:t> </w:t>
            </w:r>
            <w:r>
              <w:rPr>
                <w:rFonts w:ascii="Times New Roman"/>
                <w:sz w:val="24"/>
              </w:rPr>
              <w:t>of</w:t>
            </w:r>
            <w:r>
              <w:rPr>
                <w:rFonts w:ascii="Times New Roman"/>
                <w:spacing w:val="-1"/>
                <w:sz w:val="24"/>
              </w:rPr>
              <w:t> </w:t>
            </w:r>
            <w:r>
              <w:rPr>
                <w:rFonts w:ascii="Times New Roman"/>
                <w:sz w:val="24"/>
              </w:rPr>
              <w:t>access to</w:t>
            </w:r>
            <w:r>
              <w:rPr>
                <w:rFonts w:ascii="Times New Roman"/>
                <w:spacing w:val="-1"/>
                <w:sz w:val="24"/>
              </w:rPr>
              <w:t> </w:t>
            </w:r>
            <w:r>
              <w:rPr>
                <w:rFonts w:ascii="Times New Roman"/>
                <w:sz w:val="24"/>
              </w:rPr>
              <w:t>farming </w:t>
            </w:r>
            <w:r>
              <w:rPr>
                <w:rFonts w:ascii="Times New Roman"/>
                <w:spacing w:val="-2"/>
                <w:sz w:val="24"/>
              </w:rPr>
              <w:t>tools</w:t>
            </w:r>
          </w:p>
        </w:tc>
        <w:tc>
          <w:tcPr>
            <w:tcW w:w="1515" w:type="dxa"/>
          </w:tcPr>
          <w:p>
            <w:pPr>
              <w:pStyle w:val="TableParagraph"/>
              <w:rPr>
                <w:rFonts w:ascii="Times New Roman"/>
                <w:sz w:val="24"/>
              </w:rPr>
            </w:pPr>
          </w:p>
        </w:tc>
        <w:tc>
          <w:tcPr>
            <w:tcW w:w="1512" w:type="dxa"/>
          </w:tcPr>
          <w:p>
            <w:pPr>
              <w:pStyle w:val="TableParagraph"/>
              <w:rPr>
                <w:rFonts w:ascii="Times New Roman"/>
                <w:sz w:val="24"/>
              </w:rPr>
            </w:pPr>
          </w:p>
        </w:tc>
        <w:tc>
          <w:tcPr>
            <w:tcW w:w="1423" w:type="dxa"/>
          </w:tcPr>
          <w:p>
            <w:pPr>
              <w:pStyle w:val="TableParagraph"/>
              <w:rPr>
                <w:rFonts w:ascii="Times New Roman"/>
                <w:sz w:val="24"/>
              </w:rPr>
            </w:pPr>
          </w:p>
        </w:tc>
      </w:tr>
    </w:tbl>
    <w:p>
      <w:pPr>
        <w:spacing w:after="0"/>
        <w:rPr>
          <w:rFonts w:ascii="Times New Roman"/>
          <w:sz w:val="24"/>
        </w:rPr>
        <w:sectPr>
          <w:type w:val="continuous"/>
          <w:pgSz w:w="12240" w:h="15840"/>
          <w:pgMar w:header="0" w:footer="1015" w:top="1400" w:bottom="1432" w:left="1020" w:right="0"/>
        </w:sectPr>
      </w:pPr>
    </w:p>
    <w:tbl>
      <w:tblPr>
        <w:tblW w:w="0" w:type="auto"/>
        <w:jc w:val="left"/>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07"/>
        <w:gridCol w:w="1515"/>
        <w:gridCol w:w="1512"/>
        <w:gridCol w:w="1423"/>
      </w:tblGrid>
      <w:tr>
        <w:trPr>
          <w:trHeight w:val="355" w:hRule="atLeast"/>
        </w:trPr>
        <w:tc>
          <w:tcPr>
            <w:tcW w:w="5507" w:type="dxa"/>
          </w:tcPr>
          <w:p>
            <w:pPr>
              <w:pStyle w:val="TableParagraph"/>
              <w:spacing w:line="268" w:lineRule="exact"/>
              <w:ind w:left="107"/>
              <w:rPr>
                <w:rFonts w:ascii="Times New Roman"/>
                <w:sz w:val="24"/>
              </w:rPr>
            </w:pPr>
            <w:r>
              <w:rPr>
                <w:rFonts w:ascii="Times New Roman"/>
                <w:sz w:val="24"/>
              </w:rPr>
              <w:t>lack</w:t>
            </w:r>
            <w:r>
              <w:rPr>
                <w:rFonts w:ascii="Times New Roman"/>
                <w:spacing w:val="-3"/>
                <w:sz w:val="24"/>
              </w:rPr>
              <w:t> </w:t>
            </w:r>
            <w:r>
              <w:rPr>
                <w:rFonts w:ascii="Times New Roman"/>
                <w:sz w:val="24"/>
              </w:rPr>
              <w:t>of</w:t>
            </w:r>
            <w:r>
              <w:rPr>
                <w:rFonts w:ascii="Times New Roman"/>
                <w:spacing w:val="-1"/>
                <w:sz w:val="24"/>
              </w:rPr>
              <w:t> </w:t>
            </w:r>
            <w:r>
              <w:rPr>
                <w:rFonts w:ascii="Times New Roman"/>
                <w:sz w:val="24"/>
              </w:rPr>
              <w:t>access</w:t>
            </w:r>
            <w:r>
              <w:rPr>
                <w:rFonts w:ascii="Times New Roman"/>
                <w:spacing w:val="-1"/>
                <w:sz w:val="24"/>
              </w:rPr>
              <w:t> </w:t>
            </w:r>
            <w:r>
              <w:rPr>
                <w:rFonts w:ascii="Times New Roman"/>
                <w:sz w:val="24"/>
              </w:rPr>
              <w:t>to</w:t>
            </w:r>
            <w:r>
              <w:rPr>
                <w:rFonts w:ascii="Times New Roman"/>
                <w:spacing w:val="58"/>
                <w:sz w:val="24"/>
              </w:rPr>
              <w:t> </w:t>
            </w:r>
            <w:r>
              <w:rPr>
                <w:rFonts w:ascii="Times New Roman"/>
                <w:spacing w:val="-4"/>
                <w:sz w:val="24"/>
              </w:rPr>
              <w:t>water</w:t>
            </w:r>
          </w:p>
        </w:tc>
        <w:tc>
          <w:tcPr>
            <w:tcW w:w="1515" w:type="dxa"/>
          </w:tcPr>
          <w:p>
            <w:pPr>
              <w:pStyle w:val="TableParagraph"/>
              <w:rPr>
                <w:rFonts w:ascii="Times New Roman"/>
                <w:sz w:val="20"/>
              </w:rPr>
            </w:pPr>
          </w:p>
        </w:tc>
        <w:tc>
          <w:tcPr>
            <w:tcW w:w="1512" w:type="dxa"/>
          </w:tcPr>
          <w:p>
            <w:pPr>
              <w:pStyle w:val="TableParagraph"/>
              <w:rPr>
                <w:rFonts w:ascii="Times New Roman"/>
                <w:sz w:val="20"/>
              </w:rPr>
            </w:pPr>
          </w:p>
        </w:tc>
        <w:tc>
          <w:tcPr>
            <w:tcW w:w="1423" w:type="dxa"/>
          </w:tcPr>
          <w:p>
            <w:pPr>
              <w:pStyle w:val="TableParagraph"/>
              <w:rPr>
                <w:rFonts w:ascii="Times New Roman"/>
                <w:sz w:val="20"/>
              </w:rPr>
            </w:pPr>
          </w:p>
        </w:tc>
      </w:tr>
      <w:tr>
        <w:trPr>
          <w:trHeight w:val="278" w:hRule="atLeast"/>
        </w:trPr>
        <w:tc>
          <w:tcPr>
            <w:tcW w:w="5507" w:type="dxa"/>
          </w:tcPr>
          <w:p>
            <w:pPr>
              <w:pStyle w:val="TableParagraph"/>
              <w:spacing w:line="258" w:lineRule="exact"/>
              <w:ind w:left="107"/>
              <w:rPr>
                <w:rFonts w:ascii="Times New Roman"/>
                <w:sz w:val="24"/>
              </w:rPr>
            </w:pPr>
            <w:r>
              <w:rPr>
                <w:rFonts w:ascii="Times New Roman"/>
                <w:sz w:val="24"/>
              </w:rPr>
              <w:t>No</w:t>
            </w:r>
            <w:r>
              <w:rPr>
                <w:rFonts w:ascii="Times New Roman"/>
                <w:spacing w:val="-2"/>
                <w:sz w:val="24"/>
              </w:rPr>
              <w:t> </w:t>
            </w:r>
            <w:r>
              <w:rPr>
                <w:rFonts w:ascii="Times New Roman"/>
                <w:sz w:val="24"/>
              </w:rPr>
              <w:t>accessible</w:t>
            </w:r>
            <w:r>
              <w:rPr>
                <w:rFonts w:ascii="Times New Roman"/>
                <w:spacing w:val="-1"/>
                <w:sz w:val="24"/>
              </w:rPr>
              <w:t> </w:t>
            </w:r>
            <w:r>
              <w:rPr>
                <w:rFonts w:ascii="Times New Roman"/>
                <w:sz w:val="24"/>
              </w:rPr>
              <w:t>road</w:t>
            </w:r>
            <w:r>
              <w:rPr>
                <w:rFonts w:ascii="Times New Roman"/>
                <w:spacing w:val="-2"/>
                <w:sz w:val="24"/>
              </w:rPr>
              <w:t> </w:t>
            </w:r>
            <w:r>
              <w:rPr>
                <w:rFonts w:ascii="Times New Roman"/>
                <w:sz w:val="24"/>
              </w:rPr>
              <w:t>to</w:t>
            </w:r>
            <w:r>
              <w:rPr>
                <w:rFonts w:ascii="Times New Roman"/>
                <w:spacing w:val="-1"/>
                <w:sz w:val="24"/>
              </w:rPr>
              <w:t> </w:t>
            </w:r>
            <w:r>
              <w:rPr>
                <w:rFonts w:ascii="Times New Roman"/>
                <w:spacing w:val="-2"/>
                <w:sz w:val="24"/>
              </w:rPr>
              <w:t>farmland</w:t>
            </w:r>
          </w:p>
        </w:tc>
        <w:tc>
          <w:tcPr>
            <w:tcW w:w="1515" w:type="dxa"/>
          </w:tcPr>
          <w:p>
            <w:pPr>
              <w:pStyle w:val="TableParagraph"/>
              <w:rPr>
                <w:rFonts w:ascii="Times New Roman"/>
                <w:sz w:val="20"/>
              </w:rPr>
            </w:pPr>
          </w:p>
        </w:tc>
        <w:tc>
          <w:tcPr>
            <w:tcW w:w="1512" w:type="dxa"/>
          </w:tcPr>
          <w:p>
            <w:pPr>
              <w:pStyle w:val="TableParagraph"/>
              <w:rPr>
                <w:rFonts w:ascii="Times New Roman"/>
                <w:sz w:val="20"/>
              </w:rPr>
            </w:pPr>
          </w:p>
        </w:tc>
        <w:tc>
          <w:tcPr>
            <w:tcW w:w="1423" w:type="dxa"/>
          </w:tcPr>
          <w:p>
            <w:pPr>
              <w:pStyle w:val="TableParagraph"/>
              <w:rPr>
                <w:rFonts w:ascii="Times New Roman"/>
                <w:sz w:val="20"/>
              </w:rPr>
            </w:pPr>
          </w:p>
        </w:tc>
      </w:tr>
      <w:tr>
        <w:trPr>
          <w:trHeight w:val="275" w:hRule="atLeast"/>
        </w:trPr>
        <w:tc>
          <w:tcPr>
            <w:tcW w:w="5507" w:type="dxa"/>
          </w:tcPr>
          <w:p>
            <w:pPr>
              <w:pStyle w:val="TableParagraph"/>
              <w:spacing w:line="256" w:lineRule="exact"/>
              <w:ind w:left="107"/>
              <w:rPr>
                <w:rFonts w:ascii="Times New Roman"/>
                <w:sz w:val="24"/>
              </w:rPr>
            </w:pPr>
            <w:r>
              <w:rPr>
                <w:rFonts w:ascii="Times New Roman"/>
                <w:sz w:val="24"/>
              </w:rPr>
              <w:t>Stealing</w:t>
            </w:r>
            <w:r>
              <w:rPr>
                <w:rFonts w:ascii="Times New Roman"/>
                <w:spacing w:val="-4"/>
                <w:sz w:val="24"/>
              </w:rPr>
              <w:t> </w:t>
            </w:r>
            <w:r>
              <w:rPr>
                <w:rFonts w:ascii="Times New Roman"/>
                <w:sz w:val="24"/>
              </w:rPr>
              <w:t>of</w:t>
            </w:r>
            <w:r>
              <w:rPr>
                <w:rFonts w:ascii="Times New Roman"/>
                <w:spacing w:val="-1"/>
                <w:sz w:val="24"/>
              </w:rPr>
              <w:t> </w:t>
            </w:r>
            <w:r>
              <w:rPr>
                <w:rFonts w:ascii="Times New Roman"/>
                <w:sz w:val="24"/>
              </w:rPr>
              <w:t>farm</w:t>
            </w:r>
            <w:r>
              <w:rPr>
                <w:rFonts w:ascii="Times New Roman"/>
                <w:spacing w:val="-1"/>
                <w:sz w:val="24"/>
              </w:rPr>
              <w:t> </w:t>
            </w:r>
            <w:r>
              <w:rPr>
                <w:rFonts w:ascii="Times New Roman"/>
                <w:spacing w:val="-2"/>
                <w:sz w:val="24"/>
              </w:rPr>
              <w:t>produce</w:t>
            </w:r>
          </w:p>
        </w:tc>
        <w:tc>
          <w:tcPr>
            <w:tcW w:w="1515" w:type="dxa"/>
          </w:tcPr>
          <w:p>
            <w:pPr>
              <w:pStyle w:val="TableParagraph"/>
              <w:rPr>
                <w:rFonts w:ascii="Times New Roman"/>
                <w:sz w:val="20"/>
              </w:rPr>
            </w:pPr>
          </w:p>
        </w:tc>
        <w:tc>
          <w:tcPr>
            <w:tcW w:w="1512" w:type="dxa"/>
          </w:tcPr>
          <w:p>
            <w:pPr>
              <w:pStyle w:val="TableParagraph"/>
              <w:rPr>
                <w:rFonts w:ascii="Times New Roman"/>
                <w:sz w:val="20"/>
              </w:rPr>
            </w:pPr>
          </w:p>
        </w:tc>
        <w:tc>
          <w:tcPr>
            <w:tcW w:w="1423" w:type="dxa"/>
          </w:tcPr>
          <w:p>
            <w:pPr>
              <w:pStyle w:val="TableParagraph"/>
              <w:rPr>
                <w:rFonts w:ascii="Times New Roman"/>
                <w:sz w:val="20"/>
              </w:rPr>
            </w:pPr>
          </w:p>
        </w:tc>
      </w:tr>
      <w:tr>
        <w:trPr>
          <w:trHeight w:val="275" w:hRule="atLeast"/>
        </w:trPr>
        <w:tc>
          <w:tcPr>
            <w:tcW w:w="5507" w:type="dxa"/>
          </w:tcPr>
          <w:p>
            <w:pPr>
              <w:pStyle w:val="TableParagraph"/>
              <w:spacing w:line="256" w:lineRule="exact"/>
              <w:ind w:left="107"/>
              <w:rPr>
                <w:rFonts w:ascii="Times New Roman"/>
                <w:sz w:val="24"/>
              </w:rPr>
            </w:pPr>
            <w:r>
              <w:rPr>
                <w:rFonts w:ascii="Times New Roman"/>
                <w:sz w:val="24"/>
              </w:rPr>
              <w:t>Destruction</w:t>
            </w:r>
            <w:r>
              <w:rPr>
                <w:rFonts w:ascii="Times New Roman"/>
                <w:spacing w:val="-2"/>
                <w:sz w:val="24"/>
              </w:rPr>
              <w:t> </w:t>
            </w:r>
            <w:r>
              <w:rPr>
                <w:rFonts w:ascii="Times New Roman"/>
                <w:sz w:val="24"/>
              </w:rPr>
              <w:t>of</w:t>
            </w:r>
            <w:r>
              <w:rPr>
                <w:rFonts w:ascii="Times New Roman"/>
                <w:spacing w:val="-2"/>
                <w:sz w:val="24"/>
              </w:rPr>
              <w:t> farmland</w:t>
            </w:r>
          </w:p>
        </w:tc>
        <w:tc>
          <w:tcPr>
            <w:tcW w:w="1515" w:type="dxa"/>
          </w:tcPr>
          <w:p>
            <w:pPr>
              <w:pStyle w:val="TableParagraph"/>
              <w:rPr>
                <w:rFonts w:ascii="Times New Roman"/>
                <w:sz w:val="20"/>
              </w:rPr>
            </w:pPr>
          </w:p>
        </w:tc>
        <w:tc>
          <w:tcPr>
            <w:tcW w:w="1512" w:type="dxa"/>
          </w:tcPr>
          <w:p>
            <w:pPr>
              <w:pStyle w:val="TableParagraph"/>
              <w:rPr>
                <w:rFonts w:ascii="Times New Roman"/>
                <w:sz w:val="20"/>
              </w:rPr>
            </w:pPr>
          </w:p>
        </w:tc>
        <w:tc>
          <w:tcPr>
            <w:tcW w:w="1423" w:type="dxa"/>
          </w:tcPr>
          <w:p>
            <w:pPr>
              <w:pStyle w:val="TableParagraph"/>
              <w:rPr>
                <w:rFonts w:ascii="Times New Roman"/>
                <w:sz w:val="20"/>
              </w:rPr>
            </w:pPr>
          </w:p>
        </w:tc>
      </w:tr>
      <w:tr>
        <w:trPr>
          <w:trHeight w:val="275" w:hRule="atLeast"/>
        </w:trPr>
        <w:tc>
          <w:tcPr>
            <w:tcW w:w="5507" w:type="dxa"/>
          </w:tcPr>
          <w:p>
            <w:pPr>
              <w:pStyle w:val="TableParagraph"/>
              <w:spacing w:line="256" w:lineRule="exact"/>
              <w:ind w:left="107"/>
              <w:rPr>
                <w:rFonts w:ascii="Times New Roman"/>
                <w:sz w:val="24"/>
              </w:rPr>
            </w:pPr>
            <w:r>
              <w:rPr>
                <w:rFonts w:ascii="Times New Roman"/>
                <w:sz w:val="24"/>
              </w:rPr>
              <w:t>No</w:t>
            </w:r>
            <w:r>
              <w:rPr>
                <w:rFonts w:ascii="Times New Roman"/>
                <w:spacing w:val="-2"/>
                <w:sz w:val="24"/>
              </w:rPr>
              <w:t> </w:t>
            </w:r>
            <w:r>
              <w:rPr>
                <w:rFonts w:ascii="Times New Roman"/>
                <w:sz w:val="24"/>
              </w:rPr>
              <w:t>central</w:t>
            </w:r>
            <w:r>
              <w:rPr>
                <w:rFonts w:ascii="Times New Roman"/>
                <w:spacing w:val="-2"/>
                <w:sz w:val="24"/>
              </w:rPr>
              <w:t> </w:t>
            </w:r>
            <w:r>
              <w:rPr>
                <w:rFonts w:ascii="Times New Roman"/>
                <w:sz w:val="24"/>
              </w:rPr>
              <w:t>market</w:t>
            </w:r>
            <w:r>
              <w:rPr>
                <w:rFonts w:ascii="Times New Roman"/>
                <w:spacing w:val="-2"/>
                <w:sz w:val="24"/>
              </w:rPr>
              <w:t> point</w:t>
            </w:r>
          </w:p>
        </w:tc>
        <w:tc>
          <w:tcPr>
            <w:tcW w:w="1515" w:type="dxa"/>
          </w:tcPr>
          <w:p>
            <w:pPr>
              <w:pStyle w:val="TableParagraph"/>
              <w:rPr>
                <w:rFonts w:ascii="Times New Roman"/>
                <w:sz w:val="20"/>
              </w:rPr>
            </w:pPr>
          </w:p>
        </w:tc>
        <w:tc>
          <w:tcPr>
            <w:tcW w:w="1512" w:type="dxa"/>
          </w:tcPr>
          <w:p>
            <w:pPr>
              <w:pStyle w:val="TableParagraph"/>
              <w:rPr>
                <w:rFonts w:ascii="Times New Roman"/>
                <w:sz w:val="20"/>
              </w:rPr>
            </w:pPr>
          </w:p>
        </w:tc>
        <w:tc>
          <w:tcPr>
            <w:tcW w:w="1423" w:type="dxa"/>
          </w:tcPr>
          <w:p>
            <w:pPr>
              <w:pStyle w:val="TableParagraph"/>
              <w:rPr>
                <w:rFonts w:ascii="Times New Roman"/>
                <w:sz w:val="20"/>
              </w:rPr>
            </w:pPr>
          </w:p>
        </w:tc>
      </w:tr>
      <w:tr>
        <w:trPr>
          <w:trHeight w:val="275" w:hRule="atLeast"/>
        </w:trPr>
        <w:tc>
          <w:tcPr>
            <w:tcW w:w="5507" w:type="dxa"/>
          </w:tcPr>
          <w:p>
            <w:pPr>
              <w:pStyle w:val="TableParagraph"/>
              <w:spacing w:line="256" w:lineRule="exact"/>
              <w:ind w:left="107"/>
              <w:rPr>
                <w:rFonts w:ascii="Times New Roman"/>
                <w:sz w:val="24"/>
              </w:rPr>
            </w:pPr>
            <w:r>
              <w:rPr>
                <w:rFonts w:ascii="Times New Roman"/>
                <w:sz w:val="24"/>
              </w:rPr>
              <w:t>Fear</w:t>
            </w:r>
            <w:r>
              <w:rPr>
                <w:rFonts w:ascii="Times New Roman"/>
                <w:spacing w:val="-1"/>
                <w:sz w:val="24"/>
              </w:rPr>
              <w:t> </w:t>
            </w:r>
            <w:r>
              <w:rPr>
                <w:rFonts w:ascii="Times New Roman"/>
                <w:sz w:val="24"/>
              </w:rPr>
              <w:t>of</w:t>
            </w:r>
            <w:r>
              <w:rPr>
                <w:rFonts w:ascii="Times New Roman"/>
                <w:spacing w:val="-3"/>
                <w:sz w:val="24"/>
              </w:rPr>
              <w:t> </w:t>
            </w:r>
            <w:r>
              <w:rPr>
                <w:rFonts w:ascii="Times New Roman"/>
                <w:sz w:val="24"/>
              </w:rPr>
              <w:t>being</w:t>
            </w:r>
            <w:r>
              <w:rPr>
                <w:rFonts w:ascii="Times New Roman"/>
                <w:spacing w:val="-2"/>
                <w:sz w:val="24"/>
              </w:rPr>
              <w:t> </w:t>
            </w:r>
            <w:r>
              <w:rPr>
                <w:rFonts w:ascii="Times New Roman"/>
                <w:sz w:val="24"/>
              </w:rPr>
              <w:t>attack</w:t>
            </w:r>
            <w:r>
              <w:rPr>
                <w:rFonts w:ascii="Times New Roman"/>
                <w:spacing w:val="-1"/>
                <w:sz w:val="24"/>
              </w:rPr>
              <w:t> </w:t>
            </w:r>
            <w:r>
              <w:rPr>
                <w:rFonts w:ascii="Times New Roman"/>
                <w:sz w:val="24"/>
              </w:rPr>
              <w:t>and</w:t>
            </w:r>
            <w:r>
              <w:rPr>
                <w:rFonts w:ascii="Times New Roman"/>
                <w:spacing w:val="1"/>
                <w:sz w:val="24"/>
              </w:rPr>
              <w:t> </w:t>
            </w:r>
            <w:r>
              <w:rPr>
                <w:rFonts w:ascii="Times New Roman"/>
                <w:spacing w:val="-2"/>
                <w:sz w:val="24"/>
              </w:rPr>
              <w:t>abduction</w:t>
            </w:r>
          </w:p>
        </w:tc>
        <w:tc>
          <w:tcPr>
            <w:tcW w:w="1515" w:type="dxa"/>
          </w:tcPr>
          <w:p>
            <w:pPr>
              <w:pStyle w:val="TableParagraph"/>
              <w:rPr>
                <w:rFonts w:ascii="Times New Roman"/>
                <w:sz w:val="20"/>
              </w:rPr>
            </w:pPr>
          </w:p>
        </w:tc>
        <w:tc>
          <w:tcPr>
            <w:tcW w:w="1512" w:type="dxa"/>
          </w:tcPr>
          <w:p>
            <w:pPr>
              <w:pStyle w:val="TableParagraph"/>
              <w:rPr>
                <w:rFonts w:ascii="Times New Roman"/>
                <w:sz w:val="20"/>
              </w:rPr>
            </w:pPr>
          </w:p>
        </w:tc>
        <w:tc>
          <w:tcPr>
            <w:tcW w:w="1423" w:type="dxa"/>
          </w:tcPr>
          <w:p>
            <w:pPr>
              <w:pStyle w:val="TableParagraph"/>
              <w:rPr>
                <w:rFonts w:ascii="Times New Roman"/>
                <w:sz w:val="20"/>
              </w:rPr>
            </w:pPr>
          </w:p>
        </w:tc>
      </w:tr>
      <w:tr>
        <w:trPr>
          <w:trHeight w:val="275" w:hRule="atLeast"/>
        </w:trPr>
        <w:tc>
          <w:tcPr>
            <w:tcW w:w="5507" w:type="dxa"/>
          </w:tcPr>
          <w:p>
            <w:pPr>
              <w:pStyle w:val="TableParagraph"/>
              <w:spacing w:line="256" w:lineRule="exact"/>
              <w:ind w:left="107"/>
              <w:rPr>
                <w:rFonts w:ascii="Times New Roman"/>
                <w:sz w:val="24"/>
              </w:rPr>
            </w:pPr>
            <w:r>
              <w:rPr>
                <w:rFonts w:ascii="Times New Roman"/>
                <w:sz w:val="24"/>
              </w:rPr>
              <w:t>Exposure</w:t>
            </w:r>
            <w:r>
              <w:rPr>
                <w:rFonts w:ascii="Times New Roman"/>
                <w:spacing w:val="-2"/>
                <w:sz w:val="24"/>
              </w:rPr>
              <w:t> </w:t>
            </w:r>
            <w:r>
              <w:rPr>
                <w:rFonts w:ascii="Times New Roman"/>
                <w:sz w:val="24"/>
              </w:rPr>
              <w:t>to bombs and </w:t>
            </w:r>
            <w:r>
              <w:rPr>
                <w:rFonts w:ascii="Times New Roman"/>
                <w:spacing w:val="-2"/>
                <w:sz w:val="24"/>
              </w:rPr>
              <w:t>explosives</w:t>
            </w:r>
          </w:p>
        </w:tc>
        <w:tc>
          <w:tcPr>
            <w:tcW w:w="1515" w:type="dxa"/>
          </w:tcPr>
          <w:p>
            <w:pPr>
              <w:pStyle w:val="TableParagraph"/>
              <w:rPr>
                <w:rFonts w:ascii="Times New Roman"/>
                <w:sz w:val="20"/>
              </w:rPr>
            </w:pPr>
          </w:p>
        </w:tc>
        <w:tc>
          <w:tcPr>
            <w:tcW w:w="1512" w:type="dxa"/>
          </w:tcPr>
          <w:p>
            <w:pPr>
              <w:pStyle w:val="TableParagraph"/>
              <w:rPr>
                <w:rFonts w:ascii="Times New Roman"/>
                <w:sz w:val="20"/>
              </w:rPr>
            </w:pPr>
          </w:p>
        </w:tc>
        <w:tc>
          <w:tcPr>
            <w:tcW w:w="1423" w:type="dxa"/>
          </w:tcPr>
          <w:p>
            <w:pPr>
              <w:pStyle w:val="TableParagraph"/>
              <w:rPr>
                <w:rFonts w:ascii="Times New Roman"/>
                <w:sz w:val="20"/>
              </w:rPr>
            </w:pPr>
          </w:p>
        </w:tc>
      </w:tr>
      <w:tr>
        <w:trPr>
          <w:trHeight w:val="277" w:hRule="atLeast"/>
        </w:trPr>
        <w:tc>
          <w:tcPr>
            <w:tcW w:w="5507" w:type="dxa"/>
          </w:tcPr>
          <w:p>
            <w:pPr>
              <w:pStyle w:val="TableParagraph"/>
              <w:spacing w:line="258" w:lineRule="exact"/>
              <w:ind w:left="107"/>
              <w:rPr>
                <w:rFonts w:ascii="Times New Roman" w:hAnsi="Times New Roman"/>
                <w:sz w:val="24"/>
              </w:rPr>
            </w:pPr>
            <w:r>
              <w:rPr>
                <w:rFonts w:ascii="Times New Roman" w:hAnsi="Times New Roman"/>
                <w:sz w:val="24"/>
              </w:rPr>
              <w:t>Others</w:t>
            </w:r>
            <w:r>
              <w:rPr>
                <w:rFonts w:ascii="Times New Roman" w:hAnsi="Times New Roman"/>
                <w:spacing w:val="-3"/>
                <w:sz w:val="24"/>
              </w:rPr>
              <w:t> </w:t>
            </w:r>
            <w:r>
              <w:rPr>
                <w:rFonts w:ascii="Times New Roman" w:hAnsi="Times New Roman"/>
                <w:spacing w:val="-2"/>
                <w:sz w:val="24"/>
              </w:rPr>
              <w:t>(Specify)…………………………………..</w:t>
            </w:r>
          </w:p>
        </w:tc>
        <w:tc>
          <w:tcPr>
            <w:tcW w:w="1515" w:type="dxa"/>
          </w:tcPr>
          <w:p>
            <w:pPr>
              <w:pStyle w:val="TableParagraph"/>
              <w:rPr>
                <w:rFonts w:ascii="Times New Roman"/>
                <w:sz w:val="20"/>
              </w:rPr>
            </w:pPr>
          </w:p>
        </w:tc>
        <w:tc>
          <w:tcPr>
            <w:tcW w:w="1512" w:type="dxa"/>
          </w:tcPr>
          <w:p>
            <w:pPr>
              <w:pStyle w:val="TableParagraph"/>
              <w:rPr>
                <w:rFonts w:ascii="Times New Roman"/>
                <w:sz w:val="20"/>
              </w:rPr>
            </w:pPr>
          </w:p>
        </w:tc>
        <w:tc>
          <w:tcPr>
            <w:tcW w:w="1423" w:type="dxa"/>
          </w:tcPr>
          <w:p>
            <w:pPr>
              <w:pStyle w:val="TableParagraph"/>
              <w:rPr>
                <w:rFonts w:ascii="Times New Roman"/>
                <w:sz w:val="20"/>
              </w:rPr>
            </w:pP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7"/>
      </w:pPr>
    </w:p>
    <w:p>
      <w:pPr>
        <w:spacing w:before="0"/>
        <w:ind w:left="660" w:right="1103" w:firstLine="0"/>
        <w:jc w:val="center"/>
        <w:rPr>
          <w:b/>
          <w:sz w:val="24"/>
        </w:rPr>
      </w:pPr>
      <w:r>
        <w:rPr>
          <w:b/>
          <w:sz w:val="24"/>
        </w:rPr>
        <w:t>APPENDIX</w:t>
      </w:r>
      <w:r>
        <w:rPr>
          <w:b/>
          <w:spacing w:val="-4"/>
          <w:sz w:val="24"/>
        </w:rPr>
        <w:t> </w:t>
      </w:r>
      <w:r>
        <w:rPr>
          <w:b/>
          <w:spacing w:val="-5"/>
          <w:sz w:val="24"/>
        </w:rPr>
        <w:t>II</w:t>
      </w:r>
    </w:p>
    <w:p>
      <w:pPr>
        <w:pStyle w:val="Heading1"/>
        <w:spacing w:before="197"/>
      </w:pPr>
      <w:r>
        <w:rPr>
          <w:spacing w:val="-2"/>
        </w:rPr>
        <w:t>Frequencies</w:t>
      </w:r>
    </w:p>
    <w:p>
      <w:pPr>
        <w:pStyle w:val="BodyText"/>
        <w:spacing w:before="65"/>
        <w:rPr>
          <w:rFonts w:ascii="Arial"/>
          <w:b/>
          <w:sz w:val="18"/>
        </w:rPr>
      </w:pPr>
    </w:p>
    <w:p>
      <w:pPr>
        <w:spacing w:before="0" w:after="8"/>
        <w:ind w:left="640" w:right="0" w:firstLine="0"/>
        <w:jc w:val="center"/>
        <w:rPr>
          <w:rFonts w:ascii="Arial"/>
          <w:b/>
          <w:sz w:val="18"/>
        </w:rPr>
      </w:pPr>
      <w:r>
        <w:rPr>
          <w:rFonts w:ascii="Arial"/>
          <w:b/>
          <w:spacing w:val="-2"/>
          <w:sz w:val="18"/>
        </w:rPr>
        <w:t>Notes</w:t>
      </w:r>
    </w:p>
    <w:tbl>
      <w:tblPr>
        <w:tblW w:w="0" w:type="auto"/>
        <w:jc w:val="left"/>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18"/>
        <w:gridCol w:w="3422"/>
        <w:gridCol w:w="4083"/>
      </w:tblGrid>
      <w:tr>
        <w:trPr>
          <w:trHeight w:val="449" w:hRule="atLeast"/>
        </w:trPr>
        <w:tc>
          <w:tcPr>
            <w:tcW w:w="2418" w:type="dxa"/>
            <w:tcBorders>
              <w:top w:val="single" w:sz="18" w:space="0" w:color="000000"/>
              <w:left w:val="single" w:sz="18" w:space="0" w:color="000000"/>
            </w:tcBorders>
          </w:tcPr>
          <w:p>
            <w:pPr>
              <w:pStyle w:val="TableParagraph"/>
              <w:spacing w:line="242" w:lineRule="auto"/>
              <w:ind w:left="75" w:right="1082"/>
              <w:rPr>
                <w:sz w:val="18"/>
              </w:rPr>
            </w:pPr>
            <w:r>
              <w:rPr>
                <w:sz w:val="18"/>
              </w:rPr>
              <w:t>Output</w:t>
            </w:r>
            <w:r>
              <w:rPr>
                <w:spacing w:val="-13"/>
                <w:sz w:val="18"/>
              </w:rPr>
              <w:t> </w:t>
            </w:r>
            <w:r>
              <w:rPr>
                <w:sz w:val="18"/>
              </w:rPr>
              <w:t>Created </w:t>
            </w:r>
            <w:r>
              <w:rPr>
                <w:spacing w:val="-2"/>
                <w:sz w:val="18"/>
              </w:rPr>
              <w:t>Comments</w:t>
            </w:r>
          </w:p>
        </w:tc>
        <w:tc>
          <w:tcPr>
            <w:tcW w:w="3422" w:type="dxa"/>
            <w:tcBorders>
              <w:top w:val="single" w:sz="18" w:space="0" w:color="000000"/>
              <w:right w:val="single" w:sz="18" w:space="0" w:color="000000"/>
            </w:tcBorders>
          </w:tcPr>
          <w:p>
            <w:pPr>
              <w:pStyle w:val="TableParagraph"/>
              <w:rPr>
                <w:rFonts w:ascii="Times New Roman"/>
                <w:sz w:val="20"/>
              </w:rPr>
            </w:pPr>
          </w:p>
        </w:tc>
        <w:tc>
          <w:tcPr>
            <w:tcW w:w="4083" w:type="dxa"/>
            <w:tcBorders>
              <w:top w:val="single" w:sz="18" w:space="0" w:color="000000"/>
              <w:left w:val="single" w:sz="18" w:space="0" w:color="000000"/>
              <w:right w:val="single" w:sz="18" w:space="0" w:color="000000"/>
            </w:tcBorders>
          </w:tcPr>
          <w:p>
            <w:pPr>
              <w:pStyle w:val="TableParagraph"/>
              <w:spacing w:line="203" w:lineRule="exact"/>
              <w:ind w:left="2128"/>
              <w:rPr>
                <w:sz w:val="18"/>
              </w:rPr>
            </w:pPr>
            <w:r>
              <w:rPr>
                <w:spacing w:val="-2"/>
                <w:sz w:val="18"/>
              </w:rPr>
              <w:t>05-MAR-2020</w:t>
            </w:r>
            <w:r>
              <w:rPr>
                <w:spacing w:val="6"/>
                <w:sz w:val="18"/>
              </w:rPr>
              <w:t> </w:t>
            </w:r>
            <w:r>
              <w:rPr>
                <w:spacing w:val="-2"/>
                <w:sz w:val="18"/>
              </w:rPr>
              <w:t>14:39:55</w:t>
            </w:r>
          </w:p>
        </w:tc>
      </w:tr>
      <w:tr>
        <w:trPr>
          <w:trHeight w:val="2101" w:hRule="atLeast"/>
        </w:trPr>
        <w:tc>
          <w:tcPr>
            <w:tcW w:w="2418" w:type="dxa"/>
            <w:tcBorders>
              <w:left w:val="single" w:sz="18" w:space="0" w:color="000000"/>
            </w:tcBorders>
          </w:tcPr>
          <w:p>
            <w:pPr>
              <w:pStyle w:val="TableParagraph"/>
              <w:spacing w:before="31"/>
              <w:ind w:left="75"/>
              <w:rPr>
                <w:sz w:val="18"/>
              </w:rPr>
            </w:pPr>
            <w:r>
              <w:rPr>
                <w:spacing w:val="-2"/>
                <w:sz w:val="18"/>
              </w:rPr>
              <w:t>Input</w:t>
            </w: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206"/>
              <w:rPr>
                <w:rFonts w:ascii="Arial"/>
                <w:b/>
                <w:sz w:val="18"/>
              </w:rPr>
            </w:pPr>
          </w:p>
          <w:p>
            <w:pPr>
              <w:pStyle w:val="TableParagraph"/>
              <w:ind w:left="75"/>
              <w:rPr>
                <w:sz w:val="18"/>
              </w:rPr>
            </w:pPr>
            <w:r>
              <w:rPr>
                <w:sz w:val="18"/>
              </w:rPr>
              <w:t>Missing</w:t>
            </w:r>
            <w:r>
              <w:rPr>
                <w:spacing w:val="-9"/>
                <w:sz w:val="18"/>
              </w:rPr>
              <w:t> </w:t>
            </w:r>
            <w:r>
              <w:rPr>
                <w:sz w:val="18"/>
              </w:rPr>
              <w:t>Value</w:t>
            </w:r>
            <w:r>
              <w:rPr>
                <w:spacing w:val="-8"/>
                <w:sz w:val="18"/>
              </w:rPr>
              <w:t> </w:t>
            </w:r>
            <w:r>
              <w:rPr>
                <w:spacing w:val="-2"/>
                <w:sz w:val="18"/>
              </w:rPr>
              <w:t>Handling</w:t>
            </w:r>
          </w:p>
        </w:tc>
        <w:tc>
          <w:tcPr>
            <w:tcW w:w="3422" w:type="dxa"/>
            <w:tcBorders>
              <w:right w:val="single" w:sz="18" w:space="0" w:color="000000"/>
            </w:tcBorders>
          </w:tcPr>
          <w:p>
            <w:pPr>
              <w:pStyle w:val="TableParagraph"/>
              <w:spacing w:before="31"/>
              <w:ind w:left="476"/>
              <w:rPr>
                <w:sz w:val="18"/>
              </w:rPr>
            </w:pPr>
            <w:r>
              <w:rPr>
                <w:spacing w:val="-4"/>
                <w:sz w:val="18"/>
              </w:rPr>
              <w:t>Data</w:t>
            </w:r>
          </w:p>
          <w:p>
            <w:pPr>
              <w:pStyle w:val="TableParagraph"/>
              <w:spacing w:before="207"/>
              <w:ind w:left="476" w:right="1756"/>
              <w:rPr>
                <w:sz w:val="18"/>
              </w:rPr>
            </w:pPr>
            <w:r>
              <w:rPr>
                <w:sz w:val="18"/>
              </w:rPr>
              <w:t>Active</w:t>
            </w:r>
            <w:r>
              <w:rPr>
                <w:spacing w:val="-13"/>
                <w:sz w:val="18"/>
              </w:rPr>
              <w:t> </w:t>
            </w:r>
            <w:r>
              <w:rPr>
                <w:sz w:val="18"/>
              </w:rPr>
              <w:t>Dataset </w:t>
            </w:r>
            <w:r>
              <w:rPr>
                <w:spacing w:val="-2"/>
                <w:sz w:val="18"/>
              </w:rPr>
              <w:t>Filter</w:t>
            </w:r>
          </w:p>
          <w:p>
            <w:pPr>
              <w:pStyle w:val="TableParagraph"/>
              <w:spacing w:before="1"/>
              <w:ind w:left="476" w:right="2226"/>
              <w:rPr>
                <w:sz w:val="18"/>
              </w:rPr>
            </w:pPr>
            <w:r>
              <w:rPr>
                <w:spacing w:val="-2"/>
                <w:sz w:val="18"/>
              </w:rPr>
              <w:t>Weight </w:t>
            </w:r>
            <w:r>
              <w:rPr>
                <w:sz w:val="18"/>
              </w:rPr>
              <w:t>Split</w:t>
            </w:r>
            <w:r>
              <w:rPr>
                <w:spacing w:val="-13"/>
                <w:sz w:val="18"/>
              </w:rPr>
              <w:t> </w:t>
            </w:r>
            <w:r>
              <w:rPr>
                <w:sz w:val="18"/>
              </w:rPr>
              <w:t>File</w:t>
            </w:r>
          </w:p>
          <w:p>
            <w:pPr>
              <w:pStyle w:val="TableParagraph"/>
              <w:ind w:left="476"/>
              <w:rPr>
                <w:sz w:val="18"/>
              </w:rPr>
            </w:pPr>
            <w:r>
              <w:rPr>
                <w:sz w:val="18"/>
              </w:rPr>
              <w:t>N</w:t>
            </w:r>
            <w:r>
              <w:rPr>
                <w:spacing w:val="-7"/>
                <w:sz w:val="18"/>
              </w:rPr>
              <w:t> </w:t>
            </w:r>
            <w:r>
              <w:rPr>
                <w:sz w:val="18"/>
              </w:rPr>
              <w:t>of</w:t>
            </w:r>
            <w:r>
              <w:rPr>
                <w:spacing w:val="-7"/>
                <w:sz w:val="18"/>
              </w:rPr>
              <w:t> </w:t>
            </w:r>
            <w:r>
              <w:rPr>
                <w:sz w:val="18"/>
              </w:rPr>
              <w:t>Rows</w:t>
            </w:r>
            <w:r>
              <w:rPr>
                <w:spacing w:val="-6"/>
                <w:sz w:val="18"/>
              </w:rPr>
              <w:t> </w:t>
            </w:r>
            <w:r>
              <w:rPr>
                <w:sz w:val="18"/>
              </w:rPr>
              <w:t>in</w:t>
            </w:r>
            <w:r>
              <w:rPr>
                <w:spacing w:val="-10"/>
                <w:sz w:val="18"/>
              </w:rPr>
              <w:t> </w:t>
            </w:r>
            <w:r>
              <w:rPr>
                <w:sz w:val="18"/>
              </w:rPr>
              <w:t>Working</w:t>
            </w:r>
            <w:r>
              <w:rPr>
                <w:spacing w:val="-7"/>
                <w:sz w:val="18"/>
              </w:rPr>
              <w:t> </w:t>
            </w:r>
            <w:r>
              <w:rPr>
                <w:sz w:val="18"/>
              </w:rPr>
              <w:t>Data</w:t>
            </w:r>
            <w:r>
              <w:rPr>
                <w:spacing w:val="-7"/>
                <w:sz w:val="18"/>
              </w:rPr>
              <w:t> </w:t>
            </w:r>
            <w:r>
              <w:rPr>
                <w:sz w:val="18"/>
              </w:rPr>
              <w:t>File Definition of Missing</w:t>
            </w:r>
          </w:p>
          <w:p>
            <w:pPr>
              <w:pStyle w:val="TableParagraph"/>
              <w:spacing w:line="187" w:lineRule="exact" w:before="206"/>
              <w:ind w:left="476"/>
              <w:rPr>
                <w:sz w:val="18"/>
              </w:rPr>
            </w:pPr>
            <w:r>
              <w:rPr>
                <w:sz w:val="18"/>
              </w:rPr>
              <w:t>Cases</w:t>
            </w:r>
            <w:r>
              <w:rPr>
                <w:spacing w:val="-7"/>
                <w:sz w:val="18"/>
              </w:rPr>
              <w:t> </w:t>
            </w:r>
            <w:r>
              <w:rPr>
                <w:spacing w:val="-4"/>
                <w:sz w:val="18"/>
              </w:rPr>
              <w:t>Used</w:t>
            </w:r>
          </w:p>
        </w:tc>
        <w:tc>
          <w:tcPr>
            <w:tcW w:w="4083" w:type="dxa"/>
            <w:tcBorders>
              <w:left w:val="single" w:sz="18" w:space="0" w:color="000000"/>
              <w:right w:val="single" w:sz="18" w:space="0" w:color="000000"/>
            </w:tcBorders>
          </w:tcPr>
          <w:p>
            <w:pPr>
              <w:pStyle w:val="TableParagraph"/>
              <w:spacing w:before="31"/>
              <w:ind w:left="76" w:right="713"/>
              <w:rPr>
                <w:sz w:val="18"/>
              </w:rPr>
            </w:pPr>
            <w:r>
              <w:rPr>
                <w:sz w:val="18"/>
              </w:rPr>
              <w:t>C:\Users\Mal.</w:t>
            </w:r>
            <w:r>
              <w:rPr>
                <w:spacing w:val="-13"/>
                <w:sz w:val="18"/>
              </w:rPr>
              <w:t> </w:t>
            </w:r>
            <w:r>
              <w:rPr>
                <w:sz w:val="18"/>
              </w:rPr>
              <w:t>Yakubu\Documents\Gloria </w:t>
            </w:r>
            <w:r>
              <w:rPr>
                <w:spacing w:val="-2"/>
                <w:sz w:val="18"/>
              </w:rPr>
              <w:t>Data.sav</w:t>
            </w:r>
          </w:p>
          <w:p>
            <w:pPr>
              <w:pStyle w:val="TableParagraph"/>
              <w:spacing w:line="206" w:lineRule="exact"/>
              <w:ind w:left="76"/>
              <w:rPr>
                <w:sz w:val="18"/>
              </w:rPr>
            </w:pPr>
            <w:r>
              <w:rPr>
                <w:spacing w:val="-2"/>
                <w:sz w:val="18"/>
              </w:rPr>
              <w:t>DataSet0</w:t>
            </w:r>
          </w:p>
          <w:p>
            <w:pPr>
              <w:pStyle w:val="TableParagraph"/>
              <w:spacing w:line="207" w:lineRule="exact"/>
              <w:ind w:left="76"/>
              <w:rPr>
                <w:sz w:val="18"/>
              </w:rPr>
            </w:pPr>
            <w:r>
              <w:rPr>
                <w:spacing w:val="-2"/>
                <w:sz w:val="18"/>
              </w:rPr>
              <w:t>&lt;none&gt;</w:t>
            </w:r>
          </w:p>
          <w:p>
            <w:pPr>
              <w:pStyle w:val="TableParagraph"/>
              <w:spacing w:line="207" w:lineRule="exact" w:before="2"/>
              <w:ind w:left="76"/>
              <w:rPr>
                <w:sz w:val="18"/>
              </w:rPr>
            </w:pPr>
            <w:r>
              <w:rPr>
                <w:spacing w:val="-2"/>
                <w:sz w:val="18"/>
              </w:rPr>
              <w:t>&lt;none&gt;</w:t>
            </w:r>
          </w:p>
          <w:p>
            <w:pPr>
              <w:pStyle w:val="TableParagraph"/>
              <w:spacing w:line="206" w:lineRule="exact"/>
              <w:ind w:left="76"/>
              <w:rPr>
                <w:sz w:val="18"/>
              </w:rPr>
            </w:pPr>
            <w:r>
              <w:rPr>
                <w:spacing w:val="-2"/>
                <w:sz w:val="18"/>
              </w:rPr>
              <w:t>&lt;none&gt;</w:t>
            </w:r>
          </w:p>
          <w:p>
            <w:pPr>
              <w:pStyle w:val="TableParagraph"/>
              <w:spacing w:line="206" w:lineRule="exact"/>
              <w:ind w:left="3701"/>
              <w:rPr>
                <w:sz w:val="18"/>
              </w:rPr>
            </w:pPr>
            <w:r>
              <w:rPr>
                <w:spacing w:val="-5"/>
                <w:sz w:val="18"/>
              </w:rPr>
              <w:t>232</w:t>
            </w:r>
          </w:p>
          <w:p>
            <w:pPr>
              <w:pStyle w:val="TableParagraph"/>
              <w:ind w:left="76"/>
              <w:rPr>
                <w:sz w:val="18"/>
              </w:rPr>
            </w:pPr>
            <w:r>
              <w:rPr>
                <w:sz w:val="18"/>
              </w:rPr>
              <w:t>User-defined</w:t>
            </w:r>
            <w:r>
              <w:rPr>
                <w:spacing w:val="-8"/>
                <w:sz w:val="18"/>
              </w:rPr>
              <w:t> </w:t>
            </w:r>
            <w:r>
              <w:rPr>
                <w:sz w:val="18"/>
              </w:rPr>
              <w:t>missing</w:t>
            </w:r>
            <w:r>
              <w:rPr>
                <w:spacing w:val="-8"/>
                <w:sz w:val="18"/>
              </w:rPr>
              <w:t> </w:t>
            </w:r>
            <w:r>
              <w:rPr>
                <w:sz w:val="18"/>
              </w:rPr>
              <w:t>values</w:t>
            </w:r>
            <w:r>
              <w:rPr>
                <w:spacing w:val="-7"/>
                <w:sz w:val="18"/>
              </w:rPr>
              <w:t> </w:t>
            </w:r>
            <w:r>
              <w:rPr>
                <w:sz w:val="18"/>
              </w:rPr>
              <w:t>are</w:t>
            </w:r>
            <w:r>
              <w:rPr>
                <w:spacing w:val="-8"/>
                <w:sz w:val="18"/>
              </w:rPr>
              <w:t> </w:t>
            </w:r>
            <w:r>
              <w:rPr>
                <w:sz w:val="18"/>
              </w:rPr>
              <w:t>treated</w:t>
            </w:r>
            <w:r>
              <w:rPr>
                <w:spacing w:val="-8"/>
                <w:sz w:val="18"/>
              </w:rPr>
              <w:t> </w:t>
            </w:r>
            <w:r>
              <w:rPr>
                <w:sz w:val="18"/>
              </w:rPr>
              <w:t>as </w:t>
            </w:r>
            <w:r>
              <w:rPr>
                <w:spacing w:val="-2"/>
                <w:sz w:val="18"/>
              </w:rPr>
              <w:t>missing.</w:t>
            </w:r>
          </w:p>
          <w:p>
            <w:pPr>
              <w:pStyle w:val="TableParagraph"/>
              <w:spacing w:line="187" w:lineRule="exact" w:before="1"/>
              <w:ind w:left="76"/>
              <w:rPr>
                <w:sz w:val="18"/>
              </w:rPr>
            </w:pPr>
            <w:r>
              <w:rPr>
                <w:sz w:val="18"/>
              </w:rPr>
              <w:t>Statistics</w:t>
            </w:r>
            <w:r>
              <w:rPr>
                <w:spacing w:val="-2"/>
                <w:sz w:val="18"/>
              </w:rPr>
              <w:t> </w:t>
            </w:r>
            <w:r>
              <w:rPr>
                <w:sz w:val="18"/>
              </w:rPr>
              <w:t>are</w:t>
            </w:r>
            <w:r>
              <w:rPr>
                <w:spacing w:val="-2"/>
                <w:sz w:val="18"/>
              </w:rPr>
              <w:t> </w:t>
            </w:r>
            <w:r>
              <w:rPr>
                <w:sz w:val="18"/>
              </w:rPr>
              <w:t>based</w:t>
            </w:r>
            <w:r>
              <w:rPr>
                <w:spacing w:val="-4"/>
                <w:sz w:val="18"/>
              </w:rPr>
              <w:t> </w:t>
            </w:r>
            <w:r>
              <w:rPr>
                <w:sz w:val="18"/>
              </w:rPr>
              <w:t>on</w:t>
            </w:r>
            <w:r>
              <w:rPr>
                <w:spacing w:val="-4"/>
                <w:sz w:val="18"/>
              </w:rPr>
              <w:t> </w:t>
            </w:r>
            <w:r>
              <w:rPr>
                <w:sz w:val="18"/>
              </w:rPr>
              <w:t>all</w:t>
            </w:r>
            <w:r>
              <w:rPr>
                <w:spacing w:val="-5"/>
                <w:sz w:val="18"/>
              </w:rPr>
              <w:t> </w:t>
            </w:r>
            <w:r>
              <w:rPr>
                <w:sz w:val="18"/>
              </w:rPr>
              <w:t>cases</w:t>
            </w:r>
            <w:r>
              <w:rPr>
                <w:spacing w:val="-1"/>
                <w:sz w:val="18"/>
              </w:rPr>
              <w:t> </w:t>
            </w:r>
            <w:r>
              <w:rPr>
                <w:sz w:val="18"/>
              </w:rPr>
              <w:t>with</w:t>
            </w:r>
            <w:r>
              <w:rPr>
                <w:spacing w:val="-2"/>
                <w:sz w:val="18"/>
              </w:rPr>
              <w:t> </w:t>
            </w:r>
            <w:r>
              <w:rPr>
                <w:sz w:val="18"/>
              </w:rPr>
              <w:t>valid</w:t>
            </w:r>
            <w:r>
              <w:rPr>
                <w:spacing w:val="-4"/>
                <w:sz w:val="18"/>
              </w:rPr>
              <w:t> data.</w:t>
            </w:r>
          </w:p>
        </w:tc>
      </w:tr>
    </w:tbl>
    <w:p>
      <w:pPr>
        <w:spacing w:after="0" w:line="187" w:lineRule="exact"/>
        <w:rPr>
          <w:sz w:val="18"/>
        </w:rPr>
        <w:sectPr>
          <w:type w:val="continuous"/>
          <w:pgSz w:w="12240" w:h="15840"/>
          <w:pgMar w:header="0" w:footer="1015" w:top="1400" w:bottom="1200" w:left="1020" w:right="0"/>
        </w:sectPr>
      </w:pPr>
    </w:p>
    <w:tbl>
      <w:tblPr>
        <w:tblW w:w="0" w:type="auto"/>
        <w:jc w:val="left"/>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08"/>
        <w:gridCol w:w="3931"/>
        <w:gridCol w:w="4083"/>
      </w:tblGrid>
      <w:tr>
        <w:trPr>
          <w:trHeight w:val="1885" w:hRule="atLeast"/>
        </w:trPr>
        <w:tc>
          <w:tcPr>
            <w:tcW w:w="1908" w:type="dxa"/>
            <w:tcBorders>
              <w:left w:val="single" w:sz="18" w:space="0" w:color="000000"/>
            </w:tcBorders>
          </w:tcPr>
          <w:p>
            <w:pPr>
              <w:pStyle w:val="TableParagraph"/>
              <w:spacing w:line="206" w:lineRule="exact"/>
              <w:ind w:left="75"/>
              <w:rPr>
                <w:sz w:val="18"/>
              </w:rPr>
            </w:pPr>
            <w:r>
              <w:rPr>
                <w:spacing w:val="-2"/>
                <w:sz w:val="18"/>
              </w:rPr>
              <w:t>Syntax</w:t>
            </w: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ind w:left="75"/>
              <w:rPr>
                <w:sz w:val="18"/>
              </w:rPr>
            </w:pPr>
            <w:r>
              <w:rPr>
                <w:spacing w:val="-2"/>
                <w:sz w:val="18"/>
              </w:rPr>
              <w:t>Resources</w:t>
            </w:r>
          </w:p>
        </w:tc>
        <w:tc>
          <w:tcPr>
            <w:tcW w:w="3931" w:type="dxa"/>
            <w:tcBorders>
              <w:right w:val="single" w:sz="1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206"/>
              <w:rPr>
                <w:rFonts w:ascii="Arial"/>
                <w:b/>
                <w:sz w:val="18"/>
              </w:rPr>
            </w:pPr>
          </w:p>
          <w:p>
            <w:pPr>
              <w:pStyle w:val="TableParagraph"/>
              <w:ind w:left="986"/>
              <w:rPr>
                <w:sz w:val="18"/>
              </w:rPr>
            </w:pPr>
            <w:r>
              <w:rPr>
                <w:sz w:val="18"/>
              </w:rPr>
              <w:t>Processor</w:t>
            </w:r>
            <w:r>
              <w:rPr>
                <w:spacing w:val="-6"/>
                <w:sz w:val="18"/>
              </w:rPr>
              <w:t> </w:t>
            </w:r>
            <w:r>
              <w:rPr>
                <w:spacing w:val="-4"/>
                <w:sz w:val="18"/>
              </w:rPr>
              <w:t>Time</w:t>
            </w:r>
          </w:p>
        </w:tc>
        <w:tc>
          <w:tcPr>
            <w:tcW w:w="4083" w:type="dxa"/>
            <w:tcBorders>
              <w:left w:val="single" w:sz="18" w:space="0" w:color="000000"/>
              <w:right w:val="single" w:sz="18" w:space="0" w:color="000000"/>
            </w:tcBorders>
          </w:tcPr>
          <w:p>
            <w:pPr>
              <w:pStyle w:val="TableParagraph"/>
              <w:spacing w:line="206" w:lineRule="exact"/>
              <w:ind w:left="77"/>
              <w:rPr>
                <w:sz w:val="18"/>
              </w:rPr>
            </w:pPr>
            <w:r>
              <w:rPr>
                <w:sz w:val="18"/>
              </w:rPr>
              <w:t>FREQUENCIES</w:t>
            </w:r>
            <w:r>
              <w:rPr>
                <w:spacing w:val="-5"/>
                <w:sz w:val="18"/>
              </w:rPr>
              <w:t> </w:t>
            </w:r>
            <w:r>
              <w:rPr>
                <w:sz w:val="18"/>
              </w:rPr>
              <w:t>VARIABLES=Age</w:t>
            </w:r>
            <w:r>
              <w:rPr>
                <w:spacing w:val="-4"/>
                <w:sz w:val="18"/>
              </w:rPr>
              <w:t> </w:t>
            </w:r>
            <w:r>
              <w:rPr>
                <w:sz w:val="18"/>
              </w:rPr>
              <w:t>Marital</w:t>
            </w:r>
            <w:r>
              <w:rPr>
                <w:spacing w:val="-4"/>
                <w:sz w:val="18"/>
              </w:rPr>
              <w:t> </w:t>
            </w:r>
            <w:r>
              <w:rPr>
                <w:spacing w:val="-5"/>
                <w:sz w:val="18"/>
              </w:rPr>
              <w:t>HHS</w:t>
            </w:r>
          </w:p>
          <w:p>
            <w:pPr>
              <w:pStyle w:val="TableParagraph"/>
              <w:ind w:left="77"/>
              <w:rPr>
                <w:sz w:val="18"/>
              </w:rPr>
            </w:pPr>
            <w:r>
              <w:rPr>
                <w:spacing w:val="-2"/>
                <w:sz w:val="18"/>
              </w:rPr>
              <w:t>Edu_SExpFarming_SOccup_POccup_SExtnExt n_FreqCredit_A</w:t>
            </w:r>
          </w:p>
          <w:p>
            <w:pPr>
              <w:pStyle w:val="TableParagraph"/>
              <w:spacing w:before="1"/>
              <w:ind w:left="77" w:right="88"/>
              <w:rPr>
                <w:sz w:val="18"/>
              </w:rPr>
            </w:pPr>
            <w:r>
              <w:rPr>
                <w:sz w:val="18"/>
              </w:rPr>
              <w:t>Credit_S</w:t>
            </w:r>
            <w:r>
              <w:rPr>
                <w:spacing w:val="-15"/>
                <w:sz w:val="18"/>
              </w:rPr>
              <w:t> </w:t>
            </w:r>
            <w:r>
              <w:rPr>
                <w:sz w:val="18"/>
              </w:rPr>
              <w:t>Coop</w:t>
            </w:r>
            <w:r>
              <w:rPr>
                <w:spacing w:val="-12"/>
                <w:sz w:val="18"/>
              </w:rPr>
              <w:t> </w:t>
            </w:r>
            <w:r>
              <w:rPr>
                <w:sz w:val="18"/>
              </w:rPr>
              <w:t>FarmsizeLabour_SFarmland_Aq Cons1 Cons2 Cons3 Cons4 Cons5 Cons6 Cons7 Cons8 Cons9</w:t>
            </w:r>
          </w:p>
          <w:p>
            <w:pPr>
              <w:pStyle w:val="TableParagraph"/>
              <w:spacing w:line="205" w:lineRule="exact"/>
              <w:ind w:left="279"/>
              <w:rPr>
                <w:sz w:val="18"/>
              </w:rPr>
            </w:pPr>
            <w:r>
              <w:rPr>
                <w:sz w:val="18"/>
              </w:rPr>
              <w:t>Cons10</w:t>
            </w:r>
            <w:r>
              <w:rPr>
                <w:spacing w:val="-9"/>
                <w:sz w:val="18"/>
              </w:rPr>
              <w:t> </w:t>
            </w:r>
            <w:r>
              <w:rPr>
                <w:sz w:val="18"/>
              </w:rPr>
              <w:t>Cons11</w:t>
            </w:r>
            <w:r>
              <w:rPr>
                <w:spacing w:val="-9"/>
                <w:sz w:val="18"/>
              </w:rPr>
              <w:t> </w:t>
            </w:r>
            <w:r>
              <w:rPr>
                <w:spacing w:val="-2"/>
                <w:sz w:val="18"/>
              </w:rPr>
              <w:t>Cons12</w:t>
            </w:r>
          </w:p>
          <w:p>
            <w:pPr>
              <w:pStyle w:val="TableParagraph"/>
              <w:spacing w:line="207" w:lineRule="exact" w:before="2"/>
              <w:ind w:left="177"/>
              <w:rPr>
                <w:sz w:val="18"/>
              </w:rPr>
            </w:pPr>
            <w:r>
              <w:rPr>
                <w:spacing w:val="-2"/>
                <w:sz w:val="18"/>
              </w:rPr>
              <w:t>/ORDER=ANALYSIS.</w:t>
            </w:r>
          </w:p>
          <w:p>
            <w:pPr>
              <w:pStyle w:val="TableParagraph"/>
              <w:spacing w:line="207" w:lineRule="exact"/>
              <w:ind w:right="33"/>
              <w:jc w:val="right"/>
              <w:rPr>
                <w:sz w:val="18"/>
              </w:rPr>
            </w:pPr>
            <w:r>
              <w:rPr>
                <w:spacing w:val="-2"/>
                <w:sz w:val="18"/>
              </w:rPr>
              <w:t>00:00:00.03</w:t>
            </w:r>
          </w:p>
        </w:tc>
      </w:tr>
      <w:tr>
        <w:trPr>
          <w:trHeight w:val="223" w:hRule="atLeast"/>
        </w:trPr>
        <w:tc>
          <w:tcPr>
            <w:tcW w:w="1908" w:type="dxa"/>
            <w:tcBorders>
              <w:left w:val="single" w:sz="18" w:space="0" w:color="000000"/>
              <w:bottom w:val="single" w:sz="18" w:space="0" w:color="000000"/>
            </w:tcBorders>
          </w:tcPr>
          <w:p>
            <w:pPr>
              <w:pStyle w:val="TableParagraph"/>
              <w:rPr>
                <w:rFonts w:ascii="Times New Roman"/>
                <w:sz w:val="14"/>
              </w:rPr>
            </w:pPr>
          </w:p>
        </w:tc>
        <w:tc>
          <w:tcPr>
            <w:tcW w:w="3931" w:type="dxa"/>
            <w:tcBorders>
              <w:bottom w:val="single" w:sz="18" w:space="0" w:color="000000"/>
              <w:right w:val="single" w:sz="18" w:space="0" w:color="000000"/>
            </w:tcBorders>
          </w:tcPr>
          <w:p>
            <w:pPr>
              <w:pStyle w:val="TableParagraph"/>
              <w:spacing w:line="186" w:lineRule="exact" w:before="17"/>
              <w:ind w:left="986"/>
              <w:rPr>
                <w:sz w:val="18"/>
              </w:rPr>
            </w:pPr>
            <w:r>
              <w:rPr>
                <w:sz w:val="18"/>
              </w:rPr>
              <w:t>Elapsed</w:t>
            </w:r>
            <w:r>
              <w:rPr>
                <w:spacing w:val="-5"/>
                <w:sz w:val="18"/>
              </w:rPr>
              <w:t> </w:t>
            </w:r>
            <w:r>
              <w:rPr>
                <w:spacing w:val="-4"/>
                <w:sz w:val="18"/>
              </w:rPr>
              <w:t>Time</w:t>
            </w:r>
          </w:p>
        </w:tc>
        <w:tc>
          <w:tcPr>
            <w:tcW w:w="4083" w:type="dxa"/>
            <w:tcBorders>
              <w:left w:val="single" w:sz="18" w:space="0" w:color="000000"/>
              <w:bottom w:val="single" w:sz="18" w:space="0" w:color="000000"/>
              <w:right w:val="single" w:sz="18" w:space="0" w:color="000000"/>
            </w:tcBorders>
          </w:tcPr>
          <w:p>
            <w:pPr>
              <w:pStyle w:val="TableParagraph"/>
              <w:spacing w:line="186" w:lineRule="exact" w:before="17"/>
              <w:ind w:right="33"/>
              <w:jc w:val="right"/>
              <w:rPr>
                <w:sz w:val="18"/>
              </w:rPr>
            </w:pPr>
            <w:r>
              <w:rPr>
                <w:spacing w:val="-2"/>
                <w:sz w:val="18"/>
              </w:rPr>
              <w:t>00:00:00.03</w:t>
            </w:r>
          </w:p>
        </w:tc>
      </w:tr>
    </w:tbl>
    <w:p>
      <w:pPr>
        <w:pStyle w:val="BodyText"/>
        <w:spacing w:before="3"/>
        <w:rPr>
          <w:rFonts w:ascii="Arial"/>
          <w:b/>
          <w:sz w:val="18"/>
        </w:rPr>
      </w:pPr>
    </w:p>
    <w:p>
      <w:pPr>
        <w:spacing w:after="0"/>
        <w:rPr>
          <w:rFonts w:ascii="Arial"/>
          <w:sz w:val="18"/>
        </w:rPr>
        <w:sectPr>
          <w:type w:val="continuous"/>
          <w:pgSz w:w="12240" w:h="15840"/>
          <w:pgMar w:header="0" w:footer="1015" w:top="1380" w:bottom="1472" w:left="1020" w:right="0"/>
        </w:sectPr>
      </w:pPr>
    </w:p>
    <w:p>
      <w:pPr>
        <w:pStyle w:val="Heading1"/>
        <w:spacing w:before="91"/>
      </w:pPr>
      <w:r>
        <w:rPr>
          <w:u w:val="single"/>
        </w:rPr>
        <w:t>OBJECTIVE</w:t>
      </w:r>
      <w:r>
        <w:rPr>
          <w:spacing w:val="-10"/>
          <w:u w:val="single"/>
        </w:rPr>
        <w:t> </w:t>
      </w:r>
      <w:r>
        <w:rPr>
          <w:u w:val="single"/>
        </w:rPr>
        <w:t>ONE</w:t>
      </w:r>
      <w:r>
        <w:rPr>
          <w:spacing w:val="-9"/>
          <w:u w:val="single"/>
        </w:rPr>
        <w:t> </w:t>
      </w:r>
      <w:r>
        <w:rPr>
          <w:spacing w:val="-5"/>
          <w:u w:val="single"/>
        </w:rPr>
        <w:t>(1)</w:t>
      </w:r>
    </w:p>
    <w:p>
      <w:pPr>
        <w:spacing w:line="240" w:lineRule="auto" w:before="180"/>
        <w:rPr>
          <w:rFonts w:ascii="Arial"/>
          <w:b/>
          <w:sz w:val="18"/>
        </w:rPr>
      </w:pPr>
      <w:r>
        <w:rPr/>
        <w:br w:type="column"/>
      </w:r>
      <w:r>
        <w:rPr>
          <w:rFonts w:ascii="Arial"/>
          <w:b/>
          <w:sz w:val="18"/>
        </w:rPr>
      </w:r>
    </w:p>
    <w:p>
      <w:pPr>
        <w:spacing w:before="0"/>
        <w:ind w:left="550" w:right="0" w:firstLine="0"/>
        <w:jc w:val="left"/>
        <w:rPr>
          <w:rFonts w:ascii="Arial"/>
          <w:b/>
          <w:sz w:val="18"/>
        </w:rPr>
      </w:pPr>
      <w:r>
        <w:rPr>
          <w:rFonts w:ascii="Arial"/>
          <w:b/>
          <w:sz w:val="18"/>
        </w:rPr>
        <w:t>Age</w:t>
      </w:r>
      <w:r>
        <w:rPr>
          <w:rFonts w:ascii="Arial"/>
          <w:b/>
          <w:spacing w:val="-1"/>
          <w:sz w:val="18"/>
        </w:rPr>
        <w:t> </w:t>
      </w:r>
      <w:r>
        <w:rPr>
          <w:rFonts w:ascii="Arial"/>
          <w:b/>
          <w:sz w:val="18"/>
        </w:rPr>
        <w:t>of</w:t>
      </w:r>
      <w:r>
        <w:rPr>
          <w:rFonts w:ascii="Arial"/>
          <w:b/>
          <w:spacing w:val="-1"/>
          <w:sz w:val="18"/>
        </w:rPr>
        <w:t> </w:t>
      </w:r>
      <w:r>
        <w:rPr>
          <w:rFonts w:ascii="Arial"/>
          <w:b/>
          <w:sz w:val="18"/>
        </w:rPr>
        <w:t>the</w:t>
      </w:r>
      <w:r>
        <w:rPr>
          <w:rFonts w:ascii="Arial"/>
          <w:b/>
          <w:spacing w:val="-1"/>
          <w:sz w:val="18"/>
        </w:rPr>
        <w:t> </w:t>
      </w:r>
      <w:r>
        <w:rPr>
          <w:rFonts w:ascii="Arial"/>
          <w:b/>
          <w:spacing w:val="-2"/>
          <w:sz w:val="18"/>
        </w:rPr>
        <w:t>respondents</w:t>
      </w:r>
    </w:p>
    <w:p>
      <w:pPr>
        <w:spacing w:after="0"/>
        <w:jc w:val="left"/>
        <w:rPr>
          <w:rFonts w:ascii="Arial"/>
          <w:sz w:val="18"/>
        </w:rPr>
        <w:sectPr>
          <w:type w:val="continuous"/>
          <w:pgSz w:w="12240" w:h="15840"/>
          <w:pgMar w:header="0" w:footer="1015" w:top="1340" w:bottom="1200" w:left="1020" w:right="0"/>
          <w:cols w:num="2" w:equalWidth="0">
            <w:col w:w="3467" w:space="40"/>
            <w:col w:w="7713"/>
          </w:cols>
        </w:sectPr>
      </w:pP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5"/>
        <w:gridCol w:w="1267"/>
        <w:gridCol w:w="1440"/>
        <w:gridCol w:w="1272"/>
        <w:gridCol w:w="1726"/>
        <w:gridCol w:w="1821"/>
      </w:tblGrid>
      <w:tr>
        <w:trPr>
          <w:trHeight w:val="271" w:hRule="atLeast"/>
        </w:trPr>
        <w:tc>
          <w:tcPr>
            <w:tcW w:w="1992" w:type="dxa"/>
            <w:gridSpan w:val="2"/>
          </w:tcPr>
          <w:p>
            <w:pPr>
              <w:pStyle w:val="TableParagraph"/>
              <w:rPr>
                <w:rFonts w:ascii="Times New Roman"/>
                <w:sz w:val="18"/>
              </w:rPr>
            </w:pPr>
          </w:p>
        </w:tc>
        <w:tc>
          <w:tcPr>
            <w:tcW w:w="1440" w:type="dxa"/>
            <w:tcBorders>
              <w:right w:val="single" w:sz="8" w:space="0" w:color="000000"/>
            </w:tcBorders>
          </w:tcPr>
          <w:p>
            <w:pPr>
              <w:pStyle w:val="TableParagraph"/>
              <w:spacing w:line="184" w:lineRule="exact" w:before="68"/>
              <w:ind w:left="297"/>
              <w:rPr>
                <w:sz w:val="18"/>
              </w:rPr>
            </w:pPr>
            <w:r>
              <w:rPr>
                <w:spacing w:val="-2"/>
                <w:sz w:val="18"/>
              </w:rPr>
              <w:t>Frequency</w:t>
            </w:r>
          </w:p>
        </w:tc>
        <w:tc>
          <w:tcPr>
            <w:tcW w:w="1272" w:type="dxa"/>
            <w:tcBorders>
              <w:left w:val="single" w:sz="8" w:space="0" w:color="000000"/>
              <w:right w:val="single" w:sz="8" w:space="0" w:color="000000"/>
            </w:tcBorders>
          </w:tcPr>
          <w:p>
            <w:pPr>
              <w:pStyle w:val="TableParagraph"/>
              <w:spacing w:line="184" w:lineRule="exact" w:before="68"/>
              <w:ind w:left="336"/>
              <w:rPr>
                <w:sz w:val="18"/>
              </w:rPr>
            </w:pPr>
            <w:r>
              <w:rPr>
                <w:spacing w:val="-2"/>
                <w:sz w:val="18"/>
              </w:rPr>
              <w:t>Percent</w:t>
            </w:r>
          </w:p>
        </w:tc>
        <w:tc>
          <w:tcPr>
            <w:tcW w:w="1726" w:type="dxa"/>
            <w:tcBorders>
              <w:left w:val="single" w:sz="8" w:space="0" w:color="000000"/>
              <w:right w:val="single" w:sz="8" w:space="0" w:color="000000"/>
            </w:tcBorders>
          </w:tcPr>
          <w:p>
            <w:pPr>
              <w:pStyle w:val="TableParagraph"/>
              <w:spacing w:line="184" w:lineRule="exact" w:before="68"/>
              <w:ind w:left="336"/>
              <w:rPr>
                <w:sz w:val="18"/>
              </w:rPr>
            </w:pPr>
            <w:r>
              <w:rPr>
                <w:sz w:val="18"/>
              </w:rPr>
              <w:t>Valid</w:t>
            </w:r>
            <w:r>
              <w:rPr>
                <w:spacing w:val="-1"/>
                <w:sz w:val="18"/>
              </w:rPr>
              <w:t> </w:t>
            </w:r>
            <w:r>
              <w:rPr>
                <w:spacing w:val="-2"/>
                <w:sz w:val="18"/>
              </w:rPr>
              <w:t>Percent</w:t>
            </w:r>
          </w:p>
        </w:tc>
        <w:tc>
          <w:tcPr>
            <w:tcW w:w="1821" w:type="dxa"/>
            <w:tcBorders>
              <w:left w:val="single" w:sz="8" w:space="0" w:color="000000"/>
            </w:tcBorders>
          </w:tcPr>
          <w:p>
            <w:pPr>
              <w:pStyle w:val="TableParagraph"/>
              <w:spacing w:line="184" w:lineRule="exact" w:before="68"/>
              <w:ind w:left="130"/>
              <w:rPr>
                <w:sz w:val="18"/>
              </w:rPr>
            </w:pPr>
            <w:r>
              <w:rPr>
                <w:spacing w:val="-2"/>
                <w:sz w:val="18"/>
              </w:rPr>
              <w:t>Cumulative</w:t>
            </w:r>
            <w:r>
              <w:rPr>
                <w:spacing w:val="7"/>
                <w:sz w:val="18"/>
              </w:rPr>
              <w:t> </w:t>
            </w:r>
            <w:r>
              <w:rPr>
                <w:spacing w:val="-2"/>
                <w:sz w:val="18"/>
              </w:rPr>
              <w:t>Percent</w:t>
            </w:r>
          </w:p>
        </w:tc>
      </w:tr>
      <w:tr>
        <w:trPr>
          <w:trHeight w:val="228" w:hRule="atLeast"/>
        </w:trPr>
        <w:tc>
          <w:tcPr>
            <w:tcW w:w="725" w:type="dxa"/>
            <w:tcBorders>
              <w:bottom w:val="nil"/>
              <w:right w:val="nil"/>
            </w:tcBorders>
          </w:tcPr>
          <w:p>
            <w:pPr>
              <w:pStyle w:val="TableParagraph"/>
              <w:spacing w:line="205" w:lineRule="exact"/>
              <w:ind w:left="75"/>
              <w:rPr>
                <w:sz w:val="18"/>
              </w:rPr>
            </w:pPr>
            <w:r>
              <w:rPr>
                <w:spacing w:val="-2"/>
                <w:sz w:val="18"/>
              </w:rPr>
              <w:t>Valid</w:t>
            </w:r>
          </w:p>
        </w:tc>
        <w:tc>
          <w:tcPr>
            <w:tcW w:w="1267" w:type="dxa"/>
            <w:tcBorders>
              <w:left w:val="nil"/>
              <w:bottom w:val="nil"/>
            </w:tcBorders>
          </w:tcPr>
          <w:p>
            <w:pPr>
              <w:pStyle w:val="TableParagraph"/>
              <w:spacing w:line="205" w:lineRule="exact"/>
              <w:ind w:left="263"/>
              <w:rPr>
                <w:sz w:val="18"/>
              </w:rPr>
            </w:pPr>
            <w:r>
              <w:rPr>
                <w:sz w:val="18"/>
              </w:rPr>
              <w:t>&lt; </w:t>
            </w:r>
            <w:r>
              <w:rPr>
                <w:spacing w:val="-5"/>
                <w:sz w:val="18"/>
              </w:rPr>
              <w:t>26</w:t>
            </w:r>
          </w:p>
        </w:tc>
        <w:tc>
          <w:tcPr>
            <w:tcW w:w="1440" w:type="dxa"/>
            <w:tcBorders>
              <w:bottom w:val="nil"/>
              <w:right w:val="single" w:sz="8" w:space="0" w:color="000000"/>
            </w:tcBorders>
          </w:tcPr>
          <w:p>
            <w:pPr>
              <w:pStyle w:val="TableParagraph"/>
              <w:spacing w:line="205" w:lineRule="exact"/>
              <w:ind w:right="35"/>
              <w:jc w:val="right"/>
              <w:rPr>
                <w:sz w:val="18"/>
              </w:rPr>
            </w:pPr>
            <w:r>
              <w:rPr>
                <w:spacing w:val="-5"/>
                <w:sz w:val="18"/>
              </w:rPr>
              <w:t>24</w:t>
            </w:r>
          </w:p>
        </w:tc>
        <w:tc>
          <w:tcPr>
            <w:tcW w:w="1272" w:type="dxa"/>
            <w:tcBorders>
              <w:left w:val="single" w:sz="8" w:space="0" w:color="000000"/>
              <w:bottom w:val="nil"/>
              <w:right w:val="single" w:sz="8" w:space="0" w:color="000000"/>
            </w:tcBorders>
          </w:tcPr>
          <w:p>
            <w:pPr>
              <w:pStyle w:val="TableParagraph"/>
              <w:spacing w:line="205" w:lineRule="exact"/>
              <w:ind w:right="36"/>
              <w:jc w:val="right"/>
              <w:rPr>
                <w:sz w:val="18"/>
              </w:rPr>
            </w:pPr>
            <w:r>
              <w:rPr>
                <w:spacing w:val="-4"/>
                <w:sz w:val="18"/>
              </w:rPr>
              <w:t>10.3</w:t>
            </w:r>
          </w:p>
        </w:tc>
        <w:tc>
          <w:tcPr>
            <w:tcW w:w="1726" w:type="dxa"/>
            <w:tcBorders>
              <w:left w:val="single" w:sz="8" w:space="0" w:color="000000"/>
              <w:bottom w:val="nil"/>
              <w:right w:val="single" w:sz="8" w:space="0" w:color="000000"/>
            </w:tcBorders>
          </w:tcPr>
          <w:p>
            <w:pPr>
              <w:pStyle w:val="TableParagraph"/>
              <w:spacing w:line="205" w:lineRule="exact"/>
              <w:ind w:right="36"/>
              <w:jc w:val="right"/>
              <w:rPr>
                <w:sz w:val="18"/>
              </w:rPr>
            </w:pPr>
            <w:r>
              <w:rPr>
                <w:spacing w:val="-4"/>
                <w:sz w:val="18"/>
              </w:rPr>
              <w:t>10.3</w:t>
            </w:r>
          </w:p>
        </w:tc>
        <w:tc>
          <w:tcPr>
            <w:tcW w:w="1821" w:type="dxa"/>
            <w:tcBorders>
              <w:left w:val="single" w:sz="8" w:space="0" w:color="000000"/>
              <w:bottom w:val="nil"/>
            </w:tcBorders>
          </w:tcPr>
          <w:p>
            <w:pPr>
              <w:pStyle w:val="TableParagraph"/>
              <w:spacing w:line="205" w:lineRule="exact"/>
              <w:ind w:right="32"/>
              <w:jc w:val="right"/>
              <w:rPr>
                <w:sz w:val="18"/>
              </w:rPr>
            </w:pPr>
            <w:r>
              <w:rPr>
                <w:spacing w:val="-4"/>
                <w:sz w:val="18"/>
              </w:rPr>
              <w:t>10.3</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267" w:type="dxa"/>
            <w:tcBorders>
              <w:top w:val="nil"/>
              <w:left w:val="nil"/>
              <w:bottom w:val="nil"/>
            </w:tcBorders>
          </w:tcPr>
          <w:p>
            <w:pPr>
              <w:pStyle w:val="TableParagraph"/>
              <w:spacing w:before="17"/>
              <w:ind w:left="263"/>
              <w:rPr>
                <w:sz w:val="18"/>
              </w:rPr>
            </w:pPr>
            <w:r>
              <w:rPr>
                <w:sz w:val="18"/>
              </w:rPr>
              <w:t>26</w:t>
            </w:r>
            <w:r>
              <w:rPr>
                <w:spacing w:val="-3"/>
                <w:sz w:val="18"/>
              </w:rPr>
              <w:t> </w:t>
            </w:r>
            <w:r>
              <w:rPr>
                <w:sz w:val="18"/>
              </w:rPr>
              <w:t>- </w:t>
            </w:r>
            <w:r>
              <w:rPr>
                <w:spacing w:val="-5"/>
                <w:sz w:val="18"/>
              </w:rPr>
              <w:t>35</w:t>
            </w:r>
          </w:p>
        </w:tc>
        <w:tc>
          <w:tcPr>
            <w:tcW w:w="1440" w:type="dxa"/>
            <w:tcBorders>
              <w:top w:val="nil"/>
              <w:bottom w:val="nil"/>
              <w:right w:val="single" w:sz="8" w:space="0" w:color="000000"/>
            </w:tcBorders>
          </w:tcPr>
          <w:p>
            <w:pPr>
              <w:pStyle w:val="TableParagraph"/>
              <w:spacing w:before="17"/>
              <w:ind w:right="35"/>
              <w:jc w:val="right"/>
              <w:rPr>
                <w:sz w:val="18"/>
              </w:rPr>
            </w:pPr>
            <w:r>
              <w:rPr>
                <w:spacing w:val="-5"/>
                <w:sz w:val="18"/>
              </w:rPr>
              <w:t>54</w:t>
            </w:r>
          </w:p>
        </w:tc>
        <w:tc>
          <w:tcPr>
            <w:tcW w:w="1272"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4"/>
                <w:sz w:val="18"/>
              </w:rPr>
              <w:t>23.3</w:t>
            </w:r>
          </w:p>
        </w:tc>
        <w:tc>
          <w:tcPr>
            <w:tcW w:w="1726"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4"/>
                <w:sz w:val="18"/>
              </w:rPr>
              <w:t>23.3</w:t>
            </w:r>
          </w:p>
        </w:tc>
        <w:tc>
          <w:tcPr>
            <w:tcW w:w="1821" w:type="dxa"/>
            <w:tcBorders>
              <w:top w:val="nil"/>
              <w:left w:val="single" w:sz="8" w:space="0" w:color="000000"/>
              <w:bottom w:val="nil"/>
            </w:tcBorders>
          </w:tcPr>
          <w:p>
            <w:pPr>
              <w:pStyle w:val="TableParagraph"/>
              <w:spacing w:before="17"/>
              <w:ind w:right="32"/>
              <w:jc w:val="right"/>
              <w:rPr>
                <w:sz w:val="18"/>
              </w:rPr>
            </w:pPr>
            <w:r>
              <w:rPr>
                <w:spacing w:val="-4"/>
                <w:sz w:val="18"/>
              </w:rPr>
              <w:t>33.6</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267" w:type="dxa"/>
            <w:tcBorders>
              <w:top w:val="nil"/>
              <w:left w:val="nil"/>
              <w:bottom w:val="nil"/>
            </w:tcBorders>
          </w:tcPr>
          <w:p>
            <w:pPr>
              <w:pStyle w:val="TableParagraph"/>
              <w:spacing w:before="17"/>
              <w:ind w:left="263"/>
              <w:rPr>
                <w:sz w:val="18"/>
              </w:rPr>
            </w:pPr>
            <w:r>
              <w:rPr>
                <w:sz w:val="18"/>
              </w:rPr>
              <w:t>36</w:t>
            </w:r>
            <w:r>
              <w:rPr>
                <w:spacing w:val="-3"/>
                <w:sz w:val="18"/>
              </w:rPr>
              <w:t> </w:t>
            </w:r>
            <w:r>
              <w:rPr>
                <w:sz w:val="18"/>
              </w:rPr>
              <w:t>- </w:t>
            </w:r>
            <w:r>
              <w:rPr>
                <w:spacing w:val="-5"/>
                <w:sz w:val="18"/>
              </w:rPr>
              <w:t>45</w:t>
            </w:r>
          </w:p>
        </w:tc>
        <w:tc>
          <w:tcPr>
            <w:tcW w:w="1440" w:type="dxa"/>
            <w:tcBorders>
              <w:top w:val="nil"/>
              <w:bottom w:val="nil"/>
              <w:right w:val="single" w:sz="8" w:space="0" w:color="000000"/>
            </w:tcBorders>
          </w:tcPr>
          <w:p>
            <w:pPr>
              <w:pStyle w:val="TableParagraph"/>
              <w:spacing w:before="17"/>
              <w:ind w:right="35"/>
              <w:jc w:val="right"/>
              <w:rPr>
                <w:sz w:val="18"/>
              </w:rPr>
            </w:pPr>
            <w:r>
              <w:rPr>
                <w:spacing w:val="-5"/>
                <w:sz w:val="18"/>
              </w:rPr>
              <w:t>95</w:t>
            </w:r>
          </w:p>
        </w:tc>
        <w:tc>
          <w:tcPr>
            <w:tcW w:w="1272"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4"/>
                <w:sz w:val="18"/>
              </w:rPr>
              <w:t>40.9</w:t>
            </w:r>
          </w:p>
        </w:tc>
        <w:tc>
          <w:tcPr>
            <w:tcW w:w="1726"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4"/>
                <w:sz w:val="18"/>
              </w:rPr>
              <w:t>40.9</w:t>
            </w:r>
          </w:p>
        </w:tc>
        <w:tc>
          <w:tcPr>
            <w:tcW w:w="1821" w:type="dxa"/>
            <w:tcBorders>
              <w:top w:val="nil"/>
              <w:left w:val="single" w:sz="8" w:space="0" w:color="000000"/>
              <w:bottom w:val="nil"/>
            </w:tcBorders>
          </w:tcPr>
          <w:p>
            <w:pPr>
              <w:pStyle w:val="TableParagraph"/>
              <w:spacing w:before="17"/>
              <w:ind w:right="32"/>
              <w:jc w:val="right"/>
              <w:rPr>
                <w:sz w:val="18"/>
              </w:rPr>
            </w:pPr>
            <w:r>
              <w:rPr>
                <w:spacing w:val="-4"/>
                <w:sz w:val="18"/>
              </w:rPr>
              <w:t>74.6</w:t>
            </w:r>
          </w:p>
        </w:tc>
      </w:tr>
      <w:tr>
        <w:trPr>
          <w:trHeight w:val="246" w:hRule="atLeast"/>
        </w:trPr>
        <w:tc>
          <w:tcPr>
            <w:tcW w:w="725" w:type="dxa"/>
            <w:tcBorders>
              <w:top w:val="nil"/>
              <w:bottom w:val="nil"/>
              <w:right w:val="nil"/>
            </w:tcBorders>
          </w:tcPr>
          <w:p>
            <w:pPr>
              <w:pStyle w:val="TableParagraph"/>
              <w:rPr>
                <w:rFonts w:ascii="Times New Roman"/>
                <w:sz w:val="16"/>
              </w:rPr>
            </w:pPr>
          </w:p>
        </w:tc>
        <w:tc>
          <w:tcPr>
            <w:tcW w:w="1267" w:type="dxa"/>
            <w:tcBorders>
              <w:top w:val="nil"/>
              <w:left w:val="nil"/>
              <w:bottom w:val="nil"/>
            </w:tcBorders>
          </w:tcPr>
          <w:p>
            <w:pPr>
              <w:pStyle w:val="TableParagraph"/>
              <w:spacing w:before="17"/>
              <w:ind w:left="263"/>
              <w:rPr>
                <w:sz w:val="18"/>
              </w:rPr>
            </w:pPr>
            <w:r>
              <w:rPr>
                <w:sz w:val="18"/>
              </w:rPr>
              <w:t>46</w:t>
            </w:r>
            <w:r>
              <w:rPr>
                <w:spacing w:val="-3"/>
                <w:sz w:val="18"/>
              </w:rPr>
              <w:t> </w:t>
            </w:r>
            <w:r>
              <w:rPr>
                <w:sz w:val="18"/>
              </w:rPr>
              <w:t>- </w:t>
            </w:r>
            <w:r>
              <w:rPr>
                <w:spacing w:val="-5"/>
                <w:sz w:val="18"/>
              </w:rPr>
              <w:t>55</w:t>
            </w:r>
          </w:p>
        </w:tc>
        <w:tc>
          <w:tcPr>
            <w:tcW w:w="1440" w:type="dxa"/>
            <w:tcBorders>
              <w:top w:val="nil"/>
              <w:bottom w:val="nil"/>
              <w:right w:val="single" w:sz="8" w:space="0" w:color="000000"/>
            </w:tcBorders>
          </w:tcPr>
          <w:p>
            <w:pPr>
              <w:pStyle w:val="TableParagraph"/>
              <w:spacing w:before="17"/>
              <w:ind w:right="35"/>
              <w:jc w:val="right"/>
              <w:rPr>
                <w:sz w:val="18"/>
              </w:rPr>
            </w:pPr>
            <w:r>
              <w:rPr>
                <w:spacing w:val="-5"/>
                <w:sz w:val="18"/>
              </w:rPr>
              <w:t>43</w:t>
            </w:r>
          </w:p>
        </w:tc>
        <w:tc>
          <w:tcPr>
            <w:tcW w:w="1272"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4"/>
                <w:sz w:val="18"/>
              </w:rPr>
              <w:t>18.5</w:t>
            </w:r>
          </w:p>
        </w:tc>
        <w:tc>
          <w:tcPr>
            <w:tcW w:w="1726"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4"/>
                <w:sz w:val="18"/>
              </w:rPr>
              <w:t>18.5</w:t>
            </w:r>
          </w:p>
        </w:tc>
        <w:tc>
          <w:tcPr>
            <w:tcW w:w="1821" w:type="dxa"/>
            <w:tcBorders>
              <w:top w:val="nil"/>
              <w:left w:val="single" w:sz="8" w:space="0" w:color="000000"/>
              <w:bottom w:val="nil"/>
            </w:tcBorders>
          </w:tcPr>
          <w:p>
            <w:pPr>
              <w:pStyle w:val="TableParagraph"/>
              <w:spacing w:before="17"/>
              <w:ind w:right="32"/>
              <w:jc w:val="right"/>
              <w:rPr>
                <w:sz w:val="18"/>
              </w:rPr>
            </w:pPr>
            <w:r>
              <w:rPr>
                <w:spacing w:val="-4"/>
                <w:sz w:val="18"/>
              </w:rPr>
              <w:t>93.1</w:t>
            </w:r>
          </w:p>
        </w:tc>
      </w:tr>
      <w:tr>
        <w:trPr>
          <w:trHeight w:val="245" w:hRule="atLeast"/>
        </w:trPr>
        <w:tc>
          <w:tcPr>
            <w:tcW w:w="725" w:type="dxa"/>
            <w:tcBorders>
              <w:top w:val="nil"/>
              <w:bottom w:val="nil"/>
              <w:right w:val="nil"/>
            </w:tcBorders>
          </w:tcPr>
          <w:p>
            <w:pPr>
              <w:pStyle w:val="TableParagraph"/>
              <w:rPr>
                <w:rFonts w:ascii="Times New Roman"/>
                <w:sz w:val="16"/>
              </w:rPr>
            </w:pPr>
          </w:p>
        </w:tc>
        <w:tc>
          <w:tcPr>
            <w:tcW w:w="1267" w:type="dxa"/>
            <w:tcBorders>
              <w:top w:val="nil"/>
              <w:left w:val="nil"/>
              <w:bottom w:val="nil"/>
            </w:tcBorders>
          </w:tcPr>
          <w:p>
            <w:pPr>
              <w:pStyle w:val="TableParagraph"/>
              <w:spacing w:before="16"/>
              <w:ind w:left="263"/>
              <w:rPr>
                <w:sz w:val="18"/>
              </w:rPr>
            </w:pPr>
            <w:r>
              <w:rPr>
                <w:sz w:val="18"/>
              </w:rPr>
              <w:t>&gt; </w:t>
            </w:r>
            <w:r>
              <w:rPr>
                <w:spacing w:val="-5"/>
                <w:sz w:val="18"/>
              </w:rPr>
              <w:t>55</w:t>
            </w:r>
          </w:p>
        </w:tc>
        <w:tc>
          <w:tcPr>
            <w:tcW w:w="1440" w:type="dxa"/>
            <w:tcBorders>
              <w:top w:val="nil"/>
              <w:bottom w:val="nil"/>
              <w:right w:val="single" w:sz="8" w:space="0" w:color="000000"/>
            </w:tcBorders>
          </w:tcPr>
          <w:p>
            <w:pPr>
              <w:pStyle w:val="TableParagraph"/>
              <w:spacing w:before="16"/>
              <w:ind w:right="35"/>
              <w:jc w:val="right"/>
              <w:rPr>
                <w:sz w:val="18"/>
              </w:rPr>
            </w:pPr>
            <w:r>
              <w:rPr>
                <w:spacing w:val="-5"/>
                <w:sz w:val="18"/>
              </w:rPr>
              <w:t>16</w:t>
            </w:r>
          </w:p>
        </w:tc>
        <w:tc>
          <w:tcPr>
            <w:tcW w:w="1272" w:type="dxa"/>
            <w:tcBorders>
              <w:top w:val="nil"/>
              <w:left w:val="single" w:sz="8" w:space="0" w:color="000000"/>
              <w:bottom w:val="nil"/>
              <w:right w:val="single" w:sz="8" w:space="0" w:color="000000"/>
            </w:tcBorders>
          </w:tcPr>
          <w:p>
            <w:pPr>
              <w:pStyle w:val="TableParagraph"/>
              <w:spacing w:before="16"/>
              <w:ind w:right="36"/>
              <w:jc w:val="right"/>
              <w:rPr>
                <w:sz w:val="18"/>
              </w:rPr>
            </w:pPr>
            <w:r>
              <w:rPr>
                <w:spacing w:val="-5"/>
                <w:sz w:val="18"/>
              </w:rPr>
              <w:t>6.9</w:t>
            </w:r>
          </w:p>
        </w:tc>
        <w:tc>
          <w:tcPr>
            <w:tcW w:w="1726" w:type="dxa"/>
            <w:tcBorders>
              <w:top w:val="nil"/>
              <w:left w:val="single" w:sz="8" w:space="0" w:color="000000"/>
              <w:bottom w:val="nil"/>
              <w:right w:val="single" w:sz="8" w:space="0" w:color="000000"/>
            </w:tcBorders>
          </w:tcPr>
          <w:p>
            <w:pPr>
              <w:pStyle w:val="TableParagraph"/>
              <w:spacing w:before="16"/>
              <w:ind w:right="36"/>
              <w:jc w:val="right"/>
              <w:rPr>
                <w:sz w:val="18"/>
              </w:rPr>
            </w:pPr>
            <w:r>
              <w:rPr>
                <w:spacing w:val="-5"/>
                <w:sz w:val="18"/>
              </w:rPr>
              <w:t>6.9</w:t>
            </w:r>
          </w:p>
        </w:tc>
        <w:tc>
          <w:tcPr>
            <w:tcW w:w="1821" w:type="dxa"/>
            <w:tcBorders>
              <w:top w:val="nil"/>
              <w:left w:val="single" w:sz="8" w:space="0" w:color="000000"/>
              <w:bottom w:val="nil"/>
            </w:tcBorders>
          </w:tcPr>
          <w:p>
            <w:pPr>
              <w:pStyle w:val="TableParagraph"/>
              <w:spacing w:before="16"/>
              <w:ind w:right="34"/>
              <w:jc w:val="right"/>
              <w:rPr>
                <w:sz w:val="18"/>
              </w:rPr>
            </w:pPr>
            <w:r>
              <w:rPr>
                <w:spacing w:val="-2"/>
                <w:sz w:val="18"/>
              </w:rPr>
              <w:t>100.0</w:t>
            </w:r>
          </w:p>
        </w:tc>
      </w:tr>
      <w:tr>
        <w:trPr>
          <w:trHeight w:val="293" w:hRule="atLeast"/>
        </w:trPr>
        <w:tc>
          <w:tcPr>
            <w:tcW w:w="725" w:type="dxa"/>
            <w:tcBorders>
              <w:top w:val="nil"/>
              <w:right w:val="nil"/>
            </w:tcBorders>
          </w:tcPr>
          <w:p>
            <w:pPr>
              <w:pStyle w:val="TableParagraph"/>
              <w:rPr>
                <w:rFonts w:ascii="Times New Roman"/>
                <w:sz w:val="18"/>
              </w:rPr>
            </w:pPr>
          </w:p>
        </w:tc>
        <w:tc>
          <w:tcPr>
            <w:tcW w:w="1267" w:type="dxa"/>
            <w:tcBorders>
              <w:top w:val="nil"/>
              <w:left w:val="nil"/>
            </w:tcBorders>
          </w:tcPr>
          <w:p>
            <w:pPr>
              <w:pStyle w:val="TableParagraph"/>
              <w:spacing w:before="17"/>
              <w:ind w:left="263"/>
              <w:rPr>
                <w:sz w:val="18"/>
              </w:rPr>
            </w:pPr>
            <w:r>
              <w:rPr>
                <w:spacing w:val="-2"/>
                <w:sz w:val="18"/>
              </w:rPr>
              <w:t>Total</w:t>
            </w:r>
          </w:p>
        </w:tc>
        <w:tc>
          <w:tcPr>
            <w:tcW w:w="1440" w:type="dxa"/>
            <w:tcBorders>
              <w:top w:val="nil"/>
              <w:right w:val="single" w:sz="8" w:space="0" w:color="000000"/>
            </w:tcBorders>
          </w:tcPr>
          <w:p>
            <w:pPr>
              <w:pStyle w:val="TableParagraph"/>
              <w:spacing w:before="53"/>
              <w:ind w:right="35"/>
              <w:jc w:val="right"/>
              <w:rPr>
                <w:sz w:val="18"/>
              </w:rPr>
            </w:pPr>
            <w:r>
              <w:rPr>
                <w:spacing w:val="-5"/>
                <w:sz w:val="18"/>
              </w:rPr>
              <w:t>232</w:t>
            </w:r>
          </w:p>
        </w:tc>
        <w:tc>
          <w:tcPr>
            <w:tcW w:w="1272" w:type="dxa"/>
            <w:tcBorders>
              <w:top w:val="nil"/>
              <w:left w:val="single" w:sz="8" w:space="0" w:color="000000"/>
              <w:right w:val="single" w:sz="8" w:space="0" w:color="000000"/>
            </w:tcBorders>
          </w:tcPr>
          <w:p>
            <w:pPr>
              <w:pStyle w:val="TableParagraph"/>
              <w:spacing w:before="53"/>
              <w:ind w:right="36"/>
              <w:jc w:val="right"/>
              <w:rPr>
                <w:sz w:val="18"/>
              </w:rPr>
            </w:pPr>
            <w:r>
              <w:rPr>
                <w:spacing w:val="-2"/>
                <w:sz w:val="18"/>
              </w:rPr>
              <w:t>100.0</w:t>
            </w:r>
          </w:p>
        </w:tc>
        <w:tc>
          <w:tcPr>
            <w:tcW w:w="1726" w:type="dxa"/>
            <w:tcBorders>
              <w:top w:val="nil"/>
              <w:left w:val="single" w:sz="8" w:space="0" w:color="000000"/>
              <w:right w:val="single" w:sz="8" w:space="0" w:color="000000"/>
            </w:tcBorders>
          </w:tcPr>
          <w:p>
            <w:pPr>
              <w:pStyle w:val="TableParagraph"/>
              <w:spacing w:before="53"/>
              <w:ind w:right="37"/>
              <w:jc w:val="right"/>
              <w:rPr>
                <w:sz w:val="18"/>
              </w:rPr>
            </w:pPr>
            <w:r>
              <w:rPr>
                <w:spacing w:val="-2"/>
                <w:sz w:val="18"/>
              </w:rPr>
              <w:t>100.0</w:t>
            </w:r>
          </w:p>
        </w:tc>
        <w:tc>
          <w:tcPr>
            <w:tcW w:w="1821" w:type="dxa"/>
            <w:tcBorders>
              <w:top w:val="nil"/>
              <w:left w:val="single" w:sz="8" w:space="0" w:color="000000"/>
            </w:tcBorders>
          </w:tcPr>
          <w:p>
            <w:pPr>
              <w:pStyle w:val="TableParagraph"/>
              <w:rPr>
                <w:rFonts w:ascii="Times New Roman"/>
                <w:sz w:val="18"/>
              </w:rPr>
            </w:pPr>
          </w:p>
        </w:tc>
      </w:tr>
    </w:tbl>
    <w:p>
      <w:pPr>
        <w:pStyle w:val="BodyText"/>
        <w:spacing w:before="65"/>
        <w:rPr>
          <w:rFonts w:ascii="Arial"/>
          <w:b/>
          <w:sz w:val="18"/>
        </w:rPr>
      </w:pPr>
    </w:p>
    <w:p>
      <w:pPr>
        <w:spacing w:before="0" w:after="5"/>
        <w:ind w:left="0" w:right="4531" w:firstLine="0"/>
        <w:jc w:val="right"/>
        <w:rPr>
          <w:rFonts w:ascii="Arial"/>
          <w:b/>
          <w:sz w:val="18"/>
        </w:rPr>
      </w:pPr>
      <w:r>
        <w:rPr>
          <w:rFonts w:ascii="Arial"/>
          <w:b/>
          <w:sz w:val="18"/>
        </w:rPr>
        <w:t>Marital</w:t>
      </w:r>
      <w:r>
        <w:rPr>
          <w:rFonts w:ascii="Arial"/>
          <w:b/>
          <w:spacing w:val="-5"/>
          <w:sz w:val="18"/>
        </w:rPr>
        <w:t> </w:t>
      </w:r>
      <w:r>
        <w:rPr>
          <w:rFonts w:ascii="Arial"/>
          <w:b/>
          <w:sz w:val="18"/>
        </w:rPr>
        <w:t>status</w:t>
      </w:r>
      <w:r>
        <w:rPr>
          <w:rFonts w:ascii="Arial"/>
          <w:b/>
          <w:spacing w:val="-2"/>
          <w:sz w:val="18"/>
        </w:rPr>
        <w:t> </w:t>
      </w:r>
      <w:r>
        <w:rPr>
          <w:rFonts w:ascii="Arial"/>
          <w:b/>
          <w:sz w:val="18"/>
        </w:rPr>
        <w:t>of the </w:t>
      </w:r>
      <w:r>
        <w:rPr>
          <w:rFonts w:ascii="Arial"/>
          <w:b/>
          <w:spacing w:val="-2"/>
          <w:sz w:val="18"/>
        </w:rPr>
        <w:t>respondents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5"/>
        <w:gridCol w:w="1627"/>
        <w:gridCol w:w="1440"/>
        <w:gridCol w:w="1272"/>
        <w:gridCol w:w="1726"/>
        <w:gridCol w:w="1822"/>
      </w:tblGrid>
      <w:tr>
        <w:trPr>
          <w:trHeight w:val="271" w:hRule="atLeast"/>
        </w:trPr>
        <w:tc>
          <w:tcPr>
            <w:tcW w:w="2352" w:type="dxa"/>
            <w:gridSpan w:val="2"/>
          </w:tcPr>
          <w:p>
            <w:pPr>
              <w:pStyle w:val="TableParagraph"/>
              <w:rPr>
                <w:rFonts w:ascii="Times New Roman"/>
                <w:sz w:val="18"/>
              </w:rPr>
            </w:pPr>
          </w:p>
        </w:tc>
        <w:tc>
          <w:tcPr>
            <w:tcW w:w="1440" w:type="dxa"/>
            <w:tcBorders>
              <w:right w:val="single" w:sz="8" w:space="0" w:color="000000"/>
            </w:tcBorders>
          </w:tcPr>
          <w:p>
            <w:pPr>
              <w:pStyle w:val="TableParagraph"/>
              <w:spacing w:line="184" w:lineRule="exact" w:before="68"/>
              <w:ind w:left="297"/>
              <w:rPr>
                <w:sz w:val="18"/>
              </w:rPr>
            </w:pPr>
            <w:r>
              <w:rPr>
                <w:spacing w:val="-2"/>
                <w:sz w:val="18"/>
              </w:rPr>
              <w:t>Frequency</w:t>
            </w:r>
          </w:p>
        </w:tc>
        <w:tc>
          <w:tcPr>
            <w:tcW w:w="1272" w:type="dxa"/>
            <w:tcBorders>
              <w:left w:val="single" w:sz="8" w:space="0" w:color="000000"/>
              <w:right w:val="single" w:sz="8" w:space="0" w:color="000000"/>
            </w:tcBorders>
          </w:tcPr>
          <w:p>
            <w:pPr>
              <w:pStyle w:val="TableParagraph"/>
              <w:spacing w:line="184" w:lineRule="exact" w:before="68"/>
              <w:ind w:left="336"/>
              <w:rPr>
                <w:sz w:val="18"/>
              </w:rPr>
            </w:pPr>
            <w:r>
              <w:rPr>
                <w:spacing w:val="-2"/>
                <w:sz w:val="18"/>
              </w:rPr>
              <w:t>Percent</w:t>
            </w:r>
          </w:p>
        </w:tc>
        <w:tc>
          <w:tcPr>
            <w:tcW w:w="1726" w:type="dxa"/>
            <w:tcBorders>
              <w:left w:val="single" w:sz="8" w:space="0" w:color="000000"/>
              <w:right w:val="single" w:sz="8" w:space="0" w:color="000000"/>
            </w:tcBorders>
          </w:tcPr>
          <w:p>
            <w:pPr>
              <w:pStyle w:val="TableParagraph"/>
              <w:spacing w:line="184" w:lineRule="exact" w:before="68"/>
              <w:ind w:left="336"/>
              <w:rPr>
                <w:sz w:val="18"/>
              </w:rPr>
            </w:pPr>
            <w:r>
              <w:rPr>
                <w:sz w:val="18"/>
              </w:rPr>
              <w:t>Valid</w:t>
            </w:r>
            <w:r>
              <w:rPr>
                <w:spacing w:val="-1"/>
                <w:sz w:val="18"/>
              </w:rPr>
              <w:t> </w:t>
            </w:r>
            <w:r>
              <w:rPr>
                <w:spacing w:val="-2"/>
                <w:sz w:val="18"/>
              </w:rPr>
              <w:t>Percent</w:t>
            </w:r>
          </w:p>
        </w:tc>
        <w:tc>
          <w:tcPr>
            <w:tcW w:w="1822" w:type="dxa"/>
            <w:tcBorders>
              <w:left w:val="single" w:sz="8" w:space="0" w:color="000000"/>
            </w:tcBorders>
          </w:tcPr>
          <w:p>
            <w:pPr>
              <w:pStyle w:val="TableParagraph"/>
              <w:spacing w:line="184" w:lineRule="exact" w:before="68"/>
              <w:ind w:left="130"/>
              <w:rPr>
                <w:sz w:val="18"/>
              </w:rPr>
            </w:pPr>
            <w:r>
              <w:rPr>
                <w:spacing w:val="-2"/>
                <w:sz w:val="18"/>
              </w:rPr>
              <w:t>Cumulative</w:t>
            </w:r>
            <w:r>
              <w:rPr>
                <w:spacing w:val="7"/>
                <w:sz w:val="18"/>
              </w:rPr>
              <w:t> </w:t>
            </w:r>
            <w:r>
              <w:rPr>
                <w:spacing w:val="-2"/>
                <w:sz w:val="18"/>
              </w:rPr>
              <w:t>Percent</w:t>
            </w:r>
          </w:p>
        </w:tc>
      </w:tr>
      <w:tr>
        <w:trPr>
          <w:trHeight w:val="227" w:hRule="atLeast"/>
        </w:trPr>
        <w:tc>
          <w:tcPr>
            <w:tcW w:w="725" w:type="dxa"/>
            <w:tcBorders>
              <w:bottom w:val="nil"/>
              <w:right w:val="nil"/>
            </w:tcBorders>
          </w:tcPr>
          <w:p>
            <w:pPr>
              <w:pStyle w:val="TableParagraph"/>
              <w:spacing w:line="205" w:lineRule="exact"/>
              <w:ind w:left="75"/>
              <w:rPr>
                <w:sz w:val="18"/>
              </w:rPr>
            </w:pPr>
            <w:r>
              <w:rPr>
                <w:spacing w:val="-2"/>
                <w:sz w:val="18"/>
              </w:rPr>
              <w:t>Valid</w:t>
            </w:r>
          </w:p>
        </w:tc>
        <w:tc>
          <w:tcPr>
            <w:tcW w:w="1627" w:type="dxa"/>
            <w:tcBorders>
              <w:left w:val="nil"/>
              <w:bottom w:val="nil"/>
            </w:tcBorders>
          </w:tcPr>
          <w:p>
            <w:pPr>
              <w:pStyle w:val="TableParagraph"/>
              <w:spacing w:line="205" w:lineRule="exact"/>
              <w:ind w:left="263"/>
              <w:rPr>
                <w:sz w:val="18"/>
              </w:rPr>
            </w:pPr>
            <w:r>
              <w:rPr>
                <w:spacing w:val="-2"/>
                <w:sz w:val="18"/>
              </w:rPr>
              <w:t>Single</w:t>
            </w:r>
          </w:p>
        </w:tc>
        <w:tc>
          <w:tcPr>
            <w:tcW w:w="1440" w:type="dxa"/>
            <w:tcBorders>
              <w:bottom w:val="nil"/>
              <w:right w:val="single" w:sz="8" w:space="0" w:color="000000"/>
            </w:tcBorders>
          </w:tcPr>
          <w:p>
            <w:pPr>
              <w:pStyle w:val="TableParagraph"/>
              <w:spacing w:line="205" w:lineRule="exact"/>
              <w:ind w:right="35"/>
              <w:jc w:val="right"/>
              <w:rPr>
                <w:sz w:val="18"/>
              </w:rPr>
            </w:pPr>
            <w:r>
              <w:rPr>
                <w:spacing w:val="-5"/>
                <w:sz w:val="18"/>
              </w:rPr>
              <w:t>30</w:t>
            </w:r>
          </w:p>
        </w:tc>
        <w:tc>
          <w:tcPr>
            <w:tcW w:w="1272" w:type="dxa"/>
            <w:tcBorders>
              <w:left w:val="single" w:sz="8" w:space="0" w:color="000000"/>
              <w:bottom w:val="nil"/>
              <w:right w:val="single" w:sz="8" w:space="0" w:color="000000"/>
            </w:tcBorders>
          </w:tcPr>
          <w:p>
            <w:pPr>
              <w:pStyle w:val="TableParagraph"/>
              <w:spacing w:line="205" w:lineRule="exact"/>
              <w:ind w:right="36"/>
              <w:jc w:val="right"/>
              <w:rPr>
                <w:sz w:val="18"/>
              </w:rPr>
            </w:pPr>
            <w:r>
              <w:rPr>
                <w:spacing w:val="-4"/>
                <w:sz w:val="18"/>
              </w:rPr>
              <w:t>12.9</w:t>
            </w:r>
          </w:p>
        </w:tc>
        <w:tc>
          <w:tcPr>
            <w:tcW w:w="1726" w:type="dxa"/>
            <w:tcBorders>
              <w:left w:val="single" w:sz="8" w:space="0" w:color="000000"/>
              <w:bottom w:val="nil"/>
              <w:right w:val="single" w:sz="8" w:space="0" w:color="000000"/>
            </w:tcBorders>
          </w:tcPr>
          <w:p>
            <w:pPr>
              <w:pStyle w:val="TableParagraph"/>
              <w:spacing w:line="205" w:lineRule="exact"/>
              <w:ind w:right="36"/>
              <w:jc w:val="right"/>
              <w:rPr>
                <w:sz w:val="18"/>
              </w:rPr>
            </w:pPr>
            <w:r>
              <w:rPr>
                <w:spacing w:val="-4"/>
                <w:sz w:val="18"/>
              </w:rPr>
              <w:t>12.9</w:t>
            </w:r>
          </w:p>
        </w:tc>
        <w:tc>
          <w:tcPr>
            <w:tcW w:w="1822" w:type="dxa"/>
            <w:tcBorders>
              <w:left w:val="single" w:sz="8" w:space="0" w:color="000000"/>
              <w:bottom w:val="nil"/>
            </w:tcBorders>
          </w:tcPr>
          <w:p>
            <w:pPr>
              <w:pStyle w:val="TableParagraph"/>
              <w:spacing w:line="205" w:lineRule="exact"/>
              <w:ind w:right="33"/>
              <w:jc w:val="right"/>
              <w:rPr>
                <w:sz w:val="18"/>
              </w:rPr>
            </w:pPr>
            <w:r>
              <w:rPr>
                <w:spacing w:val="-4"/>
                <w:sz w:val="18"/>
              </w:rPr>
              <w:t>12.9</w:t>
            </w:r>
          </w:p>
        </w:tc>
      </w:tr>
      <w:tr>
        <w:trPr>
          <w:trHeight w:val="246" w:hRule="atLeast"/>
        </w:trPr>
        <w:tc>
          <w:tcPr>
            <w:tcW w:w="725" w:type="dxa"/>
            <w:tcBorders>
              <w:top w:val="nil"/>
              <w:bottom w:val="nil"/>
              <w:right w:val="nil"/>
            </w:tcBorders>
          </w:tcPr>
          <w:p>
            <w:pPr>
              <w:pStyle w:val="TableParagraph"/>
              <w:rPr>
                <w:rFonts w:ascii="Times New Roman"/>
                <w:sz w:val="16"/>
              </w:rPr>
            </w:pPr>
          </w:p>
        </w:tc>
        <w:tc>
          <w:tcPr>
            <w:tcW w:w="1627" w:type="dxa"/>
            <w:tcBorders>
              <w:top w:val="nil"/>
              <w:left w:val="nil"/>
              <w:bottom w:val="nil"/>
            </w:tcBorders>
          </w:tcPr>
          <w:p>
            <w:pPr>
              <w:pStyle w:val="TableParagraph"/>
              <w:spacing w:before="16"/>
              <w:ind w:left="263"/>
              <w:rPr>
                <w:sz w:val="18"/>
              </w:rPr>
            </w:pPr>
            <w:r>
              <w:rPr>
                <w:spacing w:val="-2"/>
                <w:sz w:val="18"/>
              </w:rPr>
              <w:t>Married</w:t>
            </w:r>
          </w:p>
        </w:tc>
        <w:tc>
          <w:tcPr>
            <w:tcW w:w="1440" w:type="dxa"/>
            <w:tcBorders>
              <w:top w:val="nil"/>
              <w:bottom w:val="nil"/>
              <w:right w:val="single" w:sz="8" w:space="0" w:color="000000"/>
            </w:tcBorders>
          </w:tcPr>
          <w:p>
            <w:pPr>
              <w:pStyle w:val="TableParagraph"/>
              <w:spacing w:before="16"/>
              <w:ind w:right="35"/>
              <w:jc w:val="right"/>
              <w:rPr>
                <w:sz w:val="18"/>
              </w:rPr>
            </w:pPr>
            <w:r>
              <w:rPr>
                <w:spacing w:val="-5"/>
                <w:sz w:val="18"/>
              </w:rPr>
              <w:t>173</w:t>
            </w:r>
          </w:p>
        </w:tc>
        <w:tc>
          <w:tcPr>
            <w:tcW w:w="1272" w:type="dxa"/>
            <w:tcBorders>
              <w:top w:val="nil"/>
              <w:left w:val="single" w:sz="8" w:space="0" w:color="000000"/>
              <w:bottom w:val="nil"/>
              <w:right w:val="single" w:sz="8" w:space="0" w:color="000000"/>
            </w:tcBorders>
          </w:tcPr>
          <w:p>
            <w:pPr>
              <w:pStyle w:val="TableParagraph"/>
              <w:spacing w:before="16"/>
              <w:ind w:right="36"/>
              <w:jc w:val="right"/>
              <w:rPr>
                <w:sz w:val="18"/>
              </w:rPr>
            </w:pPr>
            <w:r>
              <w:rPr>
                <w:spacing w:val="-4"/>
                <w:sz w:val="18"/>
              </w:rPr>
              <w:t>74.6</w:t>
            </w:r>
          </w:p>
        </w:tc>
        <w:tc>
          <w:tcPr>
            <w:tcW w:w="1726" w:type="dxa"/>
            <w:tcBorders>
              <w:top w:val="nil"/>
              <w:left w:val="single" w:sz="8" w:space="0" w:color="000000"/>
              <w:bottom w:val="nil"/>
              <w:right w:val="single" w:sz="8" w:space="0" w:color="000000"/>
            </w:tcBorders>
          </w:tcPr>
          <w:p>
            <w:pPr>
              <w:pStyle w:val="TableParagraph"/>
              <w:spacing w:before="16"/>
              <w:ind w:right="36"/>
              <w:jc w:val="right"/>
              <w:rPr>
                <w:sz w:val="18"/>
              </w:rPr>
            </w:pPr>
            <w:r>
              <w:rPr>
                <w:spacing w:val="-4"/>
                <w:sz w:val="18"/>
              </w:rPr>
              <w:t>74.6</w:t>
            </w:r>
          </w:p>
        </w:tc>
        <w:tc>
          <w:tcPr>
            <w:tcW w:w="1822" w:type="dxa"/>
            <w:tcBorders>
              <w:top w:val="nil"/>
              <w:left w:val="single" w:sz="8" w:space="0" w:color="000000"/>
              <w:bottom w:val="nil"/>
            </w:tcBorders>
          </w:tcPr>
          <w:p>
            <w:pPr>
              <w:pStyle w:val="TableParagraph"/>
              <w:spacing w:before="16"/>
              <w:ind w:right="33"/>
              <w:jc w:val="right"/>
              <w:rPr>
                <w:sz w:val="18"/>
              </w:rPr>
            </w:pPr>
            <w:r>
              <w:rPr>
                <w:spacing w:val="-4"/>
                <w:sz w:val="18"/>
              </w:rPr>
              <w:t>87.5</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627" w:type="dxa"/>
            <w:tcBorders>
              <w:top w:val="nil"/>
              <w:left w:val="nil"/>
              <w:bottom w:val="nil"/>
            </w:tcBorders>
          </w:tcPr>
          <w:p>
            <w:pPr>
              <w:pStyle w:val="TableParagraph"/>
              <w:spacing w:before="17"/>
              <w:ind w:left="263"/>
              <w:rPr>
                <w:sz w:val="18"/>
              </w:rPr>
            </w:pPr>
            <w:r>
              <w:rPr>
                <w:spacing w:val="-2"/>
                <w:sz w:val="18"/>
              </w:rPr>
              <w:t>Divorced</w:t>
            </w:r>
          </w:p>
        </w:tc>
        <w:tc>
          <w:tcPr>
            <w:tcW w:w="1440" w:type="dxa"/>
            <w:tcBorders>
              <w:top w:val="nil"/>
              <w:bottom w:val="nil"/>
              <w:right w:val="single" w:sz="8" w:space="0" w:color="000000"/>
            </w:tcBorders>
          </w:tcPr>
          <w:p>
            <w:pPr>
              <w:pStyle w:val="TableParagraph"/>
              <w:spacing w:before="17"/>
              <w:ind w:right="38"/>
              <w:jc w:val="right"/>
              <w:rPr>
                <w:sz w:val="18"/>
              </w:rPr>
            </w:pPr>
            <w:r>
              <w:rPr>
                <w:spacing w:val="-10"/>
                <w:sz w:val="18"/>
              </w:rPr>
              <w:t>8</w:t>
            </w:r>
          </w:p>
        </w:tc>
        <w:tc>
          <w:tcPr>
            <w:tcW w:w="1272"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5"/>
                <w:sz w:val="18"/>
              </w:rPr>
              <w:t>3.4</w:t>
            </w:r>
          </w:p>
        </w:tc>
        <w:tc>
          <w:tcPr>
            <w:tcW w:w="1726"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5"/>
                <w:sz w:val="18"/>
              </w:rPr>
              <w:t>3.4</w:t>
            </w:r>
          </w:p>
        </w:tc>
        <w:tc>
          <w:tcPr>
            <w:tcW w:w="1822" w:type="dxa"/>
            <w:tcBorders>
              <w:top w:val="nil"/>
              <w:left w:val="single" w:sz="8" w:space="0" w:color="000000"/>
              <w:bottom w:val="nil"/>
            </w:tcBorders>
          </w:tcPr>
          <w:p>
            <w:pPr>
              <w:pStyle w:val="TableParagraph"/>
              <w:spacing w:before="17"/>
              <w:ind w:right="33"/>
              <w:jc w:val="right"/>
              <w:rPr>
                <w:sz w:val="18"/>
              </w:rPr>
            </w:pPr>
            <w:r>
              <w:rPr>
                <w:spacing w:val="-4"/>
                <w:sz w:val="18"/>
              </w:rPr>
              <w:t>90.9</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627" w:type="dxa"/>
            <w:tcBorders>
              <w:top w:val="nil"/>
              <w:left w:val="nil"/>
              <w:bottom w:val="nil"/>
            </w:tcBorders>
          </w:tcPr>
          <w:p>
            <w:pPr>
              <w:pStyle w:val="TableParagraph"/>
              <w:spacing w:before="17"/>
              <w:ind w:left="263"/>
              <w:rPr>
                <w:sz w:val="18"/>
              </w:rPr>
            </w:pPr>
            <w:r>
              <w:rPr>
                <w:spacing w:val="-2"/>
                <w:sz w:val="18"/>
              </w:rPr>
              <w:t>Widowed</w:t>
            </w:r>
          </w:p>
        </w:tc>
        <w:tc>
          <w:tcPr>
            <w:tcW w:w="1440" w:type="dxa"/>
            <w:tcBorders>
              <w:top w:val="nil"/>
              <w:bottom w:val="nil"/>
              <w:right w:val="single" w:sz="8" w:space="0" w:color="000000"/>
            </w:tcBorders>
          </w:tcPr>
          <w:p>
            <w:pPr>
              <w:pStyle w:val="TableParagraph"/>
              <w:spacing w:before="17"/>
              <w:ind w:right="35"/>
              <w:jc w:val="right"/>
              <w:rPr>
                <w:sz w:val="18"/>
              </w:rPr>
            </w:pPr>
            <w:r>
              <w:rPr>
                <w:spacing w:val="-5"/>
                <w:sz w:val="18"/>
              </w:rPr>
              <w:t>16</w:t>
            </w:r>
          </w:p>
        </w:tc>
        <w:tc>
          <w:tcPr>
            <w:tcW w:w="1272"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5"/>
                <w:sz w:val="18"/>
              </w:rPr>
              <w:t>6.9</w:t>
            </w:r>
          </w:p>
        </w:tc>
        <w:tc>
          <w:tcPr>
            <w:tcW w:w="1726"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5"/>
                <w:sz w:val="18"/>
              </w:rPr>
              <w:t>6.9</w:t>
            </w:r>
          </w:p>
        </w:tc>
        <w:tc>
          <w:tcPr>
            <w:tcW w:w="1822" w:type="dxa"/>
            <w:tcBorders>
              <w:top w:val="nil"/>
              <w:left w:val="single" w:sz="8" w:space="0" w:color="000000"/>
              <w:bottom w:val="nil"/>
            </w:tcBorders>
          </w:tcPr>
          <w:p>
            <w:pPr>
              <w:pStyle w:val="TableParagraph"/>
              <w:spacing w:before="17"/>
              <w:ind w:right="33"/>
              <w:jc w:val="right"/>
              <w:rPr>
                <w:sz w:val="18"/>
              </w:rPr>
            </w:pPr>
            <w:r>
              <w:rPr>
                <w:spacing w:val="-4"/>
                <w:sz w:val="18"/>
              </w:rPr>
              <w:t>97.8</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627" w:type="dxa"/>
            <w:tcBorders>
              <w:top w:val="nil"/>
              <w:left w:val="nil"/>
              <w:bottom w:val="nil"/>
            </w:tcBorders>
          </w:tcPr>
          <w:p>
            <w:pPr>
              <w:pStyle w:val="TableParagraph"/>
              <w:spacing w:before="17"/>
              <w:ind w:left="263"/>
              <w:rPr>
                <w:sz w:val="18"/>
              </w:rPr>
            </w:pPr>
            <w:r>
              <w:rPr>
                <w:spacing w:val="-2"/>
                <w:sz w:val="18"/>
              </w:rPr>
              <w:t>Separated</w:t>
            </w:r>
          </w:p>
        </w:tc>
        <w:tc>
          <w:tcPr>
            <w:tcW w:w="1440" w:type="dxa"/>
            <w:tcBorders>
              <w:top w:val="nil"/>
              <w:bottom w:val="nil"/>
              <w:right w:val="single" w:sz="8" w:space="0" w:color="000000"/>
            </w:tcBorders>
          </w:tcPr>
          <w:p>
            <w:pPr>
              <w:pStyle w:val="TableParagraph"/>
              <w:spacing w:before="17"/>
              <w:ind w:right="38"/>
              <w:jc w:val="right"/>
              <w:rPr>
                <w:sz w:val="18"/>
              </w:rPr>
            </w:pPr>
            <w:r>
              <w:rPr>
                <w:spacing w:val="-10"/>
                <w:sz w:val="18"/>
              </w:rPr>
              <w:t>5</w:t>
            </w:r>
          </w:p>
        </w:tc>
        <w:tc>
          <w:tcPr>
            <w:tcW w:w="1272"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5"/>
                <w:sz w:val="18"/>
              </w:rPr>
              <w:t>2.2</w:t>
            </w:r>
          </w:p>
        </w:tc>
        <w:tc>
          <w:tcPr>
            <w:tcW w:w="1726"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5"/>
                <w:sz w:val="18"/>
              </w:rPr>
              <w:t>2.2</w:t>
            </w:r>
          </w:p>
        </w:tc>
        <w:tc>
          <w:tcPr>
            <w:tcW w:w="1822" w:type="dxa"/>
            <w:tcBorders>
              <w:top w:val="nil"/>
              <w:left w:val="single" w:sz="8" w:space="0" w:color="000000"/>
              <w:bottom w:val="nil"/>
            </w:tcBorders>
          </w:tcPr>
          <w:p>
            <w:pPr>
              <w:pStyle w:val="TableParagraph"/>
              <w:spacing w:before="17"/>
              <w:ind w:right="35"/>
              <w:jc w:val="right"/>
              <w:rPr>
                <w:sz w:val="18"/>
              </w:rPr>
            </w:pPr>
            <w:r>
              <w:rPr>
                <w:spacing w:val="-2"/>
                <w:sz w:val="18"/>
              </w:rPr>
              <w:t>100.0</w:t>
            </w:r>
          </w:p>
        </w:tc>
      </w:tr>
      <w:tr>
        <w:trPr>
          <w:trHeight w:val="293" w:hRule="atLeast"/>
        </w:trPr>
        <w:tc>
          <w:tcPr>
            <w:tcW w:w="725" w:type="dxa"/>
            <w:tcBorders>
              <w:top w:val="nil"/>
              <w:right w:val="nil"/>
            </w:tcBorders>
          </w:tcPr>
          <w:p>
            <w:pPr>
              <w:pStyle w:val="TableParagraph"/>
              <w:rPr>
                <w:rFonts w:ascii="Times New Roman"/>
                <w:sz w:val="18"/>
              </w:rPr>
            </w:pPr>
          </w:p>
        </w:tc>
        <w:tc>
          <w:tcPr>
            <w:tcW w:w="1627" w:type="dxa"/>
            <w:tcBorders>
              <w:top w:val="nil"/>
              <w:left w:val="nil"/>
            </w:tcBorders>
          </w:tcPr>
          <w:p>
            <w:pPr>
              <w:pStyle w:val="TableParagraph"/>
              <w:spacing w:before="17"/>
              <w:ind w:left="263"/>
              <w:rPr>
                <w:sz w:val="18"/>
              </w:rPr>
            </w:pPr>
            <w:r>
              <w:rPr>
                <w:spacing w:val="-2"/>
                <w:sz w:val="18"/>
              </w:rPr>
              <w:t>Total</w:t>
            </w:r>
          </w:p>
        </w:tc>
        <w:tc>
          <w:tcPr>
            <w:tcW w:w="1440" w:type="dxa"/>
            <w:tcBorders>
              <w:top w:val="nil"/>
              <w:right w:val="single" w:sz="8" w:space="0" w:color="000000"/>
            </w:tcBorders>
          </w:tcPr>
          <w:p>
            <w:pPr>
              <w:pStyle w:val="TableParagraph"/>
              <w:spacing w:before="51"/>
              <w:ind w:right="35"/>
              <w:jc w:val="right"/>
              <w:rPr>
                <w:sz w:val="18"/>
              </w:rPr>
            </w:pPr>
            <w:r>
              <w:rPr>
                <w:spacing w:val="-5"/>
                <w:sz w:val="18"/>
              </w:rPr>
              <w:t>232</w:t>
            </w:r>
          </w:p>
        </w:tc>
        <w:tc>
          <w:tcPr>
            <w:tcW w:w="1272" w:type="dxa"/>
            <w:tcBorders>
              <w:top w:val="nil"/>
              <w:left w:val="single" w:sz="8" w:space="0" w:color="000000"/>
              <w:right w:val="single" w:sz="8" w:space="0" w:color="000000"/>
            </w:tcBorders>
          </w:tcPr>
          <w:p>
            <w:pPr>
              <w:pStyle w:val="TableParagraph"/>
              <w:spacing w:before="51"/>
              <w:ind w:right="36"/>
              <w:jc w:val="right"/>
              <w:rPr>
                <w:sz w:val="18"/>
              </w:rPr>
            </w:pPr>
            <w:r>
              <w:rPr>
                <w:spacing w:val="-2"/>
                <w:sz w:val="18"/>
              </w:rPr>
              <w:t>100.0</w:t>
            </w:r>
          </w:p>
        </w:tc>
        <w:tc>
          <w:tcPr>
            <w:tcW w:w="1726" w:type="dxa"/>
            <w:tcBorders>
              <w:top w:val="nil"/>
              <w:left w:val="single" w:sz="8" w:space="0" w:color="000000"/>
              <w:right w:val="single" w:sz="8" w:space="0" w:color="000000"/>
            </w:tcBorders>
          </w:tcPr>
          <w:p>
            <w:pPr>
              <w:pStyle w:val="TableParagraph"/>
              <w:spacing w:before="51"/>
              <w:ind w:right="36"/>
              <w:jc w:val="right"/>
              <w:rPr>
                <w:sz w:val="18"/>
              </w:rPr>
            </w:pPr>
            <w:r>
              <w:rPr>
                <w:spacing w:val="-2"/>
                <w:sz w:val="18"/>
              </w:rPr>
              <w:t>100.0</w:t>
            </w:r>
          </w:p>
        </w:tc>
        <w:tc>
          <w:tcPr>
            <w:tcW w:w="1822" w:type="dxa"/>
            <w:tcBorders>
              <w:top w:val="nil"/>
              <w:left w:val="single" w:sz="8" w:space="0" w:color="000000"/>
            </w:tcBorders>
          </w:tcPr>
          <w:p>
            <w:pPr>
              <w:pStyle w:val="TableParagraph"/>
              <w:rPr>
                <w:rFonts w:ascii="Times New Roman"/>
                <w:sz w:val="18"/>
              </w:rPr>
            </w:pPr>
          </w:p>
        </w:tc>
      </w:tr>
    </w:tbl>
    <w:p>
      <w:pPr>
        <w:pStyle w:val="BodyText"/>
        <w:spacing w:before="58"/>
        <w:rPr>
          <w:rFonts w:ascii="Arial"/>
          <w:b/>
          <w:sz w:val="18"/>
        </w:rPr>
      </w:pPr>
    </w:p>
    <w:p>
      <w:pPr>
        <w:spacing w:before="0" w:after="6"/>
        <w:ind w:left="0" w:right="4629" w:firstLine="0"/>
        <w:jc w:val="right"/>
        <w:rPr>
          <w:rFonts w:ascii="Arial"/>
          <w:b/>
          <w:sz w:val="18"/>
        </w:rPr>
      </w:pPr>
      <w:r>
        <w:rPr>
          <w:rFonts w:ascii="Arial"/>
          <w:b/>
          <w:sz w:val="18"/>
        </w:rPr>
        <w:t>Household</w:t>
      </w:r>
      <w:r>
        <w:rPr>
          <w:rFonts w:ascii="Arial"/>
          <w:b/>
          <w:spacing w:val="-3"/>
          <w:sz w:val="18"/>
        </w:rPr>
        <w:t> </w:t>
      </w:r>
      <w:r>
        <w:rPr>
          <w:rFonts w:ascii="Arial"/>
          <w:b/>
          <w:sz w:val="18"/>
        </w:rPr>
        <w:t>size of</w:t>
      </w:r>
      <w:r>
        <w:rPr>
          <w:rFonts w:ascii="Arial"/>
          <w:b/>
          <w:spacing w:val="-1"/>
          <w:sz w:val="18"/>
        </w:rPr>
        <w:t> </w:t>
      </w:r>
      <w:r>
        <w:rPr>
          <w:rFonts w:ascii="Arial"/>
          <w:b/>
          <w:sz w:val="18"/>
        </w:rPr>
        <w:t>the </w:t>
      </w:r>
      <w:r>
        <w:rPr>
          <w:rFonts w:ascii="Arial"/>
          <w:b/>
          <w:spacing w:val="-2"/>
          <w:sz w:val="18"/>
        </w:rPr>
        <w:t>respondents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5"/>
        <w:gridCol w:w="1267"/>
        <w:gridCol w:w="1440"/>
        <w:gridCol w:w="1272"/>
        <w:gridCol w:w="1726"/>
        <w:gridCol w:w="1821"/>
      </w:tblGrid>
      <w:tr>
        <w:trPr>
          <w:trHeight w:val="271" w:hRule="atLeast"/>
        </w:trPr>
        <w:tc>
          <w:tcPr>
            <w:tcW w:w="1992" w:type="dxa"/>
            <w:gridSpan w:val="2"/>
          </w:tcPr>
          <w:p>
            <w:pPr>
              <w:pStyle w:val="TableParagraph"/>
              <w:rPr>
                <w:rFonts w:ascii="Times New Roman"/>
                <w:sz w:val="18"/>
              </w:rPr>
            </w:pPr>
          </w:p>
        </w:tc>
        <w:tc>
          <w:tcPr>
            <w:tcW w:w="1440" w:type="dxa"/>
            <w:tcBorders>
              <w:right w:val="single" w:sz="8" w:space="0" w:color="000000"/>
            </w:tcBorders>
          </w:tcPr>
          <w:p>
            <w:pPr>
              <w:pStyle w:val="TableParagraph"/>
              <w:spacing w:line="186" w:lineRule="exact" w:before="65"/>
              <w:ind w:left="297"/>
              <w:rPr>
                <w:sz w:val="18"/>
              </w:rPr>
            </w:pPr>
            <w:r>
              <w:rPr>
                <w:spacing w:val="-2"/>
                <w:sz w:val="18"/>
              </w:rPr>
              <w:t>Frequency</w:t>
            </w:r>
          </w:p>
        </w:tc>
        <w:tc>
          <w:tcPr>
            <w:tcW w:w="1272" w:type="dxa"/>
            <w:tcBorders>
              <w:left w:val="single" w:sz="8" w:space="0" w:color="000000"/>
              <w:right w:val="single" w:sz="8" w:space="0" w:color="000000"/>
            </w:tcBorders>
          </w:tcPr>
          <w:p>
            <w:pPr>
              <w:pStyle w:val="TableParagraph"/>
              <w:spacing w:line="186" w:lineRule="exact" w:before="65"/>
              <w:ind w:left="336"/>
              <w:rPr>
                <w:sz w:val="18"/>
              </w:rPr>
            </w:pPr>
            <w:r>
              <w:rPr>
                <w:spacing w:val="-2"/>
                <w:sz w:val="18"/>
              </w:rPr>
              <w:t>Percent</w:t>
            </w:r>
          </w:p>
        </w:tc>
        <w:tc>
          <w:tcPr>
            <w:tcW w:w="1726" w:type="dxa"/>
            <w:tcBorders>
              <w:left w:val="single" w:sz="8" w:space="0" w:color="000000"/>
              <w:right w:val="single" w:sz="8" w:space="0" w:color="000000"/>
            </w:tcBorders>
          </w:tcPr>
          <w:p>
            <w:pPr>
              <w:pStyle w:val="TableParagraph"/>
              <w:spacing w:line="186" w:lineRule="exact" w:before="65"/>
              <w:ind w:left="336"/>
              <w:rPr>
                <w:sz w:val="18"/>
              </w:rPr>
            </w:pPr>
            <w:r>
              <w:rPr>
                <w:sz w:val="18"/>
              </w:rPr>
              <w:t>Valid</w:t>
            </w:r>
            <w:r>
              <w:rPr>
                <w:spacing w:val="-1"/>
                <w:sz w:val="18"/>
              </w:rPr>
              <w:t> </w:t>
            </w:r>
            <w:r>
              <w:rPr>
                <w:spacing w:val="-2"/>
                <w:sz w:val="18"/>
              </w:rPr>
              <w:t>Percent</w:t>
            </w:r>
          </w:p>
        </w:tc>
        <w:tc>
          <w:tcPr>
            <w:tcW w:w="1821" w:type="dxa"/>
            <w:tcBorders>
              <w:left w:val="single" w:sz="8" w:space="0" w:color="000000"/>
            </w:tcBorders>
          </w:tcPr>
          <w:p>
            <w:pPr>
              <w:pStyle w:val="TableParagraph"/>
              <w:spacing w:line="186" w:lineRule="exact" w:before="65"/>
              <w:ind w:left="130"/>
              <w:rPr>
                <w:sz w:val="18"/>
              </w:rPr>
            </w:pPr>
            <w:r>
              <w:rPr>
                <w:spacing w:val="-2"/>
                <w:sz w:val="18"/>
              </w:rPr>
              <w:t>Cumulative</w:t>
            </w:r>
            <w:r>
              <w:rPr>
                <w:spacing w:val="7"/>
                <w:sz w:val="18"/>
              </w:rPr>
              <w:t> </w:t>
            </w:r>
            <w:r>
              <w:rPr>
                <w:spacing w:val="-2"/>
                <w:sz w:val="18"/>
              </w:rPr>
              <w:t>Percent</w:t>
            </w:r>
          </w:p>
        </w:tc>
      </w:tr>
      <w:tr>
        <w:trPr>
          <w:trHeight w:val="225" w:hRule="atLeast"/>
        </w:trPr>
        <w:tc>
          <w:tcPr>
            <w:tcW w:w="725" w:type="dxa"/>
            <w:tcBorders>
              <w:bottom w:val="nil"/>
              <w:right w:val="nil"/>
            </w:tcBorders>
          </w:tcPr>
          <w:p>
            <w:pPr>
              <w:pStyle w:val="TableParagraph"/>
              <w:spacing w:line="203" w:lineRule="exact"/>
              <w:ind w:left="75"/>
              <w:rPr>
                <w:sz w:val="18"/>
              </w:rPr>
            </w:pPr>
            <w:r>
              <w:rPr>
                <w:spacing w:val="-2"/>
                <w:sz w:val="18"/>
              </w:rPr>
              <w:t>Valid</w:t>
            </w:r>
          </w:p>
        </w:tc>
        <w:tc>
          <w:tcPr>
            <w:tcW w:w="1267" w:type="dxa"/>
            <w:tcBorders>
              <w:left w:val="nil"/>
              <w:bottom w:val="nil"/>
            </w:tcBorders>
          </w:tcPr>
          <w:p>
            <w:pPr>
              <w:pStyle w:val="TableParagraph"/>
              <w:spacing w:line="203" w:lineRule="exact"/>
              <w:ind w:left="263"/>
              <w:rPr>
                <w:sz w:val="18"/>
              </w:rPr>
            </w:pPr>
            <w:r>
              <w:rPr>
                <w:sz w:val="18"/>
              </w:rPr>
              <w:t>&lt;</w:t>
            </w:r>
            <w:r>
              <w:rPr>
                <w:spacing w:val="1"/>
                <w:sz w:val="18"/>
              </w:rPr>
              <w:t> </w:t>
            </w:r>
            <w:r>
              <w:rPr>
                <w:spacing w:val="-10"/>
                <w:sz w:val="18"/>
              </w:rPr>
              <w:t>6</w:t>
            </w:r>
          </w:p>
        </w:tc>
        <w:tc>
          <w:tcPr>
            <w:tcW w:w="1440" w:type="dxa"/>
            <w:tcBorders>
              <w:bottom w:val="nil"/>
              <w:right w:val="single" w:sz="8" w:space="0" w:color="000000"/>
            </w:tcBorders>
          </w:tcPr>
          <w:p>
            <w:pPr>
              <w:pStyle w:val="TableParagraph"/>
              <w:spacing w:line="203" w:lineRule="exact"/>
              <w:ind w:right="35"/>
              <w:jc w:val="right"/>
              <w:rPr>
                <w:sz w:val="18"/>
              </w:rPr>
            </w:pPr>
            <w:r>
              <w:rPr>
                <w:spacing w:val="-5"/>
                <w:sz w:val="18"/>
              </w:rPr>
              <w:t>90</w:t>
            </w:r>
          </w:p>
        </w:tc>
        <w:tc>
          <w:tcPr>
            <w:tcW w:w="1272" w:type="dxa"/>
            <w:tcBorders>
              <w:left w:val="single" w:sz="8" w:space="0" w:color="000000"/>
              <w:bottom w:val="nil"/>
              <w:right w:val="single" w:sz="8" w:space="0" w:color="000000"/>
            </w:tcBorders>
          </w:tcPr>
          <w:p>
            <w:pPr>
              <w:pStyle w:val="TableParagraph"/>
              <w:spacing w:line="203" w:lineRule="exact"/>
              <w:ind w:right="36"/>
              <w:jc w:val="right"/>
              <w:rPr>
                <w:sz w:val="18"/>
              </w:rPr>
            </w:pPr>
            <w:r>
              <w:rPr>
                <w:spacing w:val="-4"/>
                <w:sz w:val="18"/>
              </w:rPr>
              <w:t>38.8</w:t>
            </w:r>
          </w:p>
        </w:tc>
        <w:tc>
          <w:tcPr>
            <w:tcW w:w="1726" w:type="dxa"/>
            <w:tcBorders>
              <w:left w:val="single" w:sz="8" w:space="0" w:color="000000"/>
              <w:bottom w:val="nil"/>
              <w:right w:val="single" w:sz="8" w:space="0" w:color="000000"/>
            </w:tcBorders>
          </w:tcPr>
          <w:p>
            <w:pPr>
              <w:pStyle w:val="TableParagraph"/>
              <w:spacing w:line="203" w:lineRule="exact"/>
              <w:ind w:right="36"/>
              <w:jc w:val="right"/>
              <w:rPr>
                <w:sz w:val="18"/>
              </w:rPr>
            </w:pPr>
            <w:r>
              <w:rPr>
                <w:spacing w:val="-4"/>
                <w:sz w:val="18"/>
              </w:rPr>
              <w:t>38.8</w:t>
            </w:r>
          </w:p>
        </w:tc>
        <w:tc>
          <w:tcPr>
            <w:tcW w:w="1821" w:type="dxa"/>
            <w:tcBorders>
              <w:left w:val="single" w:sz="8" w:space="0" w:color="000000"/>
              <w:bottom w:val="nil"/>
            </w:tcBorders>
          </w:tcPr>
          <w:p>
            <w:pPr>
              <w:pStyle w:val="TableParagraph"/>
              <w:spacing w:line="203" w:lineRule="exact"/>
              <w:ind w:right="32"/>
              <w:jc w:val="right"/>
              <w:rPr>
                <w:sz w:val="18"/>
              </w:rPr>
            </w:pPr>
            <w:r>
              <w:rPr>
                <w:spacing w:val="-4"/>
                <w:sz w:val="18"/>
              </w:rPr>
              <w:t>38.8</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267" w:type="dxa"/>
            <w:tcBorders>
              <w:top w:val="nil"/>
              <w:left w:val="nil"/>
              <w:bottom w:val="nil"/>
            </w:tcBorders>
          </w:tcPr>
          <w:p>
            <w:pPr>
              <w:pStyle w:val="TableParagraph"/>
              <w:spacing w:before="17"/>
              <w:ind w:left="263"/>
              <w:rPr>
                <w:sz w:val="18"/>
              </w:rPr>
            </w:pPr>
            <w:r>
              <w:rPr>
                <w:sz w:val="18"/>
              </w:rPr>
              <w:t>6</w:t>
            </w:r>
            <w:r>
              <w:rPr>
                <w:spacing w:val="-2"/>
                <w:sz w:val="18"/>
              </w:rPr>
              <w:t> </w:t>
            </w:r>
            <w:r>
              <w:rPr>
                <w:sz w:val="18"/>
              </w:rPr>
              <w:t>- </w:t>
            </w:r>
            <w:r>
              <w:rPr>
                <w:spacing w:val="-5"/>
                <w:sz w:val="18"/>
              </w:rPr>
              <w:t>10</w:t>
            </w:r>
          </w:p>
        </w:tc>
        <w:tc>
          <w:tcPr>
            <w:tcW w:w="1440" w:type="dxa"/>
            <w:tcBorders>
              <w:top w:val="nil"/>
              <w:bottom w:val="nil"/>
              <w:right w:val="single" w:sz="8" w:space="0" w:color="000000"/>
            </w:tcBorders>
          </w:tcPr>
          <w:p>
            <w:pPr>
              <w:pStyle w:val="TableParagraph"/>
              <w:spacing w:before="17"/>
              <w:ind w:right="35"/>
              <w:jc w:val="right"/>
              <w:rPr>
                <w:sz w:val="18"/>
              </w:rPr>
            </w:pPr>
            <w:r>
              <w:rPr>
                <w:spacing w:val="-5"/>
                <w:sz w:val="18"/>
              </w:rPr>
              <w:t>104</w:t>
            </w:r>
          </w:p>
        </w:tc>
        <w:tc>
          <w:tcPr>
            <w:tcW w:w="1272"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4"/>
                <w:sz w:val="18"/>
              </w:rPr>
              <w:t>44.8</w:t>
            </w:r>
          </w:p>
        </w:tc>
        <w:tc>
          <w:tcPr>
            <w:tcW w:w="1726"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4"/>
                <w:sz w:val="18"/>
              </w:rPr>
              <w:t>44.8</w:t>
            </w:r>
          </w:p>
        </w:tc>
        <w:tc>
          <w:tcPr>
            <w:tcW w:w="1821" w:type="dxa"/>
            <w:tcBorders>
              <w:top w:val="nil"/>
              <w:left w:val="single" w:sz="8" w:space="0" w:color="000000"/>
              <w:bottom w:val="nil"/>
            </w:tcBorders>
          </w:tcPr>
          <w:p>
            <w:pPr>
              <w:pStyle w:val="TableParagraph"/>
              <w:spacing w:before="17"/>
              <w:ind w:right="32"/>
              <w:jc w:val="right"/>
              <w:rPr>
                <w:sz w:val="18"/>
              </w:rPr>
            </w:pPr>
            <w:r>
              <w:rPr>
                <w:spacing w:val="-4"/>
                <w:sz w:val="18"/>
              </w:rPr>
              <w:t>83.6</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267" w:type="dxa"/>
            <w:tcBorders>
              <w:top w:val="nil"/>
              <w:left w:val="nil"/>
              <w:bottom w:val="nil"/>
            </w:tcBorders>
          </w:tcPr>
          <w:p>
            <w:pPr>
              <w:pStyle w:val="TableParagraph"/>
              <w:spacing w:before="17"/>
              <w:ind w:left="263"/>
              <w:rPr>
                <w:sz w:val="18"/>
              </w:rPr>
            </w:pPr>
            <w:r>
              <w:rPr>
                <w:sz w:val="18"/>
              </w:rPr>
              <w:t>11</w:t>
            </w:r>
            <w:r>
              <w:rPr>
                <w:spacing w:val="-3"/>
                <w:sz w:val="18"/>
              </w:rPr>
              <w:t> </w:t>
            </w:r>
            <w:r>
              <w:rPr>
                <w:sz w:val="18"/>
              </w:rPr>
              <w:t>- </w:t>
            </w:r>
            <w:r>
              <w:rPr>
                <w:spacing w:val="-5"/>
                <w:sz w:val="18"/>
              </w:rPr>
              <w:t>15</w:t>
            </w:r>
          </w:p>
        </w:tc>
        <w:tc>
          <w:tcPr>
            <w:tcW w:w="1440" w:type="dxa"/>
            <w:tcBorders>
              <w:top w:val="nil"/>
              <w:bottom w:val="nil"/>
              <w:right w:val="single" w:sz="8" w:space="0" w:color="000000"/>
            </w:tcBorders>
          </w:tcPr>
          <w:p>
            <w:pPr>
              <w:pStyle w:val="TableParagraph"/>
              <w:spacing w:before="17"/>
              <w:ind w:right="35"/>
              <w:jc w:val="right"/>
              <w:rPr>
                <w:sz w:val="18"/>
              </w:rPr>
            </w:pPr>
            <w:r>
              <w:rPr>
                <w:spacing w:val="-5"/>
                <w:sz w:val="18"/>
              </w:rPr>
              <w:t>32</w:t>
            </w:r>
          </w:p>
        </w:tc>
        <w:tc>
          <w:tcPr>
            <w:tcW w:w="1272"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4"/>
                <w:sz w:val="18"/>
              </w:rPr>
              <w:t>13.8</w:t>
            </w:r>
          </w:p>
        </w:tc>
        <w:tc>
          <w:tcPr>
            <w:tcW w:w="1726"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4"/>
                <w:sz w:val="18"/>
              </w:rPr>
              <w:t>13.8</w:t>
            </w:r>
          </w:p>
        </w:tc>
        <w:tc>
          <w:tcPr>
            <w:tcW w:w="1821" w:type="dxa"/>
            <w:tcBorders>
              <w:top w:val="nil"/>
              <w:left w:val="single" w:sz="8" w:space="0" w:color="000000"/>
              <w:bottom w:val="nil"/>
            </w:tcBorders>
          </w:tcPr>
          <w:p>
            <w:pPr>
              <w:pStyle w:val="TableParagraph"/>
              <w:spacing w:before="17"/>
              <w:ind w:right="32"/>
              <w:jc w:val="right"/>
              <w:rPr>
                <w:sz w:val="18"/>
              </w:rPr>
            </w:pPr>
            <w:r>
              <w:rPr>
                <w:spacing w:val="-4"/>
                <w:sz w:val="18"/>
              </w:rPr>
              <w:t>97.4</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267" w:type="dxa"/>
            <w:tcBorders>
              <w:top w:val="nil"/>
              <w:left w:val="nil"/>
              <w:bottom w:val="nil"/>
            </w:tcBorders>
          </w:tcPr>
          <w:p>
            <w:pPr>
              <w:pStyle w:val="TableParagraph"/>
              <w:spacing w:before="17"/>
              <w:ind w:left="263"/>
              <w:rPr>
                <w:sz w:val="18"/>
              </w:rPr>
            </w:pPr>
            <w:r>
              <w:rPr>
                <w:sz w:val="18"/>
              </w:rPr>
              <w:t>&gt; </w:t>
            </w:r>
            <w:r>
              <w:rPr>
                <w:spacing w:val="-5"/>
                <w:sz w:val="18"/>
              </w:rPr>
              <w:t>15</w:t>
            </w:r>
          </w:p>
        </w:tc>
        <w:tc>
          <w:tcPr>
            <w:tcW w:w="1440" w:type="dxa"/>
            <w:tcBorders>
              <w:top w:val="nil"/>
              <w:bottom w:val="nil"/>
              <w:right w:val="single" w:sz="8" w:space="0" w:color="000000"/>
            </w:tcBorders>
          </w:tcPr>
          <w:p>
            <w:pPr>
              <w:pStyle w:val="TableParagraph"/>
              <w:spacing w:before="17"/>
              <w:ind w:right="38"/>
              <w:jc w:val="right"/>
              <w:rPr>
                <w:sz w:val="18"/>
              </w:rPr>
            </w:pPr>
            <w:r>
              <w:rPr>
                <w:spacing w:val="-10"/>
                <w:sz w:val="18"/>
              </w:rPr>
              <w:t>6</w:t>
            </w:r>
          </w:p>
        </w:tc>
        <w:tc>
          <w:tcPr>
            <w:tcW w:w="1272"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5"/>
                <w:sz w:val="18"/>
              </w:rPr>
              <w:t>2.6</w:t>
            </w:r>
          </w:p>
        </w:tc>
        <w:tc>
          <w:tcPr>
            <w:tcW w:w="1726"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5"/>
                <w:sz w:val="18"/>
              </w:rPr>
              <w:t>2.6</w:t>
            </w:r>
          </w:p>
        </w:tc>
        <w:tc>
          <w:tcPr>
            <w:tcW w:w="1821" w:type="dxa"/>
            <w:tcBorders>
              <w:top w:val="nil"/>
              <w:left w:val="single" w:sz="8" w:space="0" w:color="000000"/>
              <w:bottom w:val="nil"/>
            </w:tcBorders>
          </w:tcPr>
          <w:p>
            <w:pPr>
              <w:pStyle w:val="TableParagraph"/>
              <w:spacing w:before="17"/>
              <w:ind w:right="34"/>
              <w:jc w:val="right"/>
              <w:rPr>
                <w:sz w:val="18"/>
              </w:rPr>
            </w:pPr>
            <w:r>
              <w:rPr>
                <w:spacing w:val="-2"/>
                <w:sz w:val="18"/>
              </w:rPr>
              <w:t>100.0</w:t>
            </w:r>
          </w:p>
        </w:tc>
      </w:tr>
      <w:tr>
        <w:trPr>
          <w:trHeight w:val="293" w:hRule="atLeast"/>
        </w:trPr>
        <w:tc>
          <w:tcPr>
            <w:tcW w:w="725" w:type="dxa"/>
            <w:tcBorders>
              <w:top w:val="nil"/>
              <w:right w:val="nil"/>
            </w:tcBorders>
          </w:tcPr>
          <w:p>
            <w:pPr>
              <w:pStyle w:val="TableParagraph"/>
              <w:rPr>
                <w:rFonts w:ascii="Times New Roman"/>
                <w:sz w:val="18"/>
              </w:rPr>
            </w:pPr>
          </w:p>
        </w:tc>
        <w:tc>
          <w:tcPr>
            <w:tcW w:w="1267" w:type="dxa"/>
            <w:tcBorders>
              <w:top w:val="nil"/>
              <w:left w:val="nil"/>
            </w:tcBorders>
          </w:tcPr>
          <w:p>
            <w:pPr>
              <w:pStyle w:val="TableParagraph"/>
              <w:spacing w:before="17"/>
              <w:ind w:left="263"/>
              <w:rPr>
                <w:sz w:val="18"/>
              </w:rPr>
            </w:pPr>
            <w:r>
              <w:rPr>
                <w:spacing w:val="-2"/>
                <w:sz w:val="18"/>
              </w:rPr>
              <w:t>Total</w:t>
            </w:r>
          </w:p>
        </w:tc>
        <w:tc>
          <w:tcPr>
            <w:tcW w:w="1440" w:type="dxa"/>
            <w:tcBorders>
              <w:top w:val="nil"/>
              <w:right w:val="single" w:sz="8" w:space="0" w:color="000000"/>
            </w:tcBorders>
          </w:tcPr>
          <w:p>
            <w:pPr>
              <w:pStyle w:val="TableParagraph"/>
              <w:spacing w:before="50"/>
              <w:ind w:right="35"/>
              <w:jc w:val="right"/>
              <w:rPr>
                <w:sz w:val="18"/>
              </w:rPr>
            </w:pPr>
            <w:r>
              <w:rPr>
                <w:spacing w:val="-5"/>
                <w:sz w:val="18"/>
              </w:rPr>
              <w:t>232</w:t>
            </w:r>
          </w:p>
        </w:tc>
        <w:tc>
          <w:tcPr>
            <w:tcW w:w="1272" w:type="dxa"/>
            <w:tcBorders>
              <w:top w:val="nil"/>
              <w:left w:val="single" w:sz="8" w:space="0" w:color="000000"/>
              <w:right w:val="single" w:sz="8" w:space="0" w:color="000000"/>
            </w:tcBorders>
          </w:tcPr>
          <w:p>
            <w:pPr>
              <w:pStyle w:val="TableParagraph"/>
              <w:spacing w:before="50"/>
              <w:ind w:right="36"/>
              <w:jc w:val="right"/>
              <w:rPr>
                <w:sz w:val="18"/>
              </w:rPr>
            </w:pPr>
            <w:r>
              <w:rPr>
                <w:spacing w:val="-2"/>
                <w:sz w:val="18"/>
              </w:rPr>
              <w:t>100.0</w:t>
            </w:r>
          </w:p>
        </w:tc>
        <w:tc>
          <w:tcPr>
            <w:tcW w:w="1726" w:type="dxa"/>
            <w:tcBorders>
              <w:top w:val="nil"/>
              <w:left w:val="single" w:sz="8" w:space="0" w:color="000000"/>
              <w:right w:val="single" w:sz="8" w:space="0" w:color="000000"/>
            </w:tcBorders>
          </w:tcPr>
          <w:p>
            <w:pPr>
              <w:pStyle w:val="TableParagraph"/>
              <w:spacing w:before="50"/>
              <w:ind w:right="37"/>
              <w:jc w:val="right"/>
              <w:rPr>
                <w:sz w:val="18"/>
              </w:rPr>
            </w:pPr>
            <w:r>
              <w:rPr>
                <w:spacing w:val="-2"/>
                <w:sz w:val="18"/>
              </w:rPr>
              <w:t>100.0</w:t>
            </w:r>
          </w:p>
        </w:tc>
        <w:tc>
          <w:tcPr>
            <w:tcW w:w="1821" w:type="dxa"/>
            <w:tcBorders>
              <w:top w:val="nil"/>
              <w:left w:val="single" w:sz="8" w:space="0" w:color="000000"/>
            </w:tcBorders>
          </w:tcPr>
          <w:p>
            <w:pPr>
              <w:pStyle w:val="TableParagraph"/>
              <w:rPr>
                <w:rFonts w:ascii="Times New Roman"/>
                <w:sz w:val="18"/>
              </w:rPr>
            </w:pPr>
          </w:p>
        </w:tc>
      </w:tr>
    </w:tbl>
    <w:p>
      <w:pPr>
        <w:pStyle w:val="BodyText"/>
        <w:spacing w:before="59"/>
        <w:rPr>
          <w:rFonts w:ascii="Arial"/>
          <w:b/>
          <w:sz w:val="18"/>
        </w:rPr>
      </w:pPr>
    </w:p>
    <w:p>
      <w:pPr>
        <w:spacing w:before="0" w:after="5"/>
        <w:ind w:left="3723" w:right="0" w:firstLine="0"/>
        <w:jc w:val="left"/>
        <w:rPr>
          <w:rFonts w:ascii="Arial"/>
          <w:b/>
          <w:sz w:val="18"/>
        </w:rPr>
      </w:pPr>
      <w:r>
        <w:rPr>
          <w:rFonts w:ascii="Arial"/>
          <w:b/>
          <w:sz w:val="18"/>
        </w:rPr>
        <w:t>Educational</w:t>
      </w:r>
      <w:r>
        <w:rPr>
          <w:rFonts w:ascii="Arial"/>
          <w:b/>
          <w:spacing w:val="-2"/>
          <w:sz w:val="18"/>
        </w:rPr>
        <w:t> </w:t>
      </w:r>
      <w:r>
        <w:rPr>
          <w:rFonts w:ascii="Arial"/>
          <w:b/>
          <w:sz w:val="18"/>
        </w:rPr>
        <w:t>status</w:t>
      </w:r>
      <w:r>
        <w:rPr>
          <w:rFonts w:ascii="Arial"/>
          <w:b/>
          <w:spacing w:val="-1"/>
          <w:sz w:val="18"/>
        </w:rPr>
        <w:t> </w:t>
      </w:r>
      <w:r>
        <w:rPr>
          <w:rFonts w:ascii="Arial"/>
          <w:b/>
          <w:sz w:val="18"/>
        </w:rPr>
        <w:t>of</w:t>
      </w:r>
      <w:r>
        <w:rPr>
          <w:rFonts w:ascii="Arial"/>
          <w:b/>
          <w:spacing w:val="-2"/>
          <w:sz w:val="18"/>
        </w:rPr>
        <w:t> </w:t>
      </w:r>
      <w:r>
        <w:rPr>
          <w:rFonts w:ascii="Arial"/>
          <w:b/>
          <w:sz w:val="18"/>
        </w:rPr>
        <w:t>the</w:t>
      </w:r>
      <w:r>
        <w:rPr>
          <w:rFonts w:ascii="Arial"/>
          <w:b/>
          <w:spacing w:val="-1"/>
          <w:sz w:val="18"/>
        </w:rPr>
        <w:t> </w:t>
      </w:r>
      <w:r>
        <w:rPr>
          <w:rFonts w:ascii="Arial"/>
          <w:b/>
          <w:spacing w:val="-2"/>
          <w:sz w:val="18"/>
        </w:rPr>
        <w:t>respondents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5"/>
        <w:gridCol w:w="1797"/>
        <w:gridCol w:w="1442"/>
        <w:gridCol w:w="1269"/>
        <w:gridCol w:w="1726"/>
        <w:gridCol w:w="1824"/>
      </w:tblGrid>
      <w:tr>
        <w:trPr>
          <w:trHeight w:val="271" w:hRule="atLeast"/>
        </w:trPr>
        <w:tc>
          <w:tcPr>
            <w:tcW w:w="2522" w:type="dxa"/>
            <w:gridSpan w:val="2"/>
          </w:tcPr>
          <w:p>
            <w:pPr>
              <w:pStyle w:val="TableParagraph"/>
              <w:rPr>
                <w:rFonts w:ascii="Times New Roman"/>
                <w:sz w:val="18"/>
              </w:rPr>
            </w:pPr>
          </w:p>
        </w:tc>
        <w:tc>
          <w:tcPr>
            <w:tcW w:w="1442" w:type="dxa"/>
            <w:tcBorders>
              <w:right w:val="single" w:sz="8" w:space="0" w:color="000000"/>
            </w:tcBorders>
          </w:tcPr>
          <w:p>
            <w:pPr>
              <w:pStyle w:val="TableParagraph"/>
              <w:spacing w:line="186" w:lineRule="exact" w:before="65"/>
              <w:ind w:left="300"/>
              <w:rPr>
                <w:sz w:val="18"/>
              </w:rPr>
            </w:pPr>
            <w:r>
              <w:rPr>
                <w:spacing w:val="-2"/>
                <w:sz w:val="18"/>
              </w:rPr>
              <w:t>Frequency</w:t>
            </w:r>
          </w:p>
        </w:tc>
        <w:tc>
          <w:tcPr>
            <w:tcW w:w="1269" w:type="dxa"/>
            <w:tcBorders>
              <w:left w:val="single" w:sz="8" w:space="0" w:color="000000"/>
              <w:right w:val="single" w:sz="8" w:space="0" w:color="000000"/>
            </w:tcBorders>
          </w:tcPr>
          <w:p>
            <w:pPr>
              <w:pStyle w:val="TableParagraph"/>
              <w:spacing w:line="186" w:lineRule="exact" w:before="65"/>
              <w:ind w:left="334"/>
              <w:rPr>
                <w:sz w:val="18"/>
              </w:rPr>
            </w:pPr>
            <w:r>
              <w:rPr>
                <w:spacing w:val="-2"/>
                <w:sz w:val="18"/>
              </w:rPr>
              <w:t>Percent</w:t>
            </w:r>
          </w:p>
        </w:tc>
        <w:tc>
          <w:tcPr>
            <w:tcW w:w="1726" w:type="dxa"/>
            <w:tcBorders>
              <w:left w:val="single" w:sz="8" w:space="0" w:color="000000"/>
              <w:right w:val="single" w:sz="8" w:space="0" w:color="000000"/>
            </w:tcBorders>
          </w:tcPr>
          <w:p>
            <w:pPr>
              <w:pStyle w:val="TableParagraph"/>
              <w:spacing w:line="186" w:lineRule="exact" w:before="65"/>
              <w:ind w:left="337"/>
              <w:rPr>
                <w:sz w:val="18"/>
              </w:rPr>
            </w:pPr>
            <w:r>
              <w:rPr>
                <w:sz w:val="18"/>
              </w:rPr>
              <w:t>Valid</w:t>
            </w:r>
            <w:r>
              <w:rPr>
                <w:spacing w:val="-1"/>
                <w:sz w:val="18"/>
              </w:rPr>
              <w:t> </w:t>
            </w:r>
            <w:r>
              <w:rPr>
                <w:spacing w:val="-2"/>
                <w:sz w:val="18"/>
              </w:rPr>
              <w:t>Percent</w:t>
            </w:r>
          </w:p>
        </w:tc>
        <w:tc>
          <w:tcPr>
            <w:tcW w:w="1824" w:type="dxa"/>
            <w:tcBorders>
              <w:left w:val="single" w:sz="8" w:space="0" w:color="000000"/>
            </w:tcBorders>
          </w:tcPr>
          <w:p>
            <w:pPr>
              <w:pStyle w:val="TableParagraph"/>
              <w:spacing w:line="186" w:lineRule="exact" w:before="65"/>
              <w:ind w:right="84"/>
              <w:jc w:val="right"/>
              <w:rPr>
                <w:sz w:val="18"/>
              </w:rPr>
            </w:pPr>
            <w:r>
              <w:rPr>
                <w:spacing w:val="-2"/>
                <w:sz w:val="18"/>
              </w:rPr>
              <w:t>Cumulative</w:t>
            </w:r>
            <w:r>
              <w:rPr>
                <w:spacing w:val="7"/>
                <w:sz w:val="18"/>
              </w:rPr>
              <w:t> </w:t>
            </w:r>
            <w:r>
              <w:rPr>
                <w:spacing w:val="-2"/>
                <w:sz w:val="18"/>
              </w:rPr>
              <w:t>Percent</w:t>
            </w:r>
          </w:p>
        </w:tc>
      </w:tr>
      <w:tr>
        <w:trPr>
          <w:trHeight w:val="226" w:hRule="atLeast"/>
        </w:trPr>
        <w:tc>
          <w:tcPr>
            <w:tcW w:w="725" w:type="dxa"/>
            <w:tcBorders>
              <w:bottom w:val="nil"/>
              <w:right w:val="nil"/>
            </w:tcBorders>
          </w:tcPr>
          <w:p>
            <w:pPr>
              <w:pStyle w:val="TableParagraph"/>
              <w:spacing w:line="203" w:lineRule="exact"/>
              <w:ind w:left="75"/>
              <w:rPr>
                <w:sz w:val="18"/>
              </w:rPr>
            </w:pPr>
            <w:r>
              <w:rPr>
                <w:spacing w:val="-2"/>
                <w:sz w:val="18"/>
              </w:rPr>
              <w:t>Valid</w:t>
            </w:r>
          </w:p>
        </w:tc>
        <w:tc>
          <w:tcPr>
            <w:tcW w:w="1797" w:type="dxa"/>
            <w:tcBorders>
              <w:left w:val="nil"/>
              <w:bottom w:val="nil"/>
            </w:tcBorders>
          </w:tcPr>
          <w:p>
            <w:pPr>
              <w:pStyle w:val="TableParagraph"/>
              <w:spacing w:line="203" w:lineRule="exact"/>
              <w:ind w:left="263"/>
              <w:rPr>
                <w:sz w:val="18"/>
              </w:rPr>
            </w:pPr>
            <w:r>
              <w:rPr>
                <w:spacing w:val="-2"/>
                <w:sz w:val="18"/>
              </w:rPr>
              <w:t>Primary</w:t>
            </w:r>
          </w:p>
        </w:tc>
        <w:tc>
          <w:tcPr>
            <w:tcW w:w="1442" w:type="dxa"/>
            <w:tcBorders>
              <w:bottom w:val="nil"/>
              <w:right w:val="single" w:sz="8" w:space="0" w:color="000000"/>
            </w:tcBorders>
          </w:tcPr>
          <w:p>
            <w:pPr>
              <w:pStyle w:val="TableParagraph"/>
              <w:spacing w:line="203" w:lineRule="exact"/>
              <w:ind w:right="34"/>
              <w:jc w:val="right"/>
              <w:rPr>
                <w:sz w:val="18"/>
              </w:rPr>
            </w:pPr>
            <w:r>
              <w:rPr>
                <w:spacing w:val="-5"/>
                <w:sz w:val="18"/>
              </w:rPr>
              <w:t>78</w:t>
            </w:r>
          </w:p>
        </w:tc>
        <w:tc>
          <w:tcPr>
            <w:tcW w:w="1269" w:type="dxa"/>
            <w:tcBorders>
              <w:left w:val="single" w:sz="8" w:space="0" w:color="000000"/>
              <w:bottom w:val="nil"/>
              <w:right w:val="single" w:sz="8" w:space="0" w:color="000000"/>
            </w:tcBorders>
          </w:tcPr>
          <w:p>
            <w:pPr>
              <w:pStyle w:val="TableParagraph"/>
              <w:spacing w:line="203" w:lineRule="exact"/>
              <w:ind w:right="35"/>
              <w:jc w:val="right"/>
              <w:rPr>
                <w:sz w:val="18"/>
              </w:rPr>
            </w:pPr>
            <w:r>
              <w:rPr>
                <w:spacing w:val="-4"/>
                <w:sz w:val="18"/>
              </w:rPr>
              <w:t>33.6</w:t>
            </w:r>
          </w:p>
        </w:tc>
        <w:tc>
          <w:tcPr>
            <w:tcW w:w="1726" w:type="dxa"/>
            <w:tcBorders>
              <w:left w:val="single" w:sz="8" w:space="0" w:color="000000"/>
              <w:bottom w:val="nil"/>
              <w:right w:val="single" w:sz="8" w:space="0" w:color="000000"/>
            </w:tcBorders>
          </w:tcPr>
          <w:p>
            <w:pPr>
              <w:pStyle w:val="TableParagraph"/>
              <w:spacing w:line="203" w:lineRule="exact"/>
              <w:ind w:right="34"/>
              <w:jc w:val="right"/>
              <w:rPr>
                <w:sz w:val="18"/>
              </w:rPr>
            </w:pPr>
            <w:r>
              <w:rPr>
                <w:spacing w:val="-4"/>
                <w:sz w:val="18"/>
              </w:rPr>
              <w:t>33.6</w:t>
            </w:r>
          </w:p>
        </w:tc>
        <w:tc>
          <w:tcPr>
            <w:tcW w:w="1824" w:type="dxa"/>
            <w:tcBorders>
              <w:left w:val="single" w:sz="8" w:space="0" w:color="000000"/>
              <w:bottom w:val="nil"/>
            </w:tcBorders>
          </w:tcPr>
          <w:p>
            <w:pPr>
              <w:pStyle w:val="TableParagraph"/>
              <w:spacing w:line="203" w:lineRule="exact"/>
              <w:ind w:right="32"/>
              <w:jc w:val="right"/>
              <w:rPr>
                <w:sz w:val="18"/>
              </w:rPr>
            </w:pPr>
            <w:r>
              <w:rPr>
                <w:spacing w:val="-4"/>
                <w:sz w:val="18"/>
              </w:rPr>
              <w:t>33.6</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97" w:type="dxa"/>
            <w:tcBorders>
              <w:top w:val="nil"/>
              <w:left w:val="nil"/>
              <w:bottom w:val="nil"/>
            </w:tcBorders>
          </w:tcPr>
          <w:p>
            <w:pPr>
              <w:pStyle w:val="TableParagraph"/>
              <w:spacing w:before="17"/>
              <w:ind w:left="263"/>
              <w:rPr>
                <w:sz w:val="18"/>
              </w:rPr>
            </w:pPr>
            <w:r>
              <w:rPr>
                <w:spacing w:val="-2"/>
                <w:sz w:val="18"/>
              </w:rPr>
              <w:t>Secondary</w:t>
            </w:r>
          </w:p>
        </w:tc>
        <w:tc>
          <w:tcPr>
            <w:tcW w:w="1442" w:type="dxa"/>
            <w:tcBorders>
              <w:top w:val="nil"/>
              <w:bottom w:val="nil"/>
              <w:right w:val="single" w:sz="8" w:space="0" w:color="000000"/>
            </w:tcBorders>
          </w:tcPr>
          <w:p>
            <w:pPr>
              <w:pStyle w:val="TableParagraph"/>
              <w:spacing w:before="17"/>
              <w:ind w:right="34"/>
              <w:jc w:val="right"/>
              <w:rPr>
                <w:sz w:val="18"/>
              </w:rPr>
            </w:pPr>
            <w:r>
              <w:rPr>
                <w:spacing w:val="-5"/>
                <w:sz w:val="18"/>
              </w:rPr>
              <w:t>75</w:t>
            </w:r>
          </w:p>
        </w:tc>
        <w:tc>
          <w:tcPr>
            <w:tcW w:w="1269"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4"/>
                <w:sz w:val="18"/>
              </w:rPr>
              <w:t>32.3</w:t>
            </w:r>
          </w:p>
        </w:tc>
        <w:tc>
          <w:tcPr>
            <w:tcW w:w="1726" w:type="dxa"/>
            <w:tcBorders>
              <w:top w:val="nil"/>
              <w:left w:val="single" w:sz="8" w:space="0" w:color="000000"/>
              <w:bottom w:val="nil"/>
              <w:right w:val="single" w:sz="8" w:space="0" w:color="000000"/>
            </w:tcBorders>
          </w:tcPr>
          <w:p>
            <w:pPr>
              <w:pStyle w:val="TableParagraph"/>
              <w:spacing w:before="17"/>
              <w:ind w:right="34"/>
              <w:jc w:val="right"/>
              <w:rPr>
                <w:sz w:val="18"/>
              </w:rPr>
            </w:pPr>
            <w:r>
              <w:rPr>
                <w:spacing w:val="-4"/>
                <w:sz w:val="18"/>
              </w:rPr>
              <w:t>32.3</w:t>
            </w:r>
          </w:p>
        </w:tc>
        <w:tc>
          <w:tcPr>
            <w:tcW w:w="1824" w:type="dxa"/>
            <w:tcBorders>
              <w:top w:val="nil"/>
              <w:left w:val="single" w:sz="8" w:space="0" w:color="000000"/>
              <w:bottom w:val="nil"/>
            </w:tcBorders>
          </w:tcPr>
          <w:p>
            <w:pPr>
              <w:pStyle w:val="TableParagraph"/>
              <w:spacing w:before="17"/>
              <w:ind w:right="32"/>
              <w:jc w:val="right"/>
              <w:rPr>
                <w:sz w:val="18"/>
              </w:rPr>
            </w:pPr>
            <w:r>
              <w:rPr>
                <w:spacing w:val="-4"/>
                <w:sz w:val="18"/>
              </w:rPr>
              <w:t>65.9</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97" w:type="dxa"/>
            <w:tcBorders>
              <w:top w:val="nil"/>
              <w:left w:val="nil"/>
              <w:bottom w:val="nil"/>
            </w:tcBorders>
          </w:tcPr>
          <w:p>
            <w:pPr>
              <w:pStyle w:val="TableParagraph"/>
              <w:spacing w:before="17"/>
              <w:ind w:left="263"/>
              <w:rPr>
                <w:sz w:val="18"/>
              </w:rPr>
            </w:pPr>
            <w:r>
              <w:rPr>
                <w:spacing w:val="-2"/>
                <w:sz w:val="18"/>
              </w:rPr>
              <w:t>Tertiary</w:t>
            </w:r>
          </w:p>
        </w:tc>
        <w:tc>
          <w:tcPr>
            <w:tcW w:w="1442" w:type="dxa"/>
            <w:tcBorders>
              <w:top w:val="nil"/>
              <w:bottom w:val="nil"/>
              <w:right w:val="single" w:sz="8" w:space="0" w:color="000000"/>
            </w:tcBorders>
          </w:tcPr>
          <w:p>
            <w:pPr>
              <w:pStyle w:val="TableParagraph"/>
              <w:spacing w:before="17"/>
              <w:ind w:right="34"/>
              <w:jc w:val="right"/>
              <w:rPr>
                <w:sz w:val="18"/>
              </w:rPr>
            </w:pPr>
            <w:r>
              <w:rPr>
                <w:spacing w:val="-5"/>
                <w:sz w:val="18"/>
              </w:rPr>
              <w:t>17</w:t>
            </w:r>
          </w:p>
        </w:tc>
        <w:tc>
          <w:tcPr>
            <w:tcW w:w="1269" w:type="dxa"/>
            <w:tcBorders>
              <w:top w:val="nil"/>
              <w:left w:val="single" w:sz="8" w:space="0" w:color="000000"/>
              <w:bottom w:val="nil"/>
              <w:right w:val="single" w:sz="8" w:space="0" w:color="000000"/>
            </w:tcBorders>
          </w:tcPr>
          <w:p>
            <w:pPr>
              <w:pStyle w:val="TableParagraph"/>
              <w:spacing w:before="17"/>
              <w:ind w:right="34"/>
              <w:jc w:val="right"/>
              <w:rPr>
                <w:sz w:val="18"/>
              </w:rPr>
            </w:pPr>
            <w:r>
              <w:rPr>
                <w:spacing w:val="-5"/>
                <w:sz w:val="18"/>
              </w:rPr>
              <w:t>7.3</w:t>
            </w:r>
          </w:p>
        </w:tc>
        <w:tc>
          <w:tcPr>
            <w:tcW w:w="1726" w:type="dxa"/>
            <w:tcBorders>
              <w:top w:val="nil"/>
              <w:left w:val="single" w:sz="8" w:space="0" w:color="000000"/>
              <w:bottom w:val="nil"/>
              <w:right w:val="single" w:sz="8" w:space="0" w:color="000000"/>
            </w:tcBorders>
          </w:tcPr>
          <w:p>
            <w:pPr>
              <w:pStyle w:val="TableParagraph"/>
              <w:spacing w:before="17"/>
              <w:ind w:right="34"/>
              <w:jc w:val="right"/>
              <w:rPr>
                <w:sz w:val="18"/>
              </w:rPr>
            </w:pPr>
            <w:r>
              <w:rPr>
                <w:spacing w:val="-5"/>
                <w:sz w:val="18"/>
              </w:rPr>
              <w:t>7.3</w:t>
            </w:r>
          </w:p>
        </w:tc>
        <w:tc>
          <w:tcPr>
            <w:tcW w:w="1824" w:type="dxa"/>
            <w:tcBorders>
              <w:top w:val="nil"/>
              <w:left w:val="single" w:sz="8" w:space="0" w:color="000000"/>
              <w:bottom w:val="nil"/>
            </w:tcBorders>
          </w:tcPr>
          <w:p>
            <w:pPr>
              <w:pStyle w:val="TableParagraph"/>
              <w:spacing w:before="17"/>
              <w:ind w:right="32"/>
              <w:jc w:val="right"/>
              <w:rPr>
                <w:sz w:val="18"/>
              </w:rPr>
            </w:pPr>
            <w:r>
              <w:rPr>
                <w:spacing w:val="-4"/>
                <w:sz w:val="18"/>
              </w:rPr>
              <w:t>73.3</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97" w:type="dxa"/>
            <w:tcBorders>
              <w:top w:val="nil"/>
              <w:left w:val="nil"/>
              <w:bottom w:val="nil"/>
            </w:tcBorders>
          </w:tcPr>
          <w:p>
            <w:pPr>
              <w:pStyle w:val="TableParagraph"/>
              <w:spacing w:before="17"/>
              <w:ind w:left="263"/>
              <w:rPr>
                <w:sz w:val="18"/>
              </w:rPr>
            </w:pPr>
            <w:r>
              <w:rPr>
                <w:spacing w:val="-2"/>
                <w:sz w:val="18"/>
              </w:rPr>
              <w:t>Non-Formal</w:t>
            </w:r>
          </w:p>
        </w:tc>
        <w:tc>
          <w:tcPr>
            <w:tcW w:w="1442" w:type="dxa"/>
            <w:tcBorders>
              <w:top w:val="nil"/>
              <w:bottom w:val="nil"/>
              <w:right w:val="single" w:sz="8" w:space="0" w:color="000000"/>
            </w:tcBorders>
          </w:tcPr>
          <w:p>
            <w:pPr>
              <w:pStyle w:val="TableParagraph"/>
              <w:spacing w:before="17"/>
              <w:ind w:right="34"/>
              <w:jc w:val="right"/>
              <w:rPr>
                <w:sz w:val="18"/>
              </w:rPr>
            </w:pPr>
            <w:r>
              <w:rPr>
                <w:spacing w:val="-5"/>
                <w:sz w:val="18"/>
              </w:rPr>
              <w:t>62</w:t>
            </w:r>
          </w:p>
        </w:tc>
        <w:tc>
          <w:tcPr>
            <w:tcW w:w="1269"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4"/>
                <w:sz w:val="18"/>
              </w:rPr>
              <w:t>26.7</w:t>
            </w:r>
          </w:p>
        </w:tc>
        <w:tc>
          <w:tcPr>
            <w:tcW w:w="1726" w:type="dxa"/>
            <w:tcBorders>
              <w:top w:val="nil"/>
              <w:left w:val="single" w:sz="8" w:space="0" w:color="000000"/>
              <w:bottom w:val="nil"/>
              <w:right w:val="single" w:sz="8" w:space="0" w:color="000000"/>
            </w:tcBorders>
          </w:tcPr>
          <w:p>
            <w:pPr>
              <w:pStyle w:val="TableParagraph"/>
              <w:spacing w:before="17"/>
              <w:ind w:right="34"/>
              <w:jc w:val="right"/>
              <w:rPr>
                <w:sz w:val="18"/>
              </w:rPr>
            </w:pPr>
            <w:r>
              <w:rPr>
                <w:spacing w:val="-4"/>
                <w:sz w:val="18"/>
              </w:rPr>
              <w:t>26.7</w:t>
            </w:r>
          </w:p>
        </w:tc>
        <w:tc>
          <w:tcPr>
            <w:tcW w:w="1824" w:type="dxa"/>
            <w:tcBorders>
              <w:top w:val="nil"/>
              <w:left w:val="single" w:sz="8" w:space="0" w:color="000000"/>
              <w:bottom w:val="nil"/>
            </w:tcBorders>
          </w:tcPr>
          <w:p>
            <w:pPr>
              <w:pStyle w:val="TableParagraph"/>
              <w:spacing w:before="17"/>
              <w:ind w:right="32"/>
              <w:jc w:val="right"/>
              <w:rPr>
                <w:sz w:val="18"/>
              </w:rPr>
            </w:pPr>
            <w:r>
              <w:rPr>
                <w:spacing w:val="-2"/>
                <w:sz w:val="18"/>
              </w:rPr>
              <w:t>100.0</w:t>
            </w:r>
          </w:p>
        </w:tc>
      </w:tr>
      <w:tr>
        <w:trPr>
          <w:trHeight w:val="290" w:hRule="atLeast"/>
        </w:trPr>
        <w:tc>
          <w:tcPr>
            <w:tcW w:w="725" w:type="dxa"/>
            <w:tcBorders>
              <w:top w:val="nil"/>
              <w:right w:val="nil"/>
            </w:tcBorders>
          </w:tcPr>
          <w:p>
            <w:pPr>
              <w:pStyle w:val="TableParagraph"/>
              <w:rPr>
                <w:rFonts w:ascii="Times New Roman"/>
                <w:sz w:val="18"/>
              </w:rPr>
            </w:pPr>
          </w:p>
        </w:tc>
        <w:tc>
          <w:tcPr>
            <w:tcW w:w="1797" w:type="dxa"/>
            <w:tcBorders>
              <w:top w:val="nil"/>
              <w:left w:val="nil"/>
            </w:tcBorders>
          </w:tcPr>
          <w:p>
            <w:pPr>
              <w:pStyle w:val="TableParagraph"/>
              <w:spacing w:before="17"/>
              <w:ind w:left="263"/>
              <w:rPr>
                <w:sz w:val="18"/>
              </w:rPr>
            </w:pPr>
            <w:r>
              <w:rPr>
                <w:spacing w:val="-2"/>
                <w:sz w:val="18"/>
              </w:rPr>
              <w:t>Total</w:t>
            </w:r>
          </w:p>
        </w:tc>
        <w:tc>
          <w:tcPr>
            <w:tcW w:w="1442" w:type="dxa"/>
            <w:tcBorders>
              <w:top w:val="nil"/>
              <w:right w:val="single" w:sz="8" w:space="0" w:color="000000"/>
            </w:tcBorders>
          </w:tcPr>
          <w:p>
            <w:pPr>
              <w:pStyle w:val="TableParagraph"/>
              <w:spacing w:before="50"/>
              <w:ind w:right="34"/>
              <w:jc w:val="right"/>
              <w:rPr>
                <w:sz w:val="18"/>
              </w:rPr>
            </w:pPr>
            <w:r>
              <w:rPr>
                <w:spacing w:val="-5"/>
                <w:sz w:val="18"/>
              </w:rPr>
              <w:t>232</w:t>
            </w:r>
          </w:p>
        </w:tc>
        <w:tc>
          <w:tcPr>
            <w:tcW w:w="1269" w:type="dxa"/>
            <w:tcBorders>
              <w:top w:val="nil"/>
              <w:left w:val="single" w:sz="8" w:space="0" w:color="000000"/>
              <w:right w:val="single" w:sz="8" w:space="0" w:color="000000"/>
            </w:tcBorders>
          </w:tcPr>
          <w:p>
            <w:pPr>
              <w:pStyle w:val="TableParagraph"/>
              <w:spacing w:before="50"/>
              <w:ind w:right="35"/>
              <w:jc w:val="right"/>
              <w:rPr>
                <w:sz w:val="18"/>
              </w:rPr>
            </w:pPr>
            <w:r>
              <w:rPr>
                <w:spacing w:val="-2"/>
                <w:sz w:val="18"/>
              </w:rPr>
              <w:t>100.0</w:t>
            </w:r>
          </w:p>
        </w:tc>
        <w:tc>
          <w:tcPr>
            <w:tcW w:w="1726" w:type="dxa"/>
            <w:tcBorders>
              <w:top w:val="nil"/>
              <w:left w:val="single" w:sz="8" w:space="0" w:color="000000"/>
              <w:right w:val="single" w:sz="8" w:space="0" w:color="000000"/>
            </w:tcBorders>
          </w:tcPr>
          <w:p>
            <w:pPr>
              <w:pStyle w:val="TableParagraph"/>
              <w:spacing w:before="50"/>
              <w:ind w:right="35"/>
              <w:jc w:val="right"/>
              <w:rPr>
                <w:sz w:val="18"/>
              </w:rPr>
            </w:pPr>
            <w:r>
              <w:rPr>
                <w:spacing w:val="-2"/>
                <w:sz w:val="18"/>
              </w:rPr>
              <w:t>100.0</w:t>
            </w:r>
          </w:p>
        </w:tc>
        <w:tc>
          <w:tcPr>
            <w:tcW w:w="1824" w:type="dxa"/>
            <w:tcBorders>
              <w:top w:val="nil"/>
              <w:left w:val="single" w:sz="8" w:space="0" w:color="000000"/>
            </w:tcBorders>
          </w:tcPr>
          <w:p>
            <w:pPr>
              <w:pStyle w:val="TableParagraph"/>
              <w:rPr>
                <w:rFonts w:ascii="Times New Roman"/>
                <w:sz w:val="18"/>
              </w:rPr>
            </w:pPr>
          </w:p>
        </w:tc>
      </w:tr>
    </w:tbl>
    <w:p>
      <w:pPr>
        <w:pStyle w:val="BodyText"/>
        <w:spacing w:before="59"/>
        <w:rPr>
          <w:rFonts w:ascii="Arial"/>
          <w:b/>
          <w:sz w:val="18"/>
        </w:rPr>
      </w:pPr>
    </w:p>
    <w:p>
      <w:pPr>
        <w:spacing w:before="0" w:after="8"/>
        <w:ind w:left="0" w:right="4440" w:firstLine="0"/>
        <w:jc w:val="right"/>
        <w:rPr>
          <w:rFonts w:ascii="Arial"/>
          <w:b/>
          <w:sz w:val="18"/>
        </w:rPr>
      </w:pPr>
      <w:r>
        <w:rPr>
          <w:rFonts w:ascii="Arial"/>
          <w:b/>
          <w:sz w:val="18"/>
        </w:rPr>
        <w:t>Farming</w:t>
      </w:r>
      <w:r>
        <w:rPr>
          <w:rFonts w:ascii="Arial"/>
          <w:b/>
          <w:spacing w:val="-2"/>
          <w:sz w:val="18"/>
        </w:rPr>
        <w:t> </w:t>
      </w:r>
      <w:r>
        <w:rPr>
          <w:rFonts w:ascii="Arial"/>
          <w:b/>
          <w:sz w:val="18"/>
        </w:rPr>
        <w:t>experience</w:t>
      </w:r>
      <w:r>
        <w:rPr>
          <w:rFonts w:ascii="Arial"/>
          <w:b/>
          <w:spacing w:val="-3"/>
          <w:sz w:val="18"/>
        </w:rPr>
        <w:t> </w:t>
      </w:r>
      <w:r>
        <w:rPr>
          <w:rFonts w:ascii="Arial"/>
          <w:b/>
          <w:sz w:val="18"/>
        </w:rPr>
        <w:t>of</w:t>
      </w:r>
      <w:r>
        <w:rPr>
          <w:rFonts w:ascii="Arial"/>
          <w:b/>
          <w:spacing w:val="-1"/>
          <w:sz w:val="18"/>
        </w:rPr>
        <w:t> </w:t>
      </w:r>
      <w:r>
        <w:rPr>
          <w:rFonts w:ascii="Arial"/>
          <w:b/>
          <w:sz w:val="18"/>
        </w:rPr>
        <w:t>the</w:t>
      </w:r>
      <w:r>
        <w:rPr>
          <w:rFonts w:ascii="Arial"/>
          <w:b/>
          <w:spacing w:val="-2"/>
          <w:sz w:val="18"/>
        </w:rPr>
        <w:t> respondents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10"/>
        <w:gridCol w:w="1083"/>
        <w:gridCol w:w="1440"/>
        <w:gridCol w:w="1272"/>
        <w:gridCol w:w="1726"/>
        <w:gridCol w:w="1821"/>
      </w:tblGrid>
      <w:tr>
        <w:trPr>
          <w:trHeight w:val="269" w:hRule="atLeast"/>
        </w:trPr>
        <w:tc>
          <w:tcPr>
            <w:tcW w:w="1993" w:type="dxa"/>
            <w:gridSpan w:val="2"/>
          </w:tcPr>
          <w:p>
            <w:pPr>
              <w:pStyle w:val="TableParagraph"/>
              <w:rPr>
                <w:rFonts w:ascii="Times New Roman"/>
                <w:sz w:val="18"/>
              </w:rPr>
            </w:pPr>
          </w:p>
        </w:tc>
        <w:tc>
          <w:tcPr>
            <w:tcW w:w="1440" w:type="dxa"/>
            <w:tcBorders>
              <w:right w:val="single" w:sz="8" w:space="0" w:color="000000"/>
            </w:tcBorders>
          </w:tcPr>
          <w:p>
            <w:pPr>
              <w:pStyle w:val="TableParagraph"/>
              <w:spacing w:line="184" w:lineRule="exact" w:before="65"/>
              <w:ind w:left="296"/>
              <w:rPr>
                <w:sz w:val="18"/>
              </w:rPr>
            </w:pPr>
            <w:r>
              <w:rPr>
                <w:spacing w:val="-2"/>
                <w:sz w:val="18"/>
              </w:rPr>
              <w:t>Frequency</w:t>
            </w:r>
          </w:p>
        </w:tc>
        <w:tc>
          <w:tcPr>
            <w:tcW w:w="1272" w:type="dxa"/>
            <w:tcBorders>
              <w:left w:val="single" w:sz="8" w:space="0" w:color="000000"/>
              <w:right w:val="single" w:sz="8" w:space="0" w:color="000000"/>
            </w:tcBorders>
          </w:tcPr>
          <w:p>
            <w:pPr>
              <w:pStyle w:val="TableParagraph"/>
              <w:spacing w:line="184" w:lineRule="exact" w:before="65"/>
              <w:ind w:left="335"/>
              <w:rPr>
                <w:sz w:val="18"/>
              </w:rPr>
            </w:pPr>
            <w:r>
              <w:rPr>
                <w:spacing w:val="-2"/>
                <w:sz w:val="18"/>
              </w:rPr>
              <w:t>Percent</w:t>
            </w:r>
          </w:p>
        </w:tc>
        <w:tc>
          <w:tcPr>
            <w:tcW w:w="1726" w:type="dxa"/>
            <w:tcBorders>
              <w:left w:val="single" w:sz="8" w:space="0" w:color="000000"/>
              <w:right w:val="single" w:sz="8" w:space="0" w:color="000000"/>
            </w:tcBorders>
          </w:tcPr>
          <w:p>
            <w:pPr>
              <w:pStyle w:val="TableParagraph"/>
              <w:spacing w:line="184" w:lineRule="exact" w:before="65"/>
              <w:ind w:left="335"/>
              <w:rPr>
                <w:sz w:val="18"/>
              </w:rPr>
            </w:pPr>
            <w:r>
              <w:rPr>
                <w:sz w:val="18"/>
              </w:rPr>
              <w:t>Valid</w:t>
            </w:r>
            <w:r>
              <w:rPr>
                <w:spacing w:val="-1"/>
                <w:sz w:val="18"/>
              </w:rPr>
              <w:t> </w:t>
            </w:r>
            <w:r>
              <w:rPr>
                <w:spacing w:val="-2"/>
                <w:sz w:val="18"/>
              </w:rPr>
              <w:t>Percent</w:t>
            </w:r>
          </w:p>
        </w:tc>
        <w:tc>
          <w:tcPr>
            <w:tcW w:w="1821" w:type="dxa"/>
            <w:tcBorders>
              <w:left w:val="single" w:sz="8" w:space="0" w:color="000000"/>
            </w:tcBorders>
          </w:tcPr>
          <w:p>
            <w:pPr>
              <w:pStyle w:val="TableParagraph"/>
              <w:spacing w:line="184" w:lineRule="exact" w:before="65"/>
              <w:ind w:left="129"/>
              <w:rPr>
                <w:sz w:val="18"/>
              </w:rPr>
            </w:pPr>
            <w:r>
              <w:rPr>
                <w:spacing w:val="-2"/>
                <w:sz w:val="18"/>
              </w:rPr>
              <w:t>Cumulative</w:t>
            </w:r>
            <w:r>
              <w:rPr>
                <w:spacing w:val="7"/>
                <w:sz w:val="18"/>
              </w:rPr>
              <w:t> </w:t>
            </w:r>
            <w:r>
              <w:rPr>
                <w:spacing w:val="-2"/>
                <w:sz w:val="18"/>
              </w:rPr>
              <w:t>Percent</w:t>
            </w:r>
          </w:p>
        </w:tc>
      </w:tr>
      <w:tr>
        <w:trPr>
          <w:trHeight w:val="451" w:hRule="atLeast"/>
        </w:trPr>
        <w:tc>
          <w:tcPr>
            <w:tcW w:w="910" w:type="dxa"/>
            <w:tcBorders>
              <w:right w:val="nil"/>
            </w:tcBorders>
          </w:tcPr>
          <w:p>
            <w:pPr>
              <w:pStyle w:val="TableParagraph"/>
              <w:spacing w:line="205" w:lineRule="exact"/>
              <w:ind w:left="75"/>
              <w:rPr>
                <w:sz w:val="18"/>
              </w:rPr>
            </w:pPr>
            <w:r>
              <w:rPr>
                <w:spacing w:val="-2"/>
                <w:sz w:val="18"/>
              </w:rPr>
              <w:t>Valid</w:t>
            </w:r>
          </w:p>
        </w:tc>
        <w:tc>
          <w:tcPr>
            <w:tcW w:w="1083" w:type="dxa"/>
            <w:tcBorders>
              <w:left w:val="nil"/>
              <w:bottom w:val="nil"/>
            </w:tcBorders>
          </w:tcPr>
          <w:p>
            <w:pPr>
              <w:pStyle w:val="TableParagraph"/>
              <w:spacing w:line="205" w:lineRule="exact"/>
              <w:ind w:left="78"/>
              <w:rPr>
                <w:sz w:val="18"/>
              </w:rPr>
            </w:pPr>
            <w:r>
              <w:rPr>
                <w:sz w:val="18"/>
              </w:rPr>
              <w:t>&lt;</w:t>
            </w:r>
            <w:r>
              <w:rPr>
                <w:spacing w:val="1"/>
                <w:sz w:val="18"/>
              </w:rPr>
              <w:t> </w:t>
            </w:r>
            <w:r>
              <w:rPr>
                <w:spacing w:val="-10"/>
                <w:sz w:val="18"/>
              </w:rPr>
              <w:t>6</w:t>
            </w:r>
          </w:p>
          <w:p>
            <w:pPr>
              <w:pStyle w:val="TableParagraph"/>
              <w:spacing w:line="186" w:lineRule="exact" w:before="40"/>
              <w:ind w:left="78"/>
              <w:rPr>
                <w:sz w:val="18"/>
              </w:rPr>
            </w:pPr>
            <w:r>
              <w:rPr>
                <w:sz w:val="18"/>
              </w:rPr>
              <w:t>6</w:t>
            </w:r>
            <w:r>
              <w:rPr>
                <w:spacing w:val="-2"/>
                <w:sz w:val="18"/>
              </w:rPr>
              <w:t> </w:t>
            </w:r>
            <w:r>
              <w:rPr>
                <w:sz w:val="18"/>
              </w:rPr>
              <w:t>- </w:t>
            </w:r>
            <w:r>
              <w:rPr>
                <w:spacing w:val="-5"/>
                <w:sz w:val="18"/>
              </w:rPr>
              <w:t>10</w:t>
            </w:r>
          </w:p>
        </w:tc>
        <w:tc>
          <w:tcPr>
            <w:tcW w:w="1440" w:type="dxa"/>
            <w:tcBorders>
              <w:bottom w:val="nil"/>
              <w:right w:val="single" w:sz="8" w:space="0" w:color="000000"/>
            </w:tcBorders>
          </w:tcPr>
          <w:p>
            <w:pPr>
              <w:pStyle w:val="TableParagraph"/>
              <w:spacing w:line="205" w:lineRule="exact"/>
              <w:ind w:right="36"/>
              <w:jc w:val="right"/>
              <w:rPr>
                <w:sz w:val="18"/>
              </w:rPr>
            </w:pPr>
            <w:r>
              <w:rPr>
                <w:spacing w:val="-5"/>
                <w:sz w:val="18"/>
              </w:rPr>
              <w:t>55</w:t>
            </w:r>
          </w:p>
          <w:p>
            <w:pPr>
              <w:pStyle w:val="TableParagraph"/>
              <w:spacing w:line="186" w:lineRule="exact" w:before="40"/>
              <w:ind w:right="36"/>
              <w:jc w:val="right"/>
              <w:rPr>
                <w:sz w:val="18"/>
              </w:rPr>
            </w:pPr>
            <w:r>
              <w:rPr>
                <w:spacing w:val="-5"/>
                <w:sz w:val="18"/>
              </w:rPr>
              <w:t>47</w:t>
            </w:r>
          </w:p>
        </w:tc>
        <w:tc>
          <w:tcPr>
            <w:tcW w:w="1272" w:type="dxa"/>
            <w:tcBorders>
              <w:left w:val="single" w:sz="8" w:space="0" w:color="000000"/>
              <w:bottom w:val="nil"/>
              <w:right w:val="single" w:sz="8" w:space="0" w:color="000000"/>
            </w:tcBorders>
          </w:tcPr>
          <w:p>
            <w:pPr>
              <w:pStyle w:val="TableParagraph"/>
              <w:spacing w:line="205" w:lineRule="exact"/>
              <w:ind w:right="37"/>
              <w:jc w:val="right"/>
              <w:rPr>
                <w:sz w:val="18"/>
              </w:rPr>
            </w:pPr>
            <w:r>
              <w:rPr>
                <w:spacing w:val="-4"/>
                <w:sz w:val="18"/>
              </w:rPr>
              <w:t>23.7</w:t>
            </w:r>
          </w:p>
          <w:p>
            <w:pPr>
              <w:pStyle w:val="TableParagraph"/>
              <w:spacing w:line="186" w:lineRule="exact" w:before="40"/>
              <w:ind w:right="37"/>
              <w:jc w:val="right"/>
              <w:rPr>
                <w:sz w:val="18"/>
              </w:rPr>
            </w:pPr>
            <w:r>
              <w:rPr>
                <w:spacing w:val="-4"/>
                <w:sz w:val="18"/>
              </w:rPr>
              <w:t>20.3</w:t>
            </w:r>
          </w:p>
        </w:tc>
        <w:tc>
          <w:tcPr>
            <w:tcW w:w="1726" w:type="dxa"/>
            <w:tcBorders>
              <w:left w:val="single" w:sz="8" w:space="0" w:color="000000"/>
              <w:bottom w:val="nil"/>
              <w:right w:val="single" w:sz="8" w:space="0" w:color="000000"/>
            </w:tcBorders>
          </w:tcPr>
          <w:p>
            <w:pPr>
              <w:pStyle w:val="TableParagraph"/>
              <w:spacing w:line="205" w:lineRule="exact"/>
              <w:ind w:right="37"/>
              <w:jc w:val="right"/>
              <w:rPr>
                <w:sz w:val="18"/>
              </w:rPr>
            </w:pPr>
            <w:r>
              <w:rPr>
                <w:spacing w:val="-4"/>
                <w:sz w:val="18"/>
              </w:rPr>
              <w:t>23.7</w:t>
            </w:r>
          </w:p>
          <w:p>
            <w:pPr>
              <w:pStyle w:val="TableParagraph"/>
              <w:spacing w:line="186" w:lineRule="exact" w:before="40"/>
              <w:ind w:right="37"/>
              <w:jc w:val="right"/>
              <w:rPr>
                <w:sz w:val="18"/>
              </w:rPr>
            </w:pPr>
            <w:r>
              <w:rPr>
                <w:spacing w:val="-4"/>
                <w:sz w:val="18"/>
              </w:rPr>
              <w:t>20.3</w:t>
            </w:r>
          </w:p>
        </w:tc>
        <w:tc>
          <w:tcPr>
            <w:tcW w:w="1821" w:type="dxa"/>
            <w:tcBorders>
              <w:left w:val="single" w:sz="8" w:space="0" w:color="000000"/>
              <w:bottom w:val="nil"/>
            </w:tcBorders>
          </w:tcPr>
          <w:p>
            <w:pPr>
              <w:pStyle w:val="TableParagraph"/>
              <w:spacing w:line="205" w:lineRule="exact"/>
              <w:ind w:right="33"/>
              <w:jc w:val="right"/>
              <w:rPr>
                <w:sz w:val="18"/>
              </w:rPr>
            </w:pPr>
            <w:r>
              <w:rPr>
                <w:spacing w:val="-4"/>
                <w:sz w:val="18"/>
              </w:rPr>
              <w:t>23.7</w:t>
            </w:r>
          </w:p>
          <w:p>
            <w:pPr>
              <w:pStyle w:val="TableParagraph"/>
              <w:spacing w:line="186" w:lineRule="exact" w:before="40"/>
              <w:ind w:right="33"/>
              <w:jc w:val="right"/>
              <w:rPr>
                <w:sz w:val="18"/>
              </w:rPr>
            </w:pPr>
            <w:r>
              <w:rPr>
                <w:spacing w:val="-4"/>
                <w:sz w:val="18"/>
              </w:rPr>
              <w:t>44.0</w:t>
            </w:r>
          </w:p>
        </w:tc>
      </w:tr>
    </w:tbl>
    <w:p>
      <w:pPr>
        <w:spacing w:after="0" w:line="186" w:lineRule="exact"/>
        <w:jc w:val="right"/>
        <w:rPr>
          <w:sz w:val="18"/>
        </w:rPr>
        <w:sectPr>
          <w:type w:val="continuous"/>
          <w:pgSz w:w="12240" w:h="15840"/>
          <w:pgMar w:header="0" w:footer="1015" w:top="1340" w:bottom="1200" w:left="1020" w:right="0"/>
        </w:sectPr>
      </w:pP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10"/>
        <w:gridCol w:w="1083"/>
        <w:gridCol w:w="1440"/>
        <w:gridCol w:w="1272"/>
        <w:gridCol w:w="1726"/>
        <w:gridCol w:w="1821"/>
      </w:tblGrid>
      <w:tr>
        <w:trPr>
          <w:trHeight w:val="204" w:hRule="atLeast"/>
        </w:trPr>
        <w:tc>
          <w:tcPr>
            <w:tcW w:w="910" w:type="dxa"/>
            <w:vMerge w:val="restart"/>
            <w:tcBorders>
              <w:right w:val="nil"/>
            </w:tcBorders>
          </w:tcPr>
          <w:p>
            <w:pPr>
              <w:pStyle w:val="TableParagraph"/>
              <w:rPr>
                <w:rFonts w:ascii="Times New Roman"/>
                <w:sz w:val="18"/>
              </w:rPr>
            </w:pPr>
          </w:p>
        </w:tc>
        <w:tc>
          <w:tcPr>
            <w:tcW w:w="1083" w:type="dxa"/>
            <w:tcBorders>
              <w:top w:val="nil"/>
              <w:left w:val="nil"/>
              <w:bottom w:val="nil"/>
            </w:tcBorders>
          </w:tcPr>
          <w:p>
            <w:pPr>
              <w:pStyle w:val="TableParagraph"/>
              <w:spacing w:line="185" w:lineRule="exact"/>
              <w:ind w:left="78"/>
              <w:rPr>
                <w:sz w:val="18"/>
              </w:rPr>
            </w:pPr>
            <w:r>
              <w:rPr>
                <w:sz w:val="18"/>
              </w:rPr>
              <w:t>11</w:t>
            </w:r>
            <w:r>
              <w:rPr>
                <w:spacing w:val="-3"/>
                <w:sz w:val="18"/>
              </w:rPr>
              <w:t> </w:t>
            </w:r>
            <w:r>
              <w:rPr>
                <w:sz w:val="18"/>
              </w:rPr>
              <w:t>- </w:t>
            </w:r>
            <w:r>
              <w:rPr>
                <w:spacing w:val="-5"/>
                <w:sz w:val="18"/>
              </w:rPr>
              <w:t>15</w:t>
            </w:r>
          </w:p>
        </w:tc>
        <w:tc>
          <w:tcPr>
            <w:tcW w:w="1440" w:type="dxa"/>
            <w:tcBorders>
              <w:top w:val="nil"/>
              <w:bottom w:val="nil"/>
              <w:right w:val="single" w:sz="8" w:space="0" w:color="000000"/>
            </w:tcBorders>
          </w:tcPr>
          <w:p>
            <w:pPr>
              <w:pStyle w:val="TableParagraph"/>
              <w:spacing w:line="185" w:lineRule="exact"/>
              <w:ind w:right="36"/>
              <w:jc w:val="right"/>
              <w:rPr>
                <w:sz w:val="18"/>
              </w:rPr>
            </w:pPr>
            <w:r>
              <w:rPr>
                <w:spacing w:val="-5"/>
                <w:sz w:val="18"/>
              </w:rPr>
              <w:t>46</w:t>
            </w:r>
          </w:p>
        </w:tc>
        <w:tc>
          <w:tcPr>
            <w:tcW w:w="1272" w:type="dxa"/>
            <w:tcBorders>
              <w:top w:val="nil"/>
              <w:left w:val="single" w:sz="8" w:space="0" w:color="000000"/>
              <w:bottom w:val="nil"/>
              <w:right w:val="single" w:sz="8" w:space="0" w:color="000000"/>
            </w:tcBorders>
          </w:tcPr>
          <w:p>
            <w:pPr>
              <w:pStyle w:val="TableParagraph"/>
              <w:spacing w:line="185" w:lineRule="exact"/>
              <w:ind w:right="37"/>
              <w:jc w:val="right"/>
              <w:rPr>
                <w:sz w:val="18"/>
              </w:rPr>
            </w:pPr>
            <w:r>
              <w:rPr>
                <w:spacing w:val="-4"/>
                <w:sz w:val="18"/>
              </w:rPr>
              <w:t>19.8</w:t>
            </w:r>
          </w:p>
        </w:tc>
        <w:tc>
          <w:tcPr>
            <w:tcW w:w="1726" w:type="dxa"/>
            <w:tcBorders>
              <w:top w:val="nil"/>
              <w:left w:val="single" w:sz="8" w:space="0" w:color="000000"/>
              <w:bottom w:val="nil"/>
              <w:right w:val="single" w:sz="8" w:space="0" w:color="000000"/>
            </w:tcBorders>
          </w:tcPr>
          <w:p>
            <w:pPr>
              <w:pStyle w:val="TableParagraph"/>
              <w:spacing w:line="185" w:lineRule="exact"/>
              <w:ind w:right="37"/>
              <w:jc w:val="right"/>
              <w:rPr>
                <w:sz w:val="18"/>
              </w:rPr>
            </w:pPr>
            <w:r>
              <w:rPr>
                <w:spacing w:val="-4"/>
                <w:sz w:val="18"/>
              </w:rPr>
              <w:t>19.8</w:t>
            </w:r>
          </w:p>
        </w:tc>
        <w:tc>
          <w:tcPr>
            <w:tcW w:w="1821" w:type="dxa"/>
            <w:tcBorders>
              <w:top w:val="nil"/>
              <w:left w:val="single" w:sz="8" w:space="0" w:color="000000"/>
              <w:bottom w:val="nil"/>
            </w:tcBorders>
          </w:tcPr>
          <w:p>
            <w:pPr>
              <w:pStyle w:val="TableParagraph"/>
              <w:spacing w:line="185" w:lineRule="exact"/>
              <w:ind w:right="33"/>
              <w:jc w:val="right"/>
              <w:rPr>
                <w:sz w:val="18"/>
              </w:rPr>
            </w:pPr>
            <w:r>
              <w:rPr>
                <w:spacing w:val="-4"/>
                <w:sz w:val="18"/>
              </w:rPr>
              <w:t>63.8</w:t>
            </w:r>
          </w:p>
        </w:tc>
      </w:tr>
      <w:tr>
        <w:trPr>
          <w:trHeight w:val="201" w:hRule="atLeast"/>
        </w:trPr>
        <w:tc>
          <w:tcPr>
            <w:tcW w:w="910" w:type="dxa"/>
            <w:vMerge/>
            <w:tcBorders>
              <w:top w:val="nil"/>
              <w:right w:val="nil"/>
            </w:tcBorders>
          </w:tcPr>
          <w:p>
            <w:pPr>
              <w:rPr>
                <w:sz w:val="2"/>
                <w:szCs w:val="2"/>
              </w:rPr>
            </w:pPr>
          </w:p>
        </w:tc>
        <w:tc>
          <w:tcPr>
            <w:tcW w:w="1083" w:type="dxa"/>
            <w:tcBorders>
              <w:top w:val="nil"/>
              <w:left w:val="nil"/>
              <w:bottom w:val="nil"/>
            </w:tcBorders>
          </w:tcPr>
          <w:p>
            <w:pPr>
              <w:pStyle w:val="TableParagraph"/>
              <w:spacing w:line="181" w:lineRule="exact"/>
              <w:ind w:left="78"/>
              <w:rPr>
                <w:sz w:val="18"/>
              </w:rPr>
            </w:pPr>
            <w:r>
              <w:rPr>
                <w:sz w:val="18"/>
              </w:rPr>
              <w:t>&gt; </w:t>
            </w:r>
            <w:r>
              <w:rPr>
                <w:spacing w:val="-5"/>
                <w:sz w:val="18"/>
              </w:rPr>
              <w:t>15</w:t>
            </w:r>
          </w:p>
        </w:tc>
        <w:tc>
          <w:tcPr>
            <w:tcW w:w="1440" w:type="dxa"/>
            <w:tcBorders>
              <w:top w:val="nil"/>
              <w:bottom w:val="nil"/>
              <w:right w:val="single" w:sz="8" w:space="0" w:color="000000"/>
            </w:tcBorders>
          </w:tcPr>
          <w:p>
            <w:pPr>
              <w:pStyle w:val="TableParagraph"/>
              <w:spacing w:line="181" w:lineRule="exact"/>
              <w:ind w:right="36"/>
              <w:jc w:val="right"/>
              <w:rPr>
                <w:sz w:val="18"/>
              </w:rPr>
            </w:pPr>
            <w:r>
              <w:rPr>
                <w:spacing w:val="-5"/>
                <w:sz w:val="18"/>
              </w:rPr>
              <w:t>84</w:t>
            </w:r>
          </w:p>
        </w:tc>
        <w:tc>
          <w:tcPr>
            <w:tcW w:w="1272" w:type="dxa"/>
            <w:tcBorders>
              <w:top w:val="nil"/>
              <w:left w:val="single" w:sz="8" w:space="0" w:color="000000"/>
              <w:bottom w:val="nil"/>
              <w:right w:val="single" w:sz="8" w:space="0" w:color="000000"/>
            </w:tcBorders>
          </w:tcPr>
          <w:p>
            <w:pPr>
              <w:pStyle w:val="TableParagraph"/>
              <w:spacing w:line="181" w:lineRule="exact"/>
              <w:ind w:right="37"/>
              <w:jc w:val="right"/>
              <w:rPr>
                <w:sz w:val="18"/>
              </w:rPr>
            </w:pPr>
            <w:r>
              <w:rPr>
                <w:spacing w:val="-4"/>
                <w:sz w:val="18"/>
              </w:rPr>
              <w:t>36.2</w:t>
            </w:r>
          </w:p>
        </w:tc>
        <w:tc>
          <w:tcPr>
            <w:tcW w:w="1726" w:type="dxa"/>
            <w:tcBorders>
              <w:top w:val="nil"/>
              <w:left w:val="single" w:sz="8" w:space="0" w:color="000000"/>
              <w:bottom w:val="nil"/>
              <w:right w:val="single" w:sz="8" w:space="0" w:color="000000"/>
            </w:tcBorders>
          </w:tcPr>
          <w:p>
            <w:pPr>
              <w:pStyle w:val="TableParagraph"/>
              <w:spacing w:line="181" w:lineRule="exact"/>
              <w:ind w:right="37"/>
              <w:jc w:val="right"/>
              <w:rPr>
                <w:sz w:val="18"/>
              </w:rPr>
            </w:pPr>
            <w:r>
              <w:rPr>
                <w:spacing w:val="-4"/>
                <w:sz w:val="18"/>
              </w:rPr>
              <w:t>36.2</w:t>
            </w:r>
          </w:p>
        </w:tc>
        <w:tc>
          <w:tcPr>
            <w:tcW w:w="1821" w:type="dxa"/>
            <w:tcBorders>
              <w:top w:val="nil"/>
              <w:left w:val="single" w:sz="8" w:space="0" w:color="000000"/>
              <w:bottom w:val="nil"/>
            </w:tcBorders>
          </w:tcPr>
          <w:p>
            <w:pPr>
              <w:pStyle w:val="TableParagraph"/>
              <w:spacing w:line="181" w:lineRule="exact"/>
              <w:ind w:right="35"/>
              <w:jc w:val="right"/>
              <w:rPr>
                <w:sz w:val="18"/>
              </w:rPr>
            </w:pPr>
            <w:r>
              <w:rPr>
                <w:spacing w:val="-2"/>
                <w:sz w:val="18"/>
              </w:rPr>
              <w:t>100.0</w:t>
            </w:r>
          </w:p>
        </w:tc>
      </w:tr>
      <w:tr>
        <w:trPr>
          <w:trHeight w:val="270" w:hRule="atLeast"/>
        </w:trPr>
        <w:tc>
          <w:tcPr>
            <w:tcW w:w="910" w:type="dxa"/>
            <w:vMerge/>
            <w:tcBorders>
              <w:top w:val="nil"/>
              <w:right w:val="nil"/>
            </w:tcBorders>
          </w:tcPr>
          <w:p>
            <w:pPr>
              <w:rPr>
                <w:sz w:val="2"/>
                <w:szCs w:val="2"/>
              </w:rPr>
            </w:pPr>
          </w:p>
        </w:tc>
        <w:tc>
          <w:tcPr>
            <w:tcW w:w="1083" w:type="dxa"/>
            <w:tcBorders>
              <w:top w:val="nil"/>
              <w:left w:val="nil"/>
            </w:tcBorders>
          </w:tcPr>
          <w:p>
            <w:pPr>
              <w:pStyle w:val="TableParagraph"/>
              <w:spacing w:line="202" w:lineRule="exact"/>
              <w:ind w:left="78"/>
              <w:rPr>
                <w:sz w:val="18"/>
              </w:rPr>
            </w:pPr>
            <w:r>
              <w:rPr>
                <w:spacing w:val="-2"/>
                <w:sz w:val="18"/>
              </w:rPr>
              <w:t>Total</w:t>
            </w:r>
          </w:p>
        </w:tc>
        <w:tc>
          <w:tcPr>
            <w:tcW w:w="1440" w:type="dxa"/>
            <w:tcBorders>
              <w:top w:val="nil"/>
              <w:right w:val="single" w:sz="8" w:space="0" w:color="000000"/>
            </w:tcBorders>
          </w:tcPr>
          <w:p>
            <w:pPr>
              <w:pStyle w:val="TableParagraph"/>
              <w:spacing w:before="30"/>
              <w:ind w:right="36"/>
              <w:jc w:val="right"/>
              <w:rPr>
                <w:sz w:val="18"/>
              </w:rPr>
            </w:pPr>
            <w:r>
              <w:rPr>
                <w:spacing w:val="-5"/>
                <w:sz w:val="18"/>
              </w:rPr>
              <w:t>232</w:t>
            </w:r>
          </w:p>
        </w:tc>
        <w:tc>
          <w:tcPr>
            <w:tcW w:w="1272" w:type="dxa"/>
            <w:tcBorders>
              <w:top w:val="nil"/>
              <w:left w:val="single" w:sz="8" w:space="0" w:color="000000"/>
              <w:right w:val="single" w:sz="8" w:space="0" w:color="000000"/>
            </w:tcBorders>
          </w:tcPr>
          <w:p>
            <w:pPr>
              <w:pStyle w:val="TableParagraph"/>
              <w:spacing w:before="30"/>
              <w:ind w:right="37"/>
              <w:jc w:val="right"/>
              <w:rPr>
                <w:sz w:val="18"/>
              </w:rPr>
            </w:pPr>
            <w:r>
              <w:rPr>
                <w:spacing w:val="-2"/>
                <w:sz w:val="18"/>
              </w:rPr>
              <w:t>100.0</w:t>
            </w:r>
          </w:p>
        </w:tc>
        <w:tc>
          <w:tcPr>
            <w:tcW w:w="1726" w:type="dxa"/>
            <w:tcBorders>
              <w:top w:val="nil"/>
              <w:left w:val="single" w:sz="8" w:space="0" w:color="000000"/>
              <w:right w:val="single" w:sz="8" w:space="0" w:color="000000"/>
            </w:tcBorders>
          </w:tcPr>
          <w:p>
            <w:pPr>
              <w:pStyle w:val="TableParagraph"/>
              <w:spacing w:before="30"/>
              <w:ind w:right="38"/>
              <w:jc w:val="right"/>
              <w:rPr>
                <w:sz w:val="18"/>
              </w:rPr>
            </w:pPr>
            <w:r>
              <w:rPr>
                <w:spacing w:val="-2"/>
                <w:sz w:val="18"/>
              </w:rPr>
              <w:t>100.0</w:t>
            </w:r>
          </w:p>
        </w:tc>
        <w:tc>
          <w:tcPr>
            <w:tcW w:w="1821" w:type="dxa"/>
            <w:tcBorders>
              <w:top w:val="nil"/>
              <w:left w:val="single" w:sz="8" w:space="0" w:color="000000"/>
            </w:tcBorders>
          </w:tcPr>
          <w:p>
            <w:pPr>
              <w:pStyle w:val="TableParagraph"/>
              <w:rPr>
                <w:rFonts w:ascii="Times New Roman"/>
                <w:sz w:val="18"/>
              </w:rPr>
            </w:pPr>
          </w:p>
        </w:tc>
      </w:tr>
    </w:tbl>
    <w:p>
      <w:pPr>
        <w:pStyle w:val="BodyText"/>
        <w:spacing w:before="69"/>
        <w:rPr>
          <w:rFonts w:ascii="Arial"/>
          <w:b/>
          <w:sz w:val="18"/>
        </w:rPr>
      </w:pPr>
    </w:p>
    <w:p>
      <w:pPr>
        <w:spacing w:before="0" w:after="6"/>
        <w:ind w:left="967" w:right="0" w:firstLine="0"/>
        <w:jc w:val="left"/>
        <w:rPr>
          <w:rFonts w:ascii="Arial"/>
          <w:b/>
          <w:sz w:val="18"/>
        </w:rPr>
      </w:pPr>
      <w:r>
        <w:rPr>
          <w:rFonts w:ascii="Arial"/>
          <w:b/>
          <w:sz w:val="18"/>
        </w:rPr>
        <w:t>Farming</w:t>
      </w:r>
      <w:r>
        <w:rPr>
          <w:rFonts w:ascii="Arial"/>
          <w:b/>
          <w:spacing w:val="-2"/>
          <w:sz w:val="18"/>
        </w:rPr>
        <w:t> </w:t>
      </w:r>
      <w:r>
        <w:rPr>
          <w:rFonts w:ascii="Arial"/>
          <w:b/>
          <w:sz w:val="18"/>
        </w:rPr>
        <w:t>status</w:t>
      </w:r>
      <w:r>
        <w:rPr>
          <w:rFonts w:ascii="Arial"/>
          <w:b/>
          <w:spacing w:val="-2"/>
          <w:sz w:val="18"/>
        </w:rPr>
        <w:t> </w:t>
      </w:r>
      <w:r>
        <w:rPr>
          <w:rFonts w:ascii="Arial"/>
          <w:b/>
          <w:sz w:val="18"/>
        </w:rPr>
        <w:t>of the</w:t>
      </w:r>
      <w:r>
        <w:rPr>
          <w:rFonts w:ascii="Arial"/>
          <w:b/>
          <w:spacing w:val="-2"/>
          <w:sz w:val="18"/>
        </w:rPr>
        <w:t> respondents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5"/>
        <w:gridCol w:w="1492"/>
        <w:gridCol w:w="1442"/>
        <w:gridCol w:w="1272"/>
        <w:gridCol w:w="1726"/>
        <w:gridCol w:w="1822"/>
      </w:tblGrid>
      <w:tr>
        <w:trPr>
          <w:trHeight w:val="271" w:hRule="atLeast"/>
        </w:trPr>
        <w:tc>
          <w:tcPr>
            <w:tcW w:w="2217" w:type="dxa"/>
            <w:gridSpan w:val="2"/>
          </w:tcPr>
          <w:p>
            <w:pPr>
              <w:pStyle w:val="TableParagraph"/>
              <w:rPr>
                <w:rFonts w:ascii="Times New Roman"/>
                <w:sz w:val="18"/>
              </w:rPr>
            </w:pPr>
          </w:p>
        </w:tc>
        <w:tc>
          <w:tcPr>
            <w:tcW w:w="1442" w:type="dxa"/>
            <w:tcBorders>
              <w:right w:val="single" w:sz="8" w:space="0" w:color="000000"/>
            </w:tcBorders>
          </w:tcPr>
          <w:p>
            <w:pPr>
              <w:pStyle w:val="TableParagraph"/>
              <w:spacing w:line="184" w:lineRule="exact" w:before="68"/>
              <w:ind w:left="297"/>
              <w:rPr>
                <w:sz w:val="18"/>
              </w:rPr>
            </w:pPr>
            <w:r>
              <w:rPr>
                <w:spacing w:val="-2"/>
                <w:sz w:val="18"/>
              </w:rPr>
              <w:t>Frequency</w:t>
            </w:r>
          </w:p>
        </w:tc>
        <w:tc>
          <w:tcPr>
            <w:tcW w:w="1272" w:type="dxa"/>
            <w:tcBorders>
              <w:left w:val="single" w:sz="8" w:space="0" w:color="000000"/>
              <w:right w:val="single" w:sz="8" w:space="0" w:color="000000"/>
            </w:tcBorders>
          </w:tcPr>
          <w:p>
            <w:pPr>
              <w:pStyle w:val="TableParagraph"/>
              <w:spacing w:line="184" w:lineRule="exact" w:before="68"/>
              <w:ind w:left="335"/>
              <w:rPr>
                <w:sz w:val="18"/>
              </w:rPr>
            </w:pPr>
            <w:r>
              <w:rPr>
                <w:spacing w:val="-2"/>
                <w:sz w:val="18"/>
              </w:rPr>
              <w:t>Percent</w:t>
            </w:r>
          </w:p>
        </w:tc>
        <w:tc>
          <w:tcPr>
            <w:tcW w:w="1726" w:type="dxa"/>
            <w:tcBorders>
              <w:left w:val="single" w:sz="8" w:space="0" w:color="000000"/>
              <w:right w:val="single" w:sz="8" w:space="0" w:color="000000"/>
            </w:tcBorders>
          </w:tcPr>
          <w:p>
            <w:pPr>
              <w:pStyle w:val="TableParagraph"/>
              <w:spacing w:line="184" w:lineRule="exact" w:before="68"/>
              <w:ind w:left="337"/>
              <w:rPr>
                <w:sz w:val="18"/>
              </w:rPr>
            </w:pPr>
            <w:r>
              <w:rPr>
                <w:sz w:val="18"/>
              </w:rPr>
              <w:t>Valid</w:t>
            </w:r>
            <w:r>
              <w:rPr>
                <w:spacing w:val="-1"/>
                <w:sz w:val="18"/>
              </w:rPr>
              <w:t> </w:t>
            </w:r>
            <w:r>
              <w:rPr>
                <w:spacing w:val="-2"/>
                <w:sz w:val="18"/>
              </w:rPr>
              <w:t>Percent</w:t>
            </w:r>
          </w:p>
        </w:tc>
        <w:tc>
          <w:tcPr>
            <w:tcW w:w="1822" w:type="dxa"/>
            <w:tcBorders>
              <w:left w:val="single" w:sz="8" w:space="0" w:color="000000"/>
            </w:tcBorders>
          </w:tcPr>
          <w:p>
            <w:pPr>
              <w:pStyle w:val="TableParagraph"/>
              <w:spacing w:line="184" w:lineRule="exact" w:before="68"/>
              <w:ind w:right="86"/>
              <w:jc w:val="right"/>
              <w:rPr>
                <w:sz w:val="18"/>
              </w:rPr>
            </w:pPr>
            <w:r>
              <w:rPr>
                <w:spacing w:val="-2"/>
                <w:sz w:val="18"/>
              </w:rPr>
              <w:t>Cumulative</w:t>
            </w:r>
            <w:r>
              <w:rPr>
                <w:spacing w:val="7"/>
                <w:sz w:val="18"/>
              </w:rPr>
              <w:t> </w:t>
            </w:r>
            <w:r>
              <w:rPr>
                <w:spacing w:val="-2"/>
                <w:sz w:val="18"/>
              </w:rPr>
              <w:t>Percent</w:t>
            </w:r>
          </w:p>
        </w:tc>
      </w:tr>
      <w:tr>
        <w:trPr>
          <w:trHeight w:val="228" w:hRule="atLeast"/>
        </w:trPr>
        <w:tc>
          <w:tcPr>
            <w:tcW w:w="725" w:type="dxa"/>
            <w:tcBorders>
              <w:bottom w:val="nil"/>
              <w:right w:val="nil"/>
            </w:tcBorders>
          </w:tcPr>
          <w:p>
            <w:pPr>
              <w:pStyle w:val="TableParagraph"/>
              <w:spacing w:line="205" w:lineRule="exact"/>
              <w:ind w:left="75"/>
              <w:rPr>
                <w:sz w:val="18"/>
              </w:rPr>
            </w:pPr>
            <w:r>
              <w:rPr>
                <w:spacing w:val="-2"/>
                <w:sz w:val="18"/>
              </w:rPr>
              <w:t>Valid</w:t>
            </w:r>
          </w:p>
        </w:tc>
        <w:tc>
          <w:tcPr>
            <w:tcW w:w="1492" w:type="dxa"/>
            <w:tcBorders>
              <w:left w:val="nil"/>
              <w:bottom w:val="nil"/>
            </w:tcBorders>
          </w:tcPr>
          <w:p>
            <w:pPr>
              <w:pStyle w:val="TableParagraph"/>
              <w:spacing w:line="205" w:lineRule="exact"/>
              <w:ind w:left="263"/>
              <w:rPr>
                <w:sz w:val="18"/>
              </w:rPr>
            </w:pPr>
            <w:r>
              <w:rPr>
                <w:sz w:val="18"/>
              </w:rPr>
              <w:t>Full</w:t>
            </w:r>
            <w:r>
              <w:rPr>
                <w:spacing w:val="-1"/>
                <w:sz w:val="18"/>
              </w:rPr>
              <w:t> </w:t>
            </w:r>
            <w:r>
              <w:rPr>
                <w:spacing w:val="-4"/>
                <w:sz w:val="18"/>
              </w:rPr>
              <w:t>term</w:t>
            </w:r>
          </w:p>
        </w:tc>
        <w:tc>
          <w:tcPr>
            <w:tcW w:w="1442" w:type="dxa"/>
            <w:tcBorders>
              <w:bottom w:val="nil"/>
              <w:right w:val="single" w:sz="8" w:space="0" w:color="000000"/>
            </w:tcBorders>
          </w:tcPr>
          <w:p>
            <w:pPr>
              <w:pStyle w:val="TableParagraph"/>
              <w:spacing w:line="205" w:lineRule="exact"/>
              <w:ind w:right="36"/>
              <w:jc w:val="right"/>
              <w:rPr>
                <w:sz w:val="18"/>
              </w:rPr>
            </w:pPr>
            <w:r>
              <w:rPr>
                <w:spacing w:val="-5"/>
                <w:sz w:val="18"/>
              </w:rPr>
              <w:t>139</w:t>
            </w:r>
          </w:p>
        </w:tc>
        <w:tc>
          <w:tcPr>
            <w:tcW w:w="1272" w:type="dxa"/>
            <w:tcBorders>
              <w:left w:val="single" w:sz="8" w:space="0" w:color="000000"/>
              <w:bottom w:val="nil"/>
              <w:right w:val="single" w:sz="8" w:space="0" w:color="000000"/>
            </w:tcBorders>
          </w:tcPr>
          <w:p>
            <w:pPr>
              <w:pStyle w:val="TableParagraph"/>
              <w:spacing w:line="205" w:lineRule="exact"/>
              <w:ind w:right="37"/>
              <w:jc w:val="right"/>
              <w:rPr>
                <w:sz w:val="18"/>
              </w:rPr>
            </w:pPr>
            <w:r>
              <w:rPr>
                <w:spacing w:val="-4"/>
                <w:sz w:val="18"/>
              </w:rPr>
              <w:t>59.9</w:t>
            </w:r>
          </w:p>
        </w:tc>
        <w:tc>
          <w:tcPr>
            <w:tcW w:w="1726" w:type="dxa"/>
            <w:tcBorders>
              <w:left w:val="single" w:sz="8" w:space="0" w:color="000000"/>
              <w:bottom w:val="nil"/>
              <w:right w:val="single" w:sz="8" w:space="0" w:color="000000"/>
            </w:tcBorders>
          </w:tcPr>
          <w:p>
            <w:pPr>
              <w:pStyle w:val="TableParagraph"/>
              <w:spacing w:line="205" w:lineRule="exact"/>
              <w:ind w:right="35"/>
              <w:jc w:val="right"/>
              <w:rPr>
                <w:sz w:val="18"/>
              </w:rPr>
            </w:pPr>
            <w:r>
              <w:rPr>
                <w:spacing w:val="-4"/>
                <w:sz w:val="18"/>
              </w:rPr>
              <w:t>59.9</w:t>
            </w:r>
          </w:p>
        </w:tc>
        <w:tc>
          <w:tcPr>
            <w:tcW w:w="1822" w:type="dxa"/>
            <w:tcBorders>
              <w:left w:val="single" w:sz="8" w:space="0" w:color="000000"/>
              <w:bottom w:val="nil"/>
            </w:tcBorders>
          </w:tcPr>
          <w:p>
            <w:pPr>
              <w:pStyle w:val="TableParagraph"/>
              <w:spacing w:line="205" w:lineRule="exact"/>
              <w:ind w:right="35"/>
              <w:jc w:val="right"/>
              <w:rPr>
                <w:sz w:val="18"/>
              </w:rPr>
            </w:pPr>
            <w:r>
              <w:rPr>
                <w:spacing w:val="-4"/>
                <w:sz w:val="18"/>
              </w:rPr>
              <w:t>59.9</w:t>
            </w:r>
          </w:p>
        </w:tc>
      </w:tr>
      <w:tr>
        <w:trPr>
          <w:trHeight w:val="245" w:hRule="atLeast"/>
        </w:trPr>
        <w:tc>
          <w:tcPr>
            <w:tcW w:w="725" w:type="dxa"/>
            <w:tcBorders>
              <w:top w:val="nil"/>
              <w:bottom w:val="nil"/>
              <w:right w:val="nil"/>
            </w:tcBorders>
          </w:tcPr>
          <w:p>
            <w:pPr>
              <w:pStyle w:val="TableParagraph"/>
              <w:rPr>
                <w:rFonts w:ascii="Times New Roman"/>
                <w:sz w:val="16"/>
              </w:rPr>
            </w:pPr>
          </w:p>
        </w:tc>
        <w:tc>
          <w:tcPr>
            <w:tcW w:w="1492" w:type="dxa"/>
            <w:tcBorders>
              <w:top w:val="nil"/>
              <w:left w:val="nil"/>
              <w:bottom w:val="nil"/>
            </w:tcBorders>
          </w:tcPr>
          <w:p>
            <w:pPr>
              <w:pStyle w:val="TableParagraph"/>
              <w:spacing w:before="17"/>
              <w:ind w:left="263"/>
              <w:rPr>
                <w:sz w:val="18"/>
              </w:rPr>
            </w:pPr>
            <w:r>
              <w:rPr>
                <w:sz w:val="18"/>
              </w:rPr>
              <w:t>Part</w:t>
            </w:r>
            <w:r>
              <w:rPr>
                <w:spacing w:val="-1"/>
                <w:sz w:val="18"/>
              </w:rPr>
              <w:t> </w:t>
            </w:r>
            <w:r>
              <w:rPr>
                <w:spacing w:val="-4"/>
                <w:sz w:val="18"/>
              </w:rPr>
              <w:t>term</w:t>
            </w:r>
          </w:p>
        </w:tc>
        <w:tc>
          <w:tcPr>
            <w:tcW w:w="1442" w:type="dxa"/>
            <w:tcBorders>
              <w:top w:val="nil"/>
              <w:bottom w:val="nil"/>
              <w:right w:val="single" w:sz="8" w:space="0" w:color="000000"/>
            </w:tcBorders>
          </w:tcPr>
          <w:p>
            <w:pPr>
              <w:pStyle w:val="TableParagraph"/>
              <w:spacing w:before="17"/>
              <w:ind w:right="36"/>
              <w:jc w:val="right"/>
              <w:rPr>
                <w:sz w:val="18"/>
              </w:rPr>
            </w:pPr>
            <w:r>
              <w:rPr>
                <w:spacing w:val="-5"/>
                <w:sz w:val="18"/>
              </w:rPr>
              <w:t>93</w:t>
            </w:r>
          </w:p>
        </w:tc>
        <w:tc>
          <w:tcPr>
            <w:tcW w:w="1272"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40.1</w:t>
            </w:r>
          </w:p>
        </w:tc>
        <w:tc>
          <w:tcPr>
            <w:tcW w:w="1726"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4"/>
                <w:sz w:val="18"/>
              </w:rPr>
              <w:t>40.1</w:t>
            </w:r>
          </w:p>
        </w:tc>
        <w:tc>
          <w:tcPr>
            <w:tcW w:w="1822" w:type="dxa"/>
            <w:tcBorders>
              <w:top w:val="nil"/>
              <w:left w:val="single" w:sz="8" w:space="0" w:color="000000"/>
              <w:bottom w:val="nil"/>
            </w:tcBorders>
          </w:tcPr>
          <w:p>
            <w:pPr>
              <w:pStyle w:val="TableParagraph"/>
              <w:spacing w:before="17"/>
              <w:ind w:right="35"/>
              <w:jc w:val="right"/>
              <w:rPr>
                <w:sz w:val="18"/>
              </w:rPr>
            </w:pPr>
            <w:r>
              <w:rPr>
                <w:spacing w:val="-2"/>
                <w:sz w:val="18"/>
              </w:rPr>
              <w:t>100.0</w:t>
            </w:r>
          </w:p>
        </w:tc>
      </w:tr>
      <w:tr>
        <w:trPr>
          <w:trHeight w:val="291" w:hRule="atLeast"/>
        </w:trPr>
        <w:tc>
          <w:tcPr>
            <w:tcW w:w="725" w:type="dxa"/>
            <w:tcBorders>
              <w:top w:val="nil"/>
              <w:right w:val="nil"/>
            </w:tcBorders>
          </w:tcPr>
          <w:p>
            <w:pPr>
              <w:pStyle w:val="TableParagraph"/>
              <w:rPr>
                <w:rFonts w:ascii="Times New Roman"/>
                <w:sz w:val="18"/>
              </w:rPr>
            </w:pPr>
          </w:p>
        </w:tc>
        <w:tc>
          <w:tcPr>
            <w:tcW w:w="1492" w:type="dxa"/>
            <w:tcBorders>
              <w:top w:val="nil"/>
              <w:left w:val="nil"/>
            </w:tcBorders>
          </w:tcPr>
          <w:p>
            <w:pPr>
              <w:pStyle w:val="TableParagraph"/>
              <w:spacing w:before="16"/>
              <w:ind w:left="263"/>
              <w:rPr>
                <w:sz w:val="18"/>
              </w:rPr>
            </w:pPr>
            <w:r>
              <w:rPr>
                <w:spacing w:val="-2"/>
                <w:sz w:val="18"/>
              </w:rPr>
              <w:t>Total</w:t>
            </w:r>
          </w:p>
        </w:tc>
        <w:tc>
          <w:tcPr>
            <w:tcW w:w="1442" w:type="dxa"/>
            <w:tcBorders>
              <w:top w:val="nil"/>
              <w:right w:val="single" w:sz="8" w:space="0" w:color="000000"/>
            </w:tcBorders>
          </w:tcPr>
          <w:p>
            <w:pPr>
              <w:pStyle w:val="TableParagraph"/>
              <w:spacing w:before="52"/>
              <w:ind w:right="36"/>
              <w:jc w:val="right"/>
              <w:rPr>
                <w:sz w:val="18"/>
              </w:rPr>
            </w:pPr>
            <w:r>
              <w:rPr>
                <w:spacing w:val="-5"/>
                <w:sz w:val="18"/>
              </w:rPr>
              <w:t>232</w:t>
            </w:r>
          </w:p>
        </w:tc>
        <w:tc>
          <w:tcPr>
            <w:tcW w:w="1272" w:type="dxa"/>
            <w:tcBorders>
              <w:top w:val="nil"/>
              <w:left w:val="single" w:sz="8" w:space="0" w:color="000000"/>
              <w:right w:val="single" w:sz="8" w:space="0" w:color="000000"/>
            </w:tcBorders>
          </w:tcPr>
          <w:p>
            <w:pPr>
              <w:pStyle w:val="TableParagraph"/>
              <w:spacing w:before="52"/>
              <w:ind w:right="38"/>
              <w:jc w:val="right"/>
              <w:rPr>
                <w:sz w:val="18"/>
              </w:rPr>
            </w:pPr>
            <w:r>
              <w:rPr>
                <w:spacing w:val="-2"/>
                <w:sz w:val="18"/>
              </w:rPr>
              <w:t>100.0</w:t>
            </w:r>
          </w:p>
        </w:tc>
        <w:tc>
          <w:tcPr>
            <w:tcW w:w="1726" w:type="dxa"/>
            <w:tcBorders>
              <w:top w:val="nil"/>
              <w:left w:val="single" w:sz="8" w:space="0" w:color="000000"/>
              <w:right w:val="single" w:sz="8" w:space="0" w:color="000000"/>
            </w:tcBorders>
          </w:tcPr>
          <w:p>
            <w:pPr>
              <w:pStyle w:val="TableParagraph"/>
              <w:spacing w:before="52"/>
              <w:ind w:right="35"/>
              <w:jc w:val="right"/>
              <w:rPr>
                <w:sz w:val="18"/>
              </w:rPr>
            </w:pPr>
            <w:r>
              <w:rPr>
                <w:spacing w:val="-2"/>
                <w:sz w:val="18"/>
              </w:rPr>
              <w:t>100.0</w:t>
            </w:r>
          </w:p>
        </w:tc>
        <w:tc>
          <w:tcPr>
            <w:tcW w:w="1822" w:type="dxa"/>
            <w:tcBorders>
              <w:top w:val="nil"/>
              <w:left w:val="single" w:sz="8" w:space="0" w:color="000000"/>
            </w:tcBorders>
          </w:tcPr>
          <w:p>
            <w:pPr>
              <w:pStyle w:val="TableParagraph"/>
              <w:rPr>
                <w:rFonts w:ascii="Times New Roman"/>
                <w:sz w:val="18"/>
              </w:rPr>
            </w:pPr>
          </w:p>
        </w:tc>
      </w:tr>
    </w:tbl>
    <w:p>
      <w:pPr>
        <w:pStyle w:val="BodyText"/>
        <w:spacing w:before="59"/>
        <w:rPr>
          <w:rFonts w:ascii="Arial"/>
          <w:b/>
          <w:sz w:val="18"/>
        </w:rPr>
      </w:pPr>
    </w:p>
    <w:p>
      <w:pPr>
        <w:spacing w:before="0" w:after="6"/>
        <w:ind w:left="8" w:right="0" w:firstLine="0"/>
        <w:jc w:val="center"/>
        <w:rPr>
          <w:rFonts w:ascii="Arial"/>
          <w:b/>
          <w:sz w:val="18"/>
        </w:rPr>
      </w:pPr>
      <w:r>
        <w:rPr>
          <w:rFonts w:ascii="Arial"/>
          <w:b/>
          <w:sz w:val="18"/>
        </w:rPr>
        <w:t>Primary</w:t>
      </w:r>
      <w:r>
        <w:rPr>
          <w:rFonts w:ascii="Arial"/>
          <w:b/>
          <w:spacing w:val="-8"/>
          <w:sz w:val="18"/>
        </w:rPr>
        <w:t> </w:t>
      </w:r>
      <w:r>
        <w:rPr>
          <w:rFonts w:ascii="Arial"/>
          <w:b/>
          <w:sz w:val="18"/>
        </w:rPr>
        <w:t>occupation of the </w:t>
      </w:r>
      <w:r>
        <w:rPr>
          <w:rFonts w:ascii="Arial"/>
          <w:b/>
          <w:spacing w:val="-2"/>
          <w:sz w:val="18"/>
        </w:rPr>
        <w:t>respondents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5"/>
        <w:gridCol w:w="2311"/>
        <w:gridCol w:w="1440"/>
        <w:gridCol w:w="1269"/>
        <w:gridCol w:w="1728"/>
        <w:gridCol w:w="1821"/>
      </w:tblGrid>
      <w:tr>
        <w:trPr>
          <w:trHeight w:val="271" w:hRule="atLeast"/>
        </w:trPr>
        <w:tc>
          <w:tcPr>
            <w:tcW w:w="3036" w:type="dxa"/>
            <w:gridSpan w:val="2"/>
          </w:tcPr>
          <w:p>
            <w:pPr>
              <w:pStyle w:val="TableParagraph"/>
              <w:rPr>
                <w:rFonts w:ascii="Times New Roman"/>
                <w:sz w:val="18"/>
              </w:rPr>
            </w:pPr>
          </w:p>
        </w:tc>
        <w:tc>
          <w:tcPr>
            <w:tcW w:w="1440" w:type="dxa"/>
            <w:tcBorders>
              <w:right w:val="single" w:sz="8" w:space="0" w:color="000000"/>
            </w:tcBorders>
          </w:tcPr>
          <w:p>
            <w:pPr>
              <w:pStyle w:val="TableParagraph"/>
              <w:spacing w:line="184" w:lineRule="exact" w:before="68"/>
              <w:ind w:left="297"/>
              <w:rPr>
                <w:sz w:val="18"/>
              </w:rPr>
            </w:pPr>
            <w:r>
              <w:rPr>
                <w:spacing w:val="-2"/>
                <w:sz w:val="18"/>
              </w:rPr>
              <w:t>Frequency</w:t>
            </w:r>
          </w:p>
        </w:tc>
        <w:tc>
          <w:tcPr>
            <w:tcW w:w="1269" w:type="dxa"/>
            <w:tcBorders>
              <w:left w:val="single" w:sz="8" w:space="0" w:color="000000"/>
              <w:right w:val="single" w:sz="8" w:space="0" w:color="000000"/>
            </w:tcBorders>
          </w:tcPr>
          <w:p>
            <w:pPr>
              <w:pStyle w:val="TableParagraph"/>
              <w:spacing w:line="184" w:lineRule="exact" w:before="68"/>
              <w:ind w:left="334"/>
              <w:rPr>
                <w:sz w:val="18"/>
              </w:rPr>
            </w:pPr>
            <w:r>
              <w:rPr>
                <w:spacing w:val="-2"/>
                <w:sz w:val="18"/>
              </w:rPr>
              <w:t>Percent</w:t>
            </w:r>
          </w:p>
        </w:tc>
        <w:tc>
          <w:tcPr>
            <w:tcW w:w="1728" w:type="dxa"/>
            <w:tcBorders>
              <w:left w:val="single" w:sz="8" w:space="0" w:color="000000"/>
              <w:right w:val="single" w:sz="8" w:space="0" w:color="000000"/>
            </w:tcBorders>
          </w:tcPr>
          <w:p>
            <w:pPr>
              <w:pStyle w:val="TableParagraph"/>
              <w:spacing w:line="184" w:lineRule="exact" w:before="68"/>
              <w:ind w:left="337"/>
              <w:rPr>
                <w:sz w:val="18"/>
              </w:rPr>
            </w:pPr>
            <w:r>
              <w:rPr>
                <w:sz w:val="18"/>
              </w:rPr>
              <w:t>Valid</w:t>
            </w:r>
            <w:r>
              <w:rPr>
                <w:spacing w:val="-1"/>
                <w:sz w:val="18"/>
              </w:rPr>
              <w:t> </w:t>
            </w:r>
            <w:r>
              <w:rPr>
                <w:spacing w:val="-2"/>
                <w:sz w:val="18"/>
              </w:rPr>
              <w:t>Percent</w:t>
            </w:r>
          </w:p>
        </w:tc>
        <w:tc>
          <w:tcPr>
            <w:tcW w:w="1821" w:type="dxa"/>
            <w:tcBorders>
              <w:left w:val="single" w:sz="8" w:space="0" w:color="000000"/>
            </w:tcBorders>
          </w:tcPr>
          <w:p>
            <w:pPr>
              <w:pStyle w:val="TableParagraph"/>
              <w:spacing w:line="184" w:lineRule="exact" w:before="68"/>
              <w:ind w:left="131"/>
              <w:rPr>
                <w:sz w:val="18"/>
              </w:rPr>
            </w:pPr>
            <w:r>
              <w:rPr>
                <w:spacing w:val="-2"/>
                <w:sz w:val="18"/>
              </w:rPr>
              <w:t>Cumulative</w:t>
            </w:r>
            <w:r>
              <w:rPr>
                <w:spacing w:val="7"/>
                <w:sz w:val="18"/>
              </w:rPr>
              <w:t> </w:t>
            </w:r>
            <w:r>
              <w:rPr>
                <w:spacing w:val="-2"/>
                <w:sz w:val="18"/>
              </w:rPr>
              <w:t>Percent</w:t>
            </w:r>
          </w:p>
        </w:tc>
      </w:tr>
      <w:tr>
        <w:trPr>
          <w:trHeight w:val="228" w:hRule="atLeast"/>
        </w:trPr>
        <w:tc>
          <w:tcPr>
            <w:tcW w:w="725" w:type="dxa"/>
            <w:tcBorders>
              <w:bottom w:val="nil"/>
              <w:right w:val="nil"/>
            </w:tcBorders>
          </w:tcPr>
          <w:p>
            <w:pPr>
              <w:pStyle w:val="TableParagraph"/>
              <w:spacing w:line="205" w:lineRule="exact"/>
              <w:ind w:left="75"/>
              <w:rPr>
                <w:sz w:val="18"/>
              </w:rPr>
            </w:pPr>
            <w:r>
              <w:rPr>
                <w:spacing w:val="-2"/>
                <w:sz w:val="18"/>
              </w:rPr>
              <w:t>Valid</w:t>
            </w:r>
          </w:p>
        </w:tc>
        <w:tc>
          <w:tcPr>
            <w:tcW w:w="2311" w:type="dxa"/>
            <w:tcBorders>
              <w:left w:val="nil"/>
              <w:bottom w:val="nil"/>
            </w:tcBorders>
          </w:tcPr>
          <w:p>
            <w:pPr>
              <w:pStyle w:val="TableParagraph"/>
              <w:spacing w:line="205" w:lineRule="exact"/>
              <w:ind w:left="263"/>
              <w:rPr>
                <w:sz w:val="18"/>
              </w:rPr>
            </w:pPr>
            <w:r>
              <w:rPr>
                <w:spacing w:val="-2"/>
                <w:sz w:val="18"/>
              </w:rPr>
              <w:t>Farming</w:t>
            </w:r>
          </w:p>
        </w:tc>
        <w:tc>
          <w:tcPr>
            <w:tcW w:w="1440" w:type="dxa"/>
            <w:tcBorders>
              <w:bottom w:val="nil"/>
              <w:right w:val="single" w:sz="8" w:space="0" w:color="000000"/>
            </w:tcBorders>
          </w:tcPr>
          <w:p>
            <w:pPr>
              <w:pStyle w:val="TableParagraph"/>
              <w:spacing w:line="205" w:lineRule="exact"/>
              <w:ind w:right="35"/>
              <w:jc w:val="right"/>
              <w:rPr>
                <w:sz w:val="18"/>
              </w:rPr>
            </w:pPr>
            <w:r>
              <w:rPr>
                <w:spacing w:val="-5"/>
                <w:sz w:val="18"/>
              </w:rPr>
              <w:t>138</w:t>
            </w:r>
          </w:p>
        </w:tc>
        <w:tc>
          <w:tcPr>
            <w:tcW w:w="1269" w:type="dxa"/>
            <w:tcBorders>
              <w:left w:val="single" w:sz="8" w:space="0" w:color="000000"/>
              <w:bottom w:val="nil"/>
              <w:right w:val="single" w:sz="8" w:space="0" w:color="000000"/>
            </w:tcBorders>
          </w:tcPr>
          <w:p>
            <w:pPr>
              <w:pStyle w:val="TableParagraph"/>
              <w:spacing w:line="205" w:lineRule="exact"/>
              <w:ind w:right="35"/>
              <w:jc w:val="right"/>
              <w:rPr>
                <w:sz w:val="18"/>
              </w:rPr>
            </w:pPr>
            <w:r>
              <w:rPr>
                <w:spacing w:val="-4"/>
                <w:sz w:val="18"/>
              </w:rPr>
              <w:t>59.5</w:t>
            </w:r>
          </w:p>
        </w:tc>
        <w:tc>
          <w:tcPr>
            <w:tcW w:w="1728" w:type="dxa"/>
            <w:tcBorders>
              <w:left w:val="single" w:sz="8" w:space="0" w:color="000000"/>
              <w:bottom w:val="nil"/>
              <w:right w:val="single" w:sz="8" w:space="0" w:color="000000"/>
            </w:tcBorders>
          </w:tcPr>
          <w:p>
            <w:pPr>
              <w:pStyle w:val="TableParagraph"/>
              <w:spacing w:line="205" w:lineRule="exact"/>
              <w:ind w:right="37"/>
              <w:jc w:val="right"/>
              <w:rPr>
                <w:sz w:val="18"/>
              </w:rPr>
            </w:pPr>
            <w:r>
              <w:rPr>
                <w:spacing w:val="-4"/>
                <w:sz w:val="18"/>
              </w:rPr>
              <w:t>59.5</w:t>
            </w:r>
          </w:p>
        </w:tc>
        <w:tc>
          <w:tcPr>
            <w:tcW w:w="1821" w:type="dxa"/>
            <w:tcBorders>
              <w:left w:val="single" w:sz="8" w:space="0" w:color="000000"/>
              <w:bottom w:val="nil"/>
            </w:tcBorders>
          </w:tcPr>
          <w:p>
            <w:pPr>
              <w:pStyle w:val="TableParagraph"/>
              <w:spacing w:line="205" w:lineRule="exact"/>
              <w:ind w:right="31"/>
              <w:jc w:val="right"/>
              <w:rPr>
                <w:sz w:val="18"/>
              </w:rPr>
            </w:pPr>
            <w:r>
              <w:rPr>
                <w:spacing w:val="-4"/>
                <w:sz w:val="18"/>
              </w:rPr>
              <w:t>59.5</w:t>
            </w:r>
          </w:p>
        </w:tc>
      </w:tr>
      <w:tr>
        <w:trPr>
          <w:trHeight w:val="246" w:hRule="atLeast"/>
        </w:trPr>
        <w:tc>
          <w:tcPr>
            <w:tcW w:w="725" w:type="dxa"/>
            <w:tcBorders>
              <w:top w:val="nil"/>
              <w:bottom w:val="nil"/>
              <w:right w:val="nil"/>
            </w:tcBorders>
          </w:tcPr>
          <w:p>
            <w:pPr>
              <w:pStyle w:val="TableParagraph"/>
              <w:rPr>
                <w:rFonts w:ascii="Times New Roman"/>
                <w:sz w:val="16"/>
              </w:rPr>
            </w:pPr>
          </w:p>
        </w:tc>
        <w:tc>
          <w:tcPr>
            <w:tcW w:w="2311" w:type="dxa"/>
            <w:tcBorders>
              <w:top w:val="nil"/>
              <w:left w:val="nil"/>
              <w:bottom w:val="nil"/>
            </w:tcBorders>
          </w:tcPr>
          <w:p>
            <w:pPr>
              <w:pStyle w:val="TableParagraph"/>
              <w:spacing w:before="17"/>
              <w:ind w:left="263"/>
              <w:rPr>
                <w:sz w:val="18"/>
              </w:rPr>
            </w:pPr>
            <w:r>
              <w:rPr>
                <w:spacing w:val="-2"/>
                <w:sz w:val="18"/>
              </w:rPr>
              <w:t>Gathering</w:t>
            </w:r>
          </w:p>
        </w:tc>
        <w:tc>
          <w:tcPr>
            <w:tcW w:w="1440" w:type="dxa"/>
            <w:tcBorders>
              <w:top w:val="nil"/>
              <w:bottom w:val="nil"/>
              <w:right w:val="single" w:sz="8" w:space="0" w:color="000000"/>
            </w:tcBorders>
          </w:tcPr>
          <w:p>
            <w:pPr>
              <w:pStyle w:val="TableParagraph"/>
              <w:spacing w:before="17"/>
              <w:ind w:right="38"/>
              <w:jc w:val="right"/>
              <w:rPr>
                <w:sz w:val="18"/>
              </w:rPr>
            </w:pPr>
            <w:r>
              <w:rPr>
                <w:spacing w:val="-10"/>
                <w:sz w:val="18"/>
              </w:rPr>
              <w:t>1</w:t>
            </w:r>
          </w:p>
        </w:tc>
        <w:tc>
          <w:tcPr>
            <w:tcW w:w="1269"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5"/>
                <w:sz w:val="18"/>
              </w:rPr>
              <w:t>.4</w:t>
            </w:r>
          </w:p>
        </w:tc>
        <w:tc>
          <w:tcPr>
            <w:tcW w:w="1728" w:type="dxa"/>
            <w:tcBorders>
              <w:top w:val="nil"/>
              <w:left w:val="single" w:sz="8" w:space="0" w:color="000000"/>
              <w:bottom w:val="nil"/>
              <w:right w:val="single" w:sz="8" w:space="0" w:color="000000"/>
            </w:tcBorders>
          </w:tcPr>
          <w:p>
            <w:pPr>
              <w:pStyle w:val="TableParagraph"/>
              <w:spacing w:before="17"/>
              <w:ind w:right="39"/>
              <w:jc w:val="right"/>
              <w:rPr>
                <w:sz w:val="18"/>
              </w:rPr>
            </w:pPr>
            <w:r>
              <w:rPr>
                <w:spacing w:val="-5"/>
                <w:sz w:val="18"/>
              </w:rPr>
              <w:t>.4</w:t>
            </w:r>
          </w:p>
        </w:tc>
        <w:tc>
          <w:tcPr>
            <w:tcW w:w="1821" w:type="dxa"/>
            <w:tcBorders>
              <w:top w:val="nil"/>
              <w:left w:val="single" w:sz="8" w:space="0" w:color="000000"/>
              <w:bottom w:val="nil"/>
            </w:tcBorders>
          </w:tcPr>
          <w:p>
            <w:pPr>
              <w:pStyle w:val="TableParagraph"/>
              <w:spacing w:before="17"/>
              <w:ind w:right="31"/>
              <w:jc w:val="right"/>
              <w:rPr>
                <w:sz w:val="18"/>
              </w:rPr>
            </w:pPr>
            <w:r>
              <w:rPr>
                <w:spacing w:val="-4"/>
                <w:sz w:val="18"/>
              </w:rPr>
              <w:t>59.9</w:t>
            </w:r>
          </w:p>
        </w:tc>
      </w:tr>
      <w:tr>
        <w:trPr>
          <w:trHeight w:val="246" w:hRule="atLeast"/>
        </w:trPr>
        <w:tc>
          <w:tcPr>
            <w:tcW w:w="725" w:type="dxa"/>
            <w:tcBorders>
              <w:top w:val="nil"/>
              <w:bottom w:val="nil"/>
              <w:right w:val="nil"/>
            </w:tcBorders>
          </w:tcPr>
          <w:p>
            <w:pPr>
              <w:pStyle w:val="TableParagraph"/>
              <w:rPr>
                <w:rFonts w:ascii="Times New Roman"/>
                <w:sz w:val="16"/>
              </w:rPr>
            </w:pPr>
          </w:p>
        </w:tc>
        <w:tc>
          <w:tcPr>
            <w:tcW w:w="2311" w:type="dxa"/>
            <w:tcBorders>
              <w:top w:val="nil"/>
              <w:left w:val="nil"/>
              <w:bottom w:val="nil"/>
            </w:tcBorders>
          </w:tcPr>
          <w:p>
            <w:pPr>
              <w:pStyle w:val="TableParagraph"/>
              <w:spacing w:before="16"/>
              <w:ind w:left="263"/>
              <w:rPr>
                <w:sz w:val="18"/>
              </w:rPr>
            </w:pPr>
            <w:r>
              <w:rPr>
                <w:spacing w:val="-2"/>
                <w:sz w:val="18"/>
              </w:rPr>
              <w:t>Trading</w:t>
            </w:r>
          </w:p>
        </w:tc>
        <w:tc>
          <w:tcPr>
            <w:tcW w:w="1440" w:type="dxa"/>
            <w:tcBorders>
              <w:top w:val="nil"/>
              <w:bottom w:val="nil"/>
              <w:right w:val="single" w:sz="8" w:space="0" w:color="000000"/>
            </w:tcBorders>
          </w:tcPr>
          <w:p>
            <w:pPr>
              <w:pStyle w:val="TableParagraph"/>
              <w:spacing w:before="16"/>
              <w:ind w:right="35"/>
              <w:jc w:val="right"/>
              <w:rPr>
                <w:sz w:val="18"/>
              </w:rPr>
            </w:pPr>
            <w:r>
              <w:rPr>
                <w:spacing w:val="-5"/>
                <w:sz w:val="18"/>
              </w:rPr>
              <w:t>20</w:t>
            </w:r>
          </w:p>
        </w:tc>
        <w:tc>
          <w:tcPr>
            <w:tcW w:w="1269" w:type="dxa"/>
            <w:tcBorders>
              <w:top w:val="nil"/>
              <w:left w:val="single" w:sz="8" w:space="0" w:color="000000"/>
              <w:bottom w:val="nil"/>
              <w:right w:val="single" w:sz="8" w:space="0" w:color="000000"/>
            </w:tcBorders>
          </w:tcPr>
          <w:p>
            <w:pPr>
              <w:pStyle w:val="TableParagraph"/>
              <w:spacing w:before="16"/>
              <w:ind w:right="35"/>
              <w:jc w:val="right"/>
              <w:rPr>
                <w:sz w:val="18"/>
              </w:rPr>
            </w:pPr>
            <w:r>
              <w:rPr>
                <w:spacing w:val="-5"/>
                <w:sz w:val="18"/>
              </w:rPr>
              <w:t>8.6</w:t>
            </w:r>
          </w:p>
        </w:tc>
        <w:tc>
          <w:tcPr>
            <w:tcW w:w="1728" w:type="dxa"/>
            <w:tcBorders>
              <w:top w:val="nil"/>
              <w:left w:val="single" w:sz="8" w:space="0" w:color="000000"/>
              <w:bottom w:val="nil"/>
              <w:right w:val="single" w:sz="8" w:space="0" w:color="000000"/>
            </w:tcBorders>
          </w:tcPr>
          <w:p>
            <w:pPr>
              <w:pStyle w:val="TableParagraph"/>
              <w:spacing w:before="16"/>
              <w:ind w:right="37"/>
              <w:jc w:val="right"/>
              <w:rPr>
                <w:sz w:val="18"/>
              </w:rPr>
            </w:pPr>
            <w:r>
              <w:rPr>
                <w:spacing w:val="-5"/>
                <w:sz w:val="18"/>
              </w:rPr>
              <w:t>8.6</w:t>
            </w:r>
          </w:p>
        </w:tc>
        <w:tc>
          <w:tcPr>
            <w:tcW w:w="1821" w:type="dxa"/>
            <w:tcBorders>
              <w:top w:val="nil"/>
              <w:left w:val="single" w:sz="8" w:space="0" w:color="000000"/>
              <w:bottom w:val="nil"/>
            </w:tcBorders>
          </w:tcPr>
          <w:p>
            <w:pPr>
              <w:pStyle w:val="TableParagraph"/>
              <w:spacing w:before="16"/>
              <w:ind w:right="31"/>
              <w:jc w:val="right"/>
              <w:rPr>
                <w:sz w:val="18"/>
              </w:rPr>
            </w:pPr>
            <w:r>
              <w:rPr>
                <w:spacing w:val="-4"/>
                <w:sz w:val="18"/>
              </w:rPr>
              <w:t>68.5</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2311" w:type="dxa"/>
            <w:tcBorders>
              <w:top w:val="nil"/>
              <w:left w:val="nil"/>
              <w:bottom w:val="nil"/>
            </w:tcBorders>
          </w:tcPr>
          <w:p>
            <w:pPr>
              <w:pStyle w:val="TableParagraph"/>
              <w:spacing w:before="17"/>
              <w:ind w:left="263"/>
              <w:rPr>
                <w:sz w:val="18"/>
              </w:rPr>
            </w:pPr>
            <w:r>
              <w:rPr>
                <w:sz w:val="18"/>
              </w:rPr>
              <w:t>Civil</w:t>
            </w:r>
            <w:r>
              <w:rPr>
                <w:spacing w:val="-4"/>
                <w:sz w:val="18"/>
              </w:rPr>
              <w:t> </w:t>
            </w:r>
            <w:r>
              <w:rPr>
                <w:spacing w:val="-2"/>
                <w:sz w:val="18"/>
              </w:rPr>
              <w:t>Servant</w:t>
            </w:r>
          </w:p>
        </w:tc>
        <w:tc>
          <w:tcPr>
            <w:tcW w:w="1440" w:type="dxa"/>
            <w:tcBorders>
              <w:top w:val="nil"/>
              <w:bottom w:val="nil"/>
              <w:right w:val="single" w:sz="8" w:space="0" w:color="000000"/>
            </w:tcBorders>
          </w:tcPr>
          <w:p>
            <w:pPr>
              <w:pStyle w:val="TableParagraph"/>
              <w:spacing w:before="17"/>
              <w:ind w:right="35"/>
              <w:jc w:val="right"/>
              <w:rPr>
                <w:sz w:val="18"/>
              </w:rPr>
            </w:pPr>
            <w:r>
              <w:rPr>
                <w:spacing w:val="-5"/>
                <w:sz w:val="18"/>
              </w:rPr>
              <w:t>43</w:t>
            </w:r>
          </w:p>
        </w:tc>
        <w:tc>
          <w:tcPr>
            <w:tcW w:w="1269"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4"/>
                <w:sz w:val="18"/>
              </w:rPr>
              <w:t>18.5</w:t>
            </w:r>
          </w:p>
        </w:tc>
        <w:tc>
          <w:tcPr>
            <w:tcW w:w="1728"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18.5</w:t>
            </w:r>
          </w:p>
        </w:tc>
        <w:tc>
          <w:tcPr>
            <w:tcW w:w="1821" w:type="dxa"/>
            <w:tcBorders>
              <w:top w:val="nil"/>
              <w:left w:val="single" w:sz="8" w:space="0" w:color="000000"/>
              <w:bottom w:val="nil"/>
            </w:tcBorders>
          </w:tcPr>
          <w:p>
            <w:pPr>
              <w:pStyle w:val="TableParagraph"/>
              <w:spacing w:before="17"/>
              <w:ind w:right="31"/>
              <w:jc w:val="right"/>
              <w:rPr>
                <w:sz w:val="18"/>
              </w:rPr>
            </w:pPr>
            <w:r>
              <w:rPr>
                <w:spacing w:val="-4"/>
                <w:sz w:val="18"/>
              </w:rPr>
              <w:t>87.1</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2311" w:type="dxa"/>
            <w:tcBorders>
              <w:top w:val="nil"/>
              <w:left w:val="nil"/>
              <w:bottom w:val="nil"/>
            </w:tcBorders>
          </w:tcPr>
          <w:p>
            <w:pPr>
              <w:pStyle w:val="TableParagraph"/>
              <w:spacing w:before="17"/>
              <w:ind w:left="263"/>
              <w:rPr>
                <w:sz w:val="18"/>
              </w:rPr>
            </w:pPr>
            <w:r>
              <w:rPr>
                <w:sz w:val="18"/>
              </w:rPr>
              <w:t>Livestock</w:t>
            </w:r>
            <w:r>
              <w:rPr>
                <w:spacing w:val="-8"/>
                <w:sz w:val="18"/>
              </w:rPr>
              <w:t> </w:t>
            </w:r>
            <w:r>
              <w:rPr>
                <w:spacing w:val="-2"/>
                <w:sz w:val="18"/>
              </w:rPr>
              <w:t>rearing</w:t>
            </w:r>
          </w:p>
        </w:tc>
        <w:tc>
          <w:tcPr>
            <w:tcW w:w="1440" w:type="dxa"/>
            <w:tcBorders>
              <w:top w:val="nil"/>
              <w:bottom w:val="nil"/>
              <w:right w:val="single" w:sz="8" w:space="0" w:color="000000"/>
            </w:tcBorders>
          </w:tcPr>
          <w:p>
            <w:pPr>
              <w:pStyle w:val="TableParagraph"/>
              <w:spacing w:before="17"/>
              <w:ind w:right="35"/>
              <w:jc w:val="right"/>
              <w:rPr>
                <w:sz w:val="18"/>
              </w:rPr>
            </w:pPr>
            <w:r>
              <w:rPr>
                <w:spacing w:val="-5"/>
                <w:sz w:val="18"/>
              </w:rPr>
              <w:t>19</w:t>
            </w:r>
          </w:p>
        </w:tc>
        <w:tc>
          <w:tcPr>
            <w:tcW w:w="1269"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5"/>
                <w:sz w:val="18"/>
              </w:rPr>
              <w:t>8.2</w:t>
            </w:r>
          </w:p>
        </w:tc>
        <w:tc>
          <w:tcPr>
            <w:tcW w:w="1728"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5"/>
                <w:sz w:val="18"/>
              </w:rPr>
              <w:t>8.2</w:t>
            </w:r>
          </w:p>
        </w:tc>
        <w:tc>
          <w:tcPr>
            <w:tcW w:w="1821" w:type="dxa"/>
            <w:tcBorders>
              <w:top w:val="nil"/>
              <w:left w:val="single" w:sz="8" w:space="0" w:color="000000"/>
              <w:bottom w:val="nil"/>
            </w:tcBorders>
          </w:tcPr>
          <w:p>
            <w:pPr>
              <w:pStyle w:val="TableParagraph"/>
              <w:spacing w:before="17"/>
              <w:ind w:right="31"/>
              <w:jc w:val="right"/>
              <w:rPr>
                <w:sz w:val="18"/>
              </w:rPr>
            </w:pPr>
            <w:r>
              <w:rPr>
                <w:spacing w:val="-4"/>
                <w:sz w:val="18"/>
              </w:rPr>
              <w:t>95.3</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2311" w:type="dxa"/>
            <w:tcBorders>
              <w:top w:val="nil"/>
              <w:left w:val="nil"/>
              <w:bottom w:val="nil"/>
            </w:tcBorders>
          </w:tcPr>
          <w:p>
            <w:pPr>
              <w:pStyle w:val="TableParagraph"/>
              <w:spacing w:before="17"/>
              <w:ind w:left="263"/>
              <w:rPr>
                <w:sz w:val="18"/>
              </w:rPr>
            </w:pPr>
            <w:r>
              <w:rPr>
                <w:spacing w:val="-2"/>
                <w:sz w:val="18"/>
              </w:rPr>
              <w:t>Agro-processing</w:t>
            </w:r>
          </w:p>
        </w:tc>
        <w:tc>
          <w:tcPr>
            <w:tcW w:w="1440" w:type="dxa"/>
            <w:tcBorders>
              <w:top w:val="nil"/>
              <w:bottom w:val="nil"/>
              <w:right w:val="single" w:sz="8" w:space="0" w:color="000000"/>
            </w:tcBorders>
          </w:tcPr>
          <w:p>
            <w:pPr>
              <w:pStyle w:val="TableParagraph"/>
              <w:spacing w:before="17"/>
              <w:ind w:right="35"/>
              <w:jc w:val="right"/>
              <w:rPr>
                <w:sz w:val="18"/>
              </w:rPr>
            </w:pPr>
            <w:r>
              <w:rPr>
                <w:spacing w:val="-5"/>
                <w:sz w:val="18"/>
              </w:rPr>
              <w:t>11</w:t>
            </w:r>
          </w:p>
        </w:tc>
        <w:tc>
          <w:tcPr>
            <w:tcW w:w="1269"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5"/>
                <w:sz w:val="18"/>
              </w:rPr>
              <w:t>4.7</w:t>
            </w:r>
          </w:p>
        </w:tc>
        <w:tc>
          <w:tcPr>
            <w:tcW w:w="1728"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5"/>
                <w:sz w:val="18"/>
              </w:rPr>
              <w:t>4.7</w:t>
            </w:r>
          </w:p>
        </w:tc>
        <w:tc>
          <w:tcPr>
            <w:tcW w:w="1821" w:type="dxa"/>
            <w:tcBorders>
              <w:top w:val="nil"/>
              <w:left w:val="single" w:sz="8" w:space="0" w:color="000000"/>
              <w:bottom w:val="nil"/>
            </w:tcBorders>
          </w:tcPr>
          <w:p>
            <w:pPr>
              <w:pStyle w:val="TableParagraph"/>
              <w:spacing w:before="17"/>
              <w:ind w:right="31"/>
              <w:jc w:val="right"/>
              <w:rPr>
                <w:sz w:val="18"/>
              </w:rPr>
            </w:pPr>
            <w:r>
              <w:rPr>
                <w:spacing w:val="-2"/>
                <w:sz w:val="18"/>
              </w:rPr>
              <w:t>100.0</w:t>
            </w:r>
          </w:p>
        </w:tc>
      </w:tr>
      <w:tr>
        <w:trPr>
          <w:trHeight w:val="293" w:hRule="atLeast"/>
        </w:trPr>
        <w:tc>
          <w:tcPr>
            <w:tcW w:w="725" w:type="dxa"/>
            <w:tcBorders>
              <w:top w:val="nil"/>
              <w:right w:val="nil"/>
            </w:tcBorders>
          </w:tcPr>
          <w:p>
            <w:pPr>
              <w:pStyle w:val="TableParagraph"/>
              <w:rPr>
                <w:rFonts w:ascii="Times New Roman"/>
                <w:sz w:val="18"/>
              </w:rPr>
            </w:pPr>
          </w:p>
        </w:tc>
        <w:tc>
          <w:tcPr>
            <w:tcW w:w="2311" w:type="dxa"/>
            <w:tcBorders>
              <w:top w:val="nil"/>
              <w:left w:val="nil"/>
            </w:tcBorders>
          </w:tcPr>
          <w:p>
            <w:pPr>
              <w:pStyle w:val="TableParagraph"/>
              <w:spacing w:before="17"/>
              <w:ind w:left="263"/>
              <w:rPr>
                <w:sz w:val="18"/>
              </w:rPr>
            </w:pPr>
            <w:r>
              <w:rPr>
                <w:spacing w:val="-2"/>
                <w:sz w:val="18"/>
              </w:rPr>
              <w:t>Total</w:t>
            </w:r>
          </w:p>
        </w:tc>
        <w:tc>
          <w:tcPr>
            <w:tcW w:w="1440" w:type="dxa"/>
            <w:tcBorders>
              <w:top w:val="nil"/>
              <w:right w:val="single" w:sz="8" w:space="0" w:color="000000"/>
            </w:tcBorders>
          </w:tcPr>
          <w:p>
            <w:pPr>
              <w:pStyle w:val="TableParagraph"/>
              <w:spacing w:before="50"/>
              <w:ind w:right="35"/>
              <w:jc w:val="right"/>
              <w:rPr>
                <w:sz w:val="18"/>
              </w:rPr>
            </w:pPr>
            <w:r>
              <w:rPr>
                <w:spacing w:val="-5"/>
                <w:sz w:val="18"/>
              </w:rPr>
              <w:t>232</w:t>
            </w:r>
          </w:p>
        </w:tc>
        <w:tc>
          <w:tcPr>
            <w:tcW w:w="1269" w:type="dxa"/>
            <w:tcBorders>
              <w:top w:val="nil"/>
              <w:left w:val="single" w:sz="8" w:space="0" w:color="000000"/>
              <w:right w:val="single" w:sz="8" w:space="0" w:color="000000"/>
            </w:tcBorders>
          </w:tcPr>
          <w:p>
            <w:pPr>
              <w:pStyle w:val="TableParagraph"/>
              <w:spacing w:before="50"/>
              <w:ind w:right="36"/>
              <w:jc w:val="right"/>
              <w:rPr>
                <w:sz w:val="18"/>
              </w:rPr>
            </w:pPr>
            <w:r>
              <w:rPr>
                <w:spacing w:val="-2"/>
                <w:sz w:val="18"/>
              </w:rPr>
              <w:t>100.0</w:t>
            </w:r>
          </w:p>
        </w:tc>
        <w:tc>
          <w:tcPr>
            <w:tcW w:w="1728" w:type="dxa"/>
            <w:tcBorders>
              <w:top w:val="nil"/>
              <w:left w:val="single" w:sz="8" w:space="0" w:color="000000"/>
              <w:right w:val="single" w:sz="8" w:space="0" w:color="000000"/>
            </w:tcBorders>
          </w:tcPr>
          <w:p>
            <w:pPr>
              <w:pStyle w:val="TableParagraph"/>
              <w:spacing w:before="50"/>
              <w:ind w:right="37"/>
              <w:jc w:val="right"/>
              <w:rPr>
                <w:sz w:val="18"/>
              </w:rPr>
            </w:pPr>
            <w:r>
              <w:rPr>
                <w:spacing w:val="-2"/>
                <w:sz w:val="18"/>
              </w:rPr>
              <w:t>100.0</w:t>
            </w:r>
          </w:p>
        </w:tc>
        <w:tc>
          <w:tcPr>
            <w:tcW w:w="1821" w:type="dxa"/>
            <w:tcBorders>
              <w:top w:val="nil"/>
              <w:left w:val="single" w:sz="8" w:space="0" w:color="000000"/>
            </w:tcBorders>
          </w:tcPr>
          <w:p>
            <w:pPr>
              <w:pStyle w:val="TableParagraph"/>
              <w:rPr>
                <w:rFonts w:ascii="Times New Roman"/>
                <w:sz w:val="18"/>
              </w:rPr>
            </w:pPr>
          </w:p>
        </w:tc>
      </w:tr>
    </w:tbl>
    <w:p>
      <w:pPr>
        <w:pStyle w:val="BodyText"/>
        <w:spacing w:before="59"/>
        <w:rPr>
          <w:rFonts w:ascii="Arial"/>
          <w:b/>
          <w:sz w:val="18"/>
        </w:rPr>
      </w:pPr>
    </w:p>
    <w:p>
      <w:pPr>
        <w:spacing w:before="0" w:after="5"/>
        <w:ind w:left="9" w:right="0" w:firstLine="0"/>
        <w:jc w:val="center"/>
        <w:rPr>
          <w:rFonts w:ascii="Arial"/>
          <w:b/>
          <w:sz w:val="18"/>
        </w:rPr>
      </w:pPr>
      <w:r>
        <w:rPr>
          <w:rFonts w:ascii="Arial"/>
          <w:b/>
          <w:sz w:val="18"/>
        </w:rPr>
        <w:t>Secondary</w:t>
      </w:r>
      <w:r>
        <w:rPr>
          <w:rFonts w:ascii="Arial"/>
          <w:b/>
          <w:spacing w:val="-10"/>
          <w:sz w:val="18"/>
        </w:rPr>
        <w:t> </w:t>
      </w:r>
      <w:r>
        <w:rPr>
          <w:rFonts w:ascii="Arial"/>
          <w:b/>
          <w:sz w:val="18"/>
        </w:rPr>
        <w:t>occupation of the </w:t>
      </w:r>
      <w:r>
        <w:rPr>
          <w:rFonts w:ascii="Arial"/>
          <w:b/>
          <w:spacing w:val="-2"/>
          <w:sz w:val="18"/>
        </w:rPr>
        <w:t>respondents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5"/>
        <w:gridCol w:w="2311"/>
        <w:gridCol w:w="1440"/>
        <w:gridCol w:w="1269"/>
        <w:gridCol w:w="1728"/>
        <w:gridCol w:w="1821"/>
      </w:tblGrid>
      <w:tr>
        <w:trPr>
          <w:trHeight w:val="271" w:hRule="atLeast"/>
        </w:trPr>
        <w:tc>
          <w:tcPr>
            <w:tcW w:w="3036" w:type="dxa"/>
            <w:gridSpan w:val="2"/>
          </w:tcPr>
          <w:p>
            <w:pPr>
              <w:pStyle w:val="TableParagraph"/>
              <w:rPr>
                <w:rFonts w:ascii="Times New Roman"/>
                <w:sz w:val="18"/>
              </w:rPr>
            </w:pPr>
          </w:p>
        </w:tc>
        <w:tc>
          <w:tcPr>
            <w:tcW w:w="1440" w:type="dxa"/>
            <w:tcBorders>
              <w:right w:val="single" w:sz="8" w:space="0" w:color="000000"/>
            </w:tcBorders>
          </w:tcPr>
          <w:p>
            <w:pPr>
              <w:pStyle w:val="TableParagraph"/>
              <w:spacing w:line="186" w:lineRule="exact" w:before="65"/>
              <w:ind w:left="297"/>
              <w:rPr>
                <w:sz w:val="18"/>
              </w:rPr>
            </w:pPr>
            <w:r>
              <w:rPr>
                <w:spacing w:val="-2"/>
                <w:sz w:val="18"/>
              </w:rPr>
              <w:t>Frequency</w:t>
            </w:r>
          </w:p>
        </w:tc>
        <w:tc>
          <w:tcPr>
            <w:tcW w:w="1269" w:type="dxa"/>
            <w:tcBorders>
              <w:left w:val="single" w:sz="8" w:space="0" w:color="000000"/>
              <w:right w:val="single" w:sz="8" w:space="0" w:color="000000"/>
            </w:tcBorders>
          </w:tcPr>
          <w:p>
            <w:pPr>
              <w:pStyle w:val="TableParagraph"/>
              <w:spacing w:line="186" w:lineRule="exact" w:before="65"/>
              <w:ind w:left="334"/>
              <w:rPr>
                <w:sz w:val="18"/>
              </w:rPr>
            </w:pPr>
            <w:r>
              <w:rPr>
                <w:spacing w:val="-2"/>
                <w:sz w:val="18"/>
              </w:rPr>
              <w:t>Percent</w:t>
            </w:r>
          </w:p>
        </w:tc>
        <w:tc>
          <w:tcPr>
            <w:tcW w:w="1728" w:type="dxa"/>
            <w:tcBorders>
              <w:left w:val="single" w:sz="8" w:space="0" w:color="000000"/>
              <w:right w:val="single" w:sz="8" w:space="0" w:color="000000"/>
            </w:tcBorders>
          </w:tcPr>
          <w:p>
            <w:pPr>
              <w:pStyle w:val="TableParagraph"/>
              <w:spacing w:line="186" w:lineRule="exact" w:before="65"/>
              <w:ind w:left="337"/>
              <w:rPr>
                <w:sz w:val="18"/>
              </w:rPr>
            </w:pPr>
            <w:r>
              <w:rPr>
                <w:sz w:val="18"/>
              </w:rPr>
              <w:t>Valid</w:t>
            </w:r>
            <w:r>
              <w:rPr>
                <w:spacing w:val="-1"/>
                <w:sz w:val="18"/>
              </w:rPr>
              <w:t> </w:t>
            </w:r>
            <w:r>
              <w:rPr>
                <w:spacing w:val="-2"/>
                <w:sz w:val="18"/>
              </w:rPr>
              <w:t>Percent</w:t>
            </w:r>
          </w:p>
        </w:tc>
        <w:tc>
          <w:tcPr>
            <w:tcW w:w="1821" w:type="dxa"/>
            <w:tcBorders>
              <w:left w:val="single" w:sz="8" w:space="0" w:color="000000"/>
            </w:tcBorders>
          </w:tcPr>
          <w:p>
            <w:pPr>
              <w:pStyle w:val="TableParagraph"/>
              <w:spacing w:line="186" w:lineRule="exact" w:before="65"/>
              <w:ind w:left="131"/>
              <w:rPr>
                <w:sz w:val="18"/>
              </w:rPr>
            </w:pPr>
            <w:r>
              <w:rPr>
                <w:spacing w:val="-2"/>
                <w:sz w:val="18"/>
              </w:rPr>
              <w:t>Cumulative</w:t>
            </w:r>
            <w:r>
              <w:rPr>
                <w:spacing w:val="7"/>
                <w:sz w:val="18"/>
              </w:rPr>
              <w:t> </w:t>
            </w:r>
            <w:r>
              <w:rPr>
                <w:spacing w:val="-2"/>
                <w:sz w:val="18"/>
              </w:rPr>
              <w:t>Percent</w:t>
            </w:r>
          </w:p>
        </w:tc>
      </w:tr>
      <w:tr>
        <w:trPr>
          <w:trHeight w:val="225" w:hRule="atLeast"/>
        </w:trPr>
        <w:tc>
          <w:tcPr>
            <w:tcW w:w="725" w:type="dxa"/>
            <w:tcBorders>
              <w:bottom w:val="nil"/>
              <w:right w:val="nil"/>
            </w:tcBorders>
          </w:tcPr>
          <w:p>
            <w:pPr>
              <w:pStyle w:val="TableParagraph"/>
              <w:spacing w:line="203" w:lineRule="exact"/>
              <w:ind w:left="75"/>
              <w:rPr>
                <w:sz w:val="18"/>
              </w:rPr>
            </w:pPr>
            <w:r>
              <w:rPr>
                <w:spacing w:val="-2"/>
                <w:sz w:val="18"/>
              </w:rPr>
              <w:t>Valid</w:t>
            </w:r>
          </w:p>
        </w:tc>
        <w:tc>
          <w:tcPr>
            <w:tcW w:w="2311" w:type="dxa"/>
            <w:tcBorders>
              <w:left w:val="nil"/>
              <w:bottom w:val="nil"/>
            </w:tcBorders>
          </w:tcPr>
          <w:p>
            <w:pPr>
              <w:pStyle w:val="TableParagraph"/>
              <w:spacing w:line="203" w:lineRule="exact"/>
              <w:ind w:left="263"/>
              <w:rPr>
                <w:sz w:val="18"/>
              </w:rPr>
            </w:pPr>
            <w:r>
              <w:rPr>
                <w:spacing w:val="-2"/>
                <w:sz w:val="18"/>
              </w:rPr>
              <w:t>Farming</w:t>
            </w:r>
          </w:p>
        </w:tc>
        <w:tc>
          <w:tcPr>
            <w:tcW w:w="1440" w:type="dxa"/>
            <w:tcBorders>
              <w:bottom w:val="nil"/>
              <w:right w:val="single" w:sz="8" w:space="0" w:color="000000"/>
            </w:tcBorders>
          </w:tcPr>
          <w:p>
            <w:pPr>
              <w:pStyle w:val="TableParagraph"/>
              <w:spacing w:line="203" w:lineRule="exact"/>
              <w:ind w:right="35"/>
              <w:jc w:val="right"/>
              <w:rPr>
                <w:sz w:val="18"/>
              </w:rPr>
            </w:pPr>
            <w:r>
              <w:rPr>
                <w:spacing w:val="-5"/>
                <w:sz w:val="18"/>
              </w:rPr>
              <w:t>93</w:t>
            </w:r>
          </w:p>
        </w:tc>
        <w:tc>
          <w:tcPr>
            <w:tcW w:w="1269" w:type="dxa"/>
            <w:tcBorders>
              <w:left w:val="single" w:sz="8" w:space="0" w:color="000000"/>
              <w:bottom w:val="nil"/>
              <w:right w:val="single" w:sz="8" w:space="0" w:color="000000"/>
            </w:tcBorders>
          </w:tcPr>
          <w:p>
            <w:pPr>
              <w:pStyle w:val="TableParagraph"/>
              <w:spacing w:line="203" w:lineRule="exact"/>
              <w:ind w:right="35"/>
              <w:jc w:val="right"/>
              <w:rPr>
                <w:sz w:val="18"/>
              </w:rPr>
            </w:pPr>
            <w:r>
              <w:rPr>
                <w:spacing w:val="-4"/>
                <w:sz w:val="18"/>
              </w:rPr>
              <w:t>40.1</w:t>
            </w:r>
          </w:p>
        </w:tc>
        <w:tc>
          <w:tcPr>
            <w:tcW w:w="1728" w:type="dxa"/>
            <w:tcBorders>
              <w:left w:val="single" w:sz="8" w:space="0" w:color="000000"/>
              <w:bottom w:val="nil"/>
              <w:right w:val="single" w:sz="8" w:space="0" w:color="000000"/>
            </w:tcBorders>
          </w:tcPr>
          <w:p>
            <w:pPr>
              <w:pStyle w:val="TableParagraph"/>
              <w:spacing w:line="203" w:lineRule="exact"/>
              <w:ind w:right="37"/>
              <w:jc w:val="right"/>
              <w:rPr>
                <w:sz w:val="18"/>
              </w:rPr>
            </w:pPr>
            <w:r>
              <w:rPr>
                <w:spacing w:val="-4"/>
                <w:sz w:val="18"/>
              </w:rPr>
              <w:t>40.1</w:t>
            </w:r>
          </w:p>
        </w:tc>
        <w:tc>
          <w:tcPr>
            <w:tcW w:w="1821" w:type="dxa"/>
            <w:tcBorders>
              <w:left w:val="single" w:sz="8" w:space="0" w:color="000000"/>
              <w:bottom w:val="nil"/>
            </w:tcBorders>
          </w:tcPr>
          <w:p>
            <w:pPr>
              <w:pStyle w:val="TableParagraph"/>
              <w:spacing w:line="203" w:lineRule="exact"/>
              <w:ind w:right="31"/>
              <w:jc w:val="right"/>
              <w:rPr>
                <w:sz w:val="18"/>
              </w:rPr>
            </w:pPr>
            <w:r>
              <w:rPr>
                <w:spacing w:val="-4"/>
                <w:sz w:val="18"/>
              </w:rPr>
              <w:t>40.1</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2311" w:type="dxa"/>
            <w:tcBorders>
              <w:top w:val="nil"/>
              <w:left w:val="nil"/>
              <w:bottom w:val="nil"/>
            </w:tcBorders>
          </w:tcPr>
          <w:p>
            <w:pPr>
              <w:pStyle w:val="TableParagraph"/>
              <w:spacing w:before="17"/>
              <w:ind w:left="263"/>
              <w:rPr>
                <w:sz w:val="18"/>
              </w:rPr>
            </w:pPr>
            <w:r>
              <w:rPr>
                <w:spacing w:val="-2"/>
                <w:sz w:val="18"/>
              </w:rPr>
              <w:t>Gathering</w:t>
            </w:r>
          </w:p>
        </w:tc>
        <w:tc>
          <w:tcPr>
            <w:tcW w:w="1440" w:type="dxa"/>
            <w:tcBorders>
              <w:top w:val="nil"/>
              <w:bottom w:val="nil"/>
              <w:right w:val="single" w:sz="8" w:space="0" w:color="000000"/>
            </w:tcBorders>
          </w:tcPr>
          <w:p>
            <w:pPr>
              <w:pStyle w:val="TableParagraph"/>
              <w:spacing w:before="17"/>
              <w:ind w:right="38"/>
              <w:jc w:val="right"/>
              <w:rPr>
                <w:sz w:val="18"/>
              </w:rPr>
            </w:pPr>
            <w:r>
              <w:rPr>
                <w:spacing w:val="-10"/>
                <w:sz w:val="18"/>
              </w:rPr>
              <w:t>4</w:t>
            </w:r>
          </w:p>
        </w:tc>
        <w:tc>
          <w:tcPr>
            <w:tcW w:w="1269"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5"/>
                <w:sz w:val="18"/>
              </w:rPr>
              <w:t>1.7</w:t>
            </w:r>
          </w:p>
        </w:tc>
        <w:tc>
          <w:tcPr>
            <w:tcW w:w="1728"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5"/>
                <w:sz w:val="18"/>
              </w:rPr>
              <w:t>1.7</w:t>
            </w:r>
          </w:p>
        </w:tc>
        <w:tc>
          <w:tcPr>
            <w:tcW w:w="1821" w:type="dxa"/>
            <w:tcBorders>
              <w:top w:val="nil"/>
              <w:left w:val="single" w:sz="8" w:space="0" w:color="000000"/>
              <w:bottom w:val="nil"/>
            </w:tcBorders>
          </w:tcPr>
          <w:p>
            <w:pPr>
              <w:pStyle w:val="TableParagraph"/>
              <w:spacing w:before="17"/>
              <w:ind w:right="31"/>
              <w:jc w:val="right"/>
              <w:rPr>
                <w:sz w:val="18"/>
              </w:rPr>
            </w:pPr>
            <w:r>
              <w:rPr>
                <w:spacing w:val="-4"/>
                <w:sz w:val="18"/>
              </w:rPr>
              <w:t>41.8</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2311" w:type="dxa"/>
            <w:tcBorders>
              <w:top w:val="nil"/>
              <w:left w:val="nil"/>
              <w:bottom w:val="nil"/>
            </w:tcBorders>
          </w:tcPr>
          <w:p>
            <w:pPr>
              <w:pStyle w:val="TableParagraph"/>
              <w:spacing w:before="17"/>
              <w:ind w:left="263"/>
              <w:rPr>
                <w:sz w:val="18"/>
              </w:rPr>
            </w:pPr>
            <w:r>
              <w:rPr>
                <w:spacing w:val="-2"/>
                <w:sz w:val="18"/>
              </w:rPr>
              <w:t>Trading</w:t>
            </w:r>
          </w:p>
        </w:tc>
        <w:tc>
          <w:tcPr>
            <w:tcW w:w="1440" w:type="dxa"/>
            <w:tcBorders>
              <w:top w:val="nil"/>
              <w:bottom w:val="nil"/>
              <w:right w:val="single" w:sz="8" w:space="0" w:color="000000"/>
            </w:tcBorders>
          </w:tcPr>
          <w:p>
            <w:pPr>
              <w:pStyle w:val="TableParagraph"/>
              <w:spacing w:before="17"/>
              <w:ind w:right="35"/>
              <w:jc w:val="right"/>
              <w:rPr>
                <w:sz w:val="18"/>
              </w:rPr>
            </w:pPr>
            <w:r>
              <w:rPr>
                <w:spacing w:val="-5"/>
                <w:sz w:val="18"/>
              </w:rPr>
              <w:t>25</w:t>
            </w:r>
          </w:p>
        </w:tc>
        <w:tc>
          <w:tcPr>
            <w:tcW w:w="1269"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4"/>
                <w:sz w:val="18"/>
              </w:rPr>
              <w:t>10.8</w:t>
            </w:r>
          </w:p>
        </w:tc>
        <w:tc>
          <w:tcPr>
            <w:tcW w:w="1728"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10.8</w:t>
            </w:r>
          </w:p>
        </w:tc>
        <w:tc>
          <w:tcPr>
            <w:tcW w:w="1821" w:type="dxa"/>
            <w:tcBorders>
              <w:top w:val="nil"/>
              <w:left w:val="single" w:sz="8" w:space="0" w:color="000000"/>
              <w:bottom w:val="nil"/>
            </w:tcBorders>
          </w:tcPr>
          <w:p>
            <w:pPr>
              <w:pStyle w:val="TableParagraph"/>
              <w:spacing w:before="17"/>
              <w:ind w:right="31"/>
              <w:jc w:val="right"/>
              <w:rPr>
                <w:sz w:val="18"/>
              </w:rPr>
            </w:pPr>
            <w:r>
              <w:rPr>
                <w:spacing w:val="-4"/>
                <w:sz w:val="18"/>
              </w:rPr>
              <w:t>52.6</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2311" w:type="dxa"/>
            <w:tcBorders>
              <w:top w:val="nil"/>
              <w:left w:val="nil"/>
              <w:bottom w:val="nil"/>
            </w:tcBorders>
          </w:tcPr>
          <w:p>
            <w:pPr>
              <w:pStyle w:val="TableParagraph"/>
              <w:spacing w:before="17"/>
              <w:ind w:left="263"/>
              <w:rPr>
                <w:sz w:val="18"/>
              </w:rPr>
            </w:pPr>
            <w:r>
              <w:rPr>
                <w:sz w:val="18"/>
              </w:rPr>
              <w:t>Civil</w:t>
            </w:r>
            <w:r>
              <w:rPr>
                <w:spacing w:val="-4"/>
                <w:sz w:val="18"/>
              </w:rPr>
              <w:t> </w:t>
            </w:r>
            <w:r>
              <w:rPr>
                <w:spacing w:val="-2"/>
                <w:sz w:val="18"/>
              </w:rPr>
              <w:t>Servant</w:t>
            </w:r>
          </w:p>
        </w:tc>
        <w:tc>
          <w:tcPr>
            <w:tcW w:w="1440" w:type="dxa"/>
            <w:tcBorders>
              <w:top w:val="nil"/>
              <w:bottom w:val="nil"/>
              <w:right w:val="single" w:sz="8" w:space="0" w:color="000000"/>
            </w:tcBorders>
          </w:tcPr>
          <w:p>
            <w:pPr>
              <w:pStyle w:val="TableParagraph"/>
              <w:spacing w:before="17"/>
              <w:ind w:right="35"/>
              <w:jc w:val="right"/>
              <w:rPr>
                <w:sz w:val="18"/>
              </w:rPr>
            </w:pPr>
            <w:r>
              <w:rPr>
                <w:spacing w:val="-5"/>
                <w:sz w:val="18"/>
              </w:rPr>
              <w:t>46</w:t>
            </w:r>
          </w:p>
        </w:tc>
        <w:tc>
          <w:tcPr>
            <w:tcW w:w="1269"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4"/>
                <w:sz w:val="18"/>
              </w:rPr>
              <w:t>19.8</w:t>
            </w:r>
          </w:p>
        </w:tc>
        <w:tc>
          <w:tcPr>
            <w:tcW w:w="1728"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19.8</w:t>
            </w:r>
          </w:p>
        </w:tc>
        <w:tc>
          <w:tcPr>
            <w:tcW w:w="1821" w:type="dxa"/>
            <w:tcBorders>
              <w:top w:val="nil"/>
              <w:left w:val="single" w:sz="8" w:space="0" w:color="000000"/>
              <w:bottom w:val="nil"/>
            </w:tcBorders>
          </w:tcPr>
          <w:p>
            <w:pPr>
              <w:pStyle w:val="TableParagraph"/>
              <w:spacing w:before="17"/>
              <w:ind w:right="31"/>
              <w:jc w:val="right"/>
              <w:rPr>
                <w:sz w:val="18"/>
              </w:rPr>
            </w:pPr>
            <w:r>
              <w:rPr>
                <w:spacing w:val="-4"/>
                <w:sz w:val="18"/>
              </w:rPr>
              <w:t>72.4</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2311" w:type="dxa"/>
            <w:tcBorders>
              <w:top w:val="nil"/>
              <w:left w:val="nil"/>
              <w:bottom w:val="nil"/>
            </w:tcBorders>
          </w:tcPr>
          <w:p>
            <w:pPr>
              <w:pStyle w:val="TableParagraph"/>
              <w:spacing w:before="17"/>
              <w:ind w:left="263"/>
              <w:rPr>
                <w:sz w:val="18"/>
              </w:rPr>
            </w:pPr>
            <w:r>
              <w:rPr>
                <w:sz w:val="18"/>
              </w:rPr>
              <w:t>Livestock</w:t>
            </w:r>
            <w:r>
              <w:rPr>
                <w:spacing w:val="-8"/>
                <w:sz w:val="18"/>
              </w:rPr>
              <w:t> </w:t>
            </w:r>
            <w:r>
              <w:rPr>
                <w:spacing w:val="-2"/>
                <w:sz w:val="18"/>
              </w:rPr>
              <w:t>rearing</w:t>
            </w:r>
          </w:p>
        </w:tc>
        <w:tc>
          <w:tcPr>
            <w:tcW w:w="1440" w:type="dxa"/>
            <w:tcBorders>
              <w:top w:val="nil"/>
              <w:bottom w:val="nil"/>
              <w:right w:val="single" w:sz="8" w:space="0" w:color="000000"/>
            </w:tcBorders>
          </w:tcPr>
          <w:p>
            <w:pPr>
              <w:pStyle w:val="TableParagraph"/>
              <w:spacing w:before="17"/>
              <w:ind w:right="35"/>
              <w:jc w:val="right"/>
              <w:rPr>
                <w:sz w:val="18"/>
              </w:rPr>
            </w:pPr>
            <w:r>
              <w:rPr>
                <w:spacing w:val="-5"/>
                <w:sz w:val="18"/>
              </w:rPr>
              <w:t>35</w:t>
            </w:r>
          </w:p>
        </w:tc>
        <w:tc>
          <w:tcPr>
            <w:tcW w:w="1269"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4"/>
                <w:sz w:val="18"/>
              </w:rPr>
              <w:t>15.1</w:t>
            </w:r>
          </w:p>
        </w:tc>
        <w:tc>
          <w:tcPr>
            <w:tcW w:w="1728"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15.1</w:t>
            </w:r>
          </w:p>
        </w:tc>
        <w:tc>
          <w:tcPr>
            <w:tcW w:w="1821" w:type="dxa"/>
            <w:tcBorders>
              <w:top w:val="nil"/>
              <w:left w:val="single" w:sz="8" w:space="0" w:color="000000"/>
              <w:bottom w:val="nil"/>
            </w:tcBorders>
          </w:tcPr>
          <w:p>
            <w:pPr>
              <w:pStyle w:val="TableParagraph"/>
              <w:spacing w:before="17"/>
              <w:ind w:right="31"/>
              <w:jc w:val="right"/>
              <w:rPr>
                <w:sz w:val="18"/>
              </w:rPr>
            </w:pPr>
            <w:r>
              <w:rPr>
                <w:spacing w:val="-4"/>
                <w:sz w:val="18"/>
              </w:rPr>
              <w:t>87.5</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2311" w:type="dxa"/>
            <w:tcBorders>
              <w:top w:val="nil"/>
              <w:left w:val="nil"/>
              <w:bottom w:val="nil"/>
            </w:tcBorders>
          </w:tcPr>
          <w:p>
            <w:pPr>
              <w:pStyle w:val="TableParagraph"/>
              <w:spacing w:before="17"/>
              <w:ind w:left="263"/>
              <w:rPr>
                <w:sz w:val="18"/>
              </w:rPr>
            </w:pPr>
            <w:r>
              <w:rPr>
                <w:spacing w:val="-2"/>
                <w:sz w:val="18"/>
              </w:rPr>
              <w:t>Agro-processing</w:t>
            </w:r>
          </w:p>
        </w:tc>
        <w:tc>
          <w:tcPr>
            <w:tcW w:w="1440" w:type="dxa"/>
            <w:tcBorders>
              <w:top w:val="nil"/>
              <w:bottom w:val="nil"/>
              <w:right w:val="single" w:sz="8" w:space="0" w:color="000000"/>
            </w:tcBorders>
          </w:tcPr>
          <w:p>
            <w:pPr>
              <w:pStyle w:val="TableParagraph"/>
              <w:spacing w:before="17"/>
              <w:ind w:right="35"/>
              <w:jc w:val="right"/>
              <w:rPr>
                <w:sz w:val="18"/>
              </w:rPr>
            </w:pPr>
            <w:r>
              <w:rPr>
                <w:spacing w:val="-5"/>
                <w:sz w:val="18"/>
              </w:rPr>
              <w:t>29</w:t>
            </w:r>
          </w:p>
        </w:tc>
        <w:tc>
          <w:tcPr>
            <w:tcW w:w="1269"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4"/>
                <w:sz w:val="18"/>
              </w:rPr>
              <w:t>12.5</w:t>
            </w:r>
          </w:p>
        </w:tc>
        <w:tc>
          <w:tcPr>
            <w:tcW w:w="1728"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12.5</w:t>
            </w:r>
          </w:p>
        </w:tc>
        <w:tc>
          <w:tcPr>
            <w:tcW w:w="1821" w:type="dxa"/>
            <w:tcBorders>
              <w:top w:val="nil"/>
              <w:left w:val="single" w:sz="8" w:space="0" w:color="000000"/>
              <w:bottom w:val="nil"/>
            </w:tcBorders>
          </w:tcPr>
          <w:p>
            <w:pPr>
              <w:pStyle w:val="TableParagraph"/>
              <w:spacing w:before="17"/>
              <w:ind w:right="31"/>
              <w:jc w:val="right"/>
              <w:rPr>
                <w:sz w:val="18"/>
              </w:rPr>
            </w:pPr>
            <w:r>
              <w:rPr>
                <w:spacing w:val="-2"/>
                <w:sz w:val="18"/>
              </w:rPr>
              <w:t>100.0</w:t>
            </w:r>
          </w:p>
        </w:tc>
      </w:tr>
      <w:tr>
        <w:trPr>
          <w:trHeight w:val="290" w:hRule="atLeast"/>
        </w:trPr>
        <w:tc>
          <w:tcPr>
            <w:tcW w:w="725" w:type="dxa"/>
            <w:tcBorders>
              <w:top w:val="nil"/>
              <w:right w:val="nil"/>
            </w:tcBorders>
          </w:tcPr>
          <w:p>
            <w:pPr>
              <w:pStyle w:val="TableParagraph"/>
              <w:rPr>
                <w:rFonts w:ascii="Times New Roman"/>
                <w:sz w:val="18"/>
              </w:rPr>
            </w:pPr>
          </w:p>
        </w:tc>
        <w:tc>
          <w:tcPr>
            <w:tcW w:w="2311" w:type="dxa"/>
            <w:tcBorders>
              <w:top w:val="nil"/>
              <w:left w:val="nil"/>
            </w:tcBorders>
          </w:tcPr>
          <w:p>
            <w:pPr>
              <w:pStyle w:val="TableParagraph"/>
              <w:spacing w:before="17"/>
              <w:ind w:left="263"/>
              <w:rPr>
                <w:sz w:val="18"/>
              </w:rPr>
            </w:pPr>
            <w:r>
              <w:rPr>
                <w:spacing w:val="-2"/>
                <w:sz w:val="18"/>
              </w:rPr>
              <w:t>Total</w:t>
            </w:r>
          </w:p>
        </w:tc>
        <w:tc>
          <w:tcPr>
            <w:tcW w:w="1440" w:type="dxa"/>
            <w:tcBorders>
              <w:top w:val="nil"/>
              <w:right w:val="single" w:sz="8" w:space="0" w:color="000000"/>
            </w:tcBorders>
          </w:tcPr>
          <w:p>
            <w:pPr>
              <w:pStyle w:val="TableParagraph"/>
              <w:spacing w:before="50"/>
              <w:ind w:right="35"/>
              <w:jc w:val="right"/>
              <w:rPr>
                <w:sz w:val="18"/>
              </w:rPr>
            </w:pPr>
            <w:r>
              <w:rPr>
                <w:spacing w:val="-5"/>
                <w:sz w:val="18"/>
              </w:rPr>
              <w:t>232</w:t>
            </w:r>
          </w:p>
        </w:tc>
        <w:tc>
          <w:tcPr>
            <w:tcW w:w="1269" w:type="dxa"/>
            <w:tcBorders>
              <w:top w:val="nil"/>
              <w:left w:val="single" w:sz="8" w:space="0" w:color="000000"/>
              <w:right w:val="single" w:sz="8" w:space="0" w:color="000000"/>
            </w:tcBorders>
          </w:tcPr>
          <w:p>
            <w:pPr>
              <w:pStyle w:val="TableParagraph"/>
              <w:spacing w:before="50"/>
              <w:ind w:right="36"/>
              <w:jc w:val="right"/>
              <w:rPr>
                <w:sz w:val="18"/>
              </w:rPr>
            </w:pPr>
            <w:r>
              <w:rPr>
                <w:spacing w:val="-2"/>
                <w:sz w:val="18"/>
              </w:rPr>
              <w:t>100.0</w:t>
            </w:r>
          </w:p>
        </w:tc>
        <w:tc>
          <w:tcPr>
            <w:tcW w:w="1728" w:type="dxa"/>
            <w:tcBorders>
              <w:top w:val="nil"/>
              <w:left w:val="single" w:sz="8" w:space="0" w:color="000000"/>
              <w:right w:val="single" w:sz="8" w:space="0" w:color="000000"/>
            </w:tcBorders>
          </w:tcPr>
          <w:p>
            <w:pPr>
              <w:pStyle w:val="TableParagraph"/>
              <w:spacing w:before="50"/>
              <w:ind w:right="37"/>
              <w:jc w:val="right"/>
              <w:rPr>
                <w:sz w:val="18"/>
              </w:rPr>
            </w:pPr>
            <w:r>
              <w:rPr>
                <w:spacing w:val="-2"/>
                <w:sz w:val="18"/>
              </w:rPr>
              <w:t>100.0</w:t>
            </w:r>
          </w:p>
        </w:tc>
        <w:tc>
          <w:tcPr>
            <w:tcW w:w="1821" w:type="dxa"/>
            <w:tcBorders>
              <w:top w:val="nil"/>
              <w:left w:val="single" w:sz="8" w:space="0" w:color="000000"/>
            </w:tcBorders>
          </w:tcPr>
          <w:p>
            <w:pPr>
              <w:pStyle w:val="TableParagraph"/>
              <w:rPr>
                <w:rFonts w:ascii="Times New Roman"/>
                <w:sz w:val="18"/>
              </w:rPr>
            </w:pPr>
          </w:p>
        </w:tc>
      </w:tr>
    </w:tbl>
    <w:p>
      <w:pPr>
        <w:pStyle w:val="BodyText"/>
        <w:rPr>
          <w:rFonts w:ascii="Arial"/>
          <w:b/>
          <w:sz w:val="18"/>
        </w:rPr>
      </w:pPr>
    </w:p>
    <w:p>
      <w:pPr>
        <w:pStyle w:val="BodyText"/>
        <w:spacing w:before="129"/>
        <w:rPr>
          <w:rFonts w:ascii="Arial"/>
          <w:b/>
          <w:sz w:val="18"/>
        </w:rPr>
      </w:pPr>
    </w:p>
    <w:p>
      <w:pPr>
        <w:spacing w:before="0" w:after="8"/>
        <w:ind w:left="3377" w:right="0" w:firstLine="0"/>
        <w:jc w:val="left"/>
        <w:rPr>
          <w:rFonts w:ascii="Arial"/>
          <w:b/>
          <w:sz w:val="18"/>
        </w:rPr>
      </w:pPr>
      <w:r>
        <w:rPr>
          <w:rFonts w:ascii="Arial"/>
          <w:b/>
          <w:sz w:val="18"/>
        </w:rPr>
        <w:t>Extension</w:t>
      </w:r>
      <w:r>
        <w:rPr>
          <w:rFonts w:ascii="Arial"/>
          <w:b/>
          <w:spacing w:val="-1"/>
          <w:sz w:val="18"/>
        </w:rPr>
        <w:t> </w:t>
      </w:r>
      <w:r>
        <w:rPr>
          <w:rFonts w:ascii="Arial"/>
          <w:b/>
          <w:sz w:val="18"/>
        </w:rPr>
        <w:t>contact</w:t>
      </w:r>
      <w:r>
        <w:rPr>
          <w:rFonts w:ascii="Arial"/>
          <w:b/>
          <w:spacing w:val="-1"/>
          <w:sz w:val="18"/>
        </w:rPr>
        <w:t> </w:t>
      </w:r>
      <w:r>
        <w:rPr>
          <w:rFonts w:ascii="Arial"/>
          <w:b/>
          <w:sz w:val="18"/>
        </w:rPr>
        <w:t>by</w:t>
      </w:r>
      <w:r>
        <w:rPr>
          <w:rFonts w:ascii="Arial"/>
          <w:b/>
          <w:spacing w:val="-9"/>
          <w:sz w:val="18"/>
        </w:rPr>
        <w:t> </w:t>
      </w:r>
      <w:r>
        <w:rPr>
          <w:rFonts w:ascii="Arial"/>
          <w:b/>
          <w:sz w:val="18"/>
        </w:rPr>
        <w:t>the </w:t>
      </w:r>
      <w:r>
        <w:rPr>
          <w:rFonts w:ascii="Arial"/>
          <w:b/>
          <w:spacing w:val="-2"/>
          <w:sz w:val="18"/>
        </w:rPr>
        <w:t>respondents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5"/>
        <w:gridCol w:w="1094"/>
        <w:gridCol w:w="1442"/>
        <w:gridCol w:w="1270"/>
        <w:gridCol w:w="1729"/>
        <w:gridCol w:w="1822"/>
      </w:tblGrid>
      <w:tr>
        <w:trPr>
          <w:trHeight w:val="269" w:hRule="atLeast"/>
        </w:trPr>
        <w:tc>
          <w:tcPr>
            <w:tcW w:w="1819" w:type="dxa"/>
            <w:gridSpan w:val="2"/>
          </w:tcPr>
          <w:p>
            <w:pPr>
              <w:pStyle w:val="TableParagraph"/>
              <w:rPr>
                <w:rFonts w:ascii="Times New Roman"/>
                <w:sz w:val="18"/>
              </w:rPr>
            </w:pPr>
          </w:p>
        </w:tc>
        <w:tc>
          <w:tcPr>
            <w:tcW w:w="1442" w:type="dxa"/>
            <w:tcBorders>
              <w:right w:val="single" w:sz="8" w:space="0" w:color="000000"/>
            </w:tcBorders>
          </w:tcPr>
          <w:p>
            <w:pPr>
              <w:pStyle w:val="TableParagraph"/>
              <w:spacing w:line="184" w:lineRule="exact" w:before="65"/>
              <w:ind w:left="299"/>
              <w:rPr>
                <w:sz w:val="18"/>
              </w:rPr>
            </w:pPr>
            <w:r>
              <w:rPr>
                <w:spacing w:val="-2"/>
                <w:sz w:val="18"/>
              </w:rPr>
              <w:t>Frequency</w:t>
            </w:r>
          </w:p>
        </w:tc>
        <w:tc>
          <w:tcPr>
            <w:tcW w:w="1270" w:type="dxa"/>
            <w:tcBorders>
              <w:left w:val="single" w:sz="8" w:space="0" w:color="000000"/>
              <w:right w:val="single" w:sz="8" w:space="0" w:color="000000"/>
            </w:tcBorders>
          </w:tcPr>
          <w:p>
            <w:pPr>
              <w:pStyle w:val="TableParagraph"/>
              <w:spacing w:line="184" w:lineRule="exact" w:before="65"/>
              <w:ind w:left="334"/>
              <w:rPr>
                <w:sz w:val="18"/>
              </w:rPr>
            </w:pPr>
            <w:r>
              <w:rPr>
                <w:spacing w:val="-2"/>
                <w:sz w:val="18"/>
              </w:rPr>
              <w:t>Percent</w:t>
            </w:r>
          </w:p>
        </w:tc>
        <w:tc>
          <w:tcPr>
            <w:tcW w:w="1729" w:type="dxa"/>
            <w:tcBorders>
              <w:left w:val="single" w:sz="8" w:space="0" w:color="000000"/>
              <w:right w:val="single" w:sz="8" w:space="0" w:color="000000"/>
            </w:tcBorders>
          </w:tcPr>
          <w:p>
            <w:pPr>
              <w:pStyle w:val="TableParagraph"/>
              <w:spacing w:line="184" w:lineRule="exact" w:before="65"/>
              <w:ind w:left="336"/>
              <w:rPr>
                <w:sz w:val="18"/>
              </w:rPr>
            </w:pPr>
            <w:r>
              <w:rPr>
                <w:sz w:val="18"/>
              </w:rPr>
              <w:t>Valid</w:t>
            </w:r>
            <w:r>
              <w:rPr>
                <w:spacing w:val="-1"/>
                <w:sz w:val="18"/>
              </w:rPr>
              <w:t> </w:t>
            </w:r>
            <w:r>
              <w:rPr>
                <w:spacing w:val="-2"/>
                <w:sz w:val="18"/>
              </w:rPr>
              <w:t>Percent</w:t>
            </w:r>
          </w:p>
        </w:tc>
        <w:tc>
          <w:tcPr>
            <w:tcW w:w="1822" w:type="dxa"/>
            <w:tcBorders>
              <w:left w:val="single" w:sz="8" w:space="0" w:color="000000"/>
            </w:tcBorders>
          </w:tcPr>
          <w:p>
            <w:pPr>
              <w:pStyle w:val="TableParagraph"/>
              <w:spacing w:line="184" w:lineRule="exact" w:before="65"/>
              <w:ind w:right="85"/>
              <w:jc w:val="right"/>
              <w:rPr>
                <w:sz w:val="18"/>
              </w:rPr>
            </w:pPr>
            <w:r>
              <w:rPr>
                <w:spacing w:val="-2"/>
                <w:sz w:val="18"/>
              </w:rPr>
              <w:t>Cumulative</w:t>
            </w:r>
            <w:r>
              <w:rPr>
                <w:spacing w:val="7"/>
                <w:sz w:val="18"/>
              </w:rPr>
              <w:t> </w:t>
            </w:r>
            <w:r>
              <w:rPr>
                <w:spacing w:val="-2"/>
                <w:sz w:val="18"/>
              </w:rPr>
              <w:t>Percent</w:t>
            </w:r>
          </w:p>
        </w:tc>
      </w:tr>
      <w:tr>
        <w:trPr>
          <w:trHeight w:val="228" w:hRule="atLeast"/>
        </w:trPr>
        <w:tc>
          <w:tcPr>
            <w:tcW w:w="725" w:type="dxa"/>
            <w:tcBorders>
              <w:bottom w:val="nil"/>
              <w:right w:val="nil"/>
            </w:tcBorders>
          </w:tcPr>
          <w:p>
            <w:pPr>
              <w:pStyle w:val="TableParagraph"/>
              <w:spacing w:line="205" w:lineRule="exact"/>
              <w:ind w:left="75"/>
              <w:rPr>
                <w:sz w:val="18"/>
              </w:rPr>
            </w:pPr>
            <w:r>
              <w:rPr>
                <w:spacing w:val="-2"/>
                <w:sz w:val="18"/>
              </w:rPr>
              <w:t>Valid</w:t>
            </w:r>
          </w:p>
        </w:tc>
        <w:tc>
          <w:tcPr>
            <w:tcW w:w="1094" w:type="dxa"/>
            <w:tcBorders>
              <w:left w:val="nil"/>
              <w:bottom w:val="nil"/>
            </w:tcBorders>
          </w:tcPr>
          <w:p>
            <w:pPr>
              <w:pStyle w:val="TableParagraph"/>
              <w:spacing w:line="205" w:lineRule="exact"/>
              <w:ind w:left="263"/>
              <w:rPr>
                <w:sz w:val="18"/>
              </w:rPr>
            </w:pPr>
            <w:r>
              <w:rPr>
                <w:spacing w:val="-5"/>
                <w:sz w:val="18"/>
              </w:rPr>
              <w:t>No</w:t>
            </w:r>
          </w:p>
        </w:tc>
        <w:tc>
          <w:tcPr>
            <w:tcW w:w="1442" w:type="dxa"/>
            <w:tcBorders>
              <w:bottom w:val="nil"/>
              <w:right w:val="single" w:sz="8" w:space="0" w:color="000000"/>
            </w:tcBorders>
          </w:tcPr>
          <w:p>
            <w:pPr>
              <w:pStyle w:val="TableParagraph"/>
              <w:spacing w:line="205" w:lineRule="exact"/>
              <w:ind w:right="34"/>
              <w:jc w:val="right"/>
              <w:rPr>
                <w:sz w:val="18"/>
              </w:rPr>
            </w:pPr>
            <w:r>
              <w:rPr>
                <w:spacing w:val="-5"/>
                <w:sz w:val="18"/>
              </w:rPr>
              <w:t>147</w:t>
            </w:r>
          </w:p>
        </w:tc>
        <w:tc>
          <w:tcPr>
            <w:tcW w:w="1270" w:type="dxa"/>
            <w:tcBorders>
              <w:left w:val="single" w:sz="8" w:space="0" w:color="000000"/>
              <w:bottom w:val="nil"/>
              <w:right w:val="single" w:sz="8" w:space="0" w:color="000000"/>
            </w:tcBorders>
          </w:tcPr>
          <w:p>
            <w:pPr>
              <w:pStyle w:val="TableParagraph"/>
              <w:spacing w:line="205" w:lineRule="exact"/>
              <w:ind w:right="36"/>
              <w:jc w:val="right"/>
              <w:rPr>
                <w:sz w:val="18"/>
              </w:rPr>
            </w:pPr>
            <w:r>
              <w:rPr>
                <w:spacing w:val="-4"/>
                <w:sz w:val="18"/>
              </w:rPr>
              <w:t>63.4</w:t>
            </w:r>
          </w:p>
        </w:tc>
        <w:tc>
          <w:tcPr>
            <w:tcW w:w="1729" w:type="dxa"/>
            <w:tcBorders>
              <w:left w:val="single" w:sz="8" w:space="0" w:color="000000"/>
              <w:bottom w:val="nil"/>
              <w:right w:val="single" w:sz="8" w:space="0" w:color="000000"/>
            </w:tcBorders>
          </w:tcPr>
          <w:p>
            <w:pPr>
              <w:pStyle w:val="TableParagraph"/>
              <w:spacing w:line="205" w:lineRule="exact"/>
              <w:ind w:right="39"/>
              <w:jc w:val="right"/>
              <w:rPr>
                <w:sz w:val="18"/>
              </w:rPr>
            </w:pPr>
            <w:r>
              <w:rPr>
                <w:spacing w:val="-4"/>
                <w:sz w:val="18"/>
              </w:rPr>
              <w:t>63.4</w:t>
            </w:r>
          </w:p>
        </w:tc>
        <w:tc>
          <w:tcPr>
            <w:tcW w:w="1822" w:type="dxa"/>
            <w:tcBorders>
              <w:left w:val="single" w:sz="8" w:space="0" w:color="000000"/>
              <w:bottom w:val="nil"/>
            </w:tcBorders>
          </w:tcPr>
          <w:p>
            <w:pPr>
              <w:pStyle w:val="TableParagraph"/>
              <w:spacing w:line="205" w:lineRule="exact"/>
              <w:ind w:right="34"/>
              <w:jc w:val="right"/>
              <w:rPr>
                <w:sz w:val="18"/>
              </w:rPr>
            </w:pPr>
            <w:r>
              <w:rPr>
                <w:spacing w:val="-4"/>
                <w:sz w:val="18"/>
              </w:rPr>
              <w:t>63.4</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094" w:type="dxa"/>
            <w:tcBorders>
              <w:top w:val="nil"/>
              <w:left w:val="nil"/>
              <w:bottom w:val="nil"/>
            </w:tcBorders>
          </w:tcPr>
          <w:p>
            <w:pPr>
              <w:pStyle w:val="TableParagraph"/>
              <w:spacing w:before="17"/>
              <w:ind w:left="263"/>
              <w:rPr>
                <w:sz w:val="18"/>
              </w:rPr>
            </w:pPr>
            <w:r>
              <w:rPr>
                <w:spacing w:val="-5"/>
                <w:sz w:val="18"/>
              </w:rPr>
              <w:t>Yes</w:t>
            </w:r>
          </w:p>
        </w:tc>
        <w:tc>
          <w:tcPr>
            <w:tcW w:w="1442" w:type="dxa"/>
            <w:tcBorders>
              <w:top w:val="nil"/>
              <w:bottom w:val="nil"/>
              <w:right w:val="single" w:sz="8" w:space="0" w:color="000000"/>
            </w:tcBorders>
          </w:tcPr>
          <w:p>
            <w:pPr>
              <w:pStyle w:val="TableParagraph"/>
              <w:spacing w:before="17"/>
              <w:ind w:right="34"/>
              <w:jc w:val="right"/>
              <w:rPr>
                <w:sz w:val="18"/>
              </w:rPr>
            </w:pPr>
            <w:r>
              <w:rPr>
                <w:spacing w:val="-5"/>
                <w:sz w:val="18"/>
              </w:rPr>
              <w:t>85</w:t>
            </w:r>
          </w:p>
        </w:tc>
        <w:tc>
          <w:tcPr>
            <w:tcW w:w="1270"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4"/>
                <w:sz w:val="18"/>
              </w:rPr>
              <w:t>36.6</w:t>
            </w:r>
          </w:p>
        </w:tc>
        <w:tc>
          <w:tcPr>
            <w:tcW w:w="1729" w:type="dxa"/>
            <w:tcBorders>
              <w:top w:val="nil"/>
              <w:left w:val="single" w:sz="8" w:space="0" w:color="000000"/>
              <w:bottom w:val="nil"/>
              <w:right w:val="single" w:sz="8" w:space="0" w:color="000000"/>
            </w:tcBorders>
          </w:tcPr>
          <w:p>
            <w:pPr>
              <w:pStyle w:val="TableParagraph"/>
              <w:spacing w:before="17"/>
              <w:ind w:right="39"/>
              <w:jc w:val="right"/>
              <w:rPr>
                <w:sz w:val="18"/>
              </w:rPr>
            </w:pPr>
            <w:r>
              <w:rPr>
                <w:spacing w:val="-4"/>
                <w:sz w:val="18"/>
              </w:rPr>
              <w:t>36.6</w:t>
            </w:r>
          </w:p>
        </w:tc>
        <w:tc>
          <w:tcPr>
            <w:tcW w:w="1822" w:type="dxa"/>
            <w:tcBorders>
              <w:top w:val="nil"/>
              <w:left w:val="single" w:sz="8" w:space="0" w:color="000000"/>
              <w:bottom w:val="nil"/>
            </w:tcBorders>
          </w:tcPr>
          <w:p>
            <w:pPr>
              <w:pStyle w:val="TableParagraph"/>
              <w:spacing w:before="17"/>
              <w:ind w:right="34"/>
              <w:jc w:val="right"/>
              <w:rPr>
                <w:sz w:val="18"/>
              </w:rPr>
            </w:pPr>
            <w:r>
              <w:rPr>
                <w:spacing w:val="-2"/>
                <w:sz w:val="18"/>
              </w:rPr>
              <w:t>100.0</w:t>
            </w:r>
          </w:p>
        </w:tc>
      </w:tr>
      <w:tr>
        <w:trPr>
          <w:trHeight w:val="290" w:hRule="atLeast"/>
        </w:trPr>
        <w:tc>
          <w:tcPr>
            <w:tcW w:w="725" w:type="dxa"/>
            <w:tcBorders>
              <w:top w:val="nil"/>
              <w:right w:val="nil"/>
            </w:tcBorders>
          </w:tcPr>
          <w:p>
            <w:pPr>
              <w:pStyle w:val="TableParagraph"/>
              <w:rPr>
                <w:rFonts w:ascii="Times New Roman"/>
                <w:sz w:val="18"/>
              </w:rPr>
            </w:pPr>
          </w:p>
        </w:tc>
        <w:tc>
          <w:tcPr>
            <w:tcW w:w="1094" w:type="dxa"/>
            <w:tcBorders>
              <w:top w:val="nil"/>
              <w:left w:val="nil"/>
            </w:tcBorders>
          </w:tcPr>
          <w:p>
            <w:pPr>
              <w:pStyle w:val="TableParagraph"/>
              <w:spacing w:before="17"/>
              <w:ind w:left="263"/>
              <w:rPr>
                <w:sz w:val="18"/>
              </w:rPr>
            </w:pPr>
            <w:r>
              <w:rPr>
                <w:spacing w:val="-2"/>
                <w:sz w:val="18"/>
              </w:rPr>
              <w:t>Total</w:t>
            </w:r>
          </w:p>
        </w:tc>
        <w:tc>
          <w:tcPr>
            <w:tcW w:w="1442" w:type="dxa"/>
            <w:tcBorders>
              <w:top w:val="nil"/>
              <w:right w:val="single" w:sz="8" w:space="0" w:color="000000"/>
            </w:tcBorders>
          </w:tcPr>
          <w:p>
            <w:pPr>
              <w:pStyle w:val="TableParagraph"/>
              <w:spacing w:before="50"/>
              <w:ind w:right="34"/>
              <w:jc w:val="right"/>
              <w:rPr>
                <w:sz w:val="18"/>
              </w:rPr>
            </w:pPr>
            <w:r>
              <w:rPr>
                <w:spacing w:val="-5"/>
                <w:sz w:val="18"/>
              </w:rPr>
              <w:t>232</w:t>
            </w:r>
          </w:p>
        </w:tc>
        <w:tc>
          <w:tcPr>
            <w:tcW w:w="1270" w:type="dxa"/>
            <w:tcBorders>
              <w:top w:val="nil"/>
              <w:left w:val="single" w:sz="8" w:space="0" w:color="000000"/>
              <w:right w:val="single" w:sz="8" w:space="0" w:color="000000"/>
            </w:tcBorders>
          </w:tcPr>
          <w:p>
            <w:pPr>
              <w:pStyle w:val="TableParagraph"/>
              <w:spacing w:before="50"/>
              <w:ind w:right="36"/>
              <w:jc w:val="right"/>
              <w:rPr>
                <w:sz w:val="18"/>
              </w:rPr>
            </w:pPr>
            <w:r>
              <w:rPr>
                <w:spacing w:val="-2"/>
                <w:sz w:val="18"/>
              </w:rPr>
              <w:t>100.0</w:t>
            </w:r>
          </w:p>
        </w:tc>
        <w:tc>
          <w:tcPr>
            <w:tcW w:w="1729" w:type="dxa"/>
            <w:tcBorders>
              <w:top w:val="nil"/>
              <w:left w:val="single" w:sz="8" w:space="0" w:color="000000"/>
              <w:right w:val="single" w:sz="8" w:space="0" w:color="000000"/>
            </w:tcBorders>
          </w:tcPr>
          <w:p>
            <w:pPr>
              <w:pStyle w:val="TableParagraph"/>
              <w:spacing w:before="50"/>
              <w:ind w:right="39"/>
              <w:jc w:val="right"/>
              <w:rPr>
                <w:sz w:val="18"/>
              </w:rPr>
            </w:pPr>
            <w:r>
              <w:rPr>
                <w:spacing w:val="-2"/>
                <w:sz w:val="18"/>
              </w:rPr>
              <w:t>100.0</w:t>
            </w:r>
          </w:p>
        </w:tc>
        <w:tc>
          <w:tcPr>
            <w:tcW w:w="1822" w:type="dxa"/>
            <w:tcBorders>
              <w:top w:val="nil"/>
              <w:left w:val="single" w:sz="8" w:space="0" w:color="000000"/>
            </w:tcBorders>
          </w:tcPr>
          <w:p>
            <w:pPr>
              <w:pStyle w:val="TableParagraph"/>
              <w:rPr>
                <w:rFonts w:ascii="Times New Roman"/>
                <w:sz w:val="18"/>
              </w:rPr>
            </w:pPr>
          </w:p>
        </w:tc>
      </w:tr>
    </w:tbl>
    <w:p>
      <w:pPr>
        <w:pStyle w:val="BodyText"/>
        <w:spacing w:before="58"/>
        <w:rPr>
          <w:rFonts w:ascii="Arial"/>
          <w:b/>
          <w:sz w:val="18"/>
        </w:rPr>
      </w:pPr>
    </w:p>
    <w:p>
      <w:pPr>
        <w:spacing w:before="0" w:after="8"/>
        <w:ind w:left="3121" w:right="0" w:firstLine="0"/>
        <w:jc w:val="left"/>
        <w:rPr>
          <w:rFonts w:ascii="Arial"/>
          <w:b/>
          <w:sz w:val="18"/>
        </w:rPr>
      </w:pPr>
      <w:r>
        <w:rPr>
          <w:rFonts w:ascii="Arial"/>
          <w:b/>
          <w:sz w:val="18"/>
        </w:rPr>
        <w:t>Frequency</w:t>
      </w:r>
      <w:r>
        <w:rPr>
          <w:rFonts w:ascii="Arial"/>
          <w:b/>
          <w:spacing w:val="-11"/>
          <w:sz w:val="18"/>
        </w:rPr>
        <w:t> </w:t>
      </w:r>
      <w:r>
        <w:rPr>
          <w:rFonts w:ascii="Arial"/>
          <w:b/>
          <w:sz w:val="18"/>
        </w:rPr>
        <w:t>of extension</w:t>
      </w:r>
      <w:r>
        <w:rPr>
          <w:rFonts w:ascii="Arial"/>
          <w:b/>
          <w:spacing w:val="-1"/>
          <w:sz w:val="18"/>
        </w:rPr>
        <w:t> </w:t>
      </w:r>
      <w:r>
        <w:rPr>
          <w:rFonts w:ascii="Arial"/>
          <w:b/>
          <w:sz w:val="18"/>
        </w:rPr>
        <w:t>contact</w:t>
      </w:r>
      <w:r>
        <w:rPr>
          <w:rFonts w:ascii="Arial"/>
          <w:b/>
          <w:spacing w:val="1"/>
          <w:sz w:val="18"/>
        </w:rPr>
        <w:t> </w:t>
      </w:r>
      <w:r>
        <w:rPr>
          <w:rFonts w:ascii="Arial"/>
          <w:b/>
          <w:sz w:val="18"/>
        </w:rPr>
        <w:t>by</w:t>
      </w:r>
      <w:r>
        <w:rPr>
          <w:rFonts w:ascii="Arial"/>
          <w:b/>
          <w:spacing w:val="-7"/>
          <w:sz w:val="18"/>
        </w:rPr>
        <w:t> </w:t>
      </w:r>
      <w:r>
        <w:rPr>
          <w:rFonts w:ascii="Arial"/>
          <w:b/>
          <w:sz w:val="18"/>
        </w:rPr>
        <w:t>the</w:t>
      </w:r>
      <w:r>
        <w:rPr>
          <w:rFonts w:ascii="Arial"/>
          <w:b/>
          <w:spacing w:val="1"/>
          <w:sz w:val="18"/>
        </w:rPr>
        <w:t> </w:t>
      </w:r>
      <w:r>
        <w:rPr>
          <w:rFonts w:ascii="Arial"/>
          <w:b/>
          <w:spacing w:val="-2"/>
          <w:sz w:val="18"/>
        </w:rPr>
        <w:t>respondents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5"/>
        <w:gridCol w:w="1742"/>
        <w:gridCol w:w="1440"/>
        <w:gridCol w:w="1269"/>
        <w:gridCol w:w="1728"/>
        <w:gridCol w:w="1821"/>
      </w:tblGrid>
      <w:tr>
        <w:trPr>
          <w:trHeight w:val="270" w:hRule="atLeast"/>
        </w:trPr>
        <w:tc>
          <w:tcPr>
            <w:tcW w:w="2467" w:type="dxa"/>
            <w:gridSpan w:val="2"/>
          </w:tcPr>
          <w:p>
            <w:pPr>
              <w:pStyle w:val="TableParagraph"/>
              <w:rPr>
                <w:rFonts w:ascii="Times New Roman"/>
                <w:sz w:val="18"/>
              </w:rPr>
            </w:pPr>
          </w:p>
        </w:tc>
        <w:tc>
          <w:tcPr>
            <w:tcW w:w="1440" w:type="dxa"/>
            <w:tcBorders>
              <w:right w:val="single" w:sz="8" w:space="0" w:color="000000"/>
            </w:tcBorders>
          </w:tcPr>
          <w:p>
            <w:pPr>
              <w:pStyle w:val="TableParagraph"/>
              <w:spacing w:line="184" w:lineRule="exact" w:before="66"/>
              <w:ind w:left="297"/>
              <w:rPr>
                <w:sz w:val="18"/>
              </w:rPr>
            </w:pPr>
            <w:r>
              <w:rPr>
                <w:spacing w:val="-2"/>
                <w:sz w:val="18"/>
              </w:rPr>
              <w:t>Frequency</w:t>
            </w:r>
          </w:p>
        </w:tc>
        <w:tc>
          <w:tcPr>
            <w:tcW w:w="1269" w:type="dxa"/>
            <w:tcBorders>
              <w:left w:val="single" w:sz="8" w:space="0" w:color="000000"/>
              <w:right w:val="single" w:sz="8" w:space="0" w:color="000000"/>
            </w:tcBorders>
          </w:tcPr>
          <w:p>
            <w:pPr>
              <w:pStyle w:val="TableParagraph"/>
              <w:spacing w:line="184" w:lineRule="exact" w:before="66"/>
              <w:ind w:left="334"/>
              <w:rPr>
                <w:sz w:val="18"/>
              </w:rPr>
            </w:pPr>
            <w:r>
              <w:rPr>
                <w:spacing w:val="-2"/>
                <w:sz w:val="18"/>
              </w:rPr>
              <w:t>Percent</w:t>
            </w:r>
          </w:p>
        </w:tc>
        <w:tc>
          <w:tcPr>
            <w:tcW w:w="1728" w:type="dxa"/>
            <w:tcBorders>
              <w:left w:val="single" w:sz="8" w:space="0" w:color="000000"/>
              <w:right w:val="single" w:sz="8" w:space="0" w:color="000000"/>
            </w:tcBorders>
          </w:tcPr>
          <w:p>
            <w:pPr>
              <w:pStyle w:val="TableParagraph"/>
              <w:spacing w:line="184" w:lineRule="exact" w:before="66"/>
              <w:ind w:left="337"/>
              <w:rPr>
                <w:sz w:val="18"/>
              </w:rPr>
            </w:pPr>
            <w:r>
              <w:rPr>
                <w:sz w:val="18"/>
              </w:rPr>
              <w:t>Valid </w:t>
            </w:r>
            <w:r>
              <w:rPr>
                <w:spacing w:val="-2"/>
                <w:sz w:val="18"/>
              </w:rPr>
              <w:t>Percent</w:t>
            </w:r>
          </w:p>
        </w:tc>
        <w:tc>
          <w:tcPr>
            <w:tcW w:w="1821" w:type="dxa"/>
            <w:tcBorders>
              <w:left w:val="single" w:sz="8" w:space="0" w:color="000000"/>
            </w:tcBorders>
          </w:tcPr>
          <w:p>
            <w:pPr>
              <w:pStyle w:val="TableParagraph"/>
              <w:spacing w:line="184" w:lineRule="exact" w:before="66"/>
              <w:ind w:right="82"/>
              <w:jc w:val="right"/>
              <w:rPr>
                <w:sz w:val="18"/>
              </w:rPr>
            </w:pPr>
            <w:r>
              <w:rPr>
                <w:spacing w:val="-2"/>
                <w:sz w:val="18"/>
              </w:rPr>
              <w:t>Cumulative</w:t>
            </w:r>
            <w:r>
              <w:rPr>
                <w:spacing w:val="7"/>
                <w:sz w:val="18"/>
              </w:rPr>
              <w:t> </w:t>
            </w:r>
            <w:r>
              <w:rPr>
                <w:spacing w:val="-2"/>
                <w:sz w:val="18"/>
              </w:rPr>
              <w:t>Percent</w:t>
            </w:r>
          </w:p>
        </w:tc>
      </w:tr>
      <w:tr>
        <w:trPr>
          <w:trHeight w:val="228" w:hRule="atLeast"/>
        </w:trPr>
        <w:tc>
          <w:tcPr>
            <w:tcW w:w="725" w:type="dxa"/>
            <w:tcBorders>
              <w:bottom w:val="nil"/>
              <w:right w:val="nil"/>
            </w:tcBorders>
          </w:tcPr>
          <w:p>
            <w:pPr>
              <w:pStyle w:val="TableParagraph"/>
              <w:spacing w:line="205" w:lineRule="exact"/>
              <w:ind w:left="75"/>
              <w:rPr>
                <w:sz w:val="18"/>
              </w:rPr>
            </w:pPr>
            <w:r>
              <w:rPr>
                <w:spacing w:val="-2"/>
                <w:sz w:val="18"/>
              </w:rPr>
              <w:t>Valid</w:t>
            </w:r>
          </w:p>
        </w:tc>
        <w:tc>
          <w:tcPr>
            <w:tcW w:w="1742" w:type="dxa"/>
            <w:tcBorders>
              <w:left w:val="nil"/>
              <w:bottom w:val="nil"/>
            </w:tcBorders>
          </w:tcPr>
          <w:p>
            <w:pPr>
              <w:pStyle w:val="TableParagraph"/>
              <w:spacing w:line="205" w:lineRule="exact"/>
              <w:ind w:left="263"/>
              <w:rPr>
                <w:sz w:val="18"/>
              </w:rPr>
            </w:pPr>
            <w:r>
              <w:rPr>
                <w:spacing w:val="-4"/>
                <w:sz w:val="18"/>
              </w:rPr>
              <w:t>None</w:t>
            </w:r>
          </w:p>
        </w:tc>
        <w:tc>
          <w:tcPr>
            <w:tcW w:w="1440" w:type="dxa"/>
            <w:tcBorders>
              <w:bottom w:val="nil"/>
              <w:right w:val="single" w:sz="8" w:space="0" w:color="000000"/>
            </w:tcBorders>
          </w:tcPr>
          <w:p>
            <w:pPr>
              <w:pStyle w:val="TableParagraph"/>
              <w:spacing w:line="205" w:lineRule="exact"/>
              <w:ind w:right="35"/>
              <w:jc w:val="right"/>
              <w:rPr>
                <w:sz w:val="18"/>
              </w:rPr>
            </w:pPr>
            <w:r>
              <w:rPr>
                <w:spacing w:val="-5"/>
                <w:sz w:val="18"/>
              </w:rPr>
              <w:t>147</w:t>
            </w:r>
          </w:p>
        </w:tc>
        <w:tc>
          <w:tcPr>
            <w:tcW w:w="1269" w:type="dxa"/>
            <w:tcBorders>
              <w:left w:val="single" w:sz="8" w:space="0" w:color="000000"/>
              <w:bottom w:val="nil"/>
              <w:right w:val="single" w:sz="8" w:space="0" w:color="000000"/>
            </w:tcBorders>
          </w:tcPr>
          <w:p>
            <w:pPr>
              <w:pStyle w:val="TableParagraph"/>
              <w:spacing w:line="205" w:lineRule="exact"/>
              <w:ind w:right="35"/>
              <w:jc w:val="right"/>
              <w:rPr>
                <w:sz w:val="18"/>
              </w:rPr>
            </w:pPr>
            <w:r>
              <w:rPr>
                <w:spacing w:val="-4"/>
                <w:sz w:val="18"/>
              </w:rPr>
              <w:t>63.4</w:t>
            </w:r>
          </w:p>
        </w:tc>
        <w:tc>
          <w:tcPr>
            <w:tcW w:w="1728" w:type="dxa"/>
            <w:tcBorders>
              <w:left w:val="single" w:sz="8" w:space="0" w:color="000000"/>
              <w:bottom w:val="nil"/>
              <w:right w:val="single" w:sz="8" w:space="0" w:color="000000"/>
            </w:tcBorders>
          </w:tcPr>
          <w:p>
            <w:pPr>
              <w:pStyle w:val="TableParagraph"/>
              <w:spacing w:line="205" w:lineRule="exact"/>
              <w:ind w:right="37"/>
              <w:jc w:val="right"/>
              <w:rPr>
                <w:sz w:val="18"/>
              </w:rPr>
            </w:pPr>
            <w:r>
              <w:rPr>
                <w:spacing w:val="-4"/>
                <w:sz w:val="18"/>
              </w:rPr>
              <w:t>63.4</w:t>
            </w:r>
          </w:p>
        </w:tc>
        <w:tc>
          <w:tcPr>
            <w:tcW w:w="1821" w:type="dxa"/>
            <w:tcBorders>
              <w:left w:val="single" w:sz="8" w:space="0" w:color="000000"/>
              <w:bottom w:val="nil"/>
            </w:tcBorders>
          </w:tcPr>
          <w:p>
            <w:pPr>
              <w:pStyle w:val="TableParagraph"/>
              <w:spacing w:line="205" w:lineRule="exact"/>
              <w:ind w:right="31"/>
              <w:jc w:val="right"/>
              <w:rPr>
                <w:sz w:val="18"/>
              </w:rPr>
            </w:pPr>
            <w:r>
              <w:rPr>
                <w:spacing w:val="-4"/>
                <w:sz w:val="18"/>
              </w:rPr>
              <w:t>63.4</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42" w:type="dxa"/>
            <w:tcBorders>
              <w:top w:val="nil"/>
              <w:left w:val="nil"/>
              <w:bottom w:val="nil"/>
            </w:tcBorders>
          </w:tcPr>
          <w:p>
            <w:pPr>
              <w:pStyle w:val="TableParagraph"/>
              <w:spacing w:before="17"/>
              <w:ind w:left="263"/>
              <w:rPr>
                <w:sz w:val="18"/>
              </w:rPr>
            </w:pPr>
            <w:r>
              <w:rPr>
                <w:spacing w:val="-2"/>
                <w:sz w:val="18"/>
              </w:rPr>
              <w:t>Weekly</w:t>
            </w:r>
          </w:p>
        </w:tc>
        <w:tc>
          <w:tcPr>
            <w:tcW w:w="1440" w:type="dxa"/>
            <w:tcBorders>
              <w:top w:val="nil"/>
              <w:bottom w:val="nil"/>
              <w:right w:val="single" w:sz="8" w:space="0" w:color="000000"/>
            </w:tcBorders>
          </w:tcPr>
          <w:p>
            <w:pPr>
              <w:pStyle w:val="TableParagraph"/>
              <w:spacing w:before="17"/>
              <w:ind w:right="38"/>
              <w:jc w:val="right"/>
              <w:rPr>
                <w:sz w:val="18"/>
              </w:rPr>
            </w:pPr>
            <w:r>
              <w:rPr>
                <w:spacing w:val="-10"/>
                <w:sz w:val="18"/>
              </w:rPr>
              <w:t>4</w:t>
            </w:r>
          </w:p>
        </w:tc>
        <w:tc>
          <w:tcPr>
            <w:tcW w:w="1269"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5"/>
                <w:sz w:val="18"/>
              </w:rPr>
              <w:t>1.7</w:t>
            </w:r>
          </w:p>
        </w:tc>
        <w:tc>
          <w:tcPr>
            <w:tcW w:w="1728"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5"/>
                <w:sz w:val="18"/>
              </w:rPr>
              <w:t>1.7</w:t>
            </w:r>
          </w:p>
        </w:tc>
        <w:tc>
          <w:tcPr>
            <w:tcW w:w="1821" w:type="dxa"/>
            <w:tcBorders>
              <w:top w:val="nil"/>
              <w:left w:val="single" w:sz="8" w:space="0" w:color="000000"/>
              <w:bottom w:val="nil"/>
            </w:tcBorders>
          </w:tcPr>
          <w:p>
            <w:pPr>
              <w:pStyle w:val="TableParagraph"/>
              <w:spacing w:before="17"/>
              <w:ind w:right="31"/>
              <w:jc w:val="right"/>
              <w:rPr>
                <w:sz w:val="18"/>
              </w:rPr>
            </w:pPr>
            <w:r>
              <w:rPr>
                <w:spacing w:val="-4"/>
                <w:sz w:val="18"/>
              </w:rPr>
              <w:t>65.1</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42" w:type="dxa"/>
            <w:tcBorders>
              <w:top w:val="nil"/>
              <w:left w:val="nil"/>
              <w:bottom w:val="nil"/>
            </w:tcBorders>
          </w:tcPr>
          <w:p>
            <w:pPr>
              <w:pStyle w:val="TableParagraph"/>
              <w:spacing w:before="17"/>
              <w:ind w:left="263"/>
              <w:rPr>
                <w:sz w:val="18"/>
              </w:rPr>
            </w:pPr>
            <w:r>
              <w:rPr>
                <w:spacing w:val="-2"/>
                <w:sz w:val="18"/>
              </w:rPr>
              <w:t>Fortnightly</w:t>
            </w:r>
          </w:p>
        </w:tc>
        <w:tc>
          <w:tcPr>
            <w:tcW w:w="1440" w:type="dxa"/>
            <w:tcBorders>
              <w:top w:val="nil"/>
              <w:bottom w:val="nil"/>
              <w:right w:val="single" w:sz="8" w:space="0" w:color="000000"/>
            </w:tcBorders>
          </w:tcPr>
          <w:p>
            <w:pPr>
              <w:pStyle w:val="TableParagraph"/>
              <w:spacing w:before="17"/>
              <w:ind w:right="38"/>
              <w:jc w:val="right"/>
              <w:rPr>
                <w:sz w:val="18"/>
              </w:rPr>
            </w:pPr>
            <w:r>
              <w:rPr>
                <w:spacing w:val="-10"/>
                <w:sz w:val="18"/>
              </w:rPr>
              <w:t>4</w:t>
            </w:r>
          </w:p>
        </w:tc>
        <w:tc>
          <w:tcPr>
            <w:tcW w:w="1269"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5"/>
                <w:sz w:val="18"/>
              </w:rPr>
              <w:t>1.7</w:t>
            </w:r>
          </w:p>
        </w:tc>
        <w:tc>
          <w:tcPr>
            <w:tcW w:w="1728"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5"/>
                <w:sz w:val="18"/>
              </w:rPr>
              <w:t>1.7</w:t>
            </w:r>
          </w:p>
        </w:tc>
        <w:tc>
          <w:tcPr>
            <w:tcW w:w="1821" w:type="dxa"/>
            <w:tcBorders>
              <w:top w:val="nil"/>
              <w:left w:val="single" w:sz="8" w:space="0" w:color="000000"/>
              <w:bottom w:val="nil"/>
            </w:tcBorders>
          </w:tcPr>
          <w:p>
            <w:pPr>
              <w:pStyle w:val="TableParagraph"/>
              <w:spacing w:before="17"/>
              <w:ind w:right="31"/>
              <w:jc w:val="right"/>
              <w:rPr>
                <w:sz w:val="18"/>
              </w:rPr>
            </w:pPr>
            <w:r>
              <w:rPr>
                <w:spacing w:val="-4"/>
                <w:sz w:val="18"/>
              </w:rPr>
              <w:t>66.8</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42" w:type="dxa"/>
            <w:tcBorders>
              <w:top w:val="nil"/>
              <w:left w:val="nil"/>
              <w:bottom w:val="nil"/>
            </w:tcBorders>
          </w:tcPr>
          <w:p>
            <w:pPr>
              <w:pStyle w:val="TableParagraph"/>
              <w:spacing w:before="17"/>
              <w:ind w:left="263"/>
              <w:rPr>
                <w:sz w:val="18"/>
              </w:rPr>
            </w:pPr>
            <w:r>
              <w:rPr>
                <w:spacing w:val="-2"/>
                <w:sz w:val="18"/>
              </w:rPr>
              <w:t>Monthly</w:t>
            </w:r>
          </w:p>
        </w:tc>
        <w:tc>
          <w:tcPr>
            <w:tcW w:w="1440" w:type="dxa"/>
            <w:tcBorders>
              <w:top w:val="nil"/>
              <w:bottom w:val="nil"/>
              <w:right w:val="single" w:sz="8" w:space="0" w:color="000000"/>
            </w:tcBorders>
          </w:tcPr>
          <w:p>
            <w:pPr>
              <w:pStyle w:val="TableParagraph"/>
              <w:spacing w:before="17"/>
              <w:ind w:right="35"/>
              <w:jc w:val="right"/>
              <w:rPr>
                <w:sz w:val="18"/>
              </w:rPr>
            </w:pPr>
            <w:r>
              <w:rPr>
                <w:spacing w:val="-5"/>
                <w:sz w:val="18"/>
              </w:rPr>
              <w:t>27</w:t>
            </w:r>
          </w:p>
        </w:tc>
        <w:tc>
          <w:tcPr>
            <w:tcW w:w="1269"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4"/>
                <w:sz w:val="18"/>
              </w:rPr>
              <w:t>11.6</w:t>
            </w:r>
          </w:p>
        </w:tc>
        <w:tc>
          <w:tcPr>
            <w:tcW w:w="1728"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11.6</w:t>
            </w:r>
          </w:p>
        </w:tc>
        <w:tc>
          <w:tcPr>
            <w:tcW w:w="1821" w:type="dxa"/>
            <w:tcBorders>
              <w:top w:val="nil"/>
              <w:left w:val="single" w:sz="8" w:space="0" w:color="000000"/>
              <w:bottom w:val="nil"/>
            </w:tcBorders>
          </w:tcPr>
          <w:p>
            <w:pPr>
              <w:pStyle w:val="TableParagraph"/>
              <w:spacing w:before="17"/>
              <w:ind w:right="31"/>
              <w:jc w:val="right"/>
              <w:rPr>
                <w:sz w:val="18"/>
              </w:rPr>
            </w:pPr>
            <w:r>
              <w:rPr>
                <w:spacing w:val="-4"/>
                <w:sz w:val="18"/>
              </w:rPr>
              <w:t>78.4</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42" w:type="dxa"/>
            <w:tcBorders>
              <w:top w:val="nil"/>
              <w:left w:val="nil"/>
              <w:bottom w:val="nil"/>
            </w:tcBorders>
          </w:tcPr>
          <w:p>
            <w:pPr>
              <w:pStyle w:val="TableParagraph"/>
              <w:spacing w:before="17"/>
              <w:ind w:left="263"/>
              <w:rPr>
                <w:sz w:val="18"/>
              </w:rPr>
            </w:pPr>
            <w:r>
              <w:rPr>
                <w:spacing w:val="-2"/>
                <w:sz w:val="18"/>
              </w:rPr>
              <w:t>Quarterly</w:t>
            </w:r>
          </w:p>
        </w:tc>
        <w:tc>
          <w:tcPr>
            <w:tcW w:w="1440" w:type="dxa"/>
            <w:tcBorders>
              <w:top w:val="nil"/>
              <w:bottom w:val="nil"/>
              <w:right w:val="single" w:sz="8" w:space="0" w:color="000000"/>
            </w:tcBorders>
          </w:tcPr>
          <w:p>
            <w:pPr>
              <w:pStyle w:val="TableParagraph"/>
              <w:spacing w:before="17"/>
              <w:ind w:right="38"/>
              <w:jc w:val="right"/>
              <w:rPr>
                <w:sz w:val="18"/>
              </w:rPr>
            </w:pPr>
            <w:r>
              <w:rPr>
                <w:spacing w:val="-10"/>
                <w:sz w:val="18"/>
              </w:rPr>
              <w:t>7</w:t>
            </w:r>
          </w:p>
        </w:tc>
        <w:tc>
          <w:tcPr>
            <w:tcW w:w="1269"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5"/>
                <w:sz w:val="18"/>
              </w:rPr>
              <w:t>3.0</w:t>
            </w:r>
          </w:p>
        </w:tc>
        <w:tc>
          <w:tcPr>
            <w:tcW w:w="1728"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5"/>
                <w:sz w:val="18"/>
              </w:rPr>
              <w:t>3.0</w:t>
            </w:r>
          </w:p>
        </w:tc>
        <w:tc>
          <w:tcPr>
            <w:tcW w:w="1821" w:type="dxa"/>
            <w:tcBorders>
              <w:top w:val="nil"/>
              <w:left w:val="single" w:sz="8" w:space="0" w:color="000000"/>
              <w:bottom w:val="nil"/>
            </w:tcBorders>
          </w:tcPr>
          <w:p>
            <w:pPr>
              <w:pStyle w:val="TableParagraph"/>
              <w:spacing w:before="17"/>
              <w:ind w:right="31"/>
              <w:jc w:val="right"/>
              <w:rPr>
                <w:sz w:val="18"/>
              </w:rPr>
            </w:pPr>
            <w:r>
              <w:rPr>
                <w:spacing w:val="-4"/>
                <w:sz w:val="18"/>
              </w:rPr>
              <w:t>81.5</w:t>
            </w:r>
          </w:p>
        </w:tc>
      </w:tr>
      <w:tr>
        <w:trPr>
          <w:trHeight w:val="245" w:hRule="atLeast"/>
        </w:trPr>
        <w:tc>
          <w:tcPr>
            <w:tcW w:w="725" w:type="dxa"/>
            <w:tcBorders>
              <w:top w:val="nil"/>
              <w:bottom w:val="nil"/>
              <w:right w:val="nil"/>
            </w:tcBorders>
          </w:tcPr>
          <w:p>
            <w:pPr>
              <w:pStyle w:val="TableParagraph"/>
              <w:rPr>
                <w:rFonts w:ascii="Times New Roman"/>
                <w:sz w:val="16"/>
              </w:rPr>
            </w:pPr>
          </w:p>
        </w:tc>
        <w:tc>
          <w:tcPr>
            <w:tcW w:w="1742" w:type="dxa"/>
            <w:tcBorders>
              <w:top w:val="nil"/>
              <w:left w:val="nil"/>
              <w:bottom w:val="nil"/>
            </w:tcBorders>
          </w:tcPr>
          <w:p>
            <w:pPr>
              <w:pStyle w:val="TableParagraph"/>
              <w:spacing w:before="17"/>
              <w:ind w:left="263"/>
              <w:rPr>
                <w:sz w:val="18"/>
              </w:rPr>
            </w:pPr>
            <w:r>
              <w:rPr>
                <w:spacing w:val="-2"/>
                <w:sz w:val="18"/>
              </w:rPr>
              <w:t>Annually</w:t>
            </w:r>
          </w:p>
        </w:tc>
        <w:tc>
          <w:tcPr>
            <w:tcW w:w="1440" w:type="dxa"/>
            <w:tcBorders>
              <w:top w:val="nil"/>
              <w:bottom w:val="nil"/>
              <w:right w:val="single" w:sz="8" w:space="0" w:color="000000"/>
            </w:tcBorders>
          </w:tcPr>
          <w:p>
            <w:pPr>
              <w:pStyle w:val="TableParagraph"/>
              <w:spacing w:before="17"/>
              <w:ind w:right="35"/>
              <w:jc w:val="right"/>
              <w:rPr>
                <w:sz w:val="18"/>
              </w:rPr>
            </w:pPr>
            <w:r>
              <w:rPr>
                <w:spacing w:val="-5"/>
                <w:sz w:val="18"/>
              </w:rPr>
              <w:t>43</w:t>
            </w:r>
          </w:p>
        </w:tc>
        <w:tc>
          <w:tcPr>
            <w:tcW w:w="1269"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4"/>
                <w:sz w:val="18"/>
              </w:rPr>
              <w:t>18.5</w:t>
            </w:r>
          </w:p>
        </w:tc>
        <w:tc>
          <w:tcPr>
            <w:tcW w:w="1728"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18.5</w:t>
            </w:r>
          </w:p>
        </w:tc>
        <w:tc>
          <w:tcPr>
            <w:tcW w:w="1821" w:type="dxa"/>
            <w:tcBorders>
              <w:top w:val="nil"/>
              <w:left w:val="single" w:sz="8" w:space="0" w:color="000000"/>
              <w:bottom w:val="nil"/>
            </w:tcBorders>
          </w:tcPr>
          <w:p>
            <w:pPr>
              <w:pStyle w:val="TableParagraph"/>
              <w:spacing w:before="17"/>
              <w:ind w:right="31"/>
              <w:jc w:val="right"/>
              <w:rPr>
                <w:sz w:val="18"/>
              </w:rPr>
            </w:pPr>
            <w:r>
              <w:rPr>
                <w:spacing w:val="-2"/>
                <w:sz w:val="18"/>
              </w:rPr>
              <w:t>100.0</w:t>
            </w:r>
          </w:p>
        </w:tc>
      </w:tr>
      <w:tr>
        <w:trPr>
          <w:trHeight w:val="291" w:hRule="atLeast"/>
        </w:trPr>
        <w:tc>
          <w:tcPr>
            <w:tcW w:w="725" w:type="dxa"/>
            <w:tcBorders>
              <w:top w:val="nil"/>
              <w:right w:val="nil"/>
            </w:tcBorders>
          </w:tcPr>
          <w:p>
            <w:pPr>
              <w:pStyle w:val="TableParagraph"/>
              <w:rPr>
                <w:rFonts w:ascii="Times New Roman"/>
                <w:sz w:val="18"/>
              </w:rPr>
            </w:pPr>
          </w:p>
        </w:tc>
        <w:tc>
          <w:tcPr>
            <w:tcW w:w="1742" w:type="dxa"/>
            <w:tcBorders>
              <w:top w:val="nil"/>
              <w:left w:val="nil"/>
            </w:tcBorders>
          </w:tcPr>
          <w:p>
            <w:pPr>
              <w:pStyle w:val="TableParagraph"/>
              <w:spacing w:before="16"/>
              <w:ind w:left="263"/>
              <w:rPr>
                <w:sz w:val="18"/>
              </w:rPr>
            </w:pPr>
            <w:r>
              <w:rPr>
                <w:spacing w:val="-2"/>
                <w:sz w:val="18"/>
              </w:rPr>
              <w:t>Total</w:t>
            </w:r>
          </w:p>
        </w:tc>
        <w:tc>
          <w:tcPr>
            <w:tcW w:w="1440" w:type="dxa"/>
            <w:tcBorders>
              <w:top w:val="nil"/>
              <w:right w:val="single" w:sz="8" w:space="0" w:color="000000"/>
            </w:tcBorders>
          </w:tcPr>
          <w:p>
            <w:pPr>
              <w:pStyle w:val="TableParagraph"/>
              <w:spacing w:before="52"/>
              <w:ind w:right="35"/>
              <w:jc w:val="right"/>
              <w:rPr>
                <w:sz w:val="18"/>
              </w:rPr>
            </w:pPr>
            <w:r>
              <w:rPr>
                <w:spacing w:val="-5"/>
                <w:sz w:val="18"/>
              </w:rPr>
              <w:t>232</w:t>
            </w:r>
          </w:p>
        </w:tc>
        <w:tc>
          <w:tcPr>
            <w:tcW w:w="1269" w:type="dxa"/>
            <w:tcBorders>
              <w:top w:val="nil"/>
              <w:left w:val="single" w:sz="8" w:space="0" w:color="000000"/>
              <w:right w:val="single" w:sz="8" w:space="0" w:color="000000"/>
            </w:tcBorders>
          </w:tcPr>
          <w:p>
            <w:pPr>
              <w:pStyle w:val="TableParagraph"/>
              <w:spacing w:before="52"/>
              <w:ind w:right="35"/>
              <w:jc w:val="right"/>
              <w:rPr>
                <w:sz w:val="18"/>
              </w:rPr>
            </w:pPr>
            <w:r>
              <w:rPr>
                <w:spacing w:val="-2"/>
                <w:sz w:val="18"/>
              </w:rPr>
              <w:t>100.0</w:t>
            </w:r>
          </w:p>
        </w:tc>
        <w:tc>
          <w:tcPr>
            <w:tcW w:w="1728" w:type="dxa"/>
            <w:tcBorders>
              <w:top w:val="nil"/>
              <w:left w:val="single" w:sz="8" w:space="0" w:color="000000"/>
              <w:right w:val="single" w:sz="8" w:space="0" w:color="000000"/>
            </w:tcBorders>
          </w:tcPr>
          <w:p>
            <w:pPr>
              <w:pStyle w:val="TableParagraph"/>
              <w:spacing w:before="52"/>
              <w:ind w:right="37"/>
              <w:jc w:val="right"/>
              <w:rPr>
                <w:sz w:val="18"/>
              </w:rPr>
            </w:pPr>
            <w:r>
              <w:rPr>
                <w:spacing w:val="-2"/>
                <w:sz w:val="18"/>
              </w:rPr>
              <w:t>100.0</w:t>
            </w:r>
          </w:p>
        </w:tc>
        <w:tc>
          <w:tcPr>
            <w:tcW w:w="1821" w:type="dxa"/>
            <w:tcBorders>
              <w:top w:val="nil"/>
              <w:left w:val="single" w:sz="8" w:space="0" w:color="000000"/>
            </w:tcBorders>
          </w:tcPr>
          <w:p>
            <w:pPr>
              <w:pStyle w:val="TableParagraph"/>
              <w:rPr>
                <w:rFonts w:ascii="Times New Roman"/>
                <w:sz w:val="18"/>
              </w:rPr>
            </w:pPr>
          </w:p>
        </w:tc>
      </w:tr>
    </w:tbl>
    <w:p>
      <w:pPr>
        <w:pStyle w:val="BodyText"/>
        <w:spacing w:before="59"/>
        <w:rPr>
          <w:rFonts w:ascii="Arial"/>
          <w:b/>
          <w:sz w:val="18"/>
        </w:rPr>
      </w:pPr>
    </w:p>
    <w:p>
      <w:pPr>
        <w:spacing w:before="0"/>
        <w:ind w:left="3457" w:right="0" w:firstLine="0"/>
        <w:jc w:val="left"/>
        <w:rPr>
          <w:rFonts w:ascii="Arial"/>
          <w:b/>
          <w:sz w:val="18"/>
        </w:rPr>
      </w:pPr>
      <w:r>
        <w:rPr>
          <w:rFonts w:ascii="Arial"/>
          <w:b/>
          <w:sz w:val="18"/>
        </w:rPr>
        <w:t>Access</w:t>
      </w:r>
      <w:r>
        <w:rPr>
          <w:rFonts w:ascii="Arial"/>
          <w:b/>
          <w:spacing w:val="-1"/>
          <w:sz w:val="18"/>
        </w:rPr>
        <w:t> </w:t>
      </w:r>
      <w:r>
        <w:rPr>
          <w:rFonts w:ascii="Arial"/>
          <w:b/>
          <w:sz w:val="18"/>
        </w:rPr>
        <w:t>to</w:t>
      </w:r>
      <w:r>
        <w:rPr>
          <w:rFonts w:ascii="Arial"/>
          <w:b/>
          <w:spacing w:val="-1"/>
          <w:sz w:val="18"/>
        </w:rPr>
        <w:t> </w:t>
      </w:r>
      <w:r>
        <w:rPr>
          <w:rFonts w:ascii="Arial"/>
          <w:b/>
          <w:sz w:val="18"/>
        </w:rPr>
        <w:t>credit by</w:t>
      </w:r>
      <w:r>
        <w:rPr>
          <w:rFonts w:ascii="Arial"/>
          <w:b/>
          <w:spacing w:val="-8"/>
          <w:sz w:val="18"/>
        </w:rPr>
        <w:t> </w:t>
      </w:r>
      <w:r>
        <w:rPr>
          <w:rFonts w:ascii="Arial"/>
          <w:b/>
          <w:sz w:val="18"/>
        </w:rPr>
        <w:t>the</w:t>
      </w:r>
      <w:r>
        <w:rPr>
          <w:rFonts w:ascii="Arial"/>
          <w:b/>
          <w:spacing w:val="2"/>
          <w:sz w:val="18"/>
        </w:rPr>
        <w:t> </w:t>
      </w:r>
      <w:r>
        <w:rPr>
          <w:rFonts w:ascii="Arial"/>
          <w:b/>
          <w:spacing w:val="-2"/>
          <w:sz w:val="18"/>
        </w:rPr>
        <w:t>respondents</w:t>
      </w:r>
    </w:p>
    <w:p>
      <w:pPr>
        <w:spacing w:after="0"/>
        <w:jc w:val="left"/>
        <w:rPr>
          <w:rFonts w:ascii="Arial"/>
          <w:sz w:val="18"/>
        </w:rPr>
        <w:sectPr>
          <w:type w:val="continuous"/>
          <w:pgSz w:w="12240" w:h="15840"/>
          <w:pgMar w:header="0" w:footer="1015" w:top="1400" w:bottom="1200" w:left="1020" w:right="0"/>
        </w:sectPr>
      </w:pP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5"/>
        <w:gridCol w:w="1094"/>
        <w:gridCol w:w="1442"/>
        <w:gridCol w:w="1270"/>
        <w:gridCol w:w="1729"/>
        <w:gridCol w:w="1822"/>
      </w:tblGrid>
      <w:tr>
        <w:trPr>
          <w:trHeight w:val="272" w:hRule="atLeast"/>
        </w:trPr>
        <w:tc>
          <w:tcPr>
            <w:tcW w:w="1819" w:type="dxa"/>
            <w:gridSpan w:val="2"/>
          </w:tcPr>
          <w:p>
            <w:pPr>
              <w:pStyle w:val="TableParagraph"/>
              <w:rPr>
                <w:rFonts w:ascii="Times New Roman"/>
                <w:sz w:val="18"/>
              </w:rPr>
            </w:pPr>
          </w:p>
        </w:tc>
        <w:tc>
          <w:tcPr>
            <w:tcW w:w="1442" w:type="dxa"/>
            <w:tcBorders>
              <w:right w:val="single" w:sz="8" w:space="0" w:color="000000"/>
            </w:tcBorders>
          </w:tcPr>
          <w:p>
            <w:pPr>
              <w:pStyle w:val="TableParagraph"/>
              <w:spacing w:line="186" w:lineRule="exact" w:before="66"/>
              <w:ind w:left="299"/>
              <w:rPr>
                <w:sz w:val="18"/>
              </w:rPr>
            </w:pPr>
            <w:r>
              <w:rPr>
                <w:spacing w:val="-2"/>
                <w:sz w:val="18"/>
              </w:rPr>
              <w:t>Frequency</w:t>
            </w:r>
          </w:p>
        </w:tc>
        <w:tc>
          <w:tcPr>
            <w:tcW w:w="1270" w:type="dxa"/>
            <w:tcBorders>
              <w:left w:val="single" w:sz="8" w:space="0" w:color="000000"/>
              <w:right w:val="single" w:sz="8" w:space="0" w:color="000000"/>
            </w:tcBorders>
          </w:tcPr>
          <w:p>
            <w:pPr>
              <w:pStyle w:val="TableParagraph"/>
              <w:spacing w:line="186" w:lineRule="exact" w:before="66"/>
              <w:ind w:left="334"/>
              <w:rPr>
                <w:sz w:val="18"/>
              </w:rPr>
            </w:pPr>
            <w:r>
              <w:rPr>
                <w:spacing w:val="-2"/>
                <w:sz w:val="18"/>
              </w:rPr>
              <w:t>Percent</w:t>
            </w:r>
          </w:p>
        </w:tc>
        <w:tc>
          <w:tcPr>
            <w:tcW w:w="1729" w:type="dxa"/>
            <w:tcBorders>
              <w:left w:val="single" w:sz="8" w:space="0" w:color="000000"/>
              <w:right w:val="single" w:sz="8" w:space="0" w:color="000000"/>
            </w:tcBorders>
          </w:tcPr>
          <w:p>
            <w:pPr>
              <w:pStyle w:val="TableParagraph"/>
              <w:spacing w:line="186" w:lineRule="exact" w:before="66"/>
              <w:ind w:left="336"/>
              <w:rPr>
                <w:sz w:val="18"/>
              </w:rPr>
            </w:pPr>
            <w:r>
              <w:rPr>
                <w:sz w:val="18"/>
              </w:rPr>
              <w:t>Valid</w:t>
            </w:r>
            <w:r>
              <w:rPr>
                <w:spacing w:val="-1"/>
                <w:sz w:val="18"/>
              </w:rPr>
              <w:t> </w:t>
            </w:r>
            <w:r>
              <w:rPr>
                <w:spacing w:val="-2"/>
                <w:sz w:val="18"/>
              </w:rPr>
              <w:t>Percent</w:t>
            </w:r>
          </w:p>
        </w:tc>
        <w:tc>
          <w:tcPr>
            <w:tcW w:w="1822" w:type="dxa"/>
            <w:tcBorders>
              <w:left w:val="single" w:sz="8" w:space="0" w:color="000000"/>
            </w:tcBorders>
          </w:tcPr>
          <w:p>
            <w:pPr>
              <w:pStyle w:val="TableParagraph"/>
              <w:spacing w:line="186" w:lineRule="exact" w:before="66"/>
              <w:ind w:right="85"/>
              <w:jc w:val="right"/>
              <w:rPr>
                <w:sz w:val="18"/>
              </w:rPr>
            </w:pPr>
            <w:r>
              <w:rPr>
                <w:spacing w:val="-2"/>
                <w:sz w:val="18"/>
              </w:rPr>
              <w:t>Cumulative</w:t>
            </w:r>
            <w:r>
              <w:rPr>
                <w:spacing w:val="7"/>
                <w:sz w:val="18"/>
              </w:rPr>
              <w:t> </w:t>
            </w:r>
            <w:r>
              <w:rPr>
                <w:spacing w:val="-2"/>
                <w:sz w:val="18"/>
              </w:rPr>
              <w:t>Percent</w:t>
            </w:r>
          </w:p>
        </w:tc>
      </w:tr>
      <w:tr>
        <w:trPr>
          <w:trHeight w:val="225" w:hRule="atLeast"/>
        </w:trPr>
        <w:tc>
          <w:tcPr>
            <w:tcW w:w="725" w:type="dxa"/>
            <w:tcBorders>
              <w:bottom w:val="nil"/>
              <w:right w:val="nil"/>
            </w:tcBorders>
          </w:tcPr>
          <w:p>
            <w:pPr>
              <w:pStyle w:val="TableParagraph"/>
              <w:spacing w:line="203" w:lineRule="exact"/>
              <w:ind w:left="75"/>
              <w:rPr>
                <w:sz w:val="18"/>
              </w:rPr>
            </w:pPr>
            <w:r>
              <w:rPr>
                <w:spacing w:val="-2"/>
                <w:sz w:val="18"/>
              </w:rPr>
              <w:t>Valid</w:t>
            </w:r>
          </w:p>
        </w:tc>
        <w:tc>
          <w:tcPr>
            <w:tcW w:w="1094" w:type="dxa"/>
            <w:tcBorders>
              <w:left w:val="nil"/>
              <w:bottom w:val="nil"/>
            </w:tcBorders>
          </w:tcPr>
          <w:p>
            <w:pPr>
              <w:pStyle w:val="TableParagraph"/>
              <w:spacing w:line="203" w:lineRule="exact"/>
              <w:ind w:left="263"/>
              <w:rPr>
                <w:sz w:val="18"/>
              </w:rPr>
            </w:pPr>
            <w:r>
              <w:rPr>
                <w:spacing w:val="-5"/>
                <w:sz w:val="18"/>
              </w:rPr>
              <w:t>No</w:t>
            </w:r>
          </w:p>
        </w:tc>
        <w:tc>
          <w:tcPr>
            <w:tcW w:w="1442" w:type="dxa"/>
            <w:tcBorders>
              <w:bottom w:val="nil"/>
              <w:right w:val="single" w:sz="8" w:space="0" w:color="000000"/>
            </w:tcBorders>
          </w:tcPr>
          <w:p>
            <w:pPr>
              <w:pStyle w:val="TableParagraph"/>
              <w:spacing w:line="203" w:lineRule="exact"/>
              <w:ind w:right="34"/>
              <w:jc w:val="right"/>
              <w:rPr>
                <w:sz w:val="18"/>
              </w:rPr>
            </w:pPr>
            <w:r>
              <w:rPr>
                <w:spacing w:val="-5"/>
                <w:sz w:val="18"/>
              </w:rPr>
              <w:t>162</w:t>
            </w:r>
          </w:p>
        </w:tc>
        <w:tc>
          <w:tcPr>
            <w:tcW w:w="1270" w:type="dxa"/>
            <w:tcBorders>
              <w:left w:val="single" w:sz="8" w:space="0" w:color="000000"/>
              <w:bottom w:val="nil"/>
              <w:right w:val="single" w:sz="8" w:space="0" w:color="000000"/>
            </w:tcBorders>
          </w:tcPr>
          <w:p>
            <w:pPr>
              <w:pStyle w:val="TableParagraph"/>
              <w:spacing w:line="203" w:lineRule="exact"/>
              <w:ind w:right="36"/>
              <w:jc w:val="right"/>
              <w:rPr>
                <w:sz w:val="18"/>
              </w:rPr>
            </w:pPr>
            <w:r>
              <w:rPr>
                <w:spacing w:val="-4"/>
                <w:sz w:val="18"/>
              </w:rPr>
              <w:t>69.8</w:t>
            </w:r>
          </w:p>
        </w:tc>
        <w:tc>
          <w:tcPr>
            <w:tcW w:w="1729" w:type="dxa"/>
            <w:tcBorders>
              <w:left w:val="single" w:sz="8" w:space="0" w:color="000000"/>
              <w:bottom w:val="nil"/>
              <w:right w:val="single" w:sz="8" w:space="0" w:color="000000"/>
            </w:tcBorders>
          </w:tcPr>
          <w:p>
            <w:pPr>
              <w:pStyle w:val="TableParagraph"/>
              <w:spacing w:line="203" w:lineRule="exact"/>
              <w:ind w:right="39"/>
              <w:jc w:val="right"/>
              <w:rPr>
                <w:sz w:val="18"/>
              </w:rPr>
            </w:pPr>
            <w:r>
              <w:rPr>
                <w:spacing w:val="-4"/>
                <w:sz w:val="18"/>
              </w:rPr>
              <w:t>69.8</w:t>
            </w:r>
          </w:p>
        </w:tc>
        <w:tc>
          <w:tcPr>
            <w:tcW w:w="1822" w:type="dxa"/>
            <w:tcBorders>
              <w:left w:val="single" w:sz="8" w:space="0" w:color="000000"/>
              <w:bottom w:val="nil"/>
            </w:tcBorders>
          </w:tcPr>
          <w:p>
            <w:pPr>
              <w:pStyle w:val="TableParagraph"/>
              <w:spacing w:line="203" w:lineRule="exact"/>
              <w:ind w:right="34"/>
              <w:jc w:val="right"/>
              <w:rPr>
                <w:sz w:val="18"/>
              </w:rPr>
            </w:pPr>
            <w:r>
              <w:rPr>
                <w:spacing w:val="-4"/>
                <w:sz w:val="18"/>
              </w:rPr>
              <w:t>69.8</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094" w:type="dxa"/>
            <w:tcBorders>
              <w:top w:val="nil"/>
              <w:left w:val="nil"/>
              <w:bottom w:val="nil"/>
            </w:tcBorders>
          </w:tcPr>
          <w:p>
            <w:pPr>
              <w:pStyle w:val="TableParagraph"/>
              <w:spacing w:before="17"/>
              <w:ind w:left="263"/>
              <w:rPr>
                <w:sz w:val="18"/>
              </w:rPr>
            </w:pPr>
            <w:r>
              <w:rPr>
                <w:spacing w:val="-5"/>
                <w:sz w:val="18"/>
              </w:rPr>
              <w:t>Yes</w:t>
            </w:r>
          </w:p>
        </w:tc>
        <w:tc>
          <w:tcPr>
            <w:tcW w:w="1442" w:type="dxa"/>
            <w:tcBorders>
              <w:top w:val="nil"/>
              <w:bottom w:val="nil"/>
              <w:right w:val="single" w:sz="8" w:space="0" w:color="000000"/>
            </w:tcBorders>
          </w:tcPr>
          <w:p>
            <w:pPr>
              <w:pStyle w:val="TableParagraph"/>
              <w:spacing w:before="17"/>
              <w:ind w:right="34"/>
              <w:jc w:val="right"/>
              <w:rPr>
                <w:sz w:val="18"/>
              </w:rPr>
            </w:pPr>
            <w:r>
              <w:rPr>
                <w:spacing w:val="-5"/>
                <w:sz w:val="18"/>
              </w:rPr>
              <w:t>70</w:t>
            </w:r>
          </w:p>
        </w:tc>
        <w:tc>
          <w:tcPr>
            <w:tcW w:w="1270"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4"/>
                <w:sz w:val="18"/>
              </w:rPr>
              <w:t>30.2</w:t>
            </w:r>
          </w:p>
        </w:tc>
        <w:tc>
          <w:tcPr>
            <w:tcW w:w="1729" w:type="dxa"/>
            <w:tcBorders>
              <w:top w:val="nil"/>
              <w:left w:val="single" w:sz="8" w:space="0" w:color="000000"/>
              <w:bottom w:val="nil"/>
              <w:right w:val="single" w:sz="8" w:space="0" w:color="000000"/>
            </w:tcBorders>
          </w:tcPr>
          <w:p>
            <w:pPr>
              <w:pStyle w:val="TableParagraph"/>
              <w:spacing w:before="17"/>
              <w:ind w:right="39"/>
              <w:jc w:val="right"/>
              <w:rPr>
                <w:sz w:val="18"/>
              </w:rPr>
            </w:pPr>
            <w:r>
              <w:rPr>
                <w:spacing w:val="-4"/>
                <w:sz w:val="18"/>
              </w:rPr>
              <w:t>30.2</w:t>
            </w:r>
          </w:p>
        </w:tc>
        <w:tc>
          <w:tcPr>
            <w:tcW w:w="1822" w:type="dxa"/>
            <w:tcBorders>
              <w:top w:val="nil"/>
              <w:left w:val="single" w:sz="8" w:space="0" w:color="000000"/>
              <w:bottom w:val="nil"/>
            </w:tcBorders>
          </w:tcPr>
          <w:p>
            <w:pPr>
              <w:pStyle w:val="TableParagraph"/>
              <w:spacing w:before="17"/>
              <w:ind w:right="34"/>
              <w:jc w:val="right"/>
              <w:rPr>
                <w:sz w:val="18"/>
              </w:rPr>
            </w:pPr>
            <w:r>
              <w:rPr>
                <w:spacing w:val="-2"/>
                <w:sz w:val="18"/>
              </w:rPr>
              <w:t>100.0</w:t>
            </w:r>
          </w:p>
        </w:tc>
      </w:tr>
      <w:tr>
        <w:trPr>
          <w:trHeight w:val="293" w:hRule="atLeast"/>
        </w:trPr>
        <w:tc>
          <w:tcPr>
            <w:tcW w:w="725" w:type="dxa"/>
            <w:tcBorders>
              <w:top w:val="nil"/>
              <w:right w:val="nil"/>
            </w:tcBorders>
          </w:tcPr>
          <w:p>
            <w:pPr>
              <w:pStyle w:val="TableParagraph"/>
              <w:rPr>
                <w:rFonts w:ascii="Times New Roman"/>
                <w:sz w:val="18"/>
              </w:rPr>
            </w:pPr>
          </w:p>
        </w:tc>
        <w:tc>
          <w:tcPr>
            <w:tcW w:w="1094" w:type="dxa"/>
            <w:tcBorders>
              <w:top w:val="nil"/>
              <w:left w:val="nil"/>
            </w:tcBorders>
          </w:tcPr>
          <w:p>
            <w:pPr>
              <w:pStyle w:val="TableParagraph"/>
              <w:spacing w:before="17"/>
              <w:ind w:left="263"/>
              <w:rPr>
                <w:sz w:val="18"/>
              </w:rPr>
            </w:pPr>
            <w:r>
              <w:rPr>
                <w:spacing w:val="-2"/>
                <w:sz w:val="18"/>
              </w:rPr>
              <w:t>Total</w:t>
            </w:r>
          </w:p>
        </w:tc>
        <w:tc>
          <w:tcPr>
            <w:tcW w:w="1442" w:type="dxa"/>
            <w:tcBorders>
              <w:top w:val="nil"/>
              <w:right w:val="single" w:sz="8" w:space="0" w:color="000000"/>
            </w:tcBorders>
          </w:tcPr>
          <w:p>
            <w:pPr>
              <w:pStyle w:val="TableParagraph"/>
              <w:spacing w:before="50"/>
              <w:ind w:right="34"/>
              <w:jc w:val="right"/>
              <w:rPr>
                <w:sz w:val="18"/>
              </w:rPr>
            </w:pPr>
            <w:r>
              <w:rPr>
                <w:spacing w:val="-5"/>
                <w:sz w:val="18"/>
              </w:rPr>
              <w:t>232</w:t>
            </w:r>
          </w:p>
        </w:tc>
        <w:tc>
          <w:tcPr>
            <w:tcW w:w="1270" w:type="dxa"/>
            <w:tcBorders>
              <w:top w:val="nil"/>
              <w:left w:val="single" w:sz="8" w:space="0" w:color="000000"/>
              <w:right w:val="single" w:sz="8" w:space="0" w:color="000000"/>
            </w:tcBorders>
          </w:tcPr>
          <w:p>
            <w:pPr>
              <w:pStyle w:val="TableParagraph"/>
              <w:spacing w:before="50"/>
              <w:ind w:right="36"/>
              <w:jc w:val="right"/>
              <w:rPr>
                <w:sz w:val="18"/>
              </w:rPr>
            </w:pPr>
            <w:r>
              <w:rPr>
                <w:spacing w:val="-2"/>
                <w:sz w:val="18"/>
              </w:rPr>
              <w:t>100.0</w:t>
            </w:r>
          </w:p>
        </w:tc>
        <w:tc>
          <w:tcPr>
            <w:tcW w:w="1729" w:type="dxa"/>
            <w:tcBorders>
              <w:top w:val="nil"/>
              <w:left w:val="single" w:sz="8" w:space="0" w:color="000000"/>
              <w:right w:val="single" w:sz="8" w:space="0" w:color="000000"/>
            </w:tcBorders>
          </w:tcPr>
          <w:p>
            <w:pPr>
              <w:pStyle w:val="TableParagraph"/>
              <w:spacing w:before="50"/>
              <w:ind w:right="39"/>
              <w:jc w:val="right"/>
              <w:rPr>
                <w:sz w:val="18"/>
              </w:rPr>
            </w:pPr>
            <w:r>
              <w:rPr>
                <w:spacing w:val="-2"/>
                <w:sz w:val="18"/>
              </w:rPr>
              <w:t>100.0</w:t>
            </w:r>
          </w:p>
        </w:tc>
        <w:tc>
          <w:tcPr>
            <w:tcW w:w="1822" w:type="dxa"/>
            <w:tcBorders>
              <w:top w:val="nil"/>
              <w:left w:val="single" w:sz="8" w:space="0" w:color="000000"/>
            </w:tcBorders>
          </w:tcPr>
          <w:p>
            <w:pPr>
              <w:pStyle w:val="TableParagraph"/>
              <w:rPr>
                <w:rFonts w:ascii="Times New Roman"/>
                <w:sz w:val="18"/>
              </w:rPr>
            </w:pPr>
          </w:p>
        </w:tc>
      </w:tr>
    </w:tbl>
    <w:p>
      <w:pPr>
        <w:pStyle w:val="BodyText"/>
        <w:spacing w:before="69"/>
        <w:rPr>
          <w:rFonts w:ascii="Arial"/>
          <w:b/>
          <w:sz w:val="18"/>
        </w:rPr>
      </w:pPr>
    </w:p>
    <w:p>
      <w:pPr>
        <w:spacing w:before="0" w:after="5"/>
        <w:ind w:left="4433" w:right="0" w:firstLine="0"/>
        <w:jc w:val="left"/>
        <w:rPr>
          <w:rFonts w:ascii="Arial"/>
          <w:b/>
          <w:sz w:val="18"/>
        </w:rPr>
      </w:pPr>
      <w:r>
        <w:rPr>
          <w:rFonts w:ascii="Arial"/>
          <w:b/>
          <w:sz w:val="18"/>
        </w:rPr>
        <w:t>Sources of</w:t>
      </w:r>
      <w:r>
        <w:rPr>
          <w:rFonts w:ascii="Arial"/>
          <w:b/>
          <w:spacing w:val="-3"/>
          <w:sz w:val="18"/>
        </w:rPr>
        <w:t> </w:t>
      </w:r>
      <w:r>
        <w:rPr>
          <w:rFonts w:ascii="Arial"/>
          <w:b/>
          <w:sz w:val="18"/>
        </w:rPr>
        <w:t>credit</w:t>
      </w:r>
      <w:r>
        <w:rPr>
          <w:rFonts w:ascii="Arial"/>
          <w:b/>
          <w:spacing w:val="-1"/>
          <w:sz w:val="18"/>
        </w:rPr>
        <w:t> </w:t>
      </w:r>
      <w:r>
        <w:rPr>
          <w:rFonts w:ascii="Arial"/>
          <w:b/>
          <w:sz w:val="18"/>
        </w:rPr>
        <w:t>by</w:t>
      </w:r>
      <w:r>
        <w:rPr>
          <w:rFonts w:ascii="Arial"/>
          <w:b/>
          <w:spacing w:val="-7"/>
          <w:sz w:val="18"/>
        </w:rPr>
        <w:t> </w:t>
      </w:r>
      <w:r>
        <w:rPr>
          <w:rFonts w:ascii="Arial"/>
          <w:b/>
          <w:sz w:val="18"/>
        </w:rPr>
        <w:t>the</w:t>
      </w:r>
      <w:r>
        <w:rPr>
          <w:rFonts w:ascii="Arial"/>
          <w:b/>
          <w:spacing w:val="1"/>
          <w:sz w:val="18"/>
        </w:rPr>
        <w:t> </w:t>
      </w:r>
      <w:r>
        <w:rPr>
          <w:rFonts w:ascii="Arial"/>
          <w:b/>
          <w:spacing w:val="-2"/>
          <w:sz w:val="18"/>
        </w:rPr>
        <w:t>respondents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5"/>
        <w:gridCol w:w="3127"/>
        <w:gridCol w:w="1439"/>
        <w:gridCol w:w="1269"/>
        <w:gridCol w:w="1727"/>
        <w:gridCol w:w="1821"/>
      </w:tblGrid>
      <w:tr>
        <w:trPr>
          <w:trHeight w:val="271" w:hRule="atLeast"/>
        </w:trPr>
        <w:tc>
          <w:tcPr>
            <w:tcW w:w="3852" w:type="dxa"/>
            <w:gridSpan w:val="2"/>
          </w:tcPr>
          <w:p>
            <w:pPr>
              <w:pStyle w:val="TableParagraph"/>
              <w:rPr>
                <w:rFonts w:ascii="Times New Roman"/>
                <w:sz w:val="18"/>
              </w:rPr>
            </w:pPr>
          </w:p>
        </w:tc>
        <w:tc>
          <w:tcPr>
            <w:tcW w:w="1439" w:type="dxa"/>
            <w:tcBorders>
              <w:right w:val="single" w:sz="8" w:space="0" w:color="000000"/>
            </w:tcBorders>
          </w:tcPr>
          <w:p>
            <w:pPr>
              <w:pStyle w:val="TableParagraph"/>
              <w:spacing w:line="186" w:lineRule="exact" w:before="65"/>
              <w:ind w:left="297"/>
              <w:rPr>
                <w:sz w:val="18"/>
              </w:rPr>
            </w:pPr>
            <w:r>
              <w:rPr>
                <w:spacing w:val="-2"/>
                <w:sz w:val="18"/>
              </w:rPr>
              <w:t>Frequency</w:t>
            </w:r>
          </w:p>
        </w:tc>
        <w:tc>
          <w:tcPr>
            <w:tcW w:w="1269" w:type="dxa"/>
            <w:tcBorders>
              <w:left w:val="single" w:sz="8" w:space="0" w:color="000000"/>
              <w:right w:val="single" w:sz="8" w:space="0" w:color="000000"/>
            </w:tcBorders>
          </w:tcPr>
          <w:p>
            <w:pPr>
              <w:pStyle w:val="TableParagraph"/>
              <w:spacing w:line="186" w:lineRule="exact" w:before="65"/>
              <w:ind w:left="335"/>
              <w:rPr>
                <w:sz w:val="18"/>
              </w:rPr>
            </w:pPr>
            <w:r>
              <w:rPr>
                <w:spacing w:val="-2"/>
                <w:sz w:val="18"/>
              </w:rPr>
              <w:t>Percent</w:t>
            </w:r>
          </w:p>
        </w:tc>
        <w:tc>
          <w:tcPr>
            <w:tcW w:w="1727" w:type="dxa"/>
            <w:tcBorders>
              <w:left w:val="single" w:sz="8" w:space="0" w:color="000000"/>
              <w:right w:val="single" w:sz="8" w:space="0" w:color="000000"/>
            </w:tcBorders>
          </w:tcPr>
          <w:p>
            <w:pPr>
              <w:pStyle w:val="TableParagraph"/>
              <w:spacing w:line="186" w:lineRule="exact" w:before="65"/>
              <w:ind w:left="338"/>
              <w:rPr>
                <w:sz w:val="18"/>
              </w:rPr>
            </w:pPr>
            <w:r>
              <w:rPr>
                <w:sz w:val="18"/>
              </w:rPr>
              <w:t>Valid</w:t>
            </w:r>
            <w:r>
              <w:rPr>
                <w:spacing w:val="-1"/>
                <w:sz w:val="18"/>
              </w:rPr>
              <w:t> </w:t>
            </w:r>
            <w:r>
              <w:rPr>
                <w:spacing w:val="-2"/>
                <w:sz w:val="18"/>
              </w:rPr>
              <w:t>Percent</w:t>
            </w:r>
          </w:p>
        </w:tc>
        <w:tc>
          <w:tcPr>
            <w:tcW w:w="1821" w:type="dxa"/>
            <w:tcBorders>
              <w:left w:val="single" w:sz="8" w:space="0" w:color="000000"/>
            </w:tcBorders>
          </w:tcPr>
          <w:p>
            <w:pPr>
              <w:pStyle w:val="TableParagraph"/>
              <w:spacing w:line="186" w:lineRule="exact" w:before="65"/>
              <w:ind w:right="80"/>
              <w:jc w:val="right"/>
              <w:rPr>
                <w:sz w:val="18"/>
              </w:rPr>
            </w:pPr>
            <w:r>
              <w:rPr>
                <w:spacing w:val="-2"/>
                <w:sz w:val="18"/>
              </w:rPr>
              <w:t>Cumulative</w:t>
            </w:r>
            <w:r>
              <w:rPr>
                <w:spacing w:val="7"/>
                <w:sz w:val="18"/>
              </w:rPr>
              <w:t> </w:t>
            </w:r>
            <w:r>
              <w:rPr>
                <w:spacing w:val="-2"/>
                <w:sz w:val="18"/>
              </w:rPr>
              <w:t>Percent</w:t>
            </w:r>
          </w:p>
        </w:tc>
      </w:tr>
      <w:tr>
        <w:trPr>
          <w:trHeight w:val="225" w:hRule="atLeast"/>
        </w:trPr>
        <w:tc>
          <w:tcPr>
            <w:tcW w:w="725" w:type="dxa"/>
            <w:tcBorders>
              <w:bottom w:val="nil"/>
              <w:right w:val="nil"/>
            </w:tcBorders>
          </w:tcPr>
          <w:p>
            <w:pPr>
              <w:pStyle w:val="TableParagraph"/>
              <w:spacing w:line="203" w:lineRule="exact"/>
              <w:ind w:left="75"/>
              <w:rPr>
                <w:sz w:val="18"/>
              </w:rPr>
            </w:pPr>
            <w:r>
              <w:rPr>
                <w:spacing w:val="-2"/>
                <w:sz w:val="18"/>
              </w:rPr>
              <w:t>Valid</w:t>
            </w:r>
          </w:p>
        </w:tc>
        <w:tc>
          <w:tcPr>
            <w:tcW w:w="3127" w:type="dxa"/>
            <w:tcBorders>
              <w:left w:val="nil"/>
              <w:bottom w:val="nil"/>
            </w:tcBorders>
          </w:tcPr>
          <w:p>
            <w:pPr>
              <w:pStyle w:val="TableParagraph"/>
              <w:spacing w:line="203" w:lineRule="exact"/>
              <w:ind w:left="263"/>
              <w:rPr>
                <w:sz w:val="18"/>
              </w:rPr>
            </w:pPr>
            <w:r>
              <w:rPr>
                <w:spacing w:val="-4"/>
                <w:sz w:val="18"/>
              </w:rPr>
              <w:t>None</w:t>
            </w:r>
          </w:p>
        </w:tc>
        <w:tc>
          <w:tcPr>
            <w:tcW w:w="1439" w:type="dxa"/>
            <w:tcBorders>
              <w:bottom w:val="nil"/>
              <w:right w:val="single" w:sz="8" w:space="0" w:color="000000"/>
            </w:tcBorders>
          </w:tcPr>
          <w:p>
            <w:pPr>
              <w:pStyle w:val="TableParagraph"/>
              <w:spacing w:line="203" w:lineRule="exact"/>
              <w:ind w:right="34"/>
              <w:jc w:val="right"/>
              <w:rPr>
                <w:sz w:val="18"/>
              </w:rPr>
            </w:pPr>
            <w:r>
              <w:rPr>
                <w:spacing w:val="-5"/>
                <w:sz w:val="18"/>
              </w:rPr>
              <w:t>162</w:t>
            </w:r>
          </w:p>
        </w:tc>
        <w:tc>
          <w:tcPr>
            <w:tcW w:w="1269" w:type="dxa"/>
            <w:tcBorders>
              <w:left w:val="single" w:sz="8" w:space="0" w:color="000000"/>
              <w:bottom w:val="nil"/>
              <w:right w:val="single" w:sz="8" w:space="0" w:color="000000"/>
            </w:tcBorders>
          </w:tcPr>
          <w:p>
            <w:pPr>
              <w:pStyle w:val="TableParagraph"/>
              <w:spacing w:line="203" w:lineRule="exact"/>
              <w:ind w:right="34"/>
              <w:jc w:val="right"/>
              <w:rPr>
                <w:sz w:val="18"/>
              </w:rPr>
            </w:pPr>
            <w:r>
              <w:rPr>
                <w:spacing w:val="-4"/>
                <w:sz w:val="18"/>
              </w:rPr>
              <w:t>69.8</w:t>
            </w:r>
          </w:p>
        </w:tc>
        <w:tc>
          <w:tcPr>
            <w:tcW w:w="1727" w:type="dxa"/>
            <w:tcBorders>
              <w:left w:val="single" w:sz="8" w:space="0" w:color="000000"/>
              <w:bottom w:val="nil"/>
              <w:right w:val="single" w:sz="8" w:space="0" w:color="000000"/>
            </w:tcBorders>
          </w:tcPr>
          <w:p>
            <w:pPr>
              <w:pStyle w:val="TableParagraph"/>
              <w:spacing w:line="203" w:lineRule="exact"/>
              <w:ind w:right="35"/>
              <w:jc w:val="right"/>
              <w:rPr>
                <w:sz w:val="18"/>
              </w:rPr>
            </w:pPr>
            <w:r>
              <w:rPr>
                <w:spacing w:val="-4"/>
                <w:sz w:val="18"/>
              </w:rPr>
              <w:t>69.8</w:t>
            </w:r>
          </w:p>
        </w:tc>
        <w:tc>
          <w:tcPr>
            <w:tcW w:w="1821" w:type="dxa"/>
            <w:tcBorders>
              <w:left w:val="single" w:sz="8" w:space="0" w:color="000000"/>
              <w:bottom w:val="nil"/>
            </w:tcBorders>
          </w:tcPr>
          <w:p>
            <w:pPr>
              <w:pStyle w:val="TableParagraph"/>
              <w:spacing w:line="203" w:lineRule="exact"/>
              <w:ind w:right="29"/>
              <w:jc w:val="right"/>
              <w:rPr>
                <w:sz w:val="18"/>
              </w:rPr>
            </w:pPr>
            <w:r>
              <w:rPr>
                <w:spacing w:val="-4"/>
                <w:sz w:val="18"/>
              </w:rPr>
              <w:t>69.8</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3127" w:type="dxa"/>
            <w:tcBorders>
              <w:top w:val="nil"/>
              <w:left w:val="nil"/>
              <w:bottom w:val="nil"/>
            </w:tcBorders>
          </w:tcPr>
          <w:p>
            <w:pPr>
              <w:pStyle w:val="TableParagraph"/>
              <w:spacing w:before="17"/>
              <w:ind w:left="263"/>
              <w:rPr>
                <w:sz w:val="18"/>
              </w:rPr>
            </w:pPr>
            <w:r>
              <w:rPr>
                <w:sz w:val="18"/>
              </w:rPr>
              <w:t>Commercial</w:t>
            </w:r>
            <w:r>
              <w:rPr>
                <w:spacing w:val="-13"/>
                <w:sz w:val="18"/>
              </w:rPr>
              <w:t> </w:t>
            </w:r>
            <w:r>
              <w:rPr>
                <w:spacing w:val="-4"/>
                <w:sz w:val="18"/>
              </w:rPr>
              <w:t>Bank</w:t>
            </w:r>
          </w:p>
        </w:tc>
        <w:tc>
          <w:tcPr>
            <w:tcW w:w="1439" w:type="dxa"/>
            <w:tcBorders>
              <w:top w:val="nil"/>
              <w:bottom w:val="nil"/>
              <w:right w:val="single" w:sz="8" w:space="0" w:color="000000"/>
            </w:tcBorders>
          </w:tcPr>
          <w:p>
            <w:pPr>
              <w:pStyle w:val="TableParagraph"/>
              <w:spacing w:before="17"/>
              <w:ind w:right="37"/>
              <w:jc w:val="right"/>
              <w:rPr>
                <w:sz w:val="18"/>
              </w:rPr>
            </w:pPr>
            <w:r>
              <w:rPr>
                <w:spacing w:val="-10"/>
                <w:sz w:val="18"/>
              </w:rPr>
              <w:t>7</w:t>
            </w:r>
          </w:p>
        </w:tc>
        <w:tc>
          <w:tcPr>
            <w:tcW w:w="1269" w:type="dxa"/>
            <w:tcBorders>
              <w:top w:val="nil"/>
              <w:left w:val="single" w:sz="8" w:space="0" w:color="000000"/>
              <w:bottom w:val="nil"/>
              <w:right w:val="single" w:sz="8" w:space="0" w:color="000000"/>
            </w:tcBorders>
          </w:tcPr>
          <w:p>
            <w:pPr>
              <w:pStyle w:val="TableParagraph"/>
              <w:spacing w:before="17"/>
              <w:ind w:right="34"/>
              <w:jc w:val="right"/>
              <w:rPr>
                <w:sz w:val="18"/>
              </w:rPr>
            </w:pPr>
            <w:r>
              <w:rPr>
                <w:spacing w:val="-5"/>
                <w:sz w:val="18"/>
              </w:rPr>
              <w:t>3.0</w:t>
            </w:r>
          </w:p>
        </w:tc>
        <w:tc>
          <w:tcPr>
            <w:tcW w:w="1727"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5"/>
                <w:sz w:val="18"/>
              </w:rPr>
              <w:t>3.0</w:t>
            </w:r>
          </w:p>
        </w:tc>
        <w:tc>
          <w:tcPr>
            <w:tcW w:w="1821" w:type="dxa"/>
            <w:tcBorders>
              <w:top w:val="nil"/>
              <w:left w:val="single" w:sz="8" w:space="0" w:color="000000"/>
              <w:bottom w:val="nil"/>
            </w:tcBorders>
          </w:tcPr>
          <w:p>
            <w:pPr>
              <w:pStyle w:val="TableParagraph"/>
              <w:spacing w:before="17"/>
              <w:ind w:right="29"/>
              <w:jc w:val="right"/>
              <w:rPr>
                <w:sz w:val="18"/>
              </w:rPr>
            </w:pPr>
            <w:r>
              <w:rPr>
                <w:spacing w:val="-4"/>
                <w:sz w:val="18"/>
              </w:rPr>
              <w:t>72.8</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3127" w:type="dxa"/>
            <w:tcBorders>
              <w:top w:val="nil"/>
              <w:left w:val="nil"/>
              <w:bottom w:val="nil"/>
            </w:tcBorders>
          </w:tcPr>
          <w:p>
            <w:pPr>
              <w:pStyle w:val="TableParagraph"/>
              <w:spacing w:before="17"/>
              <w:ind w:left="263"/>
              <w:rPr>
                <w:sz w:val="18"/>
              </w:rPr>
            </w:pPr>
            <w:r>
              <w:rPr>
                <w:sz w:val="18"/>
              </w:rPr>
              <w:t>Bank</w:t>
            </w:r>
            <w:r>
              <w:rPr>
                <w:spacing w:val="-1"/>
                <w:sz w:val="18"/>
              </w:rPr>
              <w:t> </w:t>
            </w:r>
            <w:r>
              <w:rPr>
                <w:sz w:val="18"/>
              </w:rPr>
              <w:t>of</w:t>
            </w:r>
            <w:r>
              <w:rPr>
                <w:spacing w:val="-1"/>
                <w:sz w:val="18"/>
              </w:rPr>
              <w:t> </w:t>
            </w:r>
            <w:r>
              <w:rPr>
                <w:spacing w:val="-2"/>
                <w:sz w:val="18"/>
              </w:rPr>
              <w:t>Agriculture</w:t>
            </w:r>
          </w:p>
        </w:tc>
        <w:tc>
          <w:tcPr>
            <w:tcW w:w="1439" w:type="dxa"/>
            <w:tcBorders>
              <w:top w:val="nil"/>
              <w:bottom w:val="nil"/>
              <w:right w:val="single" w:sz="8" w:space="0" w:color="000000"/>
            </w:tcBorders>
          </w:tcPr>
          <w:p>
            <w:pPr>
              <w:pStyle w:val="TableParagraph"/>
              <w:spacing w:before="17"/>
              <w:ind w:right="37"/>
              <w:jc w:val="right"/>
              <w:rPr>
                <w:sz w:val="18"/>
              </w:rPr>
            </w:pPr>
            <w:r>
              <w:rPr>
                <w:spacing w:val="-10"/>
                <w:sz w:val="18"/>
              </w:rPr>
              <w:t>8</w:t>
            </w:r>
          </w:p>
        </w:tc>
        <w:tc>
          <w:tcPr>
            <w:tcW w:w="1269" w:type="dxa"/>
            <w:tcBorders>
              <w:top w:val="nil"/>
              <w:left w:val="single" w:sz="8" w:space="0" w:color="000000"/>
              <w:bottom w:val="nil"/>
              <w:right w:val="single" w:sz="8" w:space="0" w:color="000000"/>
            </w:tcBorders>
          </w:tcPr>
          <w:p>
            <w:pPr>
              <w:pStyle w:val="TableParagraph"/>
              <w:spacing w:before="17"/>
              <w:ind w:right="34"/>
              <w:jc w:val="right"/>
              <w:rPr>
                <w:sz w:val="18"/>
              </w:rPr>
            </w:pPr>
            <w:r>
              <w:rPr>
                <w:spacing w:val="-5"/>
                <w:sz w:val="18"/>
              </w:rPr>
              <w:t>3.4</w:t>
            </w:r>
          </w:p>
        </w:tc>
        <w:tc>
          <w:tcPr>
            <w:tcW w:w="1727"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5"/>
                <w:sz w:val="18"/>
              </w:rPr>
              <w:t>3.4</w:t>
            </w:r>
          </w:p>
        </w:tc>
        <w:tc>
          <w:tcPr>
            <w:tcW w:w="1821" w:type="dxa"/>
            <w:tcBorders>
              <w:top w:val="nil"/>
              <w:left w:val="single" w:sz="8" w:space="0" w:color="000000"/>
              <w:bottom w:val="nil"/>
            </w:tcBorders>
          </w:tcPr>
          <w:p>
            <w:pPr>
              <w:pStyle w:val="TableParagraph"/>
              <w:spacing w:before="17"/>
              <w:ind w:right="29"/>
              <w:jc w:val="right"/>
              <w:rPr>
                <w:sz w:val="18"/>
              </w:rPr>
            </w:pPr>
            <w:r>
              <w:rPr>
                <w:spacing w:val="-4"/>
                <w:sz w:val="18"/>
              </w:rPr>
              <w:t>76.3</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3127" w:type="dxa"/>
            <w:tcBorders>
              <w:top w:val="nil"/>
              <w:left w:val="nil"/>
              <w:bottom w:val="nil"/>
            </w:tcBorders>
          </w:tcPr>
          <w:p>
            <w:pPr>
              <w:pStyle w:val="TableParagraph"/>
              <w:spacing w:before="17"/>
              <w:ind w:left="263"/>
              <w:rPr>
                <w:sz w:val="18"/>
              </w:rPr>
            </w:pPr>
            <w:r>
              <w:rPr>
                <w:spacing w:val="-2"/>
                <w:sz w:val="18"/>
              </w:rPr>
              <w:t>Cooperatives</w:t>
            </w:r>
          </w:p>
        </w:tc>
        <w:tc>
          <w:tcPr>
            <w:tcW w:w="1439" w:type="dxa"/>
            <w:tcBorders>
              <w:top w:val="nil"/>
              <w:bottom w:val="nil"/>
              <w:right w:val="single" w:sz="8" w:space="0" w:color="000000"/>
            </w:tcBorders>
          </w:tcPr>
          <w:p>
            <w:pPr>
              <w:pStyle w:val="TableParagraph"/>
              <w:spacing w:before="17"/>
              <w:ind w:right="34"/>
              <w:jc w:val="right"/>
              <w:rPr>
                <w:sz w:val="18"/>
              </w:rPr>
            </w:pPr>
            <w:r>
              <w:rPr>
                <w:spacing w:val="-5"/>
                <w:sz w:val="18"/>
              </w:rPr>
              <w:t>13</w:t>
            </w:r>
          </w:p>
        </w:tc>
        <w:tc>
          <w:tcPr>
            <w:tcW w:w="1269" w:type="dxa"/>
            <w:tcBorders>
              <w:top w:val="nil"/>
              <w:left w:val="single" w:sz="8" w:space="0" w:color="000000"/>
              <w:bottom w:val="nil"/>
              <w:right w:val="single" w:sz="8" w:space="0" w:color="000000"/>
            </w:tcBorders>
          </w:tcPr>
          <w:p>
            <w:pPr>
              <w:pStyle w:val="TableParagraph"/>
              <w:spacing w:before="17"/>
              <w:ind w:right="34"/>
              <w:jc w:val="right"/>
              <w:rPr>
                <w:sz w:val="18"/>
              </w:rPr>
            </w:pPr>
            <w:r>
              <w:rPr>
                <w:spacing w:val="-5"/>
                <w:sz w:val="18"/>
              </w:rPr>
              <w:t>5.6</w:t>
            </w:r>
          </w:p>
        </w:tc>
        <w:tc>
          <w:tcPr>
            <w:tcW w:w="1727"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5"/>
                <w:sz w:val="18"/>
              </w:rPr>
              <w:t>5.6</w:t>
            </w:r>
          </w:p>
        </w:tc>
        <w:tc>
          <w:tcPr>
            <w:tcW w:w="1821" w:type="dxa"/>
            <w:tcBorders>
              <w:top w:val="nil"/>
              <w:left w:val="single" w:sz="8" w:space="0" w:color="000000"/>
              <w:bottom w:val="nil"/>
            </w:tcBorders>
          </w:tcPr>
          <w:p>
            <w:pPr>
              <w:pStyle w:val="TableParagraph"/>
              <w:spacing w:before="17"/>
              <w:ind w:right="29"/>
              <w:jc w:val="right"/>
              <w:rPr>
                <w:sz w:val="18"/>
              </w:rPr>
            </w:pPr>
            <w:r>
              <w:rPr>
                <w:spacing w:val="-4"/>
                <w:sz w:val="18"/>
              </w:rPr>
              <w:t>81.9</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3127" w:type="dxa"/>
            <w:tcBorders>
              <w:top w:val="nil"/>
              <w:left w:val="nil"/>
              <w:bottom w:val="nil"/>
            </w:tcBorders>
          </w:tcPr>
          <w:p>
            <w:pPr>
              <w:pStyle w:val="TableParagraph"/>
              <w:spacing w:before="17"/>
              <w:ind w:left="263"/>
              <w:rPr>
                <w:sz w:val="18"/>
              </w:rPr>
            </w:pPr>
            <w:r>
              <w:rPr>
                <w:sz w:val="18"/>
              </w:rPr>
              <w:t>Family</w:t>
            </w:r>
            <w:r>
              <w:rPr>
                <w:spacing w:val="-3"/>
                <w:sz w:val="18"/>
              </w:rPr>
              <w:t> </w:t>
            </w:r>
            <w:r>
              <w:rPr>
                <w:sz w:val="18"/>
              </w:rPr>
              <w:t>and</w:t>
            </w:r>
            <w:r>
              <w:rPr>
                <w:spacing w:val="-3"/>
                <w:sz w:val="18"/>
              </w:rPr>
              <w:t> </w:t>
            </w:r>
            <w:r>
              <w:rPr>
                <w:spacing w:val="-2"/>
                <w:sz w:val="18"/>
              </w:rPr>
              <w:t>Friends</w:t>
            </w:r>
          </w:p>
        </w:tc>
        <w:tc>
          <w:tcPr>
            <w:tcW w:w="1439" w:type="dxa"/>
            <w:tcBorders>
              <w:top w:val="nil"/>
              <w:bottom w:val="nil"/>
              <w:right w:val="single" w:sz="8" w:space="0" w:color="000000"/>
            </w:tcBorders>
          </w:tcPr>
          <w:p>
            <w:pPr>
              <w:pStyle w:val="TableParagraph"/>
              <w:spacing w:before="17"/>
              <w:ind w:right="34"/>
              <w:jc w:val="right"/>
              <w:rPr>
                <w:sz w:val="18"/>
              </w:rPr>
            </w:pPr>
            <w:r>
              <w:rPr>
                <w:spacing w:val="-5"/>
                <w:sz w:val="18"/>
              </w:rPr>
              <w:t>34</w:t>
            </w:r>
          </w:p>
        </w:tc>
        <w:tc>
          <w:tcPr>
            <w:tcW w:w="1269" w:type="dxa"/>
            <w:tcBorders>
              <w:top w:val="nil"/>
              <w:left w:val="single" w:sz="8" w:space="0" w:color="000000"/>
              <w:bottom w:val="nil"/>
              <w:right w:val="single" w:sz="8" w:space="0" w:color="000000"/>
            </w:tcBorders>
          </w:tcPr>
          <w:p>
            <w:pPr>
              <w:pStyle w:val="TableParagraph"/>
              <w:spacing w:before="17"/>
              <w:ind w:right="34"/>
              <w:jc w:val="right"/>
              <w:rPr>
                <w:sz w:val="18"/>
              </w:rPr>
            </w:pPr>
            <w:r>
              <w:rPr>
                <w:spacing w:val="-4"/>
                <w:sz w:val="18"/>
              </w:rPr>
              <w:t>14.7</w:t>
            </w:r>
          </w:p>
        </w:tc>
        <w:tc>
          <w:tcPr>
            <w:tcW w:w="1727"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4"/>
                <w:sz w:val="18"/>
              </w:rPr>
              <w:t>14.7</w:t>
            </w:r>
          </w:p>
        </w:tc>
        <w:tc>
          <w:tcPr>
            <w:tcW w:w="1821" w:type="dxa"/>
            <w:tcBorders>
              <w:top w:val="nil"/>
              <w:left w:val="single" w:sz="8" w:space="0" w:color="000000"/>
              <w:bottom w:val="nil"/>
            </w:tcBorders>
          </w:tcPr>
          <w:p>
            <w:pPr>
              <w:pStyle w:val="TableParagraph"/>
              <w:spacing w:before="17"/>
              <w:ind w:right="29"/>
              <w:jc w:val="right"/>
              <w:rPr>
                <w:sz w:val="18"/>
              </w:rPr>
            </w:pPr>
            <w:r>
              <w:rPr>
                <w:spacing w:val="-4"/>
                <w:sz w:val="18"/>
              </w:rPr>
              <w:t>96.6</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3127" w:type="dxa"/>
            <w:tcBorders>
              <w:top w:val="nil"/>
              <w:left w:val="nil"/>
              <w:bottom w:val="nil"/>
            </w:tcBorders>
          </w:tcPr>
          <w:p>
            <w:pPr>
              <w:pStyle w:val="TableParagraph"/>
              <w:spacing w:before="17"/>
              <w:ind w:left="263"/>
              <w:rPr>
                <w:sz w:val="18"/>
              </w:rPr>
            </w:pPr>
            <w:r>
              <w:rPr>
                <w:sz w:val="18"/>
              </w:rPr>
              <w:t>Government</w:t>
            </w:r>
            <w:r>
              <w:rPr>
                <w:spacing w:val="-3"/>
                <w:sz w:val="18"/>
              </w:rPr>
              <w:t> </w:t>
            </w:r>
            <w:r>
              <w:rPr>
                <w:spacing w:val="-2"/>
                <w:sz w:val="18"/>
              </w:rPr>
              <w:t>Programme</w:t>
            </w:r>
          </w:p>
        </w:tc>
        <w:tc>
          <w:tcPr>
            <w:tcW w:w="1439" w:type="dxa"/>
            <w:tcBorders>
              <w:top w:val="nil"/>
              <w:bottom w:val="nil"/>
              <w:right w:val="single" w:sz="8" w:space="0" w:color="000000"/>
            </w:tcBorders>
          </w:tcPr>
          <w:p>
            <w:pPr>
              <w:pStyle w:val="TableParagraph"/>
              <w:spacing w:before="17"/>
              <w:ind w:right="37"/>
              <w:jc w:val="right"/>
              <w:rPr>
                <w:sz w:val="18"/>
              </w:rPr>
            </w:pPr>
            <w:r>
              <w:rPr>
                <w:spacing w:val="-10"/>
                <w:sz w:val="18"/>
              </w:rPr>
              <w:t>8</w:t>
            </w:r>
          </w:p>
        </w:tc>
        <w:tc>
          <w:tcPr>
            <w:tcW w:w="1269" w:type="dxa"/>
            <w:tcBorders>
              <w:top w:val="nil"/>
              <w:left w:val="single" w:sz="8" w:space="0" w:color="000000"/>
              <w:bottom w:val="nil"/>
              <w:right w:val="single" w:sz="8" w:space="0" w:color="000000"/>
            </w:tcBorders>
          </w:tcPr>
          <w:p>
            <w:pPr>
              <w:pStyle w:val="TableParagraph"/>
              <w:spacing w:before="17"/>
              <w:ind w:right="34"/>
              <w:jc w:val="right"/>
              <w:rPr>
                <w:sz w:val="18"/>
              </w:rPr>
            </w:pPr>
            <w:r>
              <w:rPr>
                <w:spacing w:val="-5"/>
                <w:sz w:val="18"/>
              </w:rPr>
              <w:t>3.4</w:t>
            </w:r>
          </w:p>
        </w:tc>
        <w:tc>
          <w:tcPr>
            <w:tcW w:w="1727"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5"/>
                <w:sz w:val="18"/>
              </w:rPr>
              <w:t>3.4</w:t>
            </w:r>
          </w:p>
        </w:tc>
        <w:tc>
          <w:tcPr>
            <w:tcW w:w="1821" w:type="dxa"/>
            <w:tcBorders>
              <w:top w:val="nil"/>
              <w:left w:val="single" w:sz="8" w:space="0" w:color="000000"/>
              <w:bottom w:val="nil"/>
            </w:tcBorders>
          </w:tcPr>
          <w:p>
            <w:pPr>
              <w:pStyle w:val="TableParagraph"/>
              <w:spacing w:before="17"/>
              <w:ind w:right="29"/>
              <w:jc w:val="right"/>
              <w:rPr>
                <w:sz w:val="18"/>
              </w:rPr>
            </w:pPr>
            <w:r>
              <w:rPr>
                <w:spacing w:val="-2"/>
                <w:sz w:val="18"/>
              </w:rPr>
              <w:t>100.0</w:t>
            </w:r>
          </w:p>
        </w:tc>
      </w:tr>
      <w:tr>
        <w:trPr>
          <w:trHeight w:val="291" w:hRule="atLeast"/>
        </w:trPr>
        <w:tc>
          <w:tcPr>
            <w:tcW w:w="725" w:type="dxa"/>
            <w:tcBorders>
              <w:top w:val="nil"/>
              <w:right w:val="nil"/>
            </w:tcBorders>
          </w:tcPr>
          <w:p>
            <w:pPr>
              <w:pStyle w:val="TableParagraph"/>
              <w:rPr>
                <w:rFonts w:ascii="Times New Roman"/>
                <w:sz w:val="18"/>
              </w:rPr>
            </w:pPr>
          </w:p>
        </w:tc>
        <w:tc>
          <w:tcPr>
            <w:tcW w:w="3127" w:type="dxa"/>
            <w:tcBorders>
              <w:top w:val="nil"/>
              <w:left w:val="nil"/>
            </w:tcBorders>
          </w:tcPr>
          <w:p>
            <w:pPr>
              <w:pStyle w:val="TableParagraph"/>
              <w:spacing w:before="17"/>
              <w:ind w:left="263"/>
              <w:rPr>
                <w:sz w:val="18"/>
              </w:rPr>
            </w:pPr>
            <w:r>
              <w:rPr>
                <w:spacing w:val="-2"/>
                <w:sz w:val="18"/>
              </w:rPr>
              <w:t>Total</w:t>
            </w:r>
          </w:p>
        </w:tc>
        <w:tc>
          <w:tcPr>
            <w:tcW w:w="1439" w:type="dxa"/>
            <w:tcBorders>
              <w:top w:val="nil"/>
              <w:right w:val="single" w:sz="8" w:space="0" w:color="000000"/>
            </w:tcBorders>
          </w:tcPr>
          <w:p>
            <w:pPr>
              <w:pStyle w:val="TableParagraph"/>
              <w:spacing w:before="51"/>
              <w:ind w:right="34"/>
              <w:jc w:val="right"/>
              <w:rPr>
                <w:sz w:val="18"/>
              </w:rPr>
            </w:pPr>
            <w:r>
              <w:rPr>
                <w:spacing w:val="-5"/>
                <w:sz w:val="18"/>
              </w:rPr>
              <w:t>232</w:t>
            </w:r>
          </w:p>
        </w:tc>
        <w:tc>
          <w:tcPr>
            <w:tcW w:w="1269" w:type="dxa"/>
            <w:tcBorders>
              <w:top w:val="nil"/>
              <w:left w:val="single" w:sz="8" w:space="0" w:color="000000"/>
              <w:right w:val="single" w:sz="8" w:space="0" w:color="000000"/>
            </w:tcBorders>
          </w:tcPr>
          <w:p>
            <w:pPr>
              <w:pStyle w:val="TableParagraph"/>
              <w:spacing w:before="51"/>
              <w:ind w:right="35"/>
              <w:jc w:val="right"/>
              <w:rPr>
                <w:sz w:val="18"/>
              </w:rPr>
            </w:pPr>
            <w:r>
              <w:rPr>
                <w:spacing w:val="-2"/>
                <w:sz w:val="18"/>
              </w:rPr>
              <w:t>100.0</w:t>
            </w:r>
          </w:p>
        </w:tc>
        <w:tc>
          <w:tcPr>
            <w:tcW w:w="1727" w:type="dxa"/>
            <w:tcBorders>
              <w:top w:val="nil"/>
              <w:left w:val="single" w:sz="8" w:space="0" w:color="000000"/>
              <w:right w:val="single" w:sz="8" w:space="0" w:color="000000"/>
            </w:tcBorders>
          </w:tcPr>
          <w:p>
            <w:pPr>
              <w:pStyle w:val="TableParagraph"/>
              <w:spacing w:before="51"/>
              <w:ind w:right="35"/>
              <w:jc w:val="right"/>
              <w:rPr>
                <w:sz w:val="18"/>
              </w:rPr>
            </w:pPr>
            <w:r>
              <w:rPr>
                <w:spacing w:val="-2"/>
                <w:sz w:val="18"/>
              </w:rPr>
              <w:t>100.0</w:t>
            </w:r>
          </w:p>
        </w:tc>
        <w:tc>
          <w:tcPr>
            <w:tcW w:w="1821" w:type="dxa"/>
            <w:tcBorders>
              <w:top w:val="nil"/>
              <w:left w:val="single" w:sz="8" w:space="0" w:color="000000"/>
            </w:tcBorders>
          </w:tcPr>
          <w:p>
            <w:pPr>
              <w:pStyle w:val="TableParagraph"/>
              <w:rPr>
                <w:rFonts w:ascii="Times New Roman"/>
                <w:sz w:val="18"/>
              </w:rPr>
            </w:pPr>
          </w:p>
        </w:tc>
      </w:tr>
    </w:tbl>
    <w:p>
      <w:pPr>
        <w:pStyle w:val="BodyText"/>
        <w:spacing w:before="59"/>
        <w:rPr>
          <w:rFonts w:ascii="Arial"/>
          <w:b/>
          <w:sz w:val="18"/>
        </w:rPr>
      </w:pPr>
    </w:p>
    <w:p>
      <w:pPr>
        <w:spacing w:before="0" w:after="8"/>
        <w:ind w:left="3073" w:right="0" w:firstLine="0"/>
        <w:jc w:val="left"/>
        <w:rPr>
          <w:rFonts w:ascii="Arial"/>
          <w:b/>
          <w:sz w:val="18"/>
        </w:rPr>
      </w:pPr>
      <w:r>
        <w:rPr>
          <w:rFonts w:ascii="Arial"/>
          <w:b/>
          <w:sz w:val="18"/>
        </w:rPr>
        <w:t>Cooperative</w:t>
      </w:r>
      <w:r>
        <w:rPr>
          <w:rFonts w:ascii="Arial"/>
          <w:b/>
          <w:spacing w:val="-2"/>
          <w:sz w:val="18"/>
        </w:rPr>
        <w:t> </w:t>
      </w:r>
      <w:r>
        <w:rPr>
          <w:rFonts w:ascii="Arial"/>
          <w:b/>
          <w:sz w:val="18"/>
        </w:rPr>
        <w:t>membership</w:t>
      </w:r>
      <w:r>
        <w:rPr>
          <w:rFonts w:ascii="Arial"/>
          <w:b/>
          <w:spacing w:val="-1"/>
          <w:sz w:val="18"/>
        </w:rPr>
        <w:t> </w:t>
      </w:r>
      <w:r>
        <w:rPr>
          <w:rFonts w:ascii="Arial"/>
          <w:b/>
          <w:sz w:val="18"/>
        </w:rPr>
        <w:t>by</w:t>
      </w:r>
      <w:r>
        <w:rPr>
          <w:rFonts w:ascii="Arial"/>
          <w:b/>
          <w:spacing w:val="-5"/>
          <w:sz w:val="18"/>
        </w:rPr>
        <w:t> </w:t>
      </w:r>
      <w:r>
        <w:rPr>
          <w:rFonts w:ascii="Arial"/>
          <w:b/>
          <w:sz w:val="18"/>
        </w:rPr>
        <w:t>the</w:t>
      </w:r>
      <w:r>
        <w:rPr>
          <w:rFonts w:ascii="Arial"/>
          <w:b/>
          <w:spacing w:val="2"/>
          <w:sz w:val="18"/>
        </w:rPr>
        <w:t> </w:t>
      </w:r>
      <w:r>
        <w:rPr>
          <w:rFonts w:ascii="Arial"/>
          <w:b/>
          <w:spacing w:val="-2"/>
          <w:sz w:val="18"/>
        </w:rPr>
        <w:t>respondents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5"/>
        <w:gridCol w:w="1094"/>
        <w:gridCol w:w="1442"/>
        <w:gridCol w:w="1270"/>
        <w:gridCol w:w="1729"/>
        <w:gridCol w:w="1822"/>
      </w:tblGrid>
      <w:tr>
        <w:trPr>
          <w:trHeight w:val="269" w:hRule="atLeast"/>
        </w:trPr>
        <w:tc>
          <w:tcPr>
            <w:tcW w:w="1819" w:type="dxa"/>
            <w:gridSpan w:val="2"/>
          </w:tcPr>
          <w:p>
            <w:pPr>
              <w:pStyle w:val="TableParagraph"/>
              <w:rPr>
                <w:rFonts w:ascii="Times New Roman"/>
                <w:sz w:val="18"/>
              </w:rPr>
            </w:pPr>
          </w:p>
        </w:tc>
        <w:tc>
          <w:tcPr>
            <w:tcW w:w="1442" w:type="dxa"/>
            <w:tcBorders>
              <w:right w:val="single" w:sz="8" w:space="0" w:color="000000"/>
            </w:tcBorders>
          </w:tcPr>
          <w:p>
            <w:pPr>
              <w:pStyle w:val="TableParagraph"/>
              <w:spacing w:line="184" w:lineRule="exact" w:before="65"/>
              <w:ind w:left="299"/>
              <w:rPr>
                <w:sz w:val="18"/>
              </w:rPr>
            </w:pPr>
            <w:r>
              <w:rPr>
                <w:spacing w:val="-2"/>
                <w:sz w:val="18"/>
              </w:rPr>
              <w:t>Frequency</w:t>
            </w:r>
          </w:p>
        </w:tc>
        <w:tc>
          <w:tcPr>
            <w:tcW w:w="1270" w:type="dxa"/>
            <w:tcBorders>
              <w:left w:val="single" w:sz="8" w:space="0" w:color="000000"/>
              <w:right w:val="single" w:sz="8" w:space="0" w:color="000000"/>
            </w:tcBorders>
          </w:tcPr>
          <w:p>
            <w:pPr>
              <w:pStyle w:val="TableParagraph"/>
              <w:spacing w:line="184" w:lineRule="exact" w:before="65"/>
              <w:ind w:left="334"/>
              <w:rPr>
                <w:sz w:val="18"/>
              </w:rPr>
            </w:pPr>
            <w:r>
              <w:rPr>
                <w:spacing w:val="-2"/>
                <w:sz w:val="18"/>
              </w:rPr>
              <w:t>Percent</w:t>
            </w:r>
          </w:p>
        </w:tc>
        <w:tc>
          <w:tcPr>
            <w:tcW w:w="1729" w:type="dxa"/>
            <w:tcBorders>
              <w:left w:val="single" w:sz="8" w:space="0" w:color="000000"/>
              <w:right w:val="single" w:sz="8" w:space="0" w:color="000000"/>
            </w:tcBorders>
          </w:tcPr>
          <w:p>
            <w:pPr>
              <w:pStyle w:val="TableParagraph"/>
              <w:spacing w:line="184" w:lineRule="exact" w:before="65"/>
              <w:ind w:left="336"/>
              <w:rPr>
                <w:sz w:val="18"/>
              </w:rPr>
            </w:pPr>
            <w:r>
              <w:rPr>
                <w:sz w:val="18"/>
              </w:rPr>
              <w:t>Valid</w:t>
            </w:r>
            <w:r>
              <w:rPr>
                <w:spacing w:val="-1"/>
                <w:sz w:val="18"/>
              </w:rPr>
              <w:t> </w:t>
            </w:r>
            <w:r>
              <w:rPr>
                <w:spacing w:val="-2"/>
                <w:sz w:val="18"/>
              </w:rPr>
              <w:t>Percent</w:t>
            </w:r>
          </w:p>
        </w:tc>
        <w:tc>
          <w:tcPr>
            <w:tcW w:w="1822" w:type="dxa"/>
            <w:tcBorders>
              <w:left w:val="single" w:sz="8" w:space="0" w:color="000000"/>
            </w:tcBorders>
          </w:tcPr>
          <w:p>
            <w:pPr>
              <w:pStyle w:val="TableParagraph"/>
              <w:spacing w:line="184" w:lineRule="exact" w:before="65"/>
              <w:ind w:right="85"/>
              <w:jc w:val="right"/>
              <w:rPr>
                <w:sz w:val="18"/>
              </w:rPr>
            </w:pPr>
            <w:r>
              <w:rPr>
                <w:spacing w:val="-2"/>
                <w:sz w:val="18"/>
              </w:rPr>
              <w:t>Cumulative</w:t>
            </w:r>
            <w:r>
              <w:rPr>
                <w:spacing w:val="7"/>
                <w:sz w:val="18"/>
              </w:rPr>
              <w:t> </w:t>
            </w:r>
            <w:r>
              <w:rPr>
                <w:spacing w:val="-2"/>
                <w:sz w:val="18"/>
              </w:rPr>
              <w:t>Percent</w:t>
            </w:r>
          </w:p>
        </w:tc>
      </w:tr>
      <w:tr>
        <w:trPr>
          <w:trHeight w:val="228" w:hRule="atLeast"/>
        </w:trPr>
        <w:tc>
          <w:tcPr>
            <w:tcW w:w="725" w:type="dxa"/>
            <w:tcBorders>
              <w:bottom w:val="nil"/>
              <w:right w:val="nil"/>
            </w:tcBorders>
          </w:tcPr>
          <w:p>
            <w:pPr>
              <w:pStyle w:val="TableParagraph"/>
              <w:spacing w:line="205" w:lineRule="exact"/>
              <w:ind w:left="75"/>
              <w:rPr>
                <w:sz w:val="18"/>
              </w:rPr>
            </w:pPr>
            <w:r>
              <w:rPr>
                <w:spacing w:val="-2"/>
                <w:sz w:val="18"/>
              </w:rPr>
              <w:t>Valid</w:t>
            </w:r>
          </w:p>
        </w:tc>
        <w:tc>
          <w:tcPr>
            <w:tcW w:w="1094" w:type="dxa"/>
            <w:tcBorders>
              <w:left w:val="nil"/>
              <w:bottom w:val="nil"/>
            </w:tcBorders>
          </w:tcPr>
          <w:p>
            <w:pPr>
              <w:pStyle w:val="TableParagraph"/>
              <w:spacing w:line="205" w:lineRule="exact"/>
              <w:ind w:left="263"/>
              <w:rPr>
                <w:sz w:val="18"/>
              </w:rPr>
            </w:pPr>
            <w:r>
              <w:rPr>
                <w:spacing w:val="-5"/>
                <w:sz w:val="18"/>
              </w:rPr>
              <w:t>No</w:t>
            </w:r>
          </w:p>
        </w:tc>
        <w:tc>
          <w:tcPr>
            <w:tcW w:w="1442" w:type="dxa"/>
            <w:tcBorders>
              <w:bottom w:val="nil"/>
              <w:right w:val="single" w:sz="8" w:space="0" w:color="000000"/>
            </w:tcBorders>
          </w:tcPr>
          <w:p>
            <w:pPr>
              <w:pStyle w:val="TableParagraph"/>
              <w:spacing w:line="205" w:lineRule="exact"/>
              <w:ind w:right="34"/>
              <w:jc w:val="right"/>
              <w:rPr>
                <w:sz w:val="18"/>
              </w:rPr>
            </w:pPr>
            <w:r>
              <w:rPr>
                <w:spacing w:val="-5"/>
                <w:sz w:val="18"/>
              </w:rPr>
              <w:t>126</w:t>
            </w:r>
          </w:p>
        </w:tc>
        <w:tc>
          <w:tcPr>
            <w:tcW w:w="1270" w:type="dxa"/>
            <w:tcBorders>
              <w:left w:val="single" w:sz="8" w:space="0" w:color="000000"/>
              <w:bottom w:val="nil"/>
              <w:right w:val="single" w:sz="8" w:space="0" w:color="000000"/>
            </w:tcBorders>
          </w:tcPr>
          <w:p>
            <w:pPr>
              <w:pStyle w:val="TableParagraph"/>
              <w:spacing w:line="205" w:lineRule="exact"/>
              <w:ind w:right="36"/>
              <w:jc w:val="right"/>
              <w:rPr>
                <w:sz w:val="18"/>
              </w:rPr>
            </w:pPr>
            <w:r>
              <w:rPr>
                <w:spacing w:val="-4"/>
                <w:sz w:val="18"/>
              </w:rPr>
              <w:t>54.3</w:t>
            </w:r>
          </w:p>
        </w:tc>
        <w:tc>
          <w:tcPr>
            <w:tcW w:w="1729" w:type="dxa"/>
            <w:tcBorders>
              <w:left w:val="single" w:sz="8" w:space="0" w:color="000000"/>
              <w:bottom w:val="nil"/>
              <w:right w:val="single" w:sz="8" w:space="0" w:color="000000"/>
            </w:tcBorders>
          </w:tcPr>
          <w:p>
            <w:pPr>
              <w:pStyle w:val="TableParagraph"/>
              <w:spacing w:line="205" w:lineRule="exact"/>
              <w:ind w:right="39"/>
              <w:jc w:val="right"/>
              <w:rPr>
                <w:sz w:val="18"/>
              </w:rPr>
            </w:pPr>
            <w:r>
              <w:rPr>
                <w:spacing w:val="-4"/>
                <w:sz w:val="18"/>
              </w:rPr>
              <w:t>54.3</w:t>
            </w:r>
          </w:p>
        </w:tc>
        <w:tc>
          <w:tcPr>
            <w:tcW w:w="1822" w:type="dxa"/>
            <w:tcBorders>
              <w:left w:val="single" w:sz="8" w:space="0" w:color="000000"/>
              <w:bottom w:val="nil"/>
            </w:tcBorders>
          </w:tcPr>
          <w:p>
            <w:pPr>
              <w:pStyle w:val="TableParagraph"/>
              <w:spacing w:line="205" w:lineRule="exact"/>
              <w:ind w:right="34"/>
              <w:jc w:val="right"/>
              <w:rPr>
                <w:sz w:val="18"/>
              </w:rPr>
            </w:pPr>
            <w:r>
              <w:rPr>
                <w:spacing w:val="-4"/>
                <w:sz w:val="18"/>
              </w:rPr>
              <w:t>54.3</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094" w:type="dxa"/>
            <w:tcBorders>
              <w:top w:val="nil"/>
              <w:left w:val="nil"/>
              <w:bottom w:val="nil"/>
            </w:tcBorders>
          </w:tcPr>
          <w:p>
            <w:pPr>
              <w:pStyle w:val="TableParagraph"/>
              <w:spacing w:before="17"/>
              <w:ind w:left="263"/>
              <w:rPr>
                <w:sz w:val="18"/>
              </w:rPr>
            </w:pPr>
            <w:r>
              <w:rPr>
                <w:spacing w:val="-5"/>
                <w:sz w:val="18"/>
              </w:rPr>
              <w:t>Yes</w:t>
            </w:r>
          </w:p>
        </w:tc>
        <w:tc>
          <w:tcPr>
            <w:tcW w:w="1442" w:type="dxa"/>
            <w:tcBorders>
              <w:top w:val="nil"/>
              <w:bottom w:val="nil"/>
              <w:right w:val="single" w:sz="8" w:space="0" w:color="000000"/>
            </w:tcBorders>
          </w:tcPr>
          <w:p>
            <w:pPr>
              <w:pStyle w:val="TableParagraph"/>
              <w:spacing w:before="17"/>
              <w:ind w:right="34"/>
              <w:jc w:val="right"/>
              <w:rPr>
                <w:sz w:val="18"/>
              </w:rPr>
            </w:pPr>
            <w:r>
              <w:rPr>
                <w:spacing w:val="-5"/>
                <w:sz w:val="18"/>
              </w:rPr>
              <w:t>106</w:t>
            </w:r>
          </w:p>
        </w:tc>
        <w:tc>
          <w:tcPr>
            <w:tcW w:w="1270" w:type="dxa"/>
            <w:tcBorders>
              <w:top w:val="nil"/>
              <w:left w:val="single" w:sz="8" w:space="0" w:color="000000"/>
              <w:bottom w:val="nil"/>
              <w:right w:val="single" w:sz="8" w:space="0" w:color="000000"/>
            </w:tcBorders>
          </w:tcPr>
          <w:p>
            <w:pPr>
              <w:pStyle w:val="TableParagraph"/>
              <w:spacing w:before="17"/>
              <w:ind w:right="36"/>
              <w:jc w:val="right"/>
              <w:rPr>
                <w:sz w:val="18"/>
              </w:rPr>
            </w:pPr>
            <w:r>
              <w:rPr>
                <w:spacing w:val="-4"/>
                <w:sz w:val="18"/>
              </w:rPr>
              <w:t>45.7</w:t>
            </w:r>
          </w:p>
        </w:tc>
        <w:tc>
          <w:tcPr>
            <w:tcW w:w="1729" w:type="dxa"/>
            <w:tcBorders>
              <w:top w:val="nil"/>
              <w:left w:val="single" w:sz="8" w:space="0" w:color="000000"/>
              <w:bottom w:val="nil"/>
              <w:right w:val="single" w:sz="8" w:space="0" w:color="000000"/>
            </w:tcBorders>
          </w:tcPr>
          <w:p>
            <w:pPr>
              <w:pStyle w:val="TableParagraph"/>
              <w:spacing w:before="17"/>
              <w:ind w:right="39"/>
              <w:jc w:val="right"/>
              <w:rPr>
                <w:sz w:val="18"/>
              </w:rPr>
            </w:pPr>
            <w:r>
              <w:rPr>
                <w:spacing w:val="-4"/>
                <w:sz w:val="18"/>
              </w:rPr>
              <w:t>45.7</w:t>
            </w:r>
          </w:p>
        </w:tc>
        <w:tc>
          <w:tcPr>
            <w:tcW w:w="1822" w:type="dxa"/>
            <w:tcBorders>
              <w:top w:val="nil"/>
              <w:left w:val="single" w:sz="8" w:space="0" w:color="000000"/>
              <w:bottom w:val="nil"/>
            </w:tcBorders>
          </w:tcPr>
          <w:p>
            <w:pPr>
              <w:pStyle w:val="TableParagraph"/>
              <w:spacing w:before="17"/>
              <w:ind w:right="34"/>
              <w:jc w:val="right"/>
              <w:rPr>
                <w:sz w:val="18"/>
              </w:rPr>
            </w:pPr>
            <w:r>
              <w:rPr>
                <w:spacing w:val="-2"/>
                <w:sz w:val="18"/>
              </w:rPr>
              <w:t>100.0</w:t>
            </w:r>
          </w:p>
        </w:tc>
      </w:tr>
      <w:tr>
        <w:trPr>
          <w:trHeight w:val="290" w:hRule="atLeast"/>
        </w:trPr>
        <w:tc>
          <w:tcPr>
            <w:tcW w:w="725" w:type="dxa"/>
            <w:tcBorders>
              <w:top w:val="nil"/>
              <w:right w:val="nil"/>
            </w:tcBorders>
          </w:tcPr>
          <w:p>
            <w:pPr>
              <w:pStyle w:val="TableParagraph"/>
              <w:rPr>
                <w:rFonts w:ascii="Times New Roman"/>
                <w:sz w:val="18"/>
              </w:rPr>
            </w:pPr>
          </w:p>
        </w:tc>
        <w:tc>
          <w:tcPr>
            <w:tcW w:w="1094" w:type="dxa"/>
            <w:tcBorders>
              <w:top w:val="nil"/>
              <w:left w:val="nil"/>
            </w:tcBorders>
          </w:tcPr>
          <w:p>
            <w:pPr>
              <w:pStyle w:val="TableParagraph"/>
              <w:spacing w:before="17"/>
              <w:ind w:left="263"/>
              <w:rPr>
                <w:sz w:val="18"/>
              </w:rPr>
            </w:pPr>
            <w:r>
              <w:rPr>
                <w:spacing w:val="-2"/>
                <w:sz w:val="18"/>
              </w:rPr>
              <w:t>Total</w:t>
            </w:r>
          </w:p>
        </w:tc>
        <w:tc>
          <w:tcPr>
            <w:tcW w:w="1442" w:type="dxa"/>
            <w:tcBorders>
              <w:top w:val="nil"/>
              <w:right w:val="single" w:sz="8" w:space="0" w:color="000000"/>
            </w:tcBorders>
          </w:tcPr>
          <w:p>
            <w:pPr>
              <w:pStyle w:val="TableParagraph"/>
              <w:spacing w:before="50"/>
              <w:ind w:right="34"/>
              <w:jc w:val="right"/>
              <w:rPr>
                <w:sz w:val="18"/>
              </w:rPr>
            </w:pPr>
            <w:r>
              <w:rPr>
                <w:spacing w:val="-5"/>
                <w:sz w:val="18"/>
              </w:rPr>
              <w:t>232</w:t>
            </w:r>
          </w:p>
        </w:tc>
        <w:tc>
          <w:tcPr>
            <w:tcW w:w="1270" w:type="dxa"/>
            <w:tcBorders>
              <w:top w:val="nil"/>
              <w:left w:val="single" w:sz="8" w:space="0" w:color="000000"/>
              <w:right w:val="single" w:sz="8" w:space="0" w:color="000000"/>
            </w:tcBorders>
          </w:tcPr>
          <w:p>
            <w:pPr>
              <w:pStyle w:val="TableParagraph"/>
              <w:spacing w:before="50"/>
              <w:ind w:right="36"/>
              <w:jc w:val="right"/>
              <w:rPr>
                <w:sz w:val="18"/>
              </w:rPr>
            </w:pPr>
            <w:r>
              <w:rPr>
                <w:spacing w:val="-2"/>
                <w:sz w:val="18"/>
              </w:rPr>
              <w:t>100.0</w:t>
            </w:r>
          </w:p>
        </w:tc>
        <w:tc>
          <w:tcPr>
            <w:tcW w:w="1729" w:type="dxa"/>
            <w:tcBorders>
              <w:top w:val="nil"/>
              <w:left w:val="single" w:sz="8" w:space="0" w:color="000000"/>
              <w:right w:val="single" w:sz="8" w:space="0" w:color="000000"/>
            </w:tcBorders>
          </w:tcPr>
          <w:p>
            <w:pPr>
              <w:pStyle w:val="TableParagraph"/>
              <w:spacing w:before="50"/>
              <w:ind w:right="39"/>
              <w:jc w:val="right"/>
              <w:rPr>
                <w:sz w:val="18"/>
              </w:rPr>
            </w:pPr>
            <w:r>
              <w:rPr>
                <w:spacing w:val="-2"/>
                <w:sz w:val="18"/>
              </w:rPr>
              <w:t>100.0</w:t>
            </w:r>
          </w:p>
        </w:tc>
        <w:tc>
          <w:tcPr>
            <w:tcW w:w="1822" w:type="dxa"/>
            <w:tcBorders>
              <w:top w:val="nil"/>
              <w:left w:val="single" w:sz="8" w:space="0" w:color="000000"/>
            </w:tcBorders>
          </w:tcPr>
          <w:p>
            <w:pPr>
              <w:pStyle w:val="TableParagraph"/>
              <w:rPr>
                <w:rFonts w:ascii="Times New Roman"/>
                <w:sz w:val="18"/>
              </w:rPr>
            </w:pPr>
          </w:p>
        </w:tc>
      </w:tr>
    </w:tbl>
    <w:p>
      <w:pPr>
        <w:pStyle w:val="BodyText"/>
        <w:spacing w:before="58"/>
        <w:rPr>
          <w:rFonts w:ascii="Arial"/>
          <w:b/>
          <w:sz w:val="18"/>
        </w:rPr>
      </w:pPr>
    </w:p>
    <w:p>
      <w:pPr>
        <w:spacing w:before="0" w:after="8"/>
        <w:ind w:left="3901" w:right="0" w:firstLine="0"/>
        <w:jc w:val="left"/>
        <w:rPr>
          <w:rFonts w:ascii="Arial"/>
          <w:b/>
          <w:sz w:val="18"/>
        </w:rPr>
      </w:pPr>
      <w:r>
        <w:rPr>
          <w:rFonts w:ascii="Arial"/>
          <w:b/>
          <w:sz w:val="18"/>
        </w:rPr>
        <w:t>Farm</w:t>
      </w:r>
      <w:r>
        <w:rPr>
          <w:rFonts w:ascii="Arial"/>
          <w:b/>
          <w:spacing w:val="-1"/>
          <w:sz w:val="18"/>
        </w:rPr>
        <w:t> </w:t>
      </w:r>
      <w:r>
        <w:rPr>
          <w:rFonts w:ascii="Arial"/>
          <w:b/>
          <w:sz w:val="18"/>
        </w:rPr>
        <w:t>size of</w:t>
      </w:r>
      <w:r>
        <w:rPr>
          <w:rFonts w:ascii="Arial"/>
          <w:b/>
          <w:spacing w:val="-3"/>
          <w:sz w:val="18"/>
        </w:rPr>
        <w:t> </w:t>
      </w:r>
      <w:r>
        <w:rPr>
          <w:rFonts w:ascii="Arial"/>
          <w:b/>
          <w:sz w:val="18"/>
        </w:rPr>
        <w:t>the </w:t>
      </w:r>
      <w:r>
        <w:rPr>
          <w:rFonts w:ascii="Arial"/>
          <w:b/>
          <w:spacing w:val="-2"/>
          <w:sz w:val="18"/>
        </w:rPr>
        <w:t>respondents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7"/>
        <w:gridCol w:w="1382"/>
        <w:gridCol w:w="1441"/>
        <w:gridCol w:w="1273"/>
        <w:gridCol w:w="1727"/>
        <w:gridCol w:w="1823"/>
      </w:tblGrid>
      <w:tr>
        <w:trPr>
          <w:trHeight w:val="269" w:hRule="atLeast"/>
        </w:trPr>
        <w:tc>
          <w:tcPr>
            <w:tcW w:w="2109" w:type="dxa"/>
            <w:gridSpan w:val="2"/>
          </w:tcPr>
          <w:p>
            <w:pPr>
              <w:pStyle w:val="TableParagraph"/>
              <w:rPr>
                <w:rFonts w:ascii="Times New Roman"/>
                <w:sz w:val="18"/>
              </w:rPr>
            </w:pPr>
          </w:p>
        </w:tc>
        <w:tc>
          <w:tcPr>
            <w:tcW w:w="1441" w:type="dxa"/>
            <w:tcBorders>
              <w:right w:val="single" w:sz="8" w:space="0" w:color="000000"/>
            </w:tcBorders>
          </w:tcPr>
          <w:p>
            <w:pPr>
              <w:pStyle w:val="TableParagraph"/>
              <w:spacing w:line="184" w:lineRule="exact" w:before="65"/>
              <w:ind w:left="295"/>
              <w:rPr>
                <w:sz w:val="18"/>
              </w:rPr>
            </w:pPr>
            <w:r>
              <w:rPr>
                <w:spacing w:val="-2"/>
                <w:sz w:val="18"/>
              </w:rPr>
              <w:t>Frequency</w:t>
            </w:r>
          </w:p>
        </w:tc>
        <w:tc>
          <w:tcPr>
            <w:tcW w:w="1273" w:type="dxa"/>
            <w:tcBorders>
              <w:left w:val="single" w:sz="8" w:space="0" w:color="000000"/>
              <w:right w:val="single" w:sz="8" w:space="0" w:color="000000"/>
            </w:tcBorders>
          </w:tcPr>
          <w:p>
            <w:pPr>
              <w:pStyle w:val="TableParagraph"/>
              <w:spacing w:line="184" w:lineRule="exact" w:before="65"/>
              <w:ind w:left="331"/>
              <w:rPr>
                <w:sz w:val="18"/>
              </w:rPr>
            </w:pPr>
            <w:r>
              <w:rPr>
                <w:spacing w:val="-2"/>
                <w:sz w:val="18"/>
              </w:rPr>
              <w:t>Percent</w:t>
            </w:r>
          </w:p>
        </w:tc>
        <w:tc>
          <w:tcPr>
            <w:tcW w:w="1727" w:type="dxa"/>
            <w:tcBorders>
              <w:left w:val="single" w:sz="8" w:space="0" w:color="000000"/>
              <w:right w:val="single" w:sz="8" w:space="0" w:color="000000"/>
            </w:tcBorders>
          </w:tcPr>
          <w:p>
            <w:pPr>
              <w:pStyle w:val="TableParagraph"/>
              <w:spacing w:line="184" w:lineRule="exact" w:before="65"/>
              <w:ind w:left="332"/>
              <w:rPr>
                <w:sz w:val="18"/>
              </w:rPr>
            </w:pPr>
            <w:r>
              <w:rPr>
                <w:sz w:val="18"/>
              </w:rPr>
              <w:t>Valid</w:t>
            </w:r>
            <w:r>
              <w:rPr>
                <w:spacing w:val="-1"/>
                <w:sz w:val="18"/>
              </w:rPr>
              <w:t> </w:t>
            </w:r>
            <w:r>
              <w:rPr>
                <w:spacing w:val="-2"/>
                <w:sz w:val="18"/>
              </w:rPr>
              <w:t>Percent</w:t>
            </w:r>
          </w:p>
        </w:tc>
        <w:tc>
          <w:tcPr>
            <w:tcW w:w="1823" w:type="dxa"/>
            <w:tcBorders>
              <w:left w:val="single" w:sz="8" w:space="0" w:color="000000"/>
            </w:tcBorders>
          </w:tcPr>
          <w:p>
            <w:pPr>
              <w:pStyle w:val="TableParagraph"/>
              <w:spacing w:line="184" w:lineRule="exact" w:before="65"/>
              <w:ind w:right="92"/>
              <w:jc w:val="right"/>
              <w:rPr>
                <w:sz w:val="18"/>
              </w:rPr>
            </w:pPr>
            <w:r>
              <w:rPr>
                <w:spacing w:val="-2"/>
                <w:sz w:val="18"/>
              </w:rPr>
              <w:t>Cumulative</w:t>
            </w:r>
            <w:r>
              <w:rPr>
                <w:spacing w:val="7"/>
                <w:sz w:val="18"/>
              </w:rPr>
              <w:t> </w:t>
            </w:r>
            <w:r>
              <w:rPr>
                <w:spacing w:val="-2"/>
                <w:sz w:val="18"/>
              </w:rPr>
              <w:t>Percent</w:t>
            </w:r>
          </w:p>
        </w:tc>
      </w:tr>
      <w:tr>
        <w:trPr>
          <w:trHeight w:val="228" w:hRule="atLeast"/>
        </w:trPr>
        <w:tc>
          <w:tcPr>
            <w:tcW w:w="727" w:type="dxa"/>
            <w:tcBorders>
              <w:bottom w:val="nil"/>
              <w:right w:val="nil"/>
            </w:tcBorders>
          </w:tcPr>
          <w:p>
            <w:pPr>
              <w:pStyle w:val="TableParagraph"/>
              <w:spacing w:line="205" w:lineRule="exact"/>
              <w:ind w:left="76"/>
              <w:rPr>
                <w:sz w:val="18"/>
              </w:rPr>
            </w:pPr>
            <w:r>
              <w:rPr>
                <w:spacing w:val="-2"/>
                <w:sz w:val="18"/>
              </w:rPr>
              <w:t>Valid</w:t>
            </w:r>
          </w:p>
        </w:tc>
        <w:tc>
          <w:tcPr>
            <w:tcW w:w="1382" w:type="dxa"/>
            <w:tcBorders>
              <w:left w:val="nil"/>
              <w:bottom w:val="nil"/>
            </w:tcBorders>
          </w:tcPr>
          <w:p>
            <w:pPr>
              <w:pStyle w:val="TableParagraph"/>
              <w:spacing w:line="205" w:lineRule="exact"/>
              <w:ind w:left="264"/>
              <w:rPr>
                <w:sz w:val="18"/>
              </w:rPr>
            </w:pPr>
            <w:r>
              <w:rPr>
                <w:sz w:val="18"/>
              </w:rPr>
              <w:t>&lt; </w:t>
            </w:r>
            <w:r>
              <w:rPr>
                <w:spacing w:val="-5"/>
                <w:sz w:val="18"/>
              </w:rPr>
              <w:t>2.1</w:t>
            </w:r>
          </w:p>
        </w:tc>
        <w:tc>
          <w:tcPr>
            <w:tcW w:w="1441" w:type="dxa"/>
            <w:tcBorders>
              <w:bottom w:val="nil"/>
              <w:right w:val="single" w:sz="8" w:space="0" w:color="000000"/>
            </w:tcBorders>
          </w:tcPr>
          <w:p>
            <w:pPr>
              <w:pStyle w:val="TableParagraph"/>
              <w:spacing w:line="205" w:lineRule="exact"/>
              <w:ind w:right="38"/>
              <w:jc w:val="right"/>
              <w:rPr>
                <w:sz w:val="18"/>
              </w:rPr>
            </w:pPr>
            <w:r>
              <w:rPr>
                <w:spacing w:val="-5"/>
                <w:sz w:val="18"/>
              </w:rPr>
              <w:t>131</w:t>
            </w:r>
          </w:p>
        </w:tc>
        <w:tc>
          <w:tcPr>
            <w:tcW w:w="1273" w:type="dxa"/>
            <w:tcBorders>
              <w:left w:val="single" w:sz="8" w:space="0" w:color="000000"/>
              <w:bottom w:val="nil"/>
              <w:right w:val="single" w:sz="8" w:space="0" w:color="000000"/>
            </w:tcBorders>
          </w:tcPr>
          <w:p>
            <w:pPr>
              <w:pStyle w:val="TableParagraph"/>
              <w:spacing w:line="205" w:lineRule="exact"/>
              <w:ind w:right="42"/>
              <w:jc w:val="right"/>
              <w:rPr>
                <w:sz w:val="18"/>
              </w:rPr>
            </w:pPr>
            <w:r>
              <w:rPr>
                <w:spacing w:val="-4"/>
                <w:sz w:val="18"/>
              </w:rPr>
              <w:t>56.5</w:t>
            </w:r>
          </w:p>
        </w:tc>
        <w:tc>
          <w:tcPr>
            <w:tcW w:w="1727" w:type="dxa"/>
            <w:tcBorders>
              <w:left w:val="single" w:sz="8" w:space="0" w:color="000000"/>
              <w:bottom w:val="nil"/>
              <w:right w:val="single" w:sz="8" w:space="0" w:color="000000"/>
            </w:tcBorders>
          </w:tcPr>
          <w:p>
            <w:pPr>
              <w:pStyle w:val="TableParagraph"/>
              <w:spacing w:line="205" w:lineRule="exact"/>
              <w:ind w:right="40"/>
              <w:jc w:val="right"/>
              <w:rPr>
                <w:sz w:val="18"/>
              </w:rPr>
            </w:pPr>
            <w:r>
              <w:rPr>
                <w:spacing w:val="-4"/>
                <w:sz w:val="18"/>
              </w:rPr>
              <w:t>56.5</w:t>
            </w:r>
          </w:p>
        </w:tc>
        <w:tc>
          <w:tcPr>
            <w:tcW w:w="1823" w:type="dxa"/>
            <w:tcBorders>
              <w:left w:val="single" w:sz="8" w:space="0" w:color="000000"/>
              <w:bottom w:val="nil"/>
            </w:tcBorders>
          </w:tcPr>
          <w:p>
            <w:pPr>
              <w:pStyle w:val="TableParagraph"/>
              <w:spacing w:line="205" w:lineRule="exact"/>
              <w:ind w:right="41"/>
              <w:jc w:val="right"/>
              <w:rPr>
                <w:sz w:val="18"/>
              </w:rPr>
            </w:pPr>
            <w:r>
              <w:rPr>
                <w:spacing w:val="-4"/>
                <w:sz w:val="18"/>
              </w:rPr>
              <w:t>56.5</w:t>
            </w:r>
          </w:p>
        </w:tc>
      </w:tr>
      <w:tr>
        <w:trPr>
          <w:trHeight w:val="247" w:hRule="atLeast"/>
        </w:trPr>
        <w:tc>
          <w:tcPr>
            <w:tcW w:w="727" w:type="dxa"/>
            <w:tcBorders>
              <w:top w:val="nil"/>
              <w:bottom w:val="nil"/>
              <w:right w:val="nil"/>
            </w:tcBorders>
          </w:tcPr>
          <w:p>
            <w:pPr>
              <w:pStyle w:val="TableParagraph"/>
              <w:rPr>
                <w:rFonts w:ascii="Times New Roman"/>
                <w:sz w:val="18"/>
              </w:rPr>
            </w:pPr>
          </w:p>
        </w:tc>
        <w:tc>
          <w:tcPr>
            <w:tcW w:w="1382" w:type="dxa"/>
            <w:tcBorders>
              <w:top w:val="nil"/>
              <w:left w:val="nil"/>
              <w:bottom w:val="nil"/>
            </w:tcBorders>
          </w:tcPr>
          <w:p>
            <w:pPr>
              <w:pStyle w:val="TableParagraph"/>
              <w:spacing w:before="17"/>
              <w:ind w:left="264"/>
              <w:rPr>
                <w:sz w:val="18"/>
              </w:rPr>
            </w:pPr>
            <w:r>
              <w:rPr>
                <w:sz w:val="18"/>
              </w:rPr>
              <w:t>2.1</w:t>
            </w:r>
            <w:r>
              <w:rPr>
                <w:spacing w:val="-2"/>
                <w:sz w:val="18"/>
              </w:rPr>
              <w:t> </w:t>
            </w:r>
            <w:r>
              <w:rPr>
                <w:sz w:val="18"/>
              </w:rPr>
              <w:t>- </w:t>
            </w:r>
            <w:r>
              <w:rPr>
                <w:spacing w:val="-5"/>
                <w:sz w:val="18"/>
              </w:rPr>
              <w:t>4.0</w:t>
            </w:r>
          </w:p>
        </w:tc>
        <w:tc>
          <w:tcPr>
            <w:tcW w:w="1441" w:type="dxa"/>
            <w:tcBorders>
              <w:top w:val="nil"/>
              <w:bottom w:val="nil"/>
              <w:right w:val="single" w:sz="8" w:space="0" w:color="000000"/>
            </w:tcBorders>
          </w:tcPr>
          <w:p>
            <w:pPr>
              <w:pStyle w:val="TableParagraph"/>
              <w:spacing w:before="17"/>
              <w:ind w:right="38"/>
              <w:jc w:val="right"/>
              <w:rPr>
                <w:sz w:val="18"/>
              </w:rPr>
            </w:pPr>
            <w:r>
              <w:rPr>
                <w:spacing w:val="-5"/>
                <w:sz w:val="18"/>
              </w:rPr>
              <w:t>78</w:t>
            </w:r>
          </w:p>
        </w:tc>
        <w:tc>
          <w:tcPr>
            <w:tcW w:w="1273" w:type="dxa"/>
            <w:tcBorders>
              <w:top w:val="nil"/>
              <w:left w:val="single" w:sz="8" w:space="0" w:color="000000"/>
              <w:bottom w:val="nil"/>
              <w:right w:val="single" w:sz="8" w:space="0" w:color="000000"/>
            </w:tcBorders>
          </w:tcPr>
          <w:p>
            <w:pPr>
              <w:pStyle w:val="TableParagraph"/>
              <w:spacing w:before="17"/>
              <w:ind w:right="42"/>
              <w:jc w:val="right"/>
              <w:rPr>
                <w:sz w:val="18"/>
              </w:rPr>
            </w:pPr>
            <w:r>
              <w:rPr>
                <w:spacing w:val="-4"/>
                <w:sz w:val="18"/>
              </w:rPr>
              <w:t>33.6</w:t>
            </w:r>
          </w:p>
        </w:tc>
        <w:tc>
          <w:tcPr>
            <w:tcW w:w="1727"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33.6</w:t>
            </w:r>
          </w:p>
        </w:tc>
        <w:tc>
          <w:tcPr>
            <w:tcW w:w="1823" w:type="dxa"/>
            <w:tcBorders>
              <w:top w:val="nil"/>
              <w:left w:val="single" w:sz="8" w:space="0" w:color="000000"/>
              <w:bottom w:val="nil"/>
            </w:tcBorders>
          </w:tcPr>
          <w:p>
            <w:pPr>
              <w:pStyle w:val="TableParagraph"/>
              <w:spacing w:before="17"/>
              <w:ind w:right="41"/>
              <w:jc w:val="right"/>
              <w:rPr>
                <w:sz w:val="18"/>
              </w:rPr>
            </w:pPr>
            <w:r>
              <w:rPr>
                <w:spacing w:val="-4"/>
                <w:sz w:val="18"/>
              </w:rPr>
              <w:t>90.1</w:t>
            </w:r>
          </w:p>
        </w:tc>
      </w:tr>
      <w:tr>
        <w:trPr>
          <w:trHeight w:val="247" w:hRule="atLeast"/>
        </w:trPr>
        <w:tc>
          <w:tcPr>
            <w:tcW w:w="727" w:type="dxa"/>
            <w:tcBorders>
              <w:top w:val="nil"/>
              <w:bottom w:val="nil"/>
              <w:right w:val="nil"/>
            </w:tcBorders>
          </w:tcPr>
          <w:p>
            <w:pPr>
              <w:pStyle w:val="TableParagraph"/>
              <w:rPr>
                <w:rFonts w:ascii="Times New Roman"/>
                <w:sz w:val="18"/>
              </w:rPr>
            </w:pPr>
          </w:p>
        </w:tc>
        <w:tc>
          <w:tcPr>
            <w:tcW w:w="1382" w:type="dxa"/>
            <w:tcBorders>
              <w:top w:val="nil"/>
              <w:left w:val="nil"/>
              <w:bottom w:val="nil"/>
            </w:tcBorders>
          </w:tcPr>
          <w:p>
            <w:pPr>
              <w:pStyle w:val="TableParagraph"/>
              <w:spacing w:before="17"/>
              <w:ind w:left="264"/>
              <w:rPr>
                <w:sz w:val="18"/>
              </w:rPr>
            </w:pPr>
            <w:r>
              <w:rPr>
                <w:sz w:val="18"/>
              </w:rPr>
              <w:t>4.1</w:t>
            </w:r>
            <w:r>
              <w:rPr>
                <w:spacing w:val="-2"/>
                <w:sz w:val="18"/>
              </w:rPr>
              <w:t> </w:t>
            </w:r>
            <w:r>
              <w:rPr>
                <w:sz w:val="18"/>
              </w:rPr>
              <w:t>- </w:t>
            </w:r>
            <w:r>
              <w:rPr>
                <w:spacing w:val="-5"/>
                <w:sz w:val="18"/>
              </w:rPr>
              <w:t>6.0</w:t>
            </w:r>
          </w:p>
        </w:tc>
        <w:tc>
          <w:tcPr>
            <w:tcW w:w="1441" w:type="dxa"/>
            <w:tcBorders>
              <w:top w:val="nil"/>
              <w:bottom w:val="nil"/>
              <w:right w:val="single" w:sz="8" w:space="0" w:color="000000"/>
            </w:tcBorders>
          </w:tcPr>
          <w:p>
            <w:pPr>
              <w:pStyle w:val="TableParagraph"/>
              <w:spacing w:before="17"/>
              <w:ind w:right="38"/>
              <w:jc w:val="right"/>
              <w:rPr>
                <w:sz w:val="18"/>
              </w:rPr>
            </w:pPr>
            <w:r>
              <w:rPr>
                <w:spacing w:val="-5"/>
                <w:sz w:val="18"/>
              </w:rPr>
              <w:t>16</w:t>
            </w:r>
          </w:p>
        </w:tc>
        <w:tc>
          <w:tcPr>
            <w:tcW w:w="1273" w:type="dxa"/>
            <w:tcBorders>
              <w:top w:val="nil"/>
              <w:left w:val="single" w:sz="8" w:space="0" w:color="000000"/>
              <w:bottom w:val="nil"/>
              <w:right w:val="single" w:sz="8" w:space="0" w:color="000000"/>
            </w:tcBorders>
          </w:tcPr>
          <w:p>
            <w:pPr>
              <w:pStyle w:val="TableParagraph"/>
              <w:spacing w:before="17"/>
              <w:ind w:right="42"/>
              <w:jc w:val="right"/>
              <w:rPr>
                <w:sz w:val="18"/>
              </w:rPr>
            </w:pPr>
            <w:r>
              <w:rPr>
                <w:spacing w:val="-5"/>
                <w:sz w:val="18"/>
              </w:rPr>
              <w:t>6.9</w:t>
            </w:r>
          </w:p>
        </w:tc>
        <w:tc>
          <w:tcPr>
            <w:tcW w:w="1727"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5"/>
                <w:sz w:val="18"/>
              </w:rPr>
              <w:t>6.9</w:t>
            </w:r>
          </w:p>
        </w:tc>
        <w:tc>
          <w:tcPr>
            <w:tcW w:w="1823" w:type="dxa"/>
            <w:tcBorders>
              <w:top w:val="nil"/>
              <w:left w:val="single" w:sz="8" w:space="0" w:color="000000"/>
              <w:bottom w:val="nil"/>
            </w:tcBorders>
          </w:tcPr>
          <w:p>
            <w:pPr>
              <w:pStyle w:val="TableParagraph"/>
              <w:spacing w:before="17"/>
              <w:ind w:right="41"/>
              <w:jc w:val="right"/>
              <w:rPr>
                <w:sz w:val="18"/>
              </w:rPr>
            </w:pPr>
            <w:r>
              <w:rPr>
                <w:spacing w:val="-4"/>
                <w:sz w:val="18"/>
              </w:rPr>
              <w:t>97.0</w:t>
            </w:r>
          </w:p>
        </w:tc>
      </w:tr>
      <w:tr>
        <w:trPr>
          <w:trHeight w:val="247" w:hRule="atLeast"/>
        </w:trPr>
        <w:tc>
          <w:tcPr>
            <w:tcW w:w="727" w:type="dxa"/>
            <w:tcBorders>
              <w:top w:val="nil"/>
              <w:bottom w:val="nil"/>
              <w:right w:val="nil"/>
            </w:tcBorders>
          </w:tcPr>
          <w:p>
            <w:pPr>
              <w:pStyle w:val="TableParagraph"/>
              <w:rPr>
                <w:rFonts w:ascii="Times New Roman"/>
                <w:sz w:val="18"/>
              </w:rPr>
            </w:pPr>
          </w:p>
        </w:tc>
        <w:tc>
          <w:tcPr>
            <w:tcW w:w="1382" w:type="dxa"/>
            <w:tcBorders>
              <w:top w:val="nil"/>
              <w:left w:val="nil"/>
              <w:bottom w:val="nil"/>
            </w:tcBorders>
          </w:tcPr>
          <w:p>
            <w:pPr>
              <w:pStyle w:val="TableParagraph"/>
              <w:spacing w:before="17"/>
              <w:ind w:left="264"/>
              <w:rPr>
                <w:sz w:val="18"/>
              </w:rPr>
            </w:pPr>
            <w:r>
              <w:rPr>
                <w:sz w:val="18"/>
              </w:rPr>
              <w:t>&gt; </w:t>
            </w:r>
            <w:r>
              <w:rPr>
                <w:spacing w:val="-5"/>
                <w:sz w:val="18"/>
              </w:rPr>
              <w:t>4.0</w:t>
            </w:r>
          </w:p>
        </w:tc>
        <w:tc>
          <w:tcPr>
            <w:tcW w:w="1441" w:type="dxa"/>
            <w:tcBorders>
              <w:top w:val="nil"/>
              <w:bottom w:val="nil"/>
              <w:right w:val="single" w:sz="8" w:space="0" w:color="000000"/>
            </w:tcBorders>
          </w:tcPr>
          <w:p>
            <w:pPr>
              <w:pStyle w:val="TableParagraph"/>
              <w:spacing w:before="17"/>
              <w:ind w:right="41"/>
              <w:jc w:val="right"/>
              <w:rPr>
                <w:sz w:val="18"/>
              </w:rPr>
            </w:pPr>
            <w:r>
              <w:rPr>
                <w:spacing w:val="-10"/>
                <w:sz w:val="18"/>
              </w:rPr>
              <w:t>7</w:t>
            </w:r>
          </w:p>
        </w:tc>
        <w:tc>
          <w:tcPr>
            <w:tcW w:w="1273" w:type="dxa"/>
            <w:tcBorders>
              <w:top w:val="nil"/>
              <w:left w:val="single" w:sz="8" w:space="0" w:color="000000"/>
              <w:bottom w:val="nil"/>
              <w:right w:val="single" w:sz="8" w:space="0" w:color="000000"/>
            </w:tcBorders>
          </w:tcPr>
          <w:p>
            <w:pPr>
              <w:pStyle w:val="TableParagraph"/>
              <w:spacing w:before="17"/>
              <w:ind w:right="42"/>
              <w:jc w:val="right"/>
              <w:rPr>
                <w:sz w:val="18"/>
              </w:rPr>
            </w:pPr>
            <w:r>
              <w:rPr>
                <w:spacing w:val="-5"/>
                <w:sz w:val="18"/>
              </w:rPr>
              <w:t>3.0</w:t>
            </w:r>
          </w:p>
        </w:tc>
        <w:tc>
          <w:tcPr>
            <w:tcW w:w="1727"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5"/>
                <w:sz w:val="18"/>
              </w:rPr>
              <w:t>3.0</w:t>
            </w:r>
          </w:p>
        </w:tc>
        <w:tc>
          <w:tcPr>
            <w:tcW w:w="1823" w:type="dxa"/>
            <w:tcBorders>
              <w:top w:val="nil"/>
              <w:left w:val="single" w:sz="8" w:space="0" w:color="000000"/>
              <w:bottom w:val="nil"/>
            </w:tcBorders>
          </w:tcPr>
          <w:p>
            <w:pPr>
              <w:pStyle w:val="TableParagraph"/>
              <w:spacing w:before="17"/>
              <w:ind w:right="41"/>
              <w:jc w:val="right"/>
              <w:rPr>
                <w:sz w:val="18"/>
              </w:rPr>
            </w:pPr>
            <w:r>
              <w:rPr>
                <w:spacing w:val="-2"/>
                <w:sz w:val="18"/>
              </w:rPr>
              <w:t>100.0</w:t>
            </w:r>
          </w:p>
        </w:tc>
      </w:tr>
      <w:tr>
        <w:trPr>
          <w:trHeight w:val="290" w:hRule="atLeast"/>
        </w:trPr>
        <w:tc>
          <w:tcPr>
            <w:tcW w:w="727" w:type="dxa"/>
            <w:tcBorders>
              <w:top w:val="nil"/>
              <w:right w:val="nil"/>
            </w:tcBorders>
          </w:tcPr>
          <w:p>
            <w:pPr>
              <w:pStyle w:val="TableParagraph"/>
              <w:rPr>
                <w:rFonts w:ascii="Times New Roman"/>
                <w:sz w:val="18"/>
              </w:rPr>
            </w:pPr>
          </w:p>
        </w:tc>
        <w:tc>
          <w:tcPr>
            <w:tcW w:w="1382" w:type="dxa"/>
            <w:tcBorders>
              <w:top w:val="nil"/>
              <w:left w:val="nil"/>
            </w:tcBorders>
          </w:tcPr>
          <w:p>
            <w:pPr>
              <w:pStyle w:val="TableParagraph"/>
              <w:spacing w:before="17"/>
              <w:ind w:left="264"/>
              <w:rPr>
                <w:sz w:val="18"/>
              </w:rPr>
            </w:pPr>
            <w:r>
              <w:rPr>
                <w:spacing w:val="-2"/>
                <w:sz w:val="18"/>
              </w:rPr>
              <w:t>Total</w:t>
            </w:r>
          </w:p>
        </w:tc>
        <w:tc>
          <w:tcPr>
            <w:tcW w:w="1441" w:type="dxa"/>
            <w:tcBorders>
              <w:top w:val="nil"/>
              <w:right w:val="single" w:sz="8" w:space="0" w:color="000000"/>
            </w:tcBorders>
          </w:tcPr>
          <w:p>
            <w:pPr>
              <w:pStyle w:val="TableParagraph"/>
              <w:spacing w:before="50"/>
              <w:ind w:right="38"/>
              <w:jc w:val="right"/>
              <w:rPr>
                <w:sz w:val="18"/>
              </w:rPr>
            </w:pPr>
            <w:r>
              <w:rPr>
                <w:spacing w:val="-5"/>
                <w:sz w:val="18"/>
              </w:rPr>
              <w:t>232</w:t>
            </w:r>
          </w:p>
        </w:tc>
        <w:tc>
          <w:tcPr>
            <w:tcW w:w="1273" w:type="dxa"/>
            <w:tcBorders>
              <w:top w:val="nil"/>
              <w:left w:val="single" w:sz="8" w:space="0" w:color="000000"/>
              <w:right w:val="single" w:sz="8" w:space="0" w:color="000000"/>
            </w:tcBorders>
          </w:tcPr>
          <w:p>
            <w:pPr>
              <w:pStyle w:val="TableParagraph"/>
              <w:spacing w:before="50"/>
              <w:ind w:right="42"/>
              <w:jc w:val="right"/>
              <w:rPr>
                <w:sz w:val="18"/>
              </w:rPr>
            </w:pPr>
            <w:r>
              <w:rPr>
                <w:spacing w:val="-2"/>
                <w:sz w:val="18"/>
              </w:rPr>
              <w:t>100.0</w:t>
            </w:r>
          </w:p>
        </w:tc>
        <w:tc>
          <w:tcPr>
            <w:tcW w:w="1727" w:type="dxa"/>
            <w:tcBorders>
              <w:top w:val="nil"/>
              <w:left w:val="single" w:sz="8" w:space="0" w:color="000000"/>
              <w:right w:val="single" w:sz="8" w:space="0" w:color="000000"/>
            </w:tcBorders>
          </w:tcPr>
          <w:p>
            <w:pPr>
              <w:pStyle w:val="TableParagraph"/>
              <w:spacing w:before="50"/>
              <w:ind w:right="41"/>
              <w:jc w:val="right"/>
              <w:rPr>
                <w:sz w:val="18"/>
              </w:rPr>
            </w:pPr>
            <w:r>
              <w:rPr>
                <w:spacing w:val="-2"/>
                <w:sz w:val="18"/>
              </w:rPr>
              <w:t>100.0</w:t>
            </w:r>
          </w:p>
        </w:tc>
        <w:tc>
          <w:tcPr>
            <w:tcW w:w="1823" w:type="dxa"/>
            <w:tcBorders>
              <w:top w:val="nil"/>
              <w:left w:val="single" w:sz="8" w:space="0" w:color="000000"/>
            </w:tcBorders>
          </w:tcPr>
          <w:p>
            <w:pPr>
              <w:pStyle w:val="TableParagraph"/>
              <w:rPr>
                <w:rFonts w:ascii="Times New Roman"/>
                <w:sz w:val="18"/>
              </w:rPr>
            </w:pPr>
          </w:p>
        </w:tc>
      </w:tr>
    </w:tbl>
    <w:p>
      <w:pPr>
        <w:pStyle w:val="BodyText"/>
        <w:spacing w:before="59"/>
        <w:rPr>
          <w:rFonts w:ascii="Arial"/>
          <w:b/>
          <w:sz w:val="18"/>
        </w:rPr>
      </w:pPr>
    </w:p>
    <w:p>
      <w:pPr>
        <w:spacing w:before="0" w:after="8"/>
        <w:ind w:left="3809" w:right="0" w:firstLine="0"/>
        <w:jc w:val="left"/>
        <w:rPr>
          <w:rFonts w:ascii="Arial"/>
          <w:b/>
          <w:sz w:val="18"/>
        </w:rPr>
      </w:pPr>
      <w:r>
        <w:rPr>
          <w:rFonts w:ascii="Arial"/>
          <w:b/>
          <w:sz w:val="18"/>
        </w:rPr>
        <w:t>Labour</w:t>
      </w:r>
      <w:r>
        <w:rPr>
          <w:rFonts w:ascii="Arial"/>
          <w:b/>
          <w:spacing w:val="-1"/>
          <w:sz w:val="18"/>
        </w:rPr>
        <w:t> </w:t>
      </w:r>
      <w:r>
        <w:rPr>
          <w:rFonts w:ascii="Arial"/>
          <w:b/>
          <w:sz w:val="18"/>
        </w:rPr>
        <w:t>sources</w:t>
      </w:r>
      <w:r>
        <w:rPr>
          <w:rFonts w:ascii="Arial"/>
          <w:b/>
          <w:spacing w:val="-2"/>
          <w:sz w:val="18"/>
        </w:rPr>
        <w:t> </w:t>
      </w:r>
      <w:r>
        <w:rPr>
          <w:rFonts w:ascii="Arial"/>
          <w:b/>
          <w:sz w:val="18"/>
        </w:rPr>
        <w:t>of</w:t>
      </w:r>
      <w:r>
        <w:rPr>
          <w:rFonts w:ascii="Arial"/>
          <w:b/>
          <w:spacing w:val="-1"/>
          <w:sz w:val="18"/>
        </w:rPr>
        <w:t> </w:t>
      </w:r>
      <w:r>
        <w:rPr>
          <w:rFonts w:ascii="Arial"/>
          <w:b/>
          <w:sz w:val="18"/>
        </w:rPr>
        <w:t>the</w:t>
      </w:r>
      <w:r>
        <w:rPr>
          <w:rFonts w:ascii="Arial"/>
          <w:b/>
          <w:spacing w:val="1"/>
          <w:sz w:val="18"/>
        </w:rPr>
        <w:t> </w:t>
      </w:r>
      <w:r>
        <w:rPr>
          <w:rFonts w:ascii="Arial"/>
          <w:b/>
          <w:spacing w:val="-2"/>
          <w:sz w:val="18"/>
        </w:rPr>
        <w:t>respondents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5"/>
        <w:gridCol w:w="1723"/>
        <w:gridCol w:w="1440"/>
        <w:gridCol w:w="1269"/>
        <w:gridCol w:w="1728"/>
        <w:gridCol w:w="1821"/>
      </w:tblGrid>
      <w:tr>
        <w:trPr>
          <w:trHeight w:val="269" w:hRule="atLeast"/>
        </w:trPr>
        <w:tc>
          <w:tcPr>
            <w:tcW w:w="2448" w:type="dxa"/>
            <w:gridSpan w:val="2"/>
          </w:tcPr>
          <w:p>
            <w:pPr>
              <w:pStyle w:val="TableParagraph"/>
              <w:rPr>
                <w:rFonts w:ascii="Times New Roman"/>
                <w:sz w:val="18"/>
              </w:rPr>
            </w:pPr>
          </w:p>
        </w:tc>
        <w:tc>
          <w:tcPr>
            <w:tcW w:w="1440" w:type="dxa"/>
            <w:tcBorders>
              <w:right w:val="single" w:sz="8" w:space="0" w:color="000000"/>
            </w:tcBorders>
          </w:tcPr>
          <w:p>
            <w:pPr>
              <w:pStyle w:val="TableParagraph"/>
              <w:spacing w:line="184" w:lineRule="exact" w:before="65"/>
              <w:ind w:left="297"/>
              <w:rPr>
                <w:sz w:val="18"/>
              </w:rPr>
            </w:pPr>
            <w:r>
              <w:rPr>
                <w:spacing w:val="-2"/>
                <w:sz w:val="18"/>
              </w:rPr>
              <w:t>Frequency</w:t>
            </w:r>
          </w:p>
        </w:tc>
        <w:tc>
          <w:tcPr>
            <w:tcW w:w="1269" w:type="dxa"/>
            <w:tcBorders>
              <w:left w:val="single" w:sz="8" w:space="0" w:color="000000"/>
              <w:right w:val="single" w:sz="8" w:space="0" w:color="000000"/>
            </w:tcBorders>
          </w:tcPr>
          <w:p>
            <w:pPr>
              <w:pStyle w:val="TableParagraph"/>
              <w:spacing w:line="184" w:lineRule="exact" w:before="65"/>
              <w:ind w:left="334"/>
              <w:rPr>
                <w:sz w:val="18"/>
              </w:rPr>
            </w:pPr>
            <w:r>
              <w:rPr>
                <w:spacing w:val="-2"/>
                <w:sz w:val="18"/>
              </w:rPr>
              <w:t>Percent</w:t>
            </w:r>
          </w:p>
        </w:tc>
        <w:tc>
          <w:tcPr>
            <w:tcW w:w="1728" w:type="dxa"/>
            <w:tcBorders>
              <w:left w:val="single" w:sz="8" w:space="0" w:color="000000"/>
              <w:right w:val="single" w:sz="8" w:space="0" w:color="000000"/>
            </w:tcBorders>
          </w:tcPr>
          <w:p>
            <w:pPr>
              <w:pStyle w:val="TableParagraph"/>
              <w:spacing w:line="184" w:lineRule="exact" w:before="65"/>
              <w:ind w:left="337"/>
              <w:rPr>
                <w:sz w:val="18"/>
              </w:rPr>
            </w:pPr>
            <w:r>
              <w:rPr>
                <w:sz w:val="18"/>
              </w:rPr>
              <w:t>Valid</w:t>
            </w:r>
            <w:r>
              <w:rPr>
                <w:spacing w:val="-1"/>
                <w:sz w:val="18"/>
              </w:rPr>
              <w:t> </w:t>
            </w:r>
            <w:r>
              <w:rPr>
                <w:spacing w:val="-2"/>
                <w:sz w:val="18"/>
              </w:rPr>
              <w:t>Percent</w:t>
            </w:r>
          </w:p>
        </w:tc>
        <w:tc>
          <w:tcPr>
            <w:tcW w:w="1821" w:type="dxa"/>
            <w:tcBorders>
              <w:left w:val="single" w:sz="8" w:space="0" w:color="000000"/>
            </w:tcBorders>
          </w:tcPr>
          <w:p>
            <w:pPr>
              <w:pStyle w:val="TableParagraph"/>
              <w:spacing w:line="184" w:lineRule="exact" w:before="65"/>
              <w:ind w:right="82"/>
              <w:jc w:val="right"/>
              <w:rPr>
                <w:sz w:val="18"/>
              </w:rPr>
            </w:pPr>
            <w:r>
              <w:rPr>
                <w:spacing w:val="-2"/>
                <w:sz w:val="18"/>
              </w:rPr>
              <w:t>Cumulative</w:t>
            </w:r>
            <w:r>
              <w:rPr>
                <w:spacing w:val="7"/>
                <w:sz w:val="18"/>
              </w:rPr>
              <w:t> </w:t>
            </w:r>
            <w:r>
              <w:rPr>
                <w:spacing w:val="-2"/>
                <w:sz w:val="18"/>
              </w:rPr>
              <w:t>Percent</w:t>
            </w:r>
          </w:p>
        </w:tc>
      </w:tr>
      <w:tr>
        <w:trPr>
          <w:trHeight w:val="228" w:hRule="atLeast"/>
        </w:trPr>
        <w:tc>
          <w:tcPr>
            <w:tcW w:w="725" w:type="dxa"/>
            <w:tcBorders>
              <w:bottom w:val="nil"/>
              <w:right w:val="nil"/>
            </w:tcBorders>
          </w:tcPr>
          <w:p>
            <w:pPr>
              <w:pStyle w:val="TableParagraph"/>
              <w:spacing w:line="205" w:lineRule="exact"/>
              <w:ind w:left="75"/>
              <w:rPr>
                <w:sz w:val="18"/>
              </w:rPr>
            </w:pPr>
            <w:r>
              <w:rPr>
                <w:spacing w:val="-2"/>
                <w:sz w:val="18"/>
              </w:rPr>
              <w:t>Valid</w:t>
            </w:r>
          </w:p>
        </w:tc>
        <w:tc>
          <w:tcPr>
            <w:tcW w:w="1723" w:type="dxa"/>
            <w:tcBorders>
              <w:left w:val="nil"/>
              <w:bottom w:val="nil"/>
            </w:tcBorders>
          </w:tcPr>
          <w:p>
            <w:pPr>
              <w:pStyle w:val="TableParagraph"/>
              <w:spacing w:line="205" w:lineRule="exact"/>
              <w:ind w:left="263"/>
              <w:rPr>
                <w:sz w:val="18"/>
              </w:rPr>
            </w:pPr>
            <w:r>
              <w:rPr>
                <w:spacing w:val="-2"/>
                <w:sz w:val="18"/>
              </w:rPr>
              <w:t>Family</w:t>
            </w:r>
          </w:p>
        </w:tc>
        <w:tc>
          <w:tcPr>
            <w:tcW w:w="1440" w:type="dxa"/>
            <w:tcBorders>
              <w:bottom w:val="nil"/>
              <w:right w:val="single" w:sz="8" w:space="0" w:color="000000"/>
            </w:tcBorders>
          </w:tcPr>
          <w:p>
            <w:pPr>
              <w:pStyle w:val="TableParagraph"/>
              <w:spacing w:line="205" w:lineRule="exact"/>
              <w:ind w:right="35"/>
              <w:jc w:val="right"/>
              <w:rPr>
                <w:sz w:val="18"/>
              </w:rPr>
            </w:pPr>
            <w:r>
              <w:rPr>
                <w:spacing w:val="-5"/>
                <w:sz w:val="18"/>
              </w:rPr>
              <w:t>102</w:t>
            </w:r>
          </w:p>
        </w:tc>
        <w:tc>
          <w:tcPr>
            <w:tcW w:w="1269" w:type="dxa"/>
            <w:tcBorders>
              <w:left w:val="single" w:sz="8" w:space="0" w:color="000000"/>
              <w:bottom w:val="nil"/>
              <w:right w:val="single" w:sz="8" w:space="0" w:color="000000"/>
            </w:tcBorders>
          </w:tcPr>
          <w:p>
            <w:pPr>
              <w:pStyle w:val="TableParagraph"/>
              <w:spacing w:line="205" w:lineRule="exact"/>
              <w:ind w:right="35"/>
              <w:jc w:val="right"/>
              <w:rPr>
                <w:sz w:val="18"/>
              </w:rPr>
            </w:pPr>
            <w:r>
              <w:rPr>
                <w:spacing w:val="-4"/>
                <w:sz w:val="18"/>
              </w:rPr>
              <w:t>44.0</w:t>
            </w:r>
          </w:p>
        </w:tc>
        <w:tc>
          <w:tcPr>
            <w:tcW w:w="1728" w:type="dxa"/>
            <w:tcBorders>
              <w:left w:val="single" w:sz="8" w:space="0" w:color="000000"/>
              <w:bottom w:val="nil"/>
              <w:right w:val="single" w:sz="8" w:space="0" w:color="000000"/>
            </w:tcBorders>
          </w:tcPr>
          <w:p>
            <w:pPr>
              <w:pStyle w:val="TableParagraph"/>
              <w:spacing w:line="205" w:lineRule="exact"/>
              <w:ind w:right="37"/>
              <w:jc w:val="right"/>
              <w:rPr>
                <w:sz w:val="18"/>
              </w:rPr>
            </w:pPr>
            <w:r>
              <w:rPr>
                <w:spacing w:val="-4"/>
                <w:sz w:val="18"/>
              </w:rPr>
              <w:t>44.0</w:t>
            </w:r>
          </w:p>
        </w:tc>
        <w:tc>
          <w:tcPr>
            <w:tcW w:w="1821" w:type="dxa"/>
            <w:tcBorders>
              <w:left w:val="single" w:sz="8" w:space="0" w:color="000000"/>
              <w:bottom w:val="nil"/>
            </w:tcBorders>
          </w:tcPr>
          <w:p>
            <w:pPr>
              <w:pStyle w:val="TableParagraph"/>
              <w:spacing w:line="205" w:lineRule="exact"/>
              <w:ind w:right="31"/>
              <w:jc w:val="right"/>
              <w:rPr>
                <w:sz w:val="18"/>
              </w:rPr>
            </w:pPr>
            <w:r>
              <w:rPr>
                <w:spacing w:val="-4"/>
                <w:sz w:val="18"/>
              </w:rPr>
              <w:t>44.0</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23" w:type="dxa"/>
            <w:tcBorders>
              <w:top w:val="nil"/>
              <w:left w:val="nil"/>
              <w:bottom w:val="nil"/>
            </w:tcBorders>
          </w:tcPr>
          <w:p>
            <w:pPr>
              <w:pStyle w:val="TableParagraph"/>
              <w:spacing w:before="17"/>
              <w:ind w:left="263"/>
              <w:rPr>
                <w:sz w:val="18"/>
              </w:rPr>
            </w:pPr>
            <w:r>
              <w:rPr>
                <w:spacing w:val="-2"/>
                <w:sz w:val="18"/>
              </w:rPr>
              <w:t>Hired</w:t>
            </w:r>
          </w:p>
        </w:tc>
        <w:tc>
          <w:tcPr>
            <w:tcW w:w="1440" w:type="dxa"/>
            <w:tcBorders>
              <w:top w:val="nil"/>
              <w:bottom w:val="nil"/>
              <w:right w:val="single" w:sz="8" w:space="0" w:color="000000"/>
            </w:tcBorders>
          </w:tcPr>
          <w:p>
            <w:pPr>
              <w:pStyle w:val="TableParagraph"/>
              <w:spacing w:before="17"/>
              <w:ind w:right="35"/>
              <w:jc w:val="right"/>
              <w:rPr>
                <w:sz w:val="18"/>
              </w:rPr>
            </w:pPr>
            <w:r>
              <w:rPr>
                <w:spacing w:val="-5"/>
                <w:sz w:val="18"/>
              </w:rPr>
              <w:t>115</w:t>
            </w:r>
          </w:p>
        </w:tc>
        <w:tc>
          <w:tcPr>
            <w:tcW w:w="1269"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4"/>
                <w:sz w:val="18"/>
              </w:rPr>
              <w:t>49.6</w:t>
            </w:r>
          </w:p>
        </w:tc>
        <w:tc>
          <w:tcPr>
            <w:tcW w:w="1728"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49.6</w:t>
            </w:r>
          </w:p>
        </w:tc>
        <w:tc>
          <w:tcPr>
            <w:tcW w:w="1821" w:type="dxa"/>
            <w:tcBorders>
              <w:top w:val="nil"/>
              <w:left w:val="single" w:sz="8" w:space="0" w:color="000000"/>
              <w:bottom w:val="nil"/>
            </w:tcBorders>
          </w:tcPr>
          <w:p>
            <w:pPr>
              <w:pStyle w:val="TableParagraph"/>
              <w:spacing w:before="17"/>
              <w:ind w:right="31"/>
              <w:jc w:val="right"/>
              <w:rPr>
                <w:sz w:val="18"/>
              </w:rPr>
            </w:pPr>
            <w:r>
              <w:rPr>
                <w:spacing w:val="-4"/>
                <w:sz w:val="18"/>
              </w:rPr>
              <w:t>93.5</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23" w:type="dxa"/>
            <w:tcBorders>
              <w:top w:val="nil"/>
              <w:left w:val="nil"/>
              <w:bottom w:val="nil"/>
            </w:tcBorders>
          </w:tcPr>
          <w:p>
            <w:pPr>
              <w:pStyle w:val="TableParagraph"/>
              <w:spacing w:before="17"/>
              <w:ind w:left="263"/>
              <w:rPr>
                <w:sz w:val="18"/>
              </w:rPr>
            </w:pPr>
            <w:r>
              <w:rPr>
                <w:spacing w:val="-2"/>
                <w:sz w:val="18"/>
              </w:rPr>
              <w:t>Communal</w:t>
            </w:r>
          </w:p>
        </w:tc>
        <w:tc>
          <w:tcPr>
            <w:tcW w:w="1440" w:type="dxa"/>
            <w:tcBorders>
              <w:top w:val="nil"/>
              <w:bottom w:val="nil"/>
              <w:right w:val="single" w:sz="8" w:space="0" w:color="000000"/>
            </w:tcBorders>
          </w:tcPr>
          <w:p>
            <w:pPr>
              <w:pStyle w:val="TableParagraph"/>
              <w:spacing w:before="17"/>
              <w:ind w:right="35"/>
              <w:jc w:val="right"/>
              <w:rPr>
                <w:sz w:val="18"/>
              </w:rPr>
            </w:pPr>
            <w:r>
              <w:rPr>
                <w:spacing w:val="-5"/>
                <w:sz w:val="18"/>
              </w:rPr>
              <w:t>15</w:t>
            </w:r>
          </w:p>
        </w:tc>
        <w:tc>
          <w:tcPr>
            <w:tcW w:w="1269" w:type="dxa"/>
            <w:tcBorders>
              <w:top w:val="nil"/>
              <w:left w:val="single" w:sz="8" w:space="0" w:color="000000"/>
              <w:bottom w:val="nil"/>
              <w:right w:val="single" w:sz="8" w:space="0" w:color="000000"/>
            </w:tcBorders>
          </w:tcPr>
          <w:p>
            <w:pPr>
              <w:pStyle w:val="TableParagraph"/>
              <w:spacing w:before="17"/>
              <w:ind w:right="35"/>
              <w:jc w:val="right"/>
              <w:rPr>
                <w:sz w:val="18"/>
              </w:rPr>
            </w:pPr>
            <w:r>
              <w:rPr>
                <w:spacing w:val="-5"/>
                <w:sz w:val="18"/>
              </w:rPr>
              <w:t>6.5</w:t>
            </w:r>
          </w:p>
        </w:tc>
        <w:tc>
          <w:tcPr>
            <w:tcW w:w="1728"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5"/>
                <w:sz w:val="18"/>
              </w:rPr>
              <w:t>6.5</w:t>
            </w:r>
          </w:p>
        </w:tc>
        <w:tc>
          <w:tcPr>
            <w:tcW w:w="1821" w:type="dxa"/>
            <w:tcBorders>
              <w:top w:val="nil"/>
              <w:left w:val="single" w:sz="8" w:space="0" w:color="000000"/>
              <w:bottom w:val="nil"/>
            </w:tcBorders>
          </w:tcPr>
          <w:p>
            <w:pPr>
              <w:pStyle w:val="TableParagraph"/>
              <w:spacing w:before="17"/>
              <w:ind w:right="33"/>
              <w:jc w:val="right"/>
              <w:rPr>
                <w:sz w:val="18"/>
              </w:rPr>
            </w:pPr>
            <w:r>
              <w:rPr>
                <w:spacing w:val="-2"/>
                <w:sz w:val="18"/>
              </w:rPr>
              <w:t>100.0</w:t>
            </w:r>
          </w:p>
        </w:tc>
      </w:tr>
      <w:tr>
        <w:trPr>
          <w:trHeight w:val="290" w:hRule="atLeast"/>
        </w:trPr>
        <w:tc>
          <w:tcPr>
            <w:tcW w:w="725" w:type="dxa"/>
            <w:tcBorders>
              <w:top w:val="nil"/>
              <w:right w:val="nil"/>
            </w:tcBorders>
          </w:tcPr>
          <w:p>
            <w:pPr>
              <w:pStyle w:val="TableParagraph"/>
              <w:rPr>
                <w:rFonts w:ascii="Times New Roman"/>
                <w:sz w:val="18"/>
              </w:rPr>
            </w:pPr>
          </w:p>
        </w:tc>
        <w:tc>
          <w:tcPr>
            <w:tcW w:w="1723" w:type="dxa"/>
            <w:tcBorders>
              <w:top w:val="nil"/>
              <w:left w:val="nil"/>
            </w:tcBorders>
          </w:tcPr>
          <w:p>
            <w:pPr>
              <w:pStyle w:val="TableParagraph"/>
              <w:spacing w:before="17"/>
              <w:ind w:left="263"/>
              <w:rPr>
                <w:sz w:val="18"/>
              </w:rPr>
            </w:pPr>
            <w:r>
              <w:rPr>
                <w:spacing w:val="-2"/>
                <w:sz w:val="18"/>
              </w:rPr>
              <w:t>Total</w:t>
            </w:r>
          </w:p>
        </w:tc>
        <w:tc>
          <w:tcPr>
            <w:tcW w:w="1440" w:type="dxa"/>
            <w:tcBorders>
              <w:top w:val="nil"/>
              <w:right w:val="single" w:sz="8" w:space="0" w:color="000000"/>
            </w:tcBorders>
          </w:tcPr>
          <w:p>
            <w:pPr>
              <w:pStyle w:val="TableParagraph"/>
              <w:spacing w:before="50"/>
              <w:ind w:right="35"/>
              <w:jc w:val="right"/>
              <w:rPr>
                <w:sz w:val="18"/>
              </w:rPr>
            </w:pPr>
            <w:r>
              <w:rPr>
                <w:spacing w:val="-5"/>
                <w:sz w:val="18"/>
              </w:rPr>
              <w:t>232</w:t>
            </w:r>
          </w:p>
        </w:tc>
        <w:tc>
          <w:tcPr>
            <w:tcW w:w="1269" w:type="dxa"/>
            <w:tcBorders>
              <w:top w:val="nil"/>
              <w:left w:val="single" w:sz="8" w:space="0" w:color="000000"/>
              <w:right w:val="single" w:sz="8" w:space="0" w:color="000000"/>
            </w:tcBorders>
          </w:tcPr>
          <w:p>
            <w:pPr>
              <w:pStyle w:val="TableParagraph"/>
              <w:spacing w:before="50"/>
              <w:ind w:right="36"/>
              <w:jc w:val="right"/>
              <w:rPr>
                <w:sz w:val="18"/>
              </w:rPr>
            </w:pPr>
            <w:r>
              <w:rPr>
                <w:spacing w:val="-2"/>
                <w:sz w:val="18"/>
              </w:rPr>
              <w:t>100.0</w:t>
            </w:r>
          </w:p>
        </w:tc>
        <w:tc>
          <w:tcPr>
            <w:tcW w:w="1728" w:type="dxa"/>
            <w:tcBorders>
              <w:top w:val="nil"/>
              <w:left w:val="single" w:sz="8" w:space="0" w:color="000000"/>
              <w:right w:val="single" w:sz="8" w:space="0" w:color="000000"/>
            </w:tcBorders>
          </w:tcPr>
          <w:p>
            <w:pPr>
              <w:pStyle w:val="TableParagraph"/>
              <w:spacing w:before="50"/>
              <w:ind w:right="37"/>
              <w:jc w:val="right"/>
              <w:rPr>
                <w:sz w:val="18"/>
              </w:rPr>
            </w:pPr>
            <w:r>
              <w:rPr>
                <w:spacing w:val="-2"/>
                <w:sz w:val="18"/>
              </w:rPr>
              <w:t>100.0</w:t>
            </w:r>
          </w:p>
        </w:tc>
        <w:tc>
          <w:tcPr>
            <w:tcW w:w="1821" w:type="dxa"/>
            <w:tcBorders>
              <w:top w:val="nil"/>
              <w:left w:val="single" w:sz="8" w:space="0" w:color="000000"/>
            </w:tcBorders>
          </w:tcPr>
          <w:p>
            <w:pPr>
              <w:pStyle w:val="TableParagraph"/>
              <w:rPr>
                <w:rFonts w:ascii="Times New Roman"/>
                <w:sz w:val="18"/>
              </w:rPr>
            </w:pPr>
          </w:p>
        </w:tc>
      </w:tr>
    </w:tbl>
    <w:p>
      <w:pPr>
        <w:pStyle w:val="BodyText"/>
        <w:rPr>
          <w:rFonts w:ascii="Arial"/>
          <w:b/>
          <w:sz w:val="18"/>
        </w:rPr>
      </w:pPr>
    </w:p>
    <w:p>
      <w:pPr>
        <w:pStyle w:val="BodyText"/>
        <w:spacing w:before="127"/>
        <w:rPr>
          <w:rFonts w:ascii="Arial"/>
          <w:b/>
          <w:sz w:val="18"/>
        </w:rPr>
      </w:pPr>
    </w:p>
    <w:p>
      <w:pPr>
        <w:spacing w:before="0" w:after="6"/>
        <w:ind w:left="3579" w:right="0" w:firstLine="0"/>
        <w:jc w:val="left"/>
        <w:rPr>
          <w:rFonts w:ascii="Arial"/>
          <w:b/>
          <w:sz w:val="18"/>
        </w:rPr>
      </w:pPr>
      <w:r>
        <w:rPr>
          <w:rFonts w:ascii="Arial"/>
          <w:b/>
          <w:sz w:val="18"/>
        </w:rPr>
        <w:t>Farmland</w:t>
      </w:r>
      <w:r>
        <w:rPr>
          <w:rFonts w:ascii="Arial"/>
          <w:b/>
          <w:spacing w:val="-3"/>
          <w:sz w:val="18"/>
        </w:rPr>
        <w:t> </w:t>
      </w:r>
      <w:r>
        <w:rPr>
          <w:rFonts w:ascii="Arial"/>
          <w:b/>
          <w:sz w:val="18"/>
        </w:rPr>
        <w:t>acquisition</w:t>
      </w:r>
      <w:r>
        <w:rPr>
          <w:rFonts w:ascii="Arial"/>
          <w:b/>
          <w:spacing w:val="-1"/>
          <w:sz w:val="18"/>
        </w:rPr>
        <w:t> </w:t>
      </w:r>
      <w:r>
        <w:rPr>
          <w:rFonts w:ascii="Arial"/>
          <w:b/>
          <w:sz w:val="18"/>
        </w:rPr>
        <w:t>by</w:t>
      </w:r>
      <w:r>
        <w:rPr>
          <w:rFonts w:ascii="Arial"/>
          <w:b/>
          <w:spacing w:val="-7"/>
          <w:sz w:val="18"/>
        </w:rPr>
        <w:t> </w:t>
      </w:r>
      <w:r>
        <w:rPr>
          <w:rFonts w:ascii="Arial"/>
          <w:b/>
          <w:sz w:val="18"/>
        </w:rPr>
        <w:t>the </w:t>
      </w:r>
      <w:r>
        <w:rPr>
          <w:rFonts w:ascii="Arial"/>
          <w:b/>
          <w:spacing w:val="-2"/>
          <w:sz w:val="18"/>
        </w:rPr>
        <w:t>respondents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5"/>
        <w:gridCol w:w="1759"/>
        <w:gridCol w:w="1443"/>
        <w:gridCol w:w="1270"/>
        <w:gridCol w:w="1729"/>
        <w:gridCol w:w="1822"/>
      </w:tblGrid>
      <w:tr>
        <w:trPr>
          <w:trHeight w:val="272" w:hRule="atLeast"/>
        </w:trPr>
        <w:tc>
          <w:tcPr>
            <w:tcW w:w="2484" w:type="dxa"/>
            <w:gridSpan w:val="2"/>
          </w:tcPr>
          <w:p>
            <w:pPr>
              <w:pStyle w:val="TableParagraph"/>
              <w:rPr>
                <w:rFonts w:ascii="Times New Roman"/>
                <w:sz w:val="18"/>
              </w:rPr>
            </w:pPr>
          </w:p>
        </w:tc>
        <w:tc>
          <w:tcPr>
            <w:tcW w:w="1443" w:type="dxa"/>
            <w:tcBorders>
              <w:right w:val="single" w:sz="8" w:space="0" w:color="000000"/>
            </w:tcBorders>
          </w:tcPr>
          <w:p>
            <w:pPr>
              <w:pStyle w:val="TableParagraph"/>
              <w:spacing w:line="184" w:lineRule="exact" w:before="68"/>
              <w:ind w:left="299"/>
              <w:rPr>
                <w:sz w:val="18"/>
              </w:rPr>
            </w:pPr>
            <w:r>
              <w:rPr>
                <w:spacing w:val="-2"/>
                <w:sz w:val="18"/>
              </w:rPr>
              <w:t>Frequency</w:t>
            </w:r>
          </w:p>
        </w:tc>
        <w:tc>
          <w:tcPr>
            <w:tcW w:w="1270" w:type="dxa"/>
            <w:tcBorders>
              <w:left w:val="single" w:sz="8" w:space="0" w:color="000000"/>
              <w:right w:val="single" w:sz="8" w:space="0" w:color="000000"/>
            </w:tcBorders>
          </w:tcPr>
          <w:p>
            <w:pPr>
              <w:pStyle w:val="TableParagraph"/>
              <w:spacing w:line="184" w:lineRule="exact" w:before="68"/>
              <w:ind w:left="333"/>
              <w:rPr>
                <w:sz w:val="18"/>
              </w:rPr>
            </w:pPr>
            <w:r>
              <w:rPr>
                <w:spacing w:val="-2"/>
                <w:sz w:val="18"/>
              </w:rPr>
              <w:t>Percent</w:t>
            </w:r>
          </w:p>
        </w:tc>
        <w:tc>
          <w:tcPr>
            <w:tcW w:w="1729" w:type="dxa"/>
            <w:tcBorders>
              <w:left w:val="single" w:sz="8" w:space="0" w:color="000000"/>
              <w:right w:val="single" w:sz="8" w:space="0" w:color="000000"/>
            </w:tcBorders>
          </w:tcPr>
          <w:p>
            <w:pPr>
              <w:pStyle w:val="TableParagraph"/>
              <w:spacing w:line="184" w:lineRule="exact" w:before="68"/>
              <w:ind w:left="335"/>
              <w:rPr>
                <w:sz w:val="18"/>
              </w:rPr>
            </w:pPr>
            <w:r>
              <w:rPr>
                <w:sz w:val="18"/>
              </w:rPr>
              <w:t>Valid</w:t>
            </w:r>
            <w:r>
              <w:rPr>
                <w:spacing w:val="-1"/>
                <w:sz w:val="18"/>
              </w:rPr>
              <w:t> </w:t>
            </w:r>
            <w:r>
              <w:rPr>
                <w:spacing w:val="-2"/>
                <w:sz w:val="18"/>
              </w:rPr>
              <w:t>Percent</w:t>
            </w:r>
          </w:p>
        </w:tc>
        <w:tc>
          <w:tcPr>
            <w:tcW w:w="1822" w:type="dxa"/>
            <w:tcBorders>
              <w:left w:val="single" w:sz="8" w:space="0" w:color="000000"/>
            </w:tcBorders>
          </w:tcPr>
          <w:p>
            <w:pPr>
              <w:pStyle w:val="TableParagraph"/>
              <w:spacing w:line="184" w:lineRule="exact" w:before="68"/>
              <w:ind w:right="86"/>
              <w:jc w:val="right"/>
              <w:rPr>
                <w:sz w:val="18"/>
              </w:rPr>
            </w:pPr>
            <w:r>
              <w:rPr>
                <w:spacing w:val="-2"/>
                <w:sz w:val="18"/>
              </w:rPr>
              <w:t>Cumulative</w:t>
            </w:r>
            <w:r>
              <w:rPr>
                <w:spacing w:val="7"/>
                <w:sz w:val="18"/>
              </w:rPr>
              <w:t> </w:t>
            </w:r>
            <w:r>
              <w:rPr>
                <w:spacing w:val="-2"/>
                <w:sz w:val="18"/>
              </w:rPr>
              <w:t>Percent</w:t>
            </w:r>
          </w:p>
        </w:tc>
      </w:tr>
      <w:tr>
        <w:trPr>
          <w:trHeight w:val="228" w:hRule="atLeast"/>
        </w:trPr>
        <w:tc>
          <w:tcPr>
            <w:tcW w:w="725" w:type="dxa"/>
            <w:tcBorders>
              <w:bottom w:val="nil"/>
              <w:right w:val="nil"/>
            </w:tcBorders>
          </w:tcPr>
          <w:p>
            <w:pPr>
              <w:pStyle w:val="TableParagraph"/>
              <w:spacing w:line="205" w:lineRule="exact"/>
              <w:ind w:left="75"/>
              <w:rPr>
                <w:sz w:val="18"/>
              </w:rPr>
            </w:pPr>
            <w:r>
              <w:rPr>
                <w:spacing w:val="-2"/>
                <w:sz w:val="18"/>
              </w:rPr>
              <w:t>Valid</w:t>
            </w:r>
          </w:p>
        </w:tc>
        <w:tc>
          <w:tcPr>
            <w:tcW w:w="1759" w:type="dxa"/>
            <w:tcBorders>
              <w:left w:val="nil"/>
              <w:bottom w:val="nil"/>
            </w:tcBorders>
          </w:tcPr>
          <w:p>
            <w:pPr>
              <w:pStyle w:val="TableParagraph"/>
              <w:spacing w:line="205" w:lineRule="exact"/>
              <w:ind w:left="263"/>
              <w:rPr>
                <w:sz w:val="18"/>
              </w:rPr>
            </w:pPr>
            <w:r>
              <w:rPr>
                <w:spacing w:val="-2"/>
                <w:sz w:val="18"/>
              </w:rPr>
              <w:t>Inheritance</w:t>
            </w:r>
          </w:p>
        </w:tc>
        <w:tc>
          <w:tcPr>
            <w:tcW w:w="1443" w:type="dxa"/>
            <w:tcBorders>
              <w:bottom w:val="nil"/>
              <w:right w:val="single" w:sz="8" w:space="0" w:color="000000"/>
            </w:tcBorders>
          </w:tcPr>
          <w:p>
            <w:pPr>
              <w:pStyle w:val="TableParagraph"/>
              <w:spacing w:line="205" w:lineRule="exact"/>
              <w:ind w:right="36"/>
              <w:jc w:val="right"/>
              <w:rPr>
                <w:sz w:val="18"/>
              </w:rPr>
            </w:pPr>
            <w:r>
              <w:rPr>
                <w:spacing w:val="-5"/>
                <w:sz w:val="18"/>
              </w:rPr>
              <w:t>171</w:t>
            </w:r>
          </w:p>
        </w:tc>
        <w:tc>
          <w:tcPr>
            <w:tcW w:w="1270" w:type="dxa"/>
            <w:tcBorders>
              <w:left w:val="single" w:sz="8" w:space="0" w:color="000000"/>
              <w:bottom w:val="nil"/>
              <w:right w:val="single" w:sz="8" w:space="0" w:color="000000"/>
            </w:tcBorders>
          </w:tcPr>
          <w:p>
            <w:pPr>
              <w:pStyle w:val="TableParagraph"/>
              <w:spacing w:line="205" w:lineRule="exact"/>
              <w:ind w:right="37"/>
              <w:jc w:val="right"/>
              <w:rPr>
                <w:sz w:val="18"/>
              </w:rPr>
            </w:pPr>
            <w:r>
              <w:rPr>
                <w:spacing w:val="-4"/>
                <w:sz w:val="18"/>
              </w:rPr>
              <w:t>73.7</w:t>
            </w:r>
          </w:p>
        </w:tc>
        <w:tc>
          <w:tcPr>
            <w:tcW w:w="1729" w:type="dxa"/>
            <w:tcBorders>
              <w:left w:val="single" w:sz="8" w:space="0" w:color="000000"/>
              <w:bottom w:val="nil"/>
              <w:right w:val="single" w:sz="8" w:space="0" w:color="000000"/>
            </w:tcBorders>
          </w:tcPr>
          <w:p>
            <w:pPr>
              <w:pStyle w:val="TableParagraph"/>
              <w:spacing w:line="205" w:lineRule="exact"/>
              <w:ind w:right="40"/>
              <w:jc w:val="right"/>
              <w:rPr>
                <w:sz w:val="18"/>
              </w:rPr>
            </w:pPr>
            <w:r>
              <w:rPr>
                <w:spacing w:val="-4"/>
                <w:sz w:val="18"/>
              </w:rPr>
              <w:t>73.7</w:t>
            </w:r>
          </w:p>
        </w:tc>
        <w:tc>
          <w:tcPr>
            <w:tcW w:w="1822" w:type="dxa"/>
            <w:tcBorders>
              <w:left w:val="single" w:sz="8" w:space="0" w:color="000000"/>
              <w:bottom w:val="nil"/>
            </w:tcBorders>
          </w:tcPr>
          <w:p>
            <w:pPr>
              <w:pStyle w:val="TableParagraph"/>
              <w:spacing w:line="205" w:lineRule="exact"/>
              <w:ind w:right="35"/>
              <w:jc w:val="right"/>
              <w:rPr>
                <w:sz w:val="18"/>
              </w:rPr>
            </w:pPr>
            <w:r>
              <w:rPr>
                <w:spacing w:val="-4"/>
                <w:sz w:val="18"/>
              </w:rPr>
              <w:t>73.7</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59" w:type="dxa"/>
            <w:tcBorders>
              <w:top w:val="nil"/>
              <w:left w:val="nil"/>
              <w:bottom w:val="nil"/>
            </w:tcBorders>
          </w:tcPr>
          <w:p>
            <w:pPr>
              <w:pStyle w:val="TableParagraph"/>
              <w:spacing w:before="17"/>
              <w:ind w:left="263"/>
              <w:rPr>
                <w:sz w:val="18"/>
              </w:rPr>
            </w:pPr>
            <w:r>
              <w:rPr>
                <w:spacing w:val="-2"/>
                <w:sz w:val="18"/>
              </w:rPr>
              <w:t>Purchase</w:t>
            </w:r>
          </w:p>
        </w:tc>
        <w:tc>
          <w:tcPr>
            <w:tcW w:w="1443" w:type="dxa"/>
            <w:tcBorders>
              <w:top w:val="nil"/>
              <w:bottom w:val="nil"/>
              <w:right w:val="single" w:sz="8" w:space="0" w:color="000000"/>
            </w:tcBorders>
          </w:tcPr>
          <w:p>
            <w:pPr>
              <w:pStyle w:val="TableParagraph"/>
              <w:spacing w:before="17"/>
              <w:ind w:right="36"/>
              <w:jc w:val="right"/>
              <w:rPr>
                <w:sz w:val="18"/>
              </w:rPr>
            </w:pPr>
            <w:r>
              <w:rPr>
                <w:spacing w:val="-5"/>
                <w:sz w:val="18"/>
              </w:rPr>
              <w:t>19</w:t>
            </w:r>
          </w:p>
        </w:tc>
        <w:tc>
          <w:tcPr>
            <w:tcW w:w="1270"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5"/>
                <w:sz w:val="18"/>
              </w:rPr>
              <w:t>8.2</w:t>
            </w:r>
          </w:p>
        </w:tc>
        <w:tc>
          <w:tcPr>
            <w:tcW w:w="172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5"/>
                <w:sz w:val="18"/>
              </w:rPr>
              <w:t>8.2</w:t>
            </w:r>
          </w:p>
        </w:tc>
        <w:tc>
          <w:tcPr>
            <w:tcW w:w="1822" w:type="dxa"/>
            <w:tcBorders>
              <w:top w:val="nil"/>
              <w:left w:val="single" w:sz="8" w:space="0" w:color="000000"/>
              <w:bottom w:val="nil"/>
            </w:tcBorders>
          </w:tcPr>
          <w:p>
            <w:pPr>
              <w:pStyle w:val="TableParagraph"/>
              <w:spacing w:before="17"/>
              <w:ind w:right="35"/>
              <w:jc w:val="right"/>
              <w:rPr>
                <w:sz w:val="18"/>
              </w:rPr>
            </w:pPr>
            <w:r>
              <w:rPr>
                <w:spacing w:val="-4"/>
                <w:sz w:val="18"/>
              </w:rPr>
              <w:t>81.9</w:t>
            </w:r>
          </w:p>
        </w:tc>
      </w:tr>
      <w:tr>
        <w:trPr>
          <w:trHeight w:val="246" w:hRule="atLeast"/>
        </w:trPr>
        <w:tc>
          <w:tcPr>
            <w:tcW w:w="725" w:type="dxa"/>
            <w:tcBorders>
              <w:top w:val="nil"/>
              <w:bottom w:val="nil"/>
              <w:right w:val="nil"/>
            </w:tcBorders>
          </w:tcPr>
          <w:p>
            <w:pPr>
              <w:pStyle w:val="TableParagraph"/>
              <w:rPr>
                <w:rFonts w:ascii="Times New Roman"/>
                <w:sz w:val="16"/>
              </w:rPr>
            </w:pPr>
          </w:p>
        </w:tc>
        <w:tc>
          <w:tcPr>
            <w:tcW w:w="1759" w:type="dxa"/>
            <w:tcBorders>
              <w:top w:val="nil"/>
              <w:left w:val="nil"/>
              <w:bottom w:val="nil"/>
            </w:tcBorders>
          </w:tcPr>
          <w:p>
            <w:pPr>
              <w:pStyle w:val="TableParagraph"/>
              <w:spacing w:before="17"/>
              <w:ind w:left="263"/>
              <w:rPr>
                <w:sz w:val="18"/>
              </w:rPr>
            </w:pPr>
            <w:r>
              <w:rPr>
                <w:spacing w:val="-2"/>
                <w:sz w:val="18"/>
              </w:rPr>
              <w:t>Rent/Lease</w:t>
            </w:r>
          </w:p>
        </w:tc>
        <w:tc>
          <w:tcPr>
            <w:tcW w:w="1443" w:type="dxa"/>
            <w:tcBorders>
              <w:top w:val="nil"/>
              <w:bottom w:val="nil"/>
              <w:right w:val="single" w:sz="8" w:space="0" w:color="000000"/>
            </w:tcBorders>
          </w:tcPr>
          <w:p>
            <w:pPr>
              <w:pStyle w:val="TableParagraph"/>
              <w:spacing w:before="17"/>
              <w:ind w:right="36"/>
              <w:jc w:val="right"/>
              <w:rPr>
                <w:sz w:val="18"/>
              </w:rPr>
            </w:pPr>
            <w:r>
              <w:rPr>
                <w:spacing w:val="-5"/>
                <w:sz w:val="18"/>
              </w:rPr>
              <w:t>39</w:t>
            </w:r>
          </w:p>
        </w:tc>
        <w:tc>
          <w:tcPr>
            <w:tcW w:w="1270"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16.8</w:t>
            </w:r>
          </w:p>
        </w:tc>
        <w:tc>
          <w:tcPr>
            <w:tcW w:w="172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16.8</w:t>
            </w:r>
          </w:p>
        </w:tc>
        <w:tc>
          <w:tcPr>
            <w:tcW w:w="1822" w:type="dxa"/>
            <w:tcBorders>
              <w:top w:val="nil"/>
              <w:left w:val="single" w:sz="8" w:space="0" w:color="000000"/>
              <w:bottom w:val="nil"/>
            </w:tcBorders>
          </w:tcPr>
          <w:p>
            <w:pPr>
              <w:pStyle w:val="TableParagraph"/>
              <w:spacing w:before="17"/>
              <w:ind w:right="35"/>
              <w:jc w:val="right"/>
              <w:rPr>
                <w:sz w:val="18"/>
              </w:rPr>
            </w:pPr>
            <w:r>
              <w:rPr>
                <w:spacing w:val="-4"/>
                <w:sz w:val="18"/>
              </w:rPr>
              <w:t>98.7</w:t>
            </w:r>
          </w:p>
        </w:tc>
      </w:tr>
      <w:tr>
        <w:trPr>
          <w:trHeight w:val="246" w:hRule="atLeast"/>
        </w:trPr>
        <w:tc>
          <w:tcPr>
            <w:tcW w:w="725" w:type="dxa"/>
            <w:tcBorders>
              <w:top w:val="nil"/>
              <w:bottom w:val="nil"/>
              <w:right w:val="nil"/>
            </w:tcBorders>
          </w:tcPr>
          <w:p>
            <w:pPr>
              <w:pStyle w:val="TableParagraph"/>
              <w:rPr>
                <w:rFonts w:ascii="Times New Roman"/>
                <w:sz w:val="16"/>
              </w:rPr>
            </w:pPr>
          </w:p>
        </w:tc>
        <w:tc>
          <w:tcPr>
            <w:tcW w:w="1759" w:type="dxa"/>
            <w:tcBorders>
              <w:top w:val="nil"/>
              <w:left w:val="nil"/>
              <w:bottom w:val="nil"/>
            </w:tcBorders>
          </w:tcPr>
          <w:p>
            <w:pPr>
              <w:pStyle w:val="TableParagraph"/>
              <w:spacing w:before="16"/>
              <w:ind w:left="263"/>
              <w:rPr>
                <w:sz w:val="18"/>
              </w:rPr>
            </w:pPr>
            <w:r>
              <w:rPr>
                <w:spacing w:val="-4"/>
                <w:sz w:val="18"/>
              </w:rPr>
              <w:t>Gift</w:t>
            </w:r>
          </w:p>
        </w:tc>
        <w:tc>
          <w:tcPr>
            <w:tcW w:w="1443" w:type="dxa"/>
            <w:tcBorders>
              <w:top w:val="nil"/>
              <w:bottom w:val="nil"/>
              <w:right w:val="single" w:sz="8" w:space="0" w:color="000000"/>
            </w:tcBorders>
          </w:tcPr>
          <w:p>
            <w:pPr>
              <w:pStyle w:val="TableParagraph"/>
              <w:spacing w:before="16"/>
              <w:ind w:right="39"/>
              <w:jc w:val="right"/>
              <w:rPr>
                <w:sz w:val="18"/>
              </w:rPr>
            </w:pPr>
            <w:r>
              <w:rPr>
                <w:spacing w:val="-10"/>
                <w:sz w:val="18"/>
              </w:rPr>
              <w:t>3</w:t>
            </w:r>
          </w:p>
        </w:tc>
        <w:tc>
          <w:tcPr>
            <w:tcW w:w="1270" w:type="dxa"/>
            <w:tcBorders>
              <w:top w:val="nil"/>
              <w:left w:val="single" w:sz="8" w:space="0" w:color="000000"/>
              <w:bottom w:val="nil"/>
              <w:right w:val="single" w:sz="8" w:space="0" w:color="000000"/>
            </w:tcBorders>
          </w:tcPr>
          <w:p>
            <w:pPr>
              <w:pStyle w:val="TableParagraph"/>
              <w:spacing w:before="16"/>
              <w:ind w:right="37"/>
              <w:jc w:val="right"/>
              <w:rPr>
                <w:sz w:val="18"/>
              </w:rPr>
            </w:pPr>
            <w:r>
              <w:rPr>
                <w:spacing w:val="-5"/>
                <w:sz w:val="18"/>
              </w:rPr>
              <w:t>1.3</w:t>
            </w:r>
          </w:p>
        </w:tc>
        <w:tc>
          <w:tcPr>
            <w:tcW w:w="1729" w:type="dxa"/>
            <w:tcBorders>
              <w:top w:val="nil"/>
              <w:left w:val="single" w:sz="8" w:space="0" w:color="000000"/>
              <w:bottom w:val="nil"/>
              <w:right w:val="single" w:sz="8" w:space="0" w:color="000000"/>
            </w:tcBorders>
          </w:tcPr>
          <w:p>
            <w:pPr>
              <w:pStyle w:val="TableParagraph"/>
              <w:spacing w:before="16"/>
              <w:ind w:right="40"/>
              <w:jc w:val="right"/>
              <w:rPr>
                <w:sz w:val="18"/>
              </w:rPr>
            </w:pPr>
            <w:r>
              <w:rPr>
                <w:spacing w:val="-5"/>
                <w:sz w:val="18"/>
              </w:rPr>
              <w:t>1.3</w:t>
            </w:r>
          </w:p>
        </w:tc>
        <w:tc>
          <w:tcPr>
            <w:tcW w:w="1822" w:type="dxa"/>
            <w:tcBorders>
              <w:top w:val="nil"/>
              <w:left w:val="single" w:sz="8" w:space="0" w:color="000000"/>
              <w:bottom w:val="nil"/>
            </w:tcBorders>
          </w:tcPr>
          <w:p>
            <w:pPr>
              <w:pStyle w:val="TableParagraph"/>
              <w:spacing w:before="16"/>
              <w:ind w:right="35"/>
              <w:jc w:val="right"/>
              <w:rPr>
                <w:sz w:val="18"/>
              </w:rPr>
            </w:pPr>
            <w:r>
              <w:rPr>
                <w:spacing w:val="-2"/>
                <w:sz w:val="18"/>
              </w:rPr>
              <w:t>100.0</w:t>
            </w:r>
          </w:p>
        </w:tc>
      </w:tr>
      <w:tr>
        <w:trPr>
          <w:trHeight w:val="293" w:hRule="atLeast"/>
        </w:trPr>
        <w:tc>
          <w:tcPr>
            <w:tcW w:w="725" w:type="dxa"/>
            <w:tcBorders>
              <w:top w:val="nil"/>
              <w:right w:val="nil"/>
            </w:tcBorders>
          </w:tcPr>
          <w:p>
            <w:pPr>
              <w:pStyle w:val="TableParagraph"/>
              <w:rPr>
                <w:rFonts w:ascii="Times New Roman"/>
                <w:sz w:val="18"/>
              </w:rPr>
            </w:pPr>
          </w:p>
        </w:tc>
        <w:tc>
          <w:tcPr>
            <w:tcW w:w="1759" w:type="dxa"/>
            <w:tcBorders>
              <w:top w:val="nil"/>
              <w:left w:val="nil"/>
            </w:tcBorders>
          </w:tcPr>
          <w:p>
            <w:pPr>
              <w:pStyle w:val="TableParagraph"/>
              <w:spacing w:before="17"/>
              <w:ind w:left="263"/>
              <w:rPr>
                <w:sz w:val="18"/>
              </w:rPr>
            </w:pPr>
            <w:r>
              <w:rPr>
                <w:spacing w:val="-2"/>
                <w:sz w:val="18"/>
              </w:rPr>
              <w:t>Total</w:t>
            </w:r>
          </w:p>
        </w:tc>
        <w:tc>
          <w:tcPr>
            <w:tcW w:w="1443" w:type="dxa"/>
            <w:tcBorders>
              <w:top w:val="nil"/>
              <w:right w:val="single" w:sz="8" w:space="0" w:color="000000"/>
            </w:tcBorders>
          </w:tcPr>
          <w:p>
            <w:pPr>
              <w:pStyle w:val="TableParagraph"/>
              <w:spacing w:before="53"/>
              <w:ind w:right="36"/>
              <w:jc w:val="right"/>
              <w:rPr>
                <w:sz w:val="18"/>
              </w:rPr>
            </w:pPr>
            <w:r>
              <w:rPr>
                <w:spacing w:val="-5"/>
                <w:sz w:val="18"/>
              </w:rPr>
              <w:t>232</w:t>
            </w:r>
          </w:p>
        </w:tc>
        <w:tc>
          <w:tcPr>
            <w:tcW w:w="1270" w:type="dxa"/>
            <w:tcBorders>
              <w:top w:val="nil"/>
              <w:left w:val="single" w:sz="8" w:space="0" w:color="000000"/>
              <w:right w:val="single" w:sz="8" w:space="0" w:color="000000"/>
            </w:tcBorders>
          </w:tcPr>
          <w:p>
            <w:pPr>
              <w:pStyle w:val="TableParagraph"/>
              <w:spacing w:before="53"/>
              <w:ind w:right="37"/>
              <w:jc w:val="right"/>
              <w:rPr>
                <w:sz w:val="18"/>
              </w:rPr>
            </w:pPr>
            <w:r>
              <w:rPr>
                <w:spacing w:val="-2"/>
                <w:sz w:val="18"/>
              </w:rPr>
              <w:t>100.0</w:t>
            </w:r>
          </w:p>
        </w:tc>
        <w:tc>
          <w:tcPr>
            <w:tcW w:w="1729" w:type="dxa"/>
            <w:tcBorders>
              <w:top w:val="nil"/>
              <w:left w:val="single" w:sz="8" w:space="0" w:color="000000"/>
              <w:right w:val="single" w:sz="8" w:space="0" w:color="000000"/>
            </w:tcBorders>
          </w:tcPr>
          <w:p>
            <w:pPr>
              <w:pStyle w:val="TableParagraph"/>
              <w:spacing w:before="53"/>
              <w:ind w:right="40"/>
              <w:jc w:val="right"/>
              <w:rPr>
                <w:sz w:val="18"/>
              </w:rPr>
            </w:pPr>
            <w:r>
              <w:rPr>
                <w:spacing w:val="-2"/>
                <w:sz w:val="18"/>
              </w:rPr>
              <w:t>100.0</w:t>
            </w:r>
          </w:p>
        </w:tc>
        <w:tc>
          <w:tcPr>
            <w:tcW w:w="1822" w:type="dxa"/>
            <w:tcBorders>
              <w:top w:val="nil"/>
              <w:left w:val="single" w:sz="8" w:space="0" w:color="000000"/>
            </w:tcBorders>
          </w:tcPr>
          <w:p>
            <w:pPr>
              <w:pStyle w:val="TableParagraph"/>
              <w:rPr>
                <w:rFonts w:ascii="Times New Roman"/>
                <w:sz w:val="18"/>
              </w:rPr>
            </w:pPr>
          </w:p>
        </w:tc>
      </w:tr>
    </w:tbl>
    <w:p>
      <w:pPr>
        <w:pStyle w:val="BodyText"/>
        <w:rPr>
          <w:rFonts w:ascii="Arial"/>
          <w:b/>
          <w:sz w:val="18"/>
        </w:rPr>
      </w:pPr>
    </w:p>
    <w:p>
      <w:pPr>
        <w:pStyle w:val="BodyText"/>
        <w:spacing w:before="54"/>
        <w:rPr>
          <w:rFonts w:ascii="Arial"/>
          <w:b/>
          <w:sz w:val="18"/>
        </w:rPr>
      </w:pPr>
    </w:p>
    <w:p>
      <w:pPr>
        <w:spacing w:before="0"/>
        <w:ind w:left="967" w:right="0" w:firstLine="0"/>
        <w:jc w:val="left"/>
        <w:rPr>
          <w:b/>
          <w:sz w:val="24"/>
        </w:rPr>
      </w:pPr>
      <w:r>
        <w:rPr>
          <w:b/>
          <w:sz w:val="24"/>
        </w:rPr>
        <w:t>Objective</w:t>
      </w:r>
      <w:r>
        <w:rPr>
          <w:b/>
          <w:spacing w:val="-4"/>
          <w:sz w:val="24"/>
        </w:rPr>
        <w:t> </w:t>
      </w:r>
      <w:r>
        <w:rPr>
          <w:b/>
          <w:spacing w:val="-5"/>
          <w:sz w:val="24"/>
        </w:rPr>
        <w:t>Two</w:t>
      </w:r>
    </w:p>
    <w:p>
      <w:pPr>
        <w:spacing w:after="0"/>
        <w:jc w:val="left"/>
        <w:rPr>
          <w:sz w:val="24"/>
        </w:rPr>
        <w:sectPr>
          <w:pgSz w:w="12240" w:h="15840"/>
          <w:pgMar w:header="0" w:footer="1015" w:top="1400" w:bottom="1200" w:left="1020" w:right="0"/>
        </w:sectPr>
      </w:pPr>
    </w:p>
    <w:p>
      <w:pPr>
        <w:pStyle w:val="Heading1"/>
        <w:spacing w:before="67"/>
      </w:pPr>
      <w:r>
        <w:rPr>
          <w:spacing w:val="-2"/>
        </w:rPr>
        <w:t>Frequencies</w:t>
      </w:r>
    </w:p>
    <w:p>
      <w:pPr>
        <w:spacing w:line="240" w:lineRule="auto" w:before="156"/>
        <w:rPr>
          <w:rFonts w:ascii="Arial"/>
          <w:b/>
          <w:sz w:val="18"/>
        </w:rPr>
      </w:pPr>
      <w:r>
        <w:rPr/>
        <w:br w:type="column"/>
      </w:r>
      <w:r>
        <w:rPr>
          <w:rFonts w:ascii="Arial"/>
          <w:b/>
          <w:sz w:val="18"/>
        </w:rPr>
      </w:r>
    </w:p>
    <w:p>
      <w:pPr>
        <w:spacing w:before="0"/>
        <w:ind w:left="967" w:right="0" w:firstLine="0"/>
        <w:jc w:val="left"/>
        <w:rPr>
          <w:rFonts w:ascii="Arial"/>
          <w:b/>
          <w:sz w:val="18"/>
        </w:rPr>
      </w:pPr>
      <w:r>
        <w:rPr>
          <w:rFonts w:ascii="Arial"/>
          <w:b/>
          <w:spacing w:val="-2"/>
          <w:sz w:val="18"/>
        </w:rPr>
        <w:t>Notes</w:t>
      </w:r>
    </w:p>
    <w:p>
      <w:pPr>
        <w:spacing w:after="0"/>
        <w:jc w:val="left"/>
        <w:rPr>
          <w:rFonts w:ascii="Arial"/>
          <w:sz w:val="18"/>
        </w:rPr>
        <w:sectPr>
          <w:pgSz w:w="12240" w:h="15840"/>
          <w:pgMar w:header="0" w:footer="1015" w:top="1340" w:bottom="1200" w:left="1020" w:right="0"/>
          <w:cols w:num="2" w:equalWidth="0">
            <w:col w:w="2537" w:space="2256"/>
            <w:col w:w="6427"/>
          </w:cols>
        </w:sectPr>
      </w:pPr>
    </w:p>
    <w:tbl>
      <w:tblPr>
        <w:tblW w:w="0" w:type="auto"/>
        <w:jc w:val="left"/>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41"/>
        <w:gridCol w:w="3496"/>
        <w:gridCol w:w="4154"/>
      </w:tblGrid>
      <w:tr>
        <w:trPr>
          <w:trHeight w:val="206" w:hRule="atLeast"/>
        </w:trPr>
        <w:tc>
          <w:tcPr>
            <w:tcW w:w="2441" w:type="dxa"/>
            <w:tcBorders>
              <w:top w:val="single" w:sz="18" w:space="0" w:color="000000"/>
              <w:left w:val="single" w:sz="18" w:space="0" w:color="000000"/>
            </w:tcBorders>
          </w:tcPr>
          <w:p>
            <w:pPr>
              <w:pStyle w:val="TableParagraph"/>
              <w:spacing w:line="187" w:lineRule="exact"/>
              <w:ind w:left="75"/>
              <w:rPr>
                <w:sz w:val="18"/>
              </w:rPr>
            </w:pPr>
            <w:r>
              <w:rPr>
                <w:sz w:val="18"/>
              </w:rPr>
              <w:t>Output</w:t>
            </w:r>
            <w:r>
              <w:rPr>
                <w:spacing w:val="-4"/>
                <w:sz w:val="18"/>
              </w:rPr>
              <w:t> </w:t>
            </w:r>
            <w:r>
              <w:rPr>
                <w:spacing w:val="-2"/>
                <w:sz w:val="18"/>
              </w:rPr>
              <w:t>Created</w:t>
            </w:r>
          </w:p>
        </w:tc>
        <w:tc>
          <w:tcPr>
            <w:tcW w:w="3496" w:type="dxa"/>
            <w:tcBorders>
              <w:top w:val="single" w:sz="18" w:space="0" w:color="000000"/>
              <w:right w:val="single" w:sz="18" w:space="0" w:color="000000"/>
            </w:tcBorders>
          </w:tcPr>
          <w:p>
            <w:pPr>
              <w:pStyle w:val="TableParagraph"/>
              <w:rPr>
                <w:rFonts w:ascii="Times New Roman"/>
                <w:sz w:val="14"/>
              </w:rPr>
            </w:pPr>
          </w:p>
        </w:tc>
        <w:tc>
          <w:tcPr>
            <w:tcW w:w="4154" w:type="dxa"/>
            <w:tcBorders>
              <w:top w:val="single" w:sz="18" w:space="0" w:color="000000"/>
              <w:left w:val="single" w:sz="18" w:space="0" w:color="000000"/>
              <w:right w:val="single" w:sz="18" w:space="0" w:color="000000"/>
            </w:tcBorders>
          </w:tcPr>
          <w:p>
            <w:pPr>
              <w:pStyle w:val="TableParagraph"/>
              <w:spacing w:line="187" w:lineRule="exact"/>
              <w:ind w:right="37"/>
              <w:jc w:val="right"/>
              <w:rPr>
                <w:sz w:val="18"/>
              </w:rPr>
            </w:pPr>
            <w:r>
              <w:rPr>
                <w:spacing w:val="-2"/>
                <w:sz w:val="18"/>
              </w:rPr>
              <w:t>06-MAR-2020</w:t>
            </w:r>
            <w:r>
              <w:rPr>
                <w:spacing w:val="5"/>
                <w:sz w:val="18"/>
              </w:rPr>
              <w:t> </w:t>
            </w:r>
            <w:r>
              <w:rPr>
                <w:spacing w:val="-2"/>
                <w:sz w:val="18"/>
              </w:rPr>
              <w:t>08:29:13</w:t>
            </w:r>
          </w:p>
        </w:tc>
      </w:tr>
      <w:tr>
        <w:trPr>
          <w:trHeight w:val="242" w:hRule="atLeast"/>
        </w:trPr>
        <w:tc>
          <w:tcPr>
            <w:tcW w:w="2441" w:type="dxa"/>
            <w:tcBorders>
              <w:left w:val="single" w:sz="18" w:space="0" w:color="000000"/>
            </w:tcBorders>
          </w:tcPr>
          <w:p>
            <w:pPr>
              <w:pStyle w:val="TableParagraph"/>
              <w:spacing w:line="205" w:lineRule="exact"/>
              <w:ind w:left="75"/>
              <w:rPr>
                <w:sz w:val="18"/>
              </w:rPr>
            </w:pPr>
            <w:r>
              <w:rPr>
                <w:spacing w:val="-2"/>
                <w:sz w:val="18"/>
              </w:rPr>
              <w:t>Comments</w:t>
            </w:r>
          </w:p>
        </w:tc>
        <w:tc>
          <w:tcPr>
            <w:tcW w:w="3496" w:type="dxa"/>
            <w:tcBorders>
              <w:right w:val="single" w:sz="18" w:space="0" w:color="000000"/>
            </w:tcBorders>
          </w:tcPr>
          <w:p>
            <w:pPr>
              <w:pStyle w:val="TableParagraph"/>
              <w:rPr>
                <w:rFonts w:ascii="Times New Roman"/>
                <w:sz w:val="16"/>
              </w:rPr>
            </w:pPr>
          </w:p>
        </w:tc>
        <w:tc>
          <w:tcPr>
            <w:tcW w:w="4154" w:type="dxa"/>
            <w:tcBorders>
              <w:left w:val="single" w:sz="18" w:space="0" w:color="000000"/>
              <w:right w:val="single" w:sz="18" w:space="0" w:color="000000"/>
            </w:tcBorders>
          </w:tcPr>
          <w:p>
            <w:pPr>
              <w:pStyle w:val="TableParagraph"/>
              <w:rPr>
                <w:rFonts w:ascii="Times New Roman"/>
                <w:sz w:val="16"/>
              </w:rPr>
            </w:pPr>
          </w:p>
        </w:tc>
      </w:tr>
      <w:tr>
        <w:trPr>
          <w:trHeight w:val="241" w:hRule="atLeast"/>
        </w:trPr>
        <w:tc>
          <w:tcPr>
            <w:tcW w:w="2441" w:type="dxa"/>
            <w:tcBorders>
              <w:left w:val="single" w:sz="18" w:space="0" w:color="000000"/>
            </w:tcBorders>
          </w:tcPr>
          <w:p>
            <w:pPr>
              <w:pStyle w:val="TableParagraph"/>
              <w:spacing w:line="190" w:lineRule="exact" w:before="31"/>
              <w:ind w:left="75"/>
              <w:rPr>
                <w:sz w:val="18"/>
              </w:rPr>
            </w:pPr>
            <w:r>
              <w:rPr>
                <w:spacing w:val="-2"/>
                <w:sz w:val="18"/>
              </w:rPr>
              <w:t>Input</w:t>
            </w:r>
          </w:p>
        </w:tc>
        <w:tc>
          <w:tcPr>
            <w:tcW w:w="3496" w:type="dxa"/>
            <w:tcBorders>
              <w:right w:val="single" w:sz="18" w:space="0" w:color="000000"/>
            </w:tcBorders>
          </w:tcPr>
          <w:p>
            <w:pPr>
              <w:pStyle w:val="TableParagraph"/>
              <w:spacing w:line="190" w:lineRule="exact" w:before="31"/>
              <w:ind w:left="499"/>
              <w:rPr>
                <w:sz w:val="18"/>
              </w:rPr>
            </w:pPr>
            <w:r>
              <w:rPr>
                <w:spacing w:val="-4"/>
                <w:sz w:val="18"/>
              </w:rPr>
              <w:t>Data</w:t>
            </w:r>
          </w:p>
        </w:tc>
        <w:tc>
          <w:tcPr>
            <w:tcW w:w="4154" w:type="dxa"/>
            <w:tcBorders>
              <w:left w:val="single" w:sz="18" w:space="0" w:color="000000"/>
              <w:right w:val="single" w:sz="18" w:space="0" w:color="000000"/>
            </w:tcBorders>
          </w:tcPr>
          <w:p>
            <w:pPr>
              <w:pStyle w:val="TableParagraph"/>
              <w:spacing w:line="190" w:lineRule="exact" w:before="31"/>
              <w:ind w:left="77"/>
              <w:rPr>
                <w:sz w:val="18"/>
              </w:rPr>
            </w:pPr>
            <w:r>
              <w:rPr>
                <w:spacing w:val="-2"/>
                <w:sz w:val="18"/>
              </w:rPr>
              <w:t>C:\Users\Mal.</w:t>
            </w:r>
            <w:r>
              <w:rPr>
                <w:spacing w:val="22"/>
                <w:sz w:val="18"/>
              </w:rPr>
              <w:t> </w:t>
            </w:r>
            <w:r>
              <w:rPr>
                <w:spacing w:val="-2"/>
                <w:sz w:val="18"/>
              </w:rPr>
              <w:t>Yakubu\Documents\Gloria</w:t>
            </w:r>
            <w:r>
              <w:rPr>
                <w:spacing w:val="23"/>
                <w:sz w:val="18"/>
              </w:rPr>
              <w:t> </w:t>
            </w:r>
            <w:r>
              <w:rPr>
                <w:spacing w:val="-4"/>
                <w:sz w:val="18"/>
              </w:rPr>
              <w:t>Data</w:t>
            </w:r>
          </w:p>
        </w:tc>
      </w:tr>
      <w:tr>
        <w:trPr>
          <w:trHeight w:val="206" w:hRule="atLeast"/>
        </w:trPr>
        <w:tc>
          <w:tcPr>
            <w:tcW w:w="2441" w:type="dxa"/>
            <w:tcBorders>
              <w:left w:val="single" w:sz="18" w:space="0" w:color="000000"/>
            </w:tcBorders>
          </w:tcPr>
          <w:p>
            <w:pPr>
              <w:pStyle w:val="TableParagraph"/>
              <w:rPr>
                <w:rFonts w:ascii="Times New Roman"/>
                <w:sz w:val="14"/>
              </w:rPr>
            </w:pPr>
          </w:p>
        </w:tc>
        <w:tc>
          <w:tcPr>
            <w:tcW w:w="3496" w:type="dxa"/>
            <w:tcBorders>
              <w:right w:val="single" w:sz="18" w:space="0" w:color="000000"/>
            </w:tcBorders>
          </w:tcPr>
          <w:p>
            <w:pPr>
              <w:pStyle w:val="TableParagraph"/>
              <w:rPr>
                <w:rFonts w:ascii="Times New Roman"/>
                <w:sz w:val="14"/>
              </w:rPr>
            </w:pPr>
          </w:p>
        </w:tc>
        <w:tc>
          <w:tcPr>
            <w:tcW w:w="4154" w:type="dxa"/>
            <w:tcBorders>
              <w:left w:val="single" w:sz="18" w:space="0" w:color="000000"/>
              <w:right w:val="single" w:sz="18" w:space="0" w:color="000000"/>
            </w:tcBorders>
          </w:tcPr>
          <w:p>
            <w:pPr>
              <w:pStyle w:val="TableParagraph"/>
              <w:spacing w:line="186" w:lineRule="exact"/>
              <w:ind w:left="77"/>
              <w:rPr>
                <w:sz w:val="18"/>
              </w:rPr>
            </w:pPr>
            <w:r>
              <w:rPr>
                <w:spacing w:val="-2"/>
                <w:sz w:val="18"/>
              </w:rPr>
              <w:t>1.sav</w:t>
            </w:r>
          </w:p>
        </w:tc>
      </w:tr>
      <w:tr>
        <w:trPr>
          <w:trHeight w:val="206" w:hRule="atLeast"/>
        </w:trPr>
        <w:tc>
          <w:tcPr>
            <w:tcW w:w="2441" w:type="dxa"/>
            <w:tcBorders>
              <w:left w:val="single" w:sz="18" w:space="0" w:color="000000"/>
            </w:tcBorders>
          </w:tcPr>
          <w:p>
            <w:pPr>
              <w:pStyle w:val="TableParagraph"/>
              <w:rPr>
                <w:rFonts w:ascii="Times New Roman"/>
                <w:sz w:val="14"/>
              </w:rPr>
            </w:pPr>
          </w:p>
        </w:tc>
        <w:tc>
          <w:tcPr>
            <w:tcW w:w="3496" w:type="dxa"/>
            <w:tcBorders>
              <w:right w:val="single" w:sz="18" w:space="0" w:color="000000"/>
            </w:tcBorders>
          </w:tcPr>
          <w:p>
            <w:pPr>
              <w:pStyle w:val="TableParagraph"/>
              <w:spacing w:line="186" w:lineRule="exact"/>
              <w:ind w:left="499"/>
              <w:rPr>
                <w:sz w:val="18"/>
              </w:rPr>
            </w:pPr>
            <w:r>
              <w:rPr>
                <w:sz w:val="18"/>
              </w:rPr>
              <w:t>Active</w:t>
            </w:r>
            <w:r>
              <w:rPr>
                <w:spacing w:val="-4"/>
                <w:sz w:val="18"/>
              </w:rPr>
              <w:t> </w:t>
            </w:r>
            <w:r>
              <w:rPr>
                <w:spacing w:val="-2"/>
                <w:sz w:val="18"/>
              </w:rPr>
              <w:t>Dataset</w:t>
            </w:r>
          </w:p>
        </w:tc>
        <w:tc>
          <w:tcPr>
            <w:tcW w:w="4154" w:type="dxa"/>
            <w:tcBorders>
              <w:left w:val="single" w:sz="18" w:space="0" w:color="000000"/>
              <w:right w:val="single" w:sz="18" w:space="0" w:color="000000"/>
            </w:tcBorders>
          </w:tcPr>
          <w:p>
            <w:pPr>
              <w:pStyle w:val="TableParagraph"/>
              <w:spacing w:line="186" w:lineRule="exact"/>
              <w:ind w:left="77"/>
              <w:rPr>
                <w:sz w:val="18"/>
              </w:rPr>
            </w:pPr>
            <w:r>
              <w:rPr>
                <w:spacing w:val="-2"/>
                <w:sz w:val="18"/>
              </w:rPr>
              <w:t>DataSet1</w:t>
            </w:r>
          </w:p>
        </w:tc>
      </w:tr>
      <w:tr>
        <w:trPr>
          <w:trHeight w:val="207" w:hRule="atLeast"/>
        </w:trPr>
        <w:tc>
          <w:tcPr>
            <w:tcW w:w="2441" w:type="dxa"/>
            <w:tcBorders>
              <w:left w:val="single" w:sz="18" w:space="0" w:color="000000"/>
            </w:tcBorders>
          </w:tcPr>
          <w:p>
            <w:pPr>
              <w:pStyle w:val="TableParagraph"/>
              <w:rPr>
                <w:rFonts w:ascii="Times New Roman"/>
                <w:sz w:val="14"/>
              </w:rPr>
            </w:pPr>
          </w:p>
        </w:tc>
        <w:tc>
          <w:tcPr>
            <w:tcW w:w="3496" w:type="dxa"/>
            <w:tcBorders>
              <w:right w:val="single" w:sz="18" w:space="0" w:color="000000"/>
            </w:tcBorders>
          </w:tcPr>
          <w:p>
            <w:pPr>
              <w:pStyle w:val="TableParagraph"/>
              <w:spacing w:line="188" w:lineRule="exact"/>
              <w:ind w:left="499"/>
              <w:rPr>
                <w:sz w:val="18"/>
              </w:rPr>
            </w:pPr>
            <w:r>
              <w:rPr>
                <w:spacing w:val="-2"/>
                <w:sz w:val="18"/>
              </w:rPr>
              <w:t>Filter</w:t>
            </w:r>
          </w:p>
        </w:tc>
        <w:tc>
          <w:tcPr>
            <w:tcW w:w="4154" w:type="dxa"/>
            <w:tcBorders>
              <w:left w:val="single" w:sz="18" w:space="0" w:color="000000"/>
              <w:right w:val="single" w:sz="18" w:space="0" w:color="000000"/>
            </w:tcBorders>
          </w:tcPr>
          <w:p>
            <w:pPr>
              <w:pStyle w:val="TableParagraph"/>
              <w:spacing w:line="188" w:lineRule="exact"/>
              <w:ind w:left="77"/>
              <w:rPr>
                <w:sz w:val="18"/>
              </w:rPr>
            </w:pPr>
            <w:r>
              <w:rPr>
                <w:spacing w:val="-2"/>
                <w:sz w:val="18"/>
              </w:rPr>
              <w:t>&lt;none&gt;</w:t>
            </w:r>
          </w:p>
        </w:tc>
      </w:tr>
      <w:tr>
        <w:trPr>
          <w:trHeight w:val="207" w:hRule="atLeast"/>
        </w:trPr>
        <w:tc>
          <w:tcPr>
            <w:tcW w:w="2441" w:type="dxa"/>
            <w:tcBorders>
              <w:left w:val="single" w:sz="18" w:space="0" w:color="000000"/>
            </w:tcBorders>
          </w:tcPr>
          <w:p>
            <w:pPr>
              <w:pStyle w:val="TableParagraph"/>
              <w:rPr>
                <w:rFonts w:ascii="Times New Roman"/>
                <w:sz w:val="14"/>
              </w:rPr>
            </w:pPr>
          </w:p>
        </w:tc>
        <w:tc>
          <w:tcPr>
            <w:tcW w:w="3496" w:type="dxa"/>
            <w:tcBorders>
              <w:right w:val="single" w:sz="18" w:space="0" w:color="000000"/>
            </w:tcBorders>
          </w:tcPr>
          <w:p>
            <w:pPr>
              <w:pStyle w:val="TableParagraph"/>
              <w:spacing w:line="188" w:lineRule="exact"/>
              <w:ind w:left="499"/>
              <w:rPr>
                <w:sz w:val="18"/>
              </w:rPr>
            </w:pPr>
            <w:r>
              <w:rPr>
                <w:spacing w:val="-2"/>
                <w:sz w:val="18"/>
              </w:rPr>
              <w:t>Weight</w:t>
            </w:r>
          </w:p>
        </w:tc>
        <w:tc>
          <w:tcPr>
            <w:tcW w:w="4154" w:type="dxa"/>
            <w:tcBorders>
              <w:left w:val="single" w:sz="18" w:space="0" w:color="000000"/>
              <w:right w:val="single" w:sz="18" w:space="0" w:color="000000"/>
            </w:tcBorders>
          </w:tcPr>
          <w:p>
            <w:pPr>
              <w:pStyle w:val="TableParagraph"/>
              <w:spacing w:line="188" w:lineRule="exact"/>
              <w:ind w:left="77"/>
              <w:rPr>
                <w:sz w:val="18"/>
              </w:rPr>
            </w:pPr>
            <w:r>
              <w:rPr>
                <w:spacing w:val="-2"/>
                <w:sz w:val="18"/>
              </w:rPr>
              <w:t>&lt;none&gt;</w:t>
            </w:r>
          </w:p>
        </w:tc>
      </w:tr>
      <w:tr>
        <w:trPr>
          <w:trHeight w:val="206" w:hRule="atLeast"/>
        </w:trPr>
        <w:tc>
          <w:tcPr>
            <w:tcW w:w="2441" w:type="dxa"/>
            <w:tcBorders>
              <w:left w:val="single" w:sz="18" w:space="0" w:color="000000"/>
            </w:tcBorders>
          </w:tcPr>
          <w:p>
            <w:pPr>
              <w:pStyle w:val="TableParagraph"/>
              <w:rPr>
                <w:rFonts w:ascii="Times New Roman"/>
                <w:sz w:val="14"/>
              </w:rPr>
            </w:pPr>
          </w:p>
        </w:tc>
        <w:tc>
          <w:tcPr>
            <w:tcW w:w="3496" w:type="dxa"/>
            <w:tcBorders>
              <w:right w:val="single" w:sz="18" w:space="0" w:color="000000"/>
            </w:tcBorders>
          </w:tcPr>
          <w:p>
            <w:pPr>
              <w:pStyle w:val="TableParagraph"/>
              <w:spacing w:line="186" w:lineRule="exact"/>
              <w:ind w:left="499"/>
              <w:rPr>
                <w:sz w:val="18"/>
              </w:rPr>
            </w:pPr>
            <w:r>
              <w:rPr>
                <w:sz w:val="18"/>
              </w:rPr>
              <w:t>Split</w:t>
            </w:r>
            <w:r>
              <w:rPr>
                <w:spacing w:val="-1"/>
                <w:sz w:val="18"/>
              </w:rPr>
              <w:t> </w:t>
            </w:r>
            <w:r>
              <w:rPr>
                <w:spacing w:val="-4"/>
                <w:sz w:val="18"/>
              </w:rPr>
              <w:t>File</w:t>
            </w:r>
          </w:p>
        </w:tc>
        <w:tc>
          <w:tcPr>
            <w:tcW w:w="4154" w:type="dxa"/>
            <w:tcBorders>
              <w:left w:val="single" w:sz="18" w:space="0" w:color="000000"/>
              <w:right w:val="single" w:sz="18" w:space="0" w:color="000000"/>
            </w:tcBorders>
          </w:tcPr>
          <w:p>
            <w:pPr>
              <w:pStyle w:val="TableParagraph"/>
              <w:spacing w:line="186" w:lineRule="exact"/>
              <w:ind w:left="77"/>
              <w:rPr>
                <w:sz w:val="18"/>
              </w:rPr>
            </w:pPr>
            <w:r>
              <w:rPr>
                <w:spacing w:val="-2"/>
                <w:sz w:val="18"/>
              </w:rPr>
              <w:t>&lt;none&gt;</w:t>
            </w:r>
          </w:p>
        </w:tc>
      </w:tr>
      <w:tr>
        <w:trPr>
          <w:trHeight w:val="206" w:hRule="atLeast"/>
        </w:trPr>
        <w:tc>
          <w:tcPr>
            <w:tcW w:w="2441" w:type="dxa"/>
            <w:tcBorders>
              <w:left w:val="single" w:sz="18" w:space="0" w:color="000000"/>
            </w:tcBorders>
          </w:tcPr>
          <w:p>
            <w:pPr>
              <w:pStyle w:val="TableParagraph"/>
              <w:rPr>
                <w:rFonts w:ascii="Times New Roman"/>
                <w:sz w:val="14"/>
              </w:rPr>
            </w:pPr>
          </w:p>
        </w:tc>
        <w:tc>
          <w:tcPr>
            <w:tcW w:w="3496" w:type="dxa"/>
            <w:tcBorders>
              <w:right w:val="single" w:sz="18" w:space="0" w:color="000000"/>
            </w:tcBorders>
          </w:tcPr>
          <w:p>
            <w:pPr>
              <w:pStyle w:val="TableParagraph"/>
              <w:spacing w:line="186" w:lineRule="exact"/>
              <w:ind w:left="499"/>
              <w:rPr>
                <w:sz w:val="18"/>
              </w:rPr>
            </w:pPr>
            <w:r>
              <w:rPr>
                <w:sz w:val="18"/>
              </w:rPr>
              <w:t>N</w:t>
            </w:r>
            <w:r>
              <w:rPr>
                <w:spacing w:val="-2"/>
                <w:sz w:val="18"/>
              </w:rPr>
              <w:t> </w:t>
            </w:r>
            <w:r>
              <w:rPr>
                <w:sz w:val="18"/>
              </w:rPr>
              <w:t>of</w:t>
            </w:r>
            <w:r>
              <w:rPr>
                <w:spacing w:val="-2"/>
                <w:sz w:val="18"/>
              </w:rPr>
              <w:t> </w:t>
            </w:r>
            <w:r>
              <w:rPr>
                <w:sz w:val="18"/>
              </w:rPr>
              <w:t>Rows in</w:t>
            </w:r>
            <w:r>
              <w:rPr>
                <w:spacing w:val="-6"/>
                <w:sz w:val="18"/>
              </w:rPr>
              <w:t> </w:t>
            </w:r>
            <w:r>
              <w:rPr>
                <w:sz w:val="18"/>
              </w:rPr>
              <w:t>Working</w:t>
            </w:r>
            <w:r>
              <w:rPr>
                <w:spacing w:val="-1"/>
                <w:sz w:val="18"/>
              </w:rPr>
              <w:t> </w:t>
            </w:r>
            <w:r>
              <w:rPr>
                <w:sz w:val="18"/>
              </w:rPr>
              <w:t>Data</w:t>
            </w:r>
            <w:r>
              <w:rPr>
                <w:spacing w:val="-2"/>
                <w:sz w:val="18"/>
              </w:rPr>
              <w:t> </w:t>
            </w:r>
            <w:r>
              <w:rPr>
                <w:spacing w:val="-4"/>
                <w:sz w:val="18"/>
              </w:rPr>
              <w:t>File</w:t>
            </w:r>
          </w:p>
        </w:tc>
        <w:tc>
          <w:tcPr>
            <w:tcW w:w="4154" w:type="dxa"/>
            <w:tcBorders>
              <w:left w:val="single" w:sz="18" w:space="0" w:color="000000"/>
              <w:right w:val="single" w:sz="18" w:space="0" w:color="000000"/>
            </w:tcBorders>
          </w:tcPr>
          <w:p>
            <w:pPr>
              <w:pStyle w:val="TableParagraph"/>
              <w:spacing w:line="186" w:lineRule="exact"/>
              <w:ind w:right="34"/>
              <w:jc w:val="right"/>
              <w:rPr>
                <w:sz w:val="18"/>
              </w:rPr>
            </w:pPr>
            <w:r>
              <w:rPr>
                <w:spacing w:val="-5"/>
                <w:sz w:val="18"/>
              </w:rPr>
              <w:t>232</w:t>
            </w:r>
          </w:p>
        </w:tc>
      </w:tr>
      <w:tr>
        <w:trPr>
          <w:trHeight w:val="207" w:hRule="atLeast"/>
        </w:trPr>
        <w:tc>
          <w:tcPr>
            <w:tcW w:w="2441" w:type="dxa"/>
            <w:tcBorders>
              <w:left w:val="single" w:sz="18" w:space="0" w:color="000000"/>
            </w:tcBorders>
          </w:tcPr>
          <w:p>
            <w:pPr>
              <w:pStyle w:val="TableParagraph"/>
              <w:spacing w:line="188" w:lineRule="exact"/>
              <w:ind w:left="75"/>
              <w:rPr>
                <w:sz w:val="18"/>
              </w:rPr>
            </w:pPr>
            <w:r>
              <w:rPr>
                <w:sz w:val="18"/>
              </w:rPr>
              <w:t>Missing</w:t>
            </w:r>
            <w:r>
              <w:rPr>
                <w:spacing w:val="-9"/>
                <w:sz w:val="18"/>
              </w:rPr>
              <w:t> </w:t>
            </w:r>
            <w:r>
              <w:rPr>
                <w:sz w:val="18"/>
              </w:rPr>
              <w:t>Value</w:t>
            </w:r>
            <w:r>
              <w:rPr>
                <w:spacing w:val="-8"/>
                <w:sz w:val="18"/>
              </w:rPr>
              <w:t> </w:t>
            </w:r>
            <w:r>
              <w:rPr>
                <w:spacing w:val="-2"/>
                <w:sz w:val="18"/>
              </w:rPr>
              <w:t>Handling</w:t>
            </w:r>
          </w:p>
        </w:tc>
        <w:tc>
          <w:tcPr>
            <w:tcW w:w="3496" w:type="dxa"/>
            <w:tcBorders>
              <w:right w:val="single" w:sz="18" w:space="0" w:color="000000"/>
            </w:tcBorders>
          </w:tcPr>
          <w:p>
            <w:pPr>
              <w:pStyle w:val="TableParagraph"/>
              <w:spacing w:line="188" w:lineRule="exact"/>
              <w:ind w:left="499"/>
              <w:rPr>
                <w:sz w:val="18"/>
              </w:rPr>
            </w:pPr>
            <w:r>
              <w:rPr>
                <w:sz w:val="18"/>
              </w:rPr>
              <w:t>Definition</w:t>
            </w:r>
            <w:r>
              <w:rPr>
                <w:spacing w:val="-5"/>
                <w:sz w:val="18"/>
              </w:rPr>
              <w:t> </w:t>
            </w:r>
            <w:r>
              <w:rPr>
                <w:sz w:val="18"/>
              </w:rPr>
              <w:t>of</w:t>
            </w:r>
            <w:r>
              <w:rPr>
                <w:spacing w:val="-2"/>
                <w:sz w:val="18"/>
              </w:rPr>
              <w:t> Missing</w:t>
            </w:r>
          </w:p>
        </w:tc>
        <w:tc>
          <w:tcPr>
            <w:tcW w:w="4154" w:type="dxa"/>
            <w:tcBorders>
              <w:left w:val="single" w:sz="18" w:space="0" w:color="000000"/>
              <w:right w:val="single" w:sz="18" w:space="0" w:color="000000"/>
            </w:tcBorders>
          </w:tcPr>
          <w:p>
            <w:pPr>
              <w:pStyle w:val="TableParagraph"/>
              <w:spacing w:line="188" w:lineRule="exact"/>
              <w:ind w:left="77"/>
              <w:rPr>
                <w:sz w:val="18"/>
              </w:rPr>
            </w:pPr>
            <w:r>
              <w:rPr>
                <w:sz w:val="18"/>
              </w:rPr>
              <w:t>User-defined</w:t>
            </w:r>
            <w:r>
              <w:rPr>
                <w:spacing w:val="-4"/>
                <w:sz w:val="18"/>
              </w:rPr>
              <w:t> </w:t>
            </w:r>
            <w:r>
              <w:rPr>
                <w:sz w:val="18"/>
              </w:rPr>
              <w:t>missing</w:t>
            </w:r>
            <w:r>
              <w:rPr>
                <w:spacing w:val="-4"/>
                <w:sz w:val="18"/>
              </w:rPr>
              <w:t> </w:t>
            </w:r>
            <w:r>
              <w:rPr>
                <w:sz w:val="18"/>
              </w:rPr>
              <w:t>values</w:t>
            </w:r>
            <w:r>
              <w:rPr>
                <w:spacing w:val="-3"/>
                <w:sz w:val="18"/>
              </w:rPr>
              <w:t> </w:t>
            </w:r>
            <w:r>
              <w:rPr>
                <w:sz w:val="18"/>
              </w:rPr>
              <w:t>are</w:t>
            </w:r>
            <w:r>
              <w:rPr>
                <w:spacing w:val="-4"/>
                <w:sz w:val="18"/>
              </w:rPr>
              <w:t> </w:t>
            </w:r>
            <w:r>
              <w:rPr>
                <w:sz w:val="18"/>
              </w:rPr>
              <w:t>treated</w:t>
            </w:r>
            <w:r>
              <w:rPr>
                <w:spacing w:val="-4"/>
                <w:sz w:val="18"/>
              </w:rPr>
              <w:t> </w:t>
            </w:r>
            <w:r>
              <w:rPr>
                <w:spacing w:val="-5"/>
                <w:sz w:val="18"/>
              </w:rPr>
              <w:t>as</w:t>
            </w:r>
          </w:p>
        </w:tc>
      </w:tr>
      <w:tr>
        <w:trPr>
          <w:trHeight w:val="207" w:hRule="atLeast"/>
        </w:trPr>
        <w:tc>
          <w:tcPr>
            <w:tcW w:w="2441" w:type="dxa"/>
            <w:tcBorders>
              <w:left w:val="single" w:sz="18" w:space="0" w:color="000000"/>
            </w:tcBorders>
          </w:tcPr>
          <w:p>
            <w:pPr>
              <w:pStyle w:val="TableParagraph"/>
              <w:rPr>
                <w:rFonts w:ascii="Times New Roman"/>
                <w:sz w:val="14"/>
              </w:rPr>
            </w:pPr>
          </w:p>
        </w:tc>
        <w:tc>
          <w:tcPr>
            <w:tcW w:w="3496" w:type="dxa"/>
            <w:tcBorders>
              <w:right w:val="single" w:sz="18" w:space="0" w:color="000000"/>
            </w:tcBorders>
          </w:tcPr>
          <w:p>
            <w:pPr>
              <w:pStyle w:val="TableParagraph"/>
              <w:rPr>
                <w:rFonts w:ascii="Times New Roman"/>
                <w:sz w:val="14"/>
              </w:rPr>
            </w:pPr>
          </w:p>
        </w:tc>
        <w:tc>
          <w:tcPr>
            <w:tcW w:w="4154" w:type="dxa"/>
            <w:tcBorders>
              <w:left w:val="single" w:sz="18" w:space="0" w:color="000000"/>
              <w:right w:val="single" w:sz="18" w:space="0" w:color="000000"/>
            </w:tcBorders>
          </w:tcPr>
          <w:p>
            <w:pPr>
              <w:pStyle w:val="TableParagraph"/>
              <w:spacing w:line="188" w:lineRule="exact"/>
              <w:ind w:left="77"/>
              <w:rPr>
                <w:sz w:val="18"/>
              </w:rPr>
            </w:pPr>
            <w:r>
              <w:rPr>
                <w:spacing w:val="-2"/>
                <w:sz w:val="18"/>
              </w:rPr>
              <w:t>missing.</w:t>
            </w:r>
          </w:p>
        </w:tc>
      </w:tr>
      <w:tr>
        <w:trPr>
          <w:trHeight w:val="206" w:hRule="atLeast"/>
        </w:trPr>
        <w:tc>
          <w:tcPr>
            <w:tcW w:w="2441" w:type="dxa"/>
            <w:tcBorders>
              <w:left w:val="single" w:sz="18" w:space="0" w:color="000000"/>
            </w:tcBorders>
          </w:tcPr>
          <w:p>
            <w:pPr>
              <w:pStyle w:val="TableParagraph"/>
              <w:rPr>
                <w:rFonts w:ascii="Times New Roman"/>
                <w:sz w:val="14"/>
              </w:rPr>
            </w:pPr>
          </w:p>
        </w:tc>
        <w:tc>
          <w:tcPr>
            <w:tcW w:w="3496" w:type="dxa"/>
            <w:tcBorders>
              <w:right w:val="single" w:sz="18" w:space="0" w:color="000000"/>
            </w:tcBorders>
          </w:tcPr>
          <w:p>
            <w:pPr>
              <w:pStyle w:val="TableParagraph"/>
              <w:spacing w:line="186" w:lineRule="exact"/>
              <w:ind w:left="499"/>
              <w:rPr>
                <w:sz w:val="18"/>
              </w:rPr>
            </w:pPr>
            <w:r>
              <w:rPr>
                <w:sz w:val="18"/>
              </w:rPr>
              <w:t>Cases</w:t>
            </w:r>
            <w:r>
              <w:rPr>
                <w:spacing w:val="-7"/>
                <w:sz w:val="18"/>
              </w:rPr>
              <w:t> </w:t>
            </w:r>
            <w:r>
              <w:rPr>
                <w:spacing w:val="-4"/>
                <w:sz w:val="18"/>
              </w:rPr>
              <w:t>Used</w:t>
            </w:r>
          </w:p>
        </w:tc>
        <w:tc>
          <w:tcPr>
            <w:tcW w:w="4154" w:type="dxa"/>
            <w:tcBorders>
              <w:left w:val="single" w:sz="18" w:space="0" w:color="000000"/>
              <w:right w:val="single" w:sz="18" w:space="0" w:color="000000"/>
            </w:tcBorders>
          </w:tcPr>
          <w:p>
            <w:pPr>
              <w:pStyle w:val="TableParagraph"/>
              <w:spacing w:line="186" w:lineRule="exact"/>
              <w:ind w:left="77"/>
              <w:rPr>
                <w:sz w:val="18"/>
              </w:rPr>
            </w:pPr>
            <w:r>
              <w:rPr>
                <w:sz w:val="18"/>
              </w:rPr>
              <w:t>Statistics</w:t>
            </w:r>
            <w:r>
              <w:rPr>
                <w:spacing w:val="-2"/>
                <w:sz w:val="18"/>
              </w:rPr>
              <w:t> </w:t>
            </w:r>
            <w:r>
              <w:rPr>
                <w:sz w:val="18"/>
              </w:rPr>
              <w:t>are</w:t>
            </w:r>
            <w:r>
              <w:rPr>
                <w:spacing w:val="-2"/>
                <w:sz w:val="18"/>
              </w:rPr>
              <w:t> </w:t>
            </w:r>
            <w:r>
              <w:rPr>
                <w:sz w:val="18"/>
              </w:rPr>
              <w:t>based</w:t>
            </w:r>
            <w:r>
              <w:rPr>
                <w:spacing w:val="-4"/>
                <w:sz w:val="18"/>
              </w:rPr>
              <w:t> </w:t>
            </w:r>
            <w:r>
              <w:rPr>
                <w:sz w:val="18"/>
              </w:rPr>
              <w:t>on</w:t>
            </w:r>
            <w:r>
              <w:rPr>
                <w:spacing w:val="-4"/>
                <w:sz w:val="18"/>
              </w:rPr>
              <w:t> </w:t>
            </w:r>
            <w:r>
              <w:rPr>
                <w:sz w:val="18"/>
              </w:rPr>
              <w:t>all</w:t>
            </w:r>
            <w:r>
              <w:rPr>
                <w:spacing w:val="-5"/>
                <w:sz w:val="18"/>
              </w:rPr>
              <w:t> </w:t>
            </w:r>
            <w:r>
              <w:rPr>
                <w:sz w:val="18"/>
              </w:rPr>
              <w:t>cases</w:t>
            </w:r>
            <w:r>
              <w:rPr>
                <w:spacing w:val="-1"/>
                <w:sz w:val="18"/>
              </w:rPr>
              <w:t> </w:t>
            </w:r>
            <w:r>
              <w:rPr>
                <w:sz w:val="18"/>
              </w:rPr>
              <w:t>with</w:t>
            </w:r>
            <w:r>
              <w:rPr>
                <w:spacing w:val="-2"/>
                <w:sz w:val="18"/>
              </w:rPr>
              <w:t> </w:t>
            </w:r>
            <w:r>
              <w:rPr>
                <w:sz w:val="18"/>
              </w:rPr>
              <w:t>valid</w:t>
            </w:r>
            <w:r>
              <w:rPr>
                <w:spacing w:val="-4"/>
                <w:sz w:val="18"/>
              </w:rPr>
              <w:t> data.</w:t>
            </w:r>
          </w:p>
        </w:tc>
      </w:tr>
      <w:tr>
        <w:trPr>
          <w:trHeight w:val="206" w:hRule="atLeast"/>
        </w:trPr>
        <w:tc>
          <w:tcPr>
            <w:tcW w:w="2441" w:type="dxa"/>
            <w:tcBorders>
              <w:left w:val="single" w:sz="18" w:space="0" w:color="000000"/>
            </w:tcBorders>
          </w:tcPr>
          <w:p>
            <w:pPr>
              <w:pStyle w:val="TableParagraph"/>
              <w:spacing w:line="186" w:lineRule="exact"/>
              <w:ind w:left="75"/>
              <w:rPr>
                <w:sz w:val="18"/>
              </w:rPr>
            </w:pPr>
            <w:r>
              <w:rPr>
                <w:spacing w:val="-2"/>
                <w:sz w:val="18"/>
              </w:rPr>
              <w:t>Syntax</w:t>
            </w:r>
          </w:p>
        </w:tc>
        <w:tc>
          <w:tcPr>
            <w:tcW w:w="3496" w:type="dxa"/>
            <w:tcBorders>
              <w:right w:val="single" w:sz="18" w:space="0" w:color="000000"/>
            </w:tcBorders>
          </w:tcPr>
          <w:p>
            <w:pPr>
              <w:pStyle w:val="TableParagraph"/>
              <w:rPr>
                <w:rFonts w:ascii="Times New Roman"/>
                <w:sz w:val="14"/>
              </w:rPr>
            </w:pPr>
          </w:p>
        </w:tc>
        <w:tc>
          <w:tcPr>
            <w:tcW w:w="4154" w:type="dxa"/>
            <w:tcBorders>
              <w:left w:val="single" w:sz="18" w:space="0" w:color="000000"/>
              <w:right w:val="single" w:sz="18" w:space="0" w:color="000000"/>
            </w:tcBorders>
          </w:tcPr>
          <w:p>
            <w:pPr>
              <w:pStyle w:val="TableParagraph"/>
              <w:spacing w:line="186" w:lineRule="exact"/>
              <w:ind w:left="77"/>
              <w:rPr>
                <w:sz w:val="18"/>
              </w:rPr>
            </w:pPr>
            <w:r>
              <w:rPr>
                <w:sz w:val="18"/>
              </w:rPr>
              <w:t>FREQUENCIES</w:t>
            </w:r>
            <w:r>
              <w:rPr>
                <w:spacing w:val="-6"/>
                <w:sz w:val="18"/>
              </w:rPr>
              <w:t> </w:t>
            </w:r>
            <w:r>
              <w:rPr>
                <w:spacing w:val="-2"/>
                <w:sz w:val="18"/>
              </w:rPr>
              <w:t>VARIABLES=Input_Access</w:t>
            </w:r>
          </w:p>
        </w:tc>
      </w:tr>
      <w:tr>
        <w:trPr>
          <w:trHeight w:val="207" w:hRule="atLeast"/>
        </w:trPr>
        <w:tc>
          <w:tcPr>
            <w:tcW w:w="2441" w:type="dxa"/>
            <w:tcBorders>
              <w:left w:val="single" w:sz="18" w:space="0" w:color="000000"/>
            </w:tcBorders>
          </w:tcPr>
          <w:p>
            <w:pPr>
              <w:pStyle w:val="TableParagraph"/>
              <w:rPr>
                <w:rFonts w:ascii="Times New Roman"/>
                <w:sz w:val="14"/>
              </w:rPr>
            </w:pPr>
          </w:p>
        </w:tc>
        <w:tc>
          <w:tcPr>
            <w:tcW w:w="3496" w:type="dxa"/>
            <w:tcBorders>
              <w:right w:val="single" w:sz="18" w:space="0" w:color="000000"/>
            </w:tcBorders>
          </w:tcPr>
          <w:p>
            <w:pPr>
              <w:pStyle w:val="TableParagraph"/>
              <w:rPr>
                <w:rFonts w:ascii="Times New Roman"/>
                <w:sz w:val="14"/>
              </w:rPr>
            </w:pPr>
          </w:p>
        </w:tc>
        <w:tc>
          <w:tcPr>
            <w:tcW w:w="4154" w:type="dxa"/>
            <w:tcBorders>
              <w:left w:val="single" w:sz="18" w:space="0" w:color="000000"/>
              <w:right w:val="single" w:sz="18" w:space="0" w:color="000000"/>
            </w:tcBorders>
          </w:tcPr>
          <w:p>
            <w:pPr>
              <w:pStyle w:val="TableParagraph"/>
              <w:spacing w:line="188" w:lineRule="exact"/>
              <w:ind w:left="77"/>
              <w:rPr>
                <w:sz w:val="18"/>
              </w:rPr>
            </w:pPr>
            <w:r>
              <w:rPr>
                <w:sz w:val="18"/>
              </w:rPr>
              <w:t>Input1</w:t>
            </w:r>
            <w:r>
              <w:rPr>
                <w:spacing w:val="-4"/>
                <w:sz w:val="18"/>
              </w:rPr>
              <w:t> </w:t>
            </w:r>
            <w:r>
              <w:rPr>
                <w:sz w:val="18"/>
              </w:rPr>
              <w:t>Input2</w:t>
            </w:r>
            <w:r>
              <w:rPr>
                <w:spacing w:val="-4"/>
                <w:sz w:val="18"/>
              </w:rPr>
              <w:t> </w:t>
            </w:r>
            <w:r>
              <w:rPr>
                <w:sz w:val="18"/>
              </w:rPr>
              <w:t>Input3</w:t>
            </w:r>
            <w:r>
              <w:rPr>
                <w:spacing w:val="-4"/>
                <w:sz w:val="18"/>
              </w:rPr>
              <w:t> </w:t>
            </w:r>
            <w:r>
              <w:rPr>
                <w:sz w:val="18"/>
              </w:rPr>
              <w:t>Input4</w:t>
            </w:r>
            <w:r>
              <w:rPr>
                <w:spacing w:val="-6"/>
                <w:sz w:val="18"/>
              </w:rPr>
              <w:t> </w:t>
            </w:r>
            <w:r>
              <w:rPr>
                <w:sz w:val="18"/>
              </w:rPr>
              <w:t>Input5</w:t>
            </w:r>
            <w:r>
              <w:rPr>
                <w:spacing w:val="-4"/>
                <w:sz w:val="18"/>
              </w:rPr>
              <w:t> </w:t>
            </w:r>
            <w:r>
              <w:rPr>
                <w:sz w:val="18"/>
              </w:rPr>
              <w:t>Input6</w:t>
            </w:r>
            <w:r>
              <w:rPr>
                <w:spacing w:val="-6"/>
                <w:sz w:val="18"/>
              </w:rPr>
              <w:t> </w:t>
            </w:r>
            <w:r>
              <w:rPr>
                <w:spacing w:val="-2"/>
                <w:sz w:val="18"/>
              </w:rPr>
              <w:t>Input7</w:t>
            </w:r>
          </w:p>
        </w:tc>
      </w:tr>
      <w:tr>
        <w:trPr>
          <w:trHeight w:val="207" w:hRule="atLeast"/>
        </w:trPr>
        <w:tc>
          <w:tcPr>
            <w:tcW w:w="2441" w:type="dxa"/>
            <w:tcBorders>
              <w:left w:val="single" w:sz="18" w:space="0" w:color="000000"/>
            </w:tcBorders>
          </w:tcPr>
          <w:p>
            <w:pPr>
              <w:pStyle w:val="TableParagraph"/>
              <w:rPr>
                <w:rFonts w:ascii="Times New Roman"/>
                <w:sz w:val="14"/>
              </w:rPr>
            </w:pPr>
          </w:p>
        </w:tc>
        <w:tc>
          <w:tcPr>
            <w:tcW w:w="3496" w:type="dxa"/>
            <w:tcBorders>
              <w:right w:val="single" w:sz="18" w:space="0" w:color="000000"/>
            </w:tcBorders>
          </w:tcPr>
          <w:p>
            <w:pPr>
              <w:pStyle w:val="TableParagraph"/>
              <w:rPr>
                <w:rFonts w:ascii="Times New Roman"/>
                <w:sz w:val="14"/>
              </w:rPr>
            </w:pPr>
          </w:p>
        </w:tc>
        <w:tc>
          <w:tcPr>
            <w:tcW w:w="4154" w:type="dxa"/>
            <w:tcBorders>
              <w:left w:val="single" w:sz="18" w:space="0" w:color="000000"/>
              <w:right w:val="single" w:sz="18" w:space="0" w:color="000000"/>
            </w:tcBorders>
          </w:tcPr>
          <w:p>
            <w:pPr>
              <w:pStyle w:val="TableParagraph"/>
              <w:spacing w:line="188" w:lineRule="exact"/>
              <w:ind w:left="77"/>
              <w:rPr>
                <w:sz w:val="18"/>
              </w:rPr>
            </w:pPr>
            <w:r>
              <w:rPr>
                <w:sz w:val="18"/>
              </w:rPr>
              <w:t>Input8</w:t>
            </w:r>
            <w:r>
              <w:rPr>
                <w:spacing w:val="-5"/>
                <w:sz w:val="18"/>
              </w:rPr>
              <w:t> </w:t>
            </w:r>
            <w:r>
              <w:rPr>
                <w:spacing w:val="-2"/>
                <w:sz w:val="18"/>
              </w:rPr>
              <w:t>Input9</w:t>
            </w:r>
          </w:p>
        </w:tc>
      </w:tr>
      <w:tr>
        <w:trPr>
          <w:trHeight w:val="206" w:hRule="atLeast"/>
        </w:trPr>
        <w:tc>
          <w:tcPr>
            <w:tcW w:w="2441" w:type="dxa"/>
            <w:tcBorders>
              <w:left w:val="single" w:sz="18" w:space="0" w:color="000000"/>
            </w:tcBorders>
          </w:tcPr>
          <w:p>
            <w:pPr>
              <w:pStyle w:val="TableParagraph"/>
              <w:rPr>
                <w:rFonts w:ascii="Times New Roman"/>
                <w:sz w:val="14"/>
              </w:rPr>
            </w:pPr>
          </w:p>
        </w:tc>
        <w:tc>
          <w:tcPr>
            <w:tcW w:w="3496" w:type="dxa"/>
            <w:tcBorders>
              <w:right w:val="single" w:sz="18" w:space="0" w:color="000000"/>
            </w:tcBorders>
          </w:tcPr>
          <w:p>
            <w:pPr>
              <w:pStyle w:val="TableParagraph"/>
              <w:rPr>
                <w:rFonts w:ascii="Times New Roman"/>
                <w:sz w:val="14"/>
              </w:rPr>
            </w:pPr>
          </w:p>
        </w:tc>
        <w:tc>
          <w:tcPr>
            <w:tcW w:w="4154" w:type="dxa"/>
            <w:tcBorders>
              <w:left w:val="single" w:sz="18" w:space="0" w:color="000000"/>
              <w:right w:val="single" w:sz="18" w:space="0" w:color="000000"/>
            </w:tcBorders>
          </w:tcPr>
          <w:p>
            <w:pPr>
              <w:pStyle w:val="TableParagraph"/>
              <w:spacing w:line="186" w:lineRule="exact"/>
              <w:ind w:left="279"/>
              <w:rPr>
                <w:sz w:val="18"/>
              </w:rPr>
            </w:pPr>
            <w:r>
              <w:rPr>
                <w:sz w:val="18"/>
              </w:rPr>
              <w:t>Input10</w:t>
            </w:r>
            <w:r>
              <w:rPr>
                <w:spacing w:val="-10"/>
                <w:sz w:val="18"/>
              </w:rPr>
              <w:t> </w:t>
            </w:r>
            <w:r>
              <w:rPr>
                <w:sz w:val="18"/>
              </w:rPr>
              <w:t>Level_A1</w:t>
            </w:r>
            <w:r>
              <w:rPr>
                <w:spacing w:val="-7"/>
                <w:sz w:val="18"/>
              </w:rPr>
              <w:t> </w:t>
            </w:r>
            <w:r>
              <w:rPr>
                <w:sz w:val="18"/>
              </w:rPr>
              <w:t>Level_A2</w:t>
            </w:r>
            <w:r>
              <w:rPr>
                <w:spacing w:val="-9"/>
                <w:sz w:val="18"/>
              </w:rPr>
              <w:t> </w:t>
            </w:r>
            <w:r>
              <w:rPr>
                <w:spacing w:val="-2"/>
                <w:sz w:val="18"/>
              </w:rPr>
              <w:t>Level_A3</w:t>
            </w:r>
          </w:p>
        </w:tc>
      </w:tr>
      <w:tr>
        <w:trPr>
          <w:trHeight w:val="206" w:hRule="atLeast"/>
        </w:trPr>
        <w:tc>
          <w:tcPr>
            <w:tcW w:w="2441" w:type="dxa"/>
            <w:tcBorders>
              <w:left w:val="single" w:sz="18" w:space="0" w:color="000000"/>
            </w:tcBorders>
          </w:tcPr>
          <w:p>
            <w:pPr>
              <w:pStyle w:val="TableParagraph"/>
              <w:rPr>
                <w:rFonts w:ascii="Times New Roman"/>
                <w:sz w:val="14"/>
              </w:rPr>
            </w:pPr>
          </w:p>
        </w:tc>
        <w:tc>
          <w:tcPr>
            <w:tcW w:w="3496" w:type="dxa"/>
            <w:tcBorders>
              <w:right w:val="single" w:sz="18" w:space="0" w:color="000000"/>
            </w:tcBorders>
          </w:tcPr>
          <w:p>
            <w:pPr>
              <w:pStyle w:val="TableParagraph"/>
              <w:rPr>
                <w:rFonts w:ascii="Times New Roman"/>
                <w:sz w:val="14"/>
              </w:rPr>
            </w:pPr>
          </w:p>
        </w:tc>
        <w:tc>
          <w:tcPr>
            <w:tcW w:w="4154" w:type="dxa"/>
            <w:tcBorders>
              <w:left w:val="single" w:sz="18" w:space="0" w:color="000000"/>
              <w:right w:val="single" w:sz="18" w:space="0" w:color="000000"/>
            </w:tcBorders>
          </w:tcPr>
          <w:p>
            <w:pPr>
              <w:pStyle w:val="TableParagraph"/>
              <w:spacing w:line="186" w:lineRule="exact"/>
              <w:ind w:left="77"/>
              <w:rPr>
                <w:sz w:val="18"/>
              </w:rPr>
            </w:pPr>
            <w:r>
              <w:rPr>
                <w:sz w:val="18"/>
              </w:rPr>
              <w:t>Level_A4</w:t>
            </w:r>
            <w:r>
              <w:rPr>
                <w:spacing w:val="-10"/>
                <w:sz w:val="18"/>
              </w:rPr>
              <w:t> </w:t>
            </w:r>
            <w:r>
              <w:rPr>
                <w:sz w:val="18"/>
              </w:rPr>
              <w:t>Level_A5</w:t>
            </w:r>
            <w:r>
              <w:rPr>
                <w:spacing w:val="-7"/>
                <w:sz w:val="18"/>
              </w:rPr>
              <w:t> </w:t>
            </w:r>
            <w:r>
              <w:rPr>
                <w:sz w:val="18"/>
              </w:rPr>
              <w:t>Level_A6</w:t>
            </w:r>
            <w:r>
              <w:rPr>
                <w:spacing w:val="-9"/>
                <w:sz w:val="18"/>
              </w:rPr>
              <w:t> </w:t>
            </w:r>
            <w:r>
              <w:rPr>
                <w:sz w:val="18"/>
              </w:rPr>
              <w:t>Level_A7</w:t>
            </w:r>
            <w:r>
              <w:rPr>
                <w:spacing w:val="-9"/>
                <w:sz w:val="18"/>
              </w:rPr>
              <w:t> </w:t>
            </w:r>
            <w:r>
              <w:rPr>
                <w:spacing w:val="-2"/>
                <w:sz w:val="18"/>
              </w:rPr>
              <w:t>Level_A8</w:t>
            </w:r>
          </w:p>
        </w:tc>
      </w:tr>
      <w:tr>
        <w:trPr>
          <w:trHeight w:val="207" w:hRule="atLeast"/>
        </w:trPr>
        <w:tc>
          <w:tcPr>
            <w:tcW w:w="2441" w:type="dxa"/>
            <w:tcBorders>
              <w:left w:val="single" w:sz="18" w:space="0" w:color="000000"/>
            </w:tcBorders>
          </w:tcPr>
          <w:p>
            <w:pPr>
              <w:pStyle w:val="TableParagraph"/>
              <w:rPr>
                <w:rFonts w:ascii="Times New Roman"/>
                <w:sz w:val="14"/>
              </w:rPr>
            </w:pPr>
          </w:p>
        </w:tc>
        <w:tc>
          <w:tcPr>
            <w:tcW w:w="3496" w:type="dxa"/>
            <w:tcBorders>
              <w:right w:val="single" w:sz="18" w:space="0" w:color="000000"/>
            </w:tcBorders>
          </w:tcPr>
          <w:p>
            <w:pPr>
              <w:pStyle w:val="TableParagraph"/>
              <w:rPr>
                <w:rFonts w:ascii="Times New Roman"/>
                <w:sz w:val="14"/>
              </w:rPr>
            </w:pPr>
          </w:p>
        </w:tc>
        <w:tc>
          <w:tcPr>
            <w:tcW w:w="4154" w:type="dxa"/>
            <w:tcBorders>
              <w:left w:val="single" w:sz="18" w:space="0" w:color="000000"/>
              <w:right w:val="single" w:sz="18" w:space="0" w:color="000000"/>
            </w:tcBorders>
          </w:tcPr>
          <w:p>
            <w:pPr>
              <w:pStyle w:val="TableParagraph"/>
              <w:spacing w:line="188" w:lineRule="exact"/>
              <w:ind w:left="77"/>
              <w:rPr>
                <w:sz w:val="18"/>
              </w:rPr>
            </w:pPr>
            <w:r>
              <w:rPr>
                <w:sz w:val="18"/>
              </w:rPr>
              <w:t>Level_A9</w:t>
            </w:r>
            <w:r>
              <w:rPr>
                <w:spacing w:val="-9"/>
                <w:sz w:val="18"/>
              </w:rPr>
              <w:t> </w:t>
            </w:r>
            <w:r>
              <w:rPr>
                <w:spacing w:val="-2"/>
                <w:sz w:val="18"/>
              </w:rPr>
              <w:t>Level_A10</w:t>
            </w:r>
          </w:p>
        </w:tc>
      </w:tr>
      <w:tr>
        <w:trPr>
          <w:trHeight w:val="207" w:hRule="atLeast"/>
        </w:trPr>
        <w:tc>
          <w:tcPr>
            <w:tcW w:w="2441" w:type="dxa"/>
            <w:tcBorders>
              <w:left w:val="single" w:sz="18" w:space="0" w:color="000000"/>
            </w:tcBorders>
          </w:tcPr>
          <w:p>
            <w:pPr>
              <w:pStyle w:val="TableParagraph"/>
              <w:rPr>
                <w:rFonts w:ascii="Times New Roman"/>
                <w:sz w:val="14"/>
              </w:rPr>
            </w:pPr>
          </w:p>
        </w:tc>
        <w:tc>
          <w:tcPr>
            <w:tcW w:w="3496" w:type="dxa"/>
            <w:tcBorders>
              <w:right w:val="single" w:sz="18" w:space="0" w:color="000000"/>
            </w:tcBorders>
          </w:tcPr>
          <w:p>
            <w:pPr>
              <w:pStyle w:val="TableParagraph"/>
              <w:rPr>
                <w:rFonts w:ascii="Times New Roman"/>
                <w:sz w:val="14"/>
              </w:rPr>
            </w:pPr>
          </w:p>
        </w:tc>
        <w:tc>
          <w:tcPr>
            <w:tcW w:w="4154" w:type="dxa"/>
            <w:tcBorders>
              <w:left w:val="single" w:sz="18" w:space="0" w:color="000000"/>
              <w:right w:val="single" w:sz="18" w:space="0" w:color="000000"/>
            </w:tcBorders>
          </w:tcPr>
          <w:p>
            <w:pPr>
              <w:pStyle w:val="TableParagraph"/>
              <w:spacing w:line="188" w:lineRule="exact"/>
              <w:ind w:left="279"/>
              <w:rPr>
                <w:sz w:val="18"/>
              </w:rPr>
            </w:pPr>
            <w:r>
              <w:rPr>
                <w:sz w:val="18"/>
              </w:rPr>
              <w:t>Effect_P1</w:t>
            </w:r>
            <w:r>
              <w:rPr>
                <w:spacing w:val="-8"/>
                <w:sz w:val="18"/>
              </w:rPr>
              <w:t> </w:t>
            </w:r>
            <w:r>
              <w:rPr>
                <w:sz w:val="18"/>
              </w:rPr>
              <w:t>Effect_P2</w:t>
            </w:r>
            <w:r>
              <w:rPr>
                <w:spacing w:val="-8"/>
                <w:sz w:val="18"/>
              </w:rPr>
              <w:t> </w:t>
            </w:r>
            <w:r>
              <w:rPr>
                <w:sz w:val="18"/>
              </w:rPr>
              <w:t>Effect_P3</w:t>
            </w:r>
            <w:r>
              <w:rPr>
                <w:spacing w:val="-7"/>
                <w:sz w:val="18"/>
              </w:rPr>
              <w:t> </w:t>
            </w:r>
            <w:r>
              <w:rPr>
                <w:spacing w:val="-2"/>
                <w:sz w:val="18"/>
              </w:rPr>
              <w:t>Effect_P4</w:t>
            </w:r>
          </w:p>
        </w:tc>
      </w:tr>
      <w:tr>
        <w:trPr>
          <w:trHeight w:val="206" w:hRule="atLeast"/>
        </w:trPr>
        <w:tc>
          <w:tcPr>
            <w:tcW w:w="2441" w:type="dxa"/>
            <w:tcBorders>
              <w:left w:val="single" w:sz="18" w:space="0" w:color="000000"/>
            </w:tcBorders>
          </w:tcPr>
          <w:p>
            <w:pPr>
              <w:pStyle w:val="TableParagraph"/>
              <w:rPr>
                <w:rFonts w:ascii="Times New Roman"/>
                <w:sz w:val="14"/>
              </w:rPr>
            </w:pPr>
          </w:p>
        </w:tc>
        <w:tc>
          <w:tcPr>
            <w:tcW w:w="3496" w:type="dxa"/>
            <w:tcBorders>
              <w:right w:val="single" w:sz="18" w:space="0" w:color="000000"/>
            </w:tcBorders>
          </w:tcPr>
          <w:p>
            <w:pPr>
              <w:pStyle w:val="TableParagraph"/>
              <w:rPr>
                <w:rFonts w:ascii="Times New Roman"/>
                <w:sz w:val="14"/>
              </w:rPr>
            </w:pPr>
          </w:p>
        </w:tc>
        <w:tc>
          <w:tcPr>
            <w:tcW w:w="4154" w:type="dxa"/>
            <w:tcBorders>
              <w:left w:val="single" w:sz="18" w:space="0" w:color="000000"/>
              <w:right w:val="single" w:sz="18" w:space="0" w:color="000000"/>
            </w:tcBorders>
          </w:tcPr>
          <w:p>
            <w:pPr>
              <w:pStyle w:val="TableParagraph"/>
              <w:spacing w:line="186" w:lineRule="exact"/>
              <w:ind w:left="77"/>
              <w:rPr>
                <w:sz w:val="18"/>
              </w:rPr>
            </w:pPr>
            <w:r>
              <w:rPr>
                <w:sz w:val="18"/>
              </w:rPr>
              <w:t>Effect_P5</w:t>
            </w:r>
            <w:r>
              <w:rPr>
                <w:spacing w:val="-7"/>
                <w:sz w:val="18"/>
              </w:rPr>
              <w:t> </w:t>
            </w:r>
            <w:r>
              <w:rPr>
                <w:sz w:val="18"/>
              </w:rPr>
              <w:t>Effect_P6</w:t>
            </w:r>
            <w:r>
              <w:rPr>
                <w:spacing w:val="-6"/>
                <w:sz w:val="18"/>
              </w:rPr>
              <w:t> </w:t>
            </w:r>
            <w:r>
              <w:rPr>
                <w:sz w:val="18"/>
              </w:rPr>
              <w:t>Effect_P7</w:t>
            </w:r>
            <w:r>
              <w:rPr>
                <w:spacing w:val="-8"/>
                <w:sz w:val="18"/>
              </w:rPr>
              <w:t> </w:t>
            </w:r>
            <w:r>
              <w:rPr>
                <w:spacing w:val="-2"/>
                <w:sz w:val="18"/>
              </w:rPr>
              <w:t>Effect_P8</w:t>
            </w:r>
          </w:p>
        </w:tc>
      </w:tr>
      <w:tr>
        <w:trPr>
          <w:trHeight w:val="206" w:hRule="atLeast"/>
        </w:trPr>
        <w:tc>
          <w:tcPr>
            <w:tcW w:w="2441" w:type="dxa"/>
            <w:tcBorders>
              <w:left w:val="single" w:sz="18" w:space="0" w:color="000000"/>
            </w:tcBorders>
          </w:tcPr>
          <w:p>
            <w:pPr>
              <w:pStyle w:val="TableParagraph"/>
              <w:rPr>
                <w:rFonts w:ascii="Times New Roman"/>
                <w:sz w:val="14"/>
              </w:rPr>
            </w:pPr>
          </w:p>
        </w:tc>
        <w:tc>
          <w:tcPr>
            <w:tcW w:w="3496" w:type="dxa"/>
            <w:tcBorders>
              <w:right w:val="single" w:sz="18" w:space="0" w:color="000000"/>
            </w:tcBorders>
          </w:tcPr>
          <w:p>
            <w:pPr>
              <w:pStyle w:val="TableParagraph"/>
              <w:rPr>
                <w:rFonts w:ascii="Times New Roman"/>
                <w:sz w:val="14"/>
              </w:rPr>
            </w:pPr>
          </w:p>
        </w:tc>
        <w:tc>
          <w:tcPr>
            <w:tcW w:w="4154" w:type="dxa"/>
            <w:tcBorders>
              <w:left w:val="single" w:sz="18" w:space="0" w:color="000000"/>
              <w:right w:val="single" w:sz="18" w:space="0" w:color="000000"/>
            </w:tcBorders>
          </w:tcPr>
          <w:p>
            <w:pPr>
              <w:pStyle w:val="TableParagraph"/>
              <w:spacing w:line="186" w:lineRule="exact"/>
              <w:ind w:left="77"/>
              <w:rPr>
                <w:sz w:val="18"/>
              </w:rPr>
            </w:pPr>
            <w:r>
              <w:rPr>
                <w:spacing w:val="-2"/>
                <w:sz w:val="18"/>
              </w:rPr>
              <w:t>Effect_P9</w:t>
            </w:r>
          </w:p>
        </w:tc>
      </w:tr>
      <w:tr>
        <w:trPr>
          <w:trHeight w:val="206" w:hRule="atLeast"/>
        </w:trPr>
        <w:tc>
          <w:tcPr>
            <w:tcW w:w="2441" w:type="dxa"/>
            <w:tcBorders>
              <w:left w:val="single" w:sz="18" w:space="0" w:color="000000"/>
            </w:tcBorders>
          </w:tcPr>
          <w:p>
            <w:pPr>
              <w:pStyle w:val="TableParagraph"/>
              <w:rPr>
                <w:rFonts w:ascii="Times New Roman"/>
                <w:sz w:val="14"/>
              </w:rPr>
            </w:pPr>
          </w:p>
        </w:tc>
        <w:tc>
          <w:tcPr>
            <w:tcW w:w="3496" w:type="dxa"/>
            <w:tcBorders>
              <w:right w:val="single" w:sz="18" w:space="0" w:color="000000"/>
            </w:tcBorders>
          </w:tcPr>
          <w:p>
            <w:pPr>
              <w:pStyle w:val="TableParagraph"/>
              <w:rPr>
                <w:rFonts w:ascii="Times New Roman"/>
                <w:sz w:val="14"/>
              </w:rPr>
            </w:pPr>
          </w:p>
        </w:tc>
        <w:tc>
          <w:tcPr>
            <w:tcW w:w="4154" w:type="dxa"/>
            <w:tcBorders>
              <w:left w:val="single" w:sz="18" w:space="0" w:color="000000"/>
              <w:right w:val="single" w:sz="18" w:space="0" w:color="000000"/>
            </w:tcBorders>
          </w:tcPr>
          <w:p>
            <w:pPr>
              <w:pStyle w:val="TableParagraph"/>
              <w:spacing w:line="186" w:lineRule="exact"/>
              <w:ind w:left="279"/>
              <w:rPr>
                <w:sz w:val="18"/>
              </w:rPr>
            </w:pPr>
            <w:r>
              <w:rPr>
                <w:sz w:val="18"/>
              </w:rPr>
              <w:t>Effect_P10</w:t>
            </w:r>
            <w:r>
              <w:rPr>
                <w:spacing w:val="-10"/>
                <w:sz w:val="18"/>
              </w:rPr>
              <w:t> </w:t>
            </w:r>
            <w:r>
              <w:rPr>
                <w:sz w:val="18"/>
              </w:rPr>
              <w:t>Cause_P1</w:t>
            </w:r>
            <w:r>
              <w:rPr>
                <w:spacing w:val="-9"/>
                <w:sz w:val="18"/>
              </w:rPr>
              <w:t> </w:t>
            </w:r>
            <w:r>
              <w:rPr>
                <w:sz w:val="18"/>
              </w:rPr>
              <w:t>Cause_P2</w:t>
            </w:r>
            <w:r>
              <w:rPr>
                <w:spacing w:val="-9"/>
                <w:sz w:val="18"/>
              </w:rPr>
              <w:t> </w:t>
            </w:r>
            <w:r>
              <w:rPr>
                <w:spacing w:val="-2"/>
                <w:sz w:val="18"/>
              </w:rPr>
              <w:t>Cause_P3</w:t>
            </w:r>
          </w:p>
        </w:tc>
      </w:tr>
      <w:tr>
        <w:trPr>
          <w:trHeight w:val="207" w:hRule="atLeast"/>
        </w:trPr>
        <w:tc>
          <w:tcPr>
            <w:tcW w:w="2441" w:type="dxa"/>
            <w:tcBorders>
              <w:left w:val="single" w:sz="18" w:space="0" w:color="000000"/>
            </w:tcBorders>
          </w:tcPr>
          <w:p>
            <w:pPr>
              <w:pStyle w:val="TableParagraph"/>
              <w:rPr>
                <w:rFonts w:ascii="Times New Roman"/>
                <w:sz w:val="14"/>
              </w:rPr>
            </w:pPr>
          </w:p>
        </w:tc>
        <w:tc>
          <w:tcPr>
            <w:tcW w:w="3496" w:type="dxa"/>
            <w:tcBorders>
              <w:right w:val="single" w:sz="18" w:space="0" w:color="000000"/>
            </w:tcBorders>
          </w:tcPr>
          <w:p>
            <w:pPr>
              <w:pStyle w:val="TableParagraph"/>
              <w:rPr>
                <w:rFonts w:ascii="Times New Roman"/>
                <w:sz w:val="14"/>
              </w:rPr>
            </w:pPr>
          </w:p>
        </w:tc>
        <w:tc>
          <w:tcPr>
            <w:tcW w:w="4154" w:type="dxa"/>
            <w:tcBorders>
              <w:left w:val="single" w:sz="18" w:space="0" w:color="000000"/>
              <w:right w:val="single" w:sz="18" w:space="0" w:color="000000"/>
            </w:tcBorders>
          </w:tcPr>
          <w:p>
            <w:pPr>
              <w:pStyle w:val="TableParagraph"/>
              <w:spacing w:line="188" w:lineRule="exact"/>
              <w:ind w:left="77"/>
              <w:rPr>
                <w:sz w:val="18"/>
              </w:rPr>
            </w:pPr>
            <w:r>
              <w:rPr>
                <w:sz w:val="18"/>
              </w:rPr>
              <w:t>Cause_P4</w:t>
            </w:r>
            <w:r>
              <w:rPr>
                <w:spacing w:val="-10"/>
                <w:sz w:val="18"/>
              </w:rPr>
              <w:t> </w:t>
            </w:r>
            <w:r>
              <w:rPr>
                <w:sz w:val="18"/>
              </w:rPr>
              <w:t>Cause_P5</w:t>
            </w:r>
            <w:r>
              <w:rPr>
                <w:spacing w:val="-10"/>
                <w:sz w:val="18"/>
              </w:rPr>
              <w:t> </w:t>
            </w:r>
            <w:r>
              <w:rPr>
                <w:sz w:val="18"/>
              </w:rPr>
              <w:t>Cause_P6</w:t>
            </w:r>
            <w:r>
              <w:rPr>
                <w:spacing w:val="-11"/>
                <w:sz w:val="18"/>
              </w:rPr>
              <w:t> </w:t>
            </w:r>
            <w:r>
              <w:rPr>
                <w:spacing w:val="-2"/>
                <w:sz w:val="18"/>
              </w:rPr>
              <w:t>Income</w:t>
            </w:r>
          </w:p>
        </w:tc>
      </w:tr>
      <w:tr>
        <w:trPr>
          <w:trHeight w:val="207" w:hRule="atLeast"/>
        </w:trPr>
        <w:tc>
          <w:tcPr>
            <w:tcW w:w="2441" w:type="dxa"/>
            <w:tcBorders>
              <w:left w:val="single" w:sz="18" w:space="0" w:color="000000"/>
            </w:tcBorders>
          </w:tcPr>
          <w:p>
            <w:pPr>
              <w:pStyle w:val="TableParagraph"/>
              <w:rPr>
                <w:rFonts w:ascii="Times New Roman"/>
                <w:sz w:val="14"/>
              </w:rPr>
            </w:pPr>
          </w:p>
        </w:tc>
        <w:tc>
          <w:tcPr>
            <w:tcW w:w="3496" w:type="dxa"/>
            <w:tcBorders>
              <w:right w:val="single" w:sz="18" w:space="0" w:color="000000"/>
            </w:tcBorders>
          </w:tcPr>
          <w:p>
            <w:pPr>
              <w:pStyle w:val="TableParagraph"/>
              <w:rPr>
                <w:rFonts w:ascii="Times New Roman"/>
                <w:sz w:val="14"/>
              </w:rPr>
            </w:pPr>
          </w:p>
        </w:tc>
        <w:tc>
          <w:tcPr>
            <w:tcW w:w="4154" w:type="dxa"/>
            <w:tcBorders>
              <w:left w:val="single" w:sz="18" w:space="0" w:color="000000"/>
              <w:right w:val="single" w:sz="18" w:space="0" w:color="000000"/>
            </w:tcBorders>
          </w:tcPr>
          <w:p>
            <w:pPr>
              <w:pStyle w:val="TableParagraph"/>
              <w:spacing w:line="188" w:lineRule="exact"/>
              <w:ind w:left="178"/>
              <w:rPr>
                <w:sz w:val="18"/>
              </w:rPr>
            </w:pPr>
            <w:r>
              <w:rPr>
                <w:spacing w:val="-2"/>
                <w:sz w:val="18"/>
              </w:rPr>
              <w:t>/ORDER=ANALYSIS.</w:t>
            </w:r>
          </w:p>
        </w:tc>
      </w:tr>
      <w:tr>
        <w:trPr>
          <w:trHeight w:val="226" w:hRule="atLeast"/>
        </w:trPr>
        <w:tc>
          <w:tcPr>
            <w:tcW w:w="2441" w:type="dxa"/>
            <w:tcBorders>
              <w:left w:val="single" w:sz="18" w:space="0" w:color="000000"/>
            </w:tcBorders>
          </w:tcPr>
          <w:p>
            <w:pPr>
              <w:pStyle w:val="TableParagraph"/>
              <w:spacing w:line="204" w:lineRule="exact"/>
              <w:ind w:left="75"/>
              <w:rPr>
                <w:sz w:val="18"/>
              </w:rPr>
            </w:pPr>
            <w:r>
              <w:rPr>
                <w:spacing w:val="-2"/>
                <w:sz w:val="18"/>
              </w:rPr>
              <w:t>Resources</w:t>
            </w:r>
          </w:p>
        </w:tc>
        <w:tc>
          <w:tcPr>
            <w:tcW w:w="3496" w:type="dxa"/>
            <w:tcBorders>
              <w:right w:val="single" w:sz="18" w:space="0" w:color="000000"/>
            </w:tcBorders>
          </w:tcPr>
          <w:p>
            <w:pPr>
              <w:pStyle w:val="TableParagraph"/>
              <w:spacing w:line="204" w:lineRule="exact"/>
              <w:ind w:left="499"/>
              <w:rPr>
                <w:sz w:val="18"/>
              </w:rPr>
            </w:pPr>
            <w:r>
              <w:rPr>
                <w:sz w:val="18"/>
              </w:rPr>
              <w:t>Processor</w:t>
            </w:r>
            <w:r>
              <w:rPr>
                <w:spacing w:val="-6"/>
                <w:sz w:val="18"/>
              </w:rPr>
              <w:t> </w:t>
            </w:r>
            <w:r>
              <w:rPr>
                <w:spacing w:val="-4"/>
                <w:sz w:val="18"/>
              </w:rPr>
              <w:t>Time</w:t>
            </w:r>
          </w:p>
        </w:tc>
        <w:tc>
          <w:tcPr>
            <w:tcW w:w="4154" w:type="dxa"/>
            <w:tcBorders>
              <w:left w:val="single" w:sz="18" w:space="0" w:color="000000"/>
              <w:right w:val="single" w:sz="18" w:space="0" w:color="000000"/>
            </w:tcBorders>
          </w:tcPr>
          <w:p>
            <w:pPr>
              <w:pStyle w:val="TableParagraph"/>
              <w:spacing w:line="204" w:lineRule="exact"/>
              <w:ind w:right="36"/>
              <w:jc w:val="right"/>
              <w:rPr>
                <w:sz w:val="18"/>
              </w:rPr>
            </w:pPr>
            <w:r>
              <w:rPr>
                <w:spacing w:val="-2"/>
                <w:sz w:val="18"/>
              </w:rPr>
              <w:t>00:00:00.02</w:t>
            </w:r>
          </w:p>
        </w:tc>
      </w:tr>
      <w:tr>
        <w:trPr>
          <w:trHeight w:val="223" w:hRule="atLeast"/>
        </w:trPr>
        <w:tc>
          <w:tcPr>
            <w:tcW w:w="2441" w:type="dxa"/>
            <w:tcBorders>
              <w:left w:val="single" w:sz="18" w:space="0" w:color="000000"/>
              <w:bottom w:val="single" w:sz="18" w:space="0" w:color="000000"/>
            </w:tcBorders>
          </w:tcPr>
          <w:p>
            <w:pPr>
              <w:pStyle w:val="TableParagraph"/>
              <w:rPr>
                <w:rFonts w:ascii="Times New Roman"/>
                <w:sz w:val="14"/>
              </w:rPr>
            </w:pPr>
          </w:p>
        </w:tc>
        <w:tc>
          <w:tcPr>
            <w:tcW w:w="3496" w:type="dxa"/>
            <w:tcBorders>
              <w:bottom w:val="single" w:sz="18" w:space="0" w:color="000000"/>
              <w:right w:val="single" w:sz="18" w:space="0" w:color="000000"/>
            </w:tcBorders>
          </w:tcPr>
          <w:p>
            <w:pPr>
              <w:pStyle w:val="TableParagraph"/>
              <w:spacing w:line="186" w:lineRule="exact" w:before="17"/>
              <w:ind w:left="499"/>
              <w:rPr>
                <w:sz w:val="18"/>
              </w:rPr>
            </w:pPr>
            <w:r>
              <w:rPr>
                <w:sz w:val="18"/>
              </w:rPr>
              <w:t>Elapsed</w:t>
            </w:r>
            <w:r>
              <w:rPr>
                <w:spacing w:val="-5"/>
                <w:sz w:val="18"/>
              </w:rPr>
              <w:t> </w:t>
            </w:r>
            <w:r>
              <w:rPr>
                <w:spacing w:val="-4"/>
                <w:sz w:val="18"/>
              </w:rPr>
              <w:t>Time</w:t>
            </w:r>
          </w:p>
        </w:tc>
        <w:tc>
          <w:tcPr>
            <w:tcW w:w="4154" w:type="dxa"/>
            <w:tcBorders>
              <w:left w:val="single" w:sz="18" w:space="0" w:color="000000"/>
              <w:bottom w:val="single" w:sz="18" w:space="0" w:color="000000"/>
              <w:right w:val="single" w:sz="18" w:space="0" w:color="000000"/>
            </w:tcBorders>
          </w:tcPr>
          <w:p>
            <w:pPr>
              <w:pStyle w:val="TableParagraph"/>
              <w:spacing w:line="186" w:lineRule="exact" w:before="17"/>
              <w:ind w:right="36"/>
              <w:jc w:val="right"/>
              <w:rPr>
                <w:sz w:val="18"/>
              </w:rPr>
            </w:pPr>
            <w:r>
              <w:rPr>
                <w:spacing w:val="-2"/>
                <w:sz w:val="18"/>
              </w:rPr>
              <w:t>00:00:00.01</w:t>
            </w:r>
          </w:p>
        </w:tc>
      </w:tr>
    </w:tbl>
    <w:p>
      <w:pPr>
        <w:pStyle w:val="Heading1"/>
        <w:spacing w:line="296" w:lineRule="exact" w:before="290"/>
        <w:rPr>
          <w:rFonts w:ascii="Times New Roman"/>
        </w:rPr>
      </w:pPr>
      <w:r>
        <w:rPr>
          <w:rFonts w:ascii="Times New Roman"/>
          <w:u w:val="single"/>
        </w:rPr>
        <w:t>OBJECTIVE</w:t>
      </w:r>
      <w:r>
        <w:rPr>
          <w:rFonts w:ascii="Times New Roman"/>
          <w:spacing w:val="-11"/>
          <w:u w:val="single"/>
        </w:rPr>
        <w:t> </w:t>
      </w:r>
      <w:r>
        <w:rPr>
          <w:rFonts w:ascii="Times New Roman"/>
          <w:u w:val="single"/>
        </w:rPr>
        <w:t>TWO</w:t>
      </w:r>
      <w:r>
        <w:rPr>
          <w:rFonts w:ascii="Times New Roman"/>
          <w:spacing w:val="-9"/>
          <w:u w:val="single"/>
        </w:rPr>
        <w:t> </w:t>
      </w:r>
      <w:r>
        <w:rPr>
          <w:rFonts w:ascii="Times New Roman"/>
          <w:spacing w:val="-5"/>
          <w:u w:val="single"/>
        </w:rPr>
        <w:t>(2)</w:t>
      </w:r>
    </w:p>
    <w:p>
      <w:pPr>
        <w:spacing w:line="204" w:lineRule="exact" w:before="0" w:after="8"/>
        <w:ind w:left="0" w:right="1089" w:firstLine="0"/>
        <w:jc w:val="center"/>
        <w:rPr>
          <w:rFonts w:ascii="Arial"/>
          <w:b/>
          <w:sz w:val="18"/>
        </w:rPr>
      </w:pPr>
      <w:r>
        <w:rPr>
          <w:rFonts w:ascii="Arial"/>
          <w:b/>
          <w:sz w:val="18"/>
        </w:rPr>
        <w:t>Access</w:t>
      </w:r>
      <w:r>
        <w:rPr>
          <w:rFonts w:ascii="Arial"/>
          <w:b/>
          <w:spacing w:val="-1"/>
          <w:sz w:val="18"/>
        </w:rPr>
        <w:t> </w:t>
      </w:r>
      <w:r>
        <w:rPr>
          <w:rFonts w:ascii="Arial"/>
          <w:b/>
          <w:sz w:val="18"/>
        </w:rPr>
        <w:t>to</w:t>
      </w:r>
      <w:r>
        <w:rPr>
          <w:rFonts w:ascii="Arial"/>
          <w:b/>
          <w:spacing w:val="-1"/>
          <w:sz w:val="18"/>
        </w:rPr>
        <w:t> </w:t>
      </w:r>
      <w:r>
        <w:rPr>
          <w:rFonts w:ascii="Arial"/>
          <w:b/>
          <w:sz w:val="18"/>
        </w:rPr>
        <w:t>production</w:t>
      </w:r>
      <w:r>
        <w:rPr>
          <w:rFonts w:ascii="Arial"/>
          <w:b/>
          <w:spacing w:val="-1"/>
          <w:sz w:val="18"/>
        </w:rPr>
        <w:t> </w:t>
      </w:r>
      <w:r>
        <w:rPr>
          <w:rFonts w:ascii="Arial"/>
          <w:b/>
          <w:sz w:val="18"/>
        </w:rPr>
        <w:t>inputs</w:t>
      </w:r>
      <w:r>
        <w:rPr>
          <w:rFonts w:ascii="Arial"/>
          <w:b/>
          <w:spacing w:val="-2"/>
          <w:sz w:val="18"/>
        </w:rPr>
        <w:t> </w:t>
      </w:r>
      <w:r>
        <w:rPr>
          <w:rFonts w:ascii="Arial"/>
          <w:b/>
          <w:sz w:val="18"/>
        </w:rPr>
        <w:t>by</w:t>
      </w:r>
      <w:r>
        <w:rPr>
          <w:rFonts w:ascii="Arial"/>
          <w:b/>
          <w:spacing w:val="-8"/>
          <w:sz w:val="18"/>
        </w:rPr>
        <w:t> </w:t>
      </w:r>
      <w:r>
        <w:rPr>
          <w:rFonts w:ascii="Arial"/>
          <w:b/>
          <w:sz w:val="18"/>
        </w:rPr>
        <w:t>the </w:t>
      </w:r>
      <w:r>
        <w:rPr>
          <w:rFonts w:ascii="Arial"/>
          <w:b/>
          <w:spacing w:val="-2"/>
          <w:sz w:val="18"/>
        </w:rPr>
        <w:t>respondents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116"/>
        <w:gridCol w:w="1462"/>
        <w:gridCol w:w="1287"/>
        <w:gridCol w:w="1753"/>
        <w:gridCol w:w="1846"/>
      </w:tblGrid>
      <w:tr>
        <w:trPr>
          <w:trHeight w:val="269" w:hRule="atLeast"/>
        </w:trPr>
        <w:tc>
          <w:tcPr>
            <w:tcW w:w="1849"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4" w:lineRule="exact" w:before="66"/>
              <w:ind w:left="305"/>
              <w:rPr>
                <w:sz w:val="18"/>
              </w:rPr>
            </w:pPr>
            <w:r>
              <w:rPr>
                <w:spacing w:val="-2"/>
                <w:sz w:val="18"/>
              </w:rPr>
              <w:t>Frequency</w:t>
            </w:r>
          </w:p>
        </w:tc>
        <w:tc>
          <w:tcPr>
            <w:tcW w:w="1287" w:type="dxa"/>
            <w:tcBorders>
              <w:left w:val="single" w:sz="8" w:space="0" w:color="000000"/>
              <w:right w:val="single" w:sz="8" w:space="0" w:color="000000"/>
            </w:tcBorders>
          </w:tcPr>
          <w:p>
            <w:pPr>
              <w:pStyle w:val="TableParagraph"/>
              <w:spacing w:line="184" w:lineRule="exact" w:before="66"/>
              <w:ind w:left="341"/>
              <w:rPr>
                <w:sz w:val="18"/>
              </w:rPr>
            </w:pPr>
            <w:r>
              <w:rPr>
                <w:spacing w:val="-2"/>
                <w:sz w:val="18"/>
              </w:rPr>
              <w:t>Percent</w:t>
            </w:r>
          </w:p>
        </w:tc>
        <w:tc>
          <w:tcPr>
            <w:tcW w:w="1753" w:type="dxa"/>
            <w:tcBorders>
              <w:left w:val="single" w:sz="8" w:space="0" w:color="000000"/>
              <w:right w:val="single" w:sz="8" w:space="0" w:color="000000"/>
            </w:tcBorders>
          </w:tcPr>
          <w:p>
            <w:pPr>
              <w:pStyle w:val="TableParagraph"/>
              <w:spacing w:line="184" w:lineRule="exact" w:before="66"/>
              <w:ind w:left="348"/>
              <w:rPr>
                <w:sz w:val="18"/>
              </w:rPr>
            </w:pPr>
            <w:r>
              <w:rPr>
                <w:sz w:val="18"/>
              </w:rPr>
              <w:t>Valid </w:t>
            </w:r>
            <w:r>
              <w:rPr>
                <w:spacing w:val="-2"/>
                <w:sz w:val="18"/>
              </w:rPr>
              <w:t>Percent</w:t>
            </w:r>
          </w:p>
        </w:tc>
        <w:tc>
          <w:tcPr>
            <w:tcW w:w="1846" w:type="dxa"/>
            <w:tcBorders>
              <w:left w:val="single" w:sz="8" w:space="0" w:color="000000"/>
            </w:tcBorders>
          </w:tcPr>
          <w:p>
            <w:pPr>
              <w:pStyle w:val="TableParagraph"/>
              <w:spacing w:line="184" w:lineRule="exact" w:before="66"/>
              <w:ind w:right="99"/>
              <w:jc w:val="right"/>
              <w:rPr>
                <w:sz w:val="18"/>
              </w:rPr>
            </w:pPr>
            <w:r>
              <w:rPr>
                <w:spacing w:val="-2"/>
                <w:sz w:val="18"/>
              </w:rPr>
              <w:t>Cumulative</w:t>
            </w:r>
            <w:r>
              <w:rPr>
                <w:spacing w:val="7"/>
                <w:sz w:val="18"/>
              </w:rPr>
              <w:t> </w:t>
            </w:r>
            <w:r>
              <w:rPr>
                <w:spacing w:val="-2"/>
                <w:sz w:val="18"/>
              </w:rPr>
              <w:t>Percent</w:t>
            </w:r>
          </w:p>
        </w:tc>
      </w:tr>
      <w:tr>
        <w:trPr>
          <w:trHeight w:val="228"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1116" w:type="dxa"/>
            <w:tcBorders>
              <w:left w:val="nil"/>
              <w:bottom w:val="nil"/>
            </w:tcBorders>
          </w:tcPr>
          <w:p>
            <w:pPr>
              <w:pStyle w:val="TableParagraph"/>
              <w:spacing w:line="205" w:lineRule="exact"/>
              <w:ind w:left="270"/>
              <w:rPr>
                <w:sz w:val="18"/>
              </w:rPr>
            </w:pPr>
            <w:r>
              <w:rPr>
                <w:spacing w:val="-5"/>
                <w:sz w:val="18"/>
              </w:rPr>
              <w:t>No</w:t>
            </w:r>
          </w:p>
        </w:tc>
        <w:tc>
          <w:tcPr>
            <w:tcW w:w="1462" w:type="dxa"/>
            <w:tcBorders>
              <w:bottom w:val="nil"/>
              <w:right w:val="single" w:sz="8" w:space="0" w:color="000000"/>
            </w:tcBorders>
          </w:tcPr>
          <w:p>
            <w:pPr>
              <w:pStyle w:val="TableParagraph"/>
              <w:spacing w:line="205" w:lineRule="exact"/>
              <w:ind w:right="39"/>
              <w:jc w:val="right"/>
              <w:rPr>
                <w:sz w:val="18"/>
              </w:rPr>
            </w:pPr>
            <w:r>
              <w:rPr>
                <w:spacing w:val="-5"/>
                <w:sz w:val="18"/>
              </w:rPr>
              <w:t>35</w:t>
            </w:r>
          </w:p>
        </w:tc>
        <w:tc>
          <w:tcPr>
            <w:tcW w:w="1287" w:type="dxa"/>
            <w:tcBorders>
              <w:left w:val="single" w:sz="8" w:space="0" w:color="000000"/>
              <w:bottom w:val="nil"/>
              <w:right w:val="single" w:sz="8" w:space="0" w:color="000000"/>
            </w:tcBorders>
          </w:tcPr>
          <w:p>
            <w:pPr>
              <w:pStyle w:val="TableParagraph"/>
              <w:spacing w:line="205" w:lineRule="exact"/>
              <w:ind w:right="38"/>
              <w:jc w:val="right"/>
              <w:rPr>
                <w:sz w:val="18"/>
              </w:rPr>
            </w:pPr>
            <w:r>
              <w:rPr>
                <w:spacing w:val="-4"/>
                <w:sz w:val="18"/>
              </w:rPr>
              <w:t>15.1</w:t>
            </w:r>
          </w:p>
        </w:tc>
        <w:tc>
          <w:tcPr>
            <w:tcW w:w="1753" w:type="dxa"/>
            <w:tcBorders>
              <w:left w:val="single" w:sz="8" w:space="0" w:color="000000"/>
              <w:bottom w:val="nil"/>
              <w:right w:val="single" w:sz="8" w:space="0" w:color="000000"/>
            </w:tcBorders>
          </w:tcPr>
          <w:p>
            <w:pPr>
              <w:pStyle w:val="TableParagraph"/>
              <w:spacing w:line="205" w:lineRule="exact"/>
              <w:ind w:right="39"/>
              <w:jc w:val="right"/>
              <w:rPr>
                <w:sz w:val="18"/>
              </w:rPr>
            </w:pPr>
            <w:r>
              <w:rPr>
                <w:spacing w:val="-4"/>
                <w:sz w:val="18"/>
              </w:rPr>
              <w:t>15.1</w:t>
            </w:r>
          </w:p>
        </w:tc>
        <w:tc>
          <w:tcPr>
            <w:tcW w:w="1846" w:type="dxa"/>
            <w:tcBorders>
              <w:left w:val="single" w:sz="8" w:space="0" w:color="000000"/>
              <w:bottom w:val="nil"/>
            </w:tcBorders>
          </w:tcPr>
          <w:p>
            <w:pPr>
              <w:pStyle w:val="TableParagraph"/>
              <w:spacing w:line="205" w:lineRule="exact"/>
              <w:ind w:right="36"/>
              <w:jc w:val="right"/>
              <w:rPr>
                <w:sz w:val="18"/>
              </w:rPr>
            </w:pPr>
            <w:r>
              <w:rPr>
                <w:spacing w:val="-4"/>
                <w:sz w:val="18"/>
              </w:rPr>
              <w:t>15.1</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116" w:type="dxa"/>
            <w:tcBorders>
              <w:top w:val="nil"/>
              <w:left w:val="nil"/>
              <w:bottom w:val="nil"/>
            </w:tcBorders>
          </w:tcPr>
          <w:p>
            <w:pPr>
              <w:pStyle w:val="TableParagraph"/>
              <w:spacing w:before="17"/>
              <w:ind w:left="270"/>
              <w:rPr>
                <w:sz w:val="18"/>
              </w:rPr>
            </w:pPr>
            <w:r>
              <w:rPr>
                <w:spacing w:val="-5"/>
                <w:sz w:val="18"/>
              </w:rPr>
              <w:t>Yes</w:t>
            </w:r>
          </w:p>
        </w:tc>
        <w:tc>
          <w:tcPr>
            <w:tcW w:w="1462" w:type="dxa"/>
            <w:tcBorders>
              <w:top w:val="nil"/>
              <w:bottom w:val="nil"/>
              <w:right w:val="single" w:sz="8" w:space="0" w:color="000000"/>
            </w:tcBorders>
          </w:tcPr>
          <w:p>
            <w:pPr>
              <w:pStyle w:val="TableParagraph"/>
              <w:spacing w:before="17"/>
              <w:ind w:right="39"/>
              <w:jc w:val="right"/>
              <w:rPr>
                <w:sz w:val="18"/>
              </w:rPr>
            </w:pPr>
            <w:r>
              <w:rPr>
                <w:spacing w:val="-5"/>
                <w:sz w:val="18"/>
              </w:rPr>
              <w:t>197</w:t>
            </w:r>
          </w:p>
        </w:tc>
        <w:tc>
          <w:tcPr>
            <w:tcW w:w="1287" w:type="dxa"/>
            <w:tcBorders>
              <w:top w:val="nil"/>
              <w:left w:val="single" w:sz="8" w:space="0" w:color="000000"/>
              <w:bottom w:val="nil"/>
              <w:right w:val="single" w:sz="8" w:space="0" w:color="000000"/>
            </w:tcBorders>
          </w:tcPr>
          <w:p>
            <w:pPr>
              <w:pStyle w:val="TableParagraph"/>
              <w:spacing w:before="17"/>
              <w:ind w:right="38"/>
              <w:jc w:val="right"/>
              <w:rPr>
                <w:sz w:val="18"/>
              </w:rPr>
            </w:pPr>
            <w:r>
              <w:rPr>
                <w:spacing w:val="-4"/>
                <w:sz w:val="18"/>
              </w:rPr>
              <w:t>84.9</w:t>
            </w:r>
          </w:p>
        </w:tc>
        <w:tc>
          <w:tcPr>
            <w:tcW w:w="1753" w:type="dxa"/>
            <w:tcBorders>
              <w:top w:val="nil"/>
              <w:left w:val="single" w:sz="8" w:space="0" w:color="000000"/>
              <w:bottom w:val="nil"/>
              <w:right w:val="single" w:sz="8" w:space="0" w:color="000000"/>
            </w:tcBorders>
          </w:tcPr>
          <w:p>
            <w:pPr>
              <w:pStyle w:val="TableParagraph"/>
              <w:spacing w:before="17"/>
              <w:ind w:right="39"/>
              <w:jc w:val="right"/>
              <w:rPr>
                <w:sz w:val="18"/>
              </w:rPr>
            </w:pPr>
            <w:r>
              <w:rPr>
                <w:spacing w:val="-4"/>
                <w:sz w:val="18"/>
              </w:rPr>
              <w:t>84.9</w:t>
            </w:r>
          </w:p>
        </w:tc>
        <w:tc>
          <w:tcPr>
            <w:tcW w:w="1846" w:type="dxa"/>
            <w:tcBorders>
              <w:top w:val="nil"/>
              <w:left w:val="single" w:sz="8" w:space="0" w:color="000000"/>
              <w:bottom w:val="nil"/>
            </w:tcBorders>
          </w:tcPr>
          <w:p>
            <w:pPr>
              <w:pStyle w:val="TableParagraph"/>
              <w:spacing w:before="17"/>
              <w:ind w:right="36"/>
              <w:jc w:val="right"/>
              <w:rPr>
                <w:sz w:val="18"/>
              </w:rPr>
            </w:pPr>
            <w:r>
              <w:rPr>
                <w:spacing w:val="-2"/>
                <w:sz w:val="18"/>
              </w:rPr>
              <w:t>100.0</w:t>
            </w:r>
          </w:p>
        </w:tc>
      </w:tr>
      <w:tr>
        <w:trPr>
          <w:trHeight w:val="290" w:hRule="atLeast"/>
        </w:trPr>
        <w:tc>
          <w:tcPr>
            <w:tcW w:w="733" w:type="dxa"/>
            <w:tcBorders>
              <w:top w:val="nil"/>
              <w:right w:val="nil"/>
            </w:tcBorders>
          </w:tcPr>
          <w:p>
            <w:pPr>
              <w:pStyle w:val="TableParagraph"/>
              <w:rPr>
                <w:rFonts w:ascii="Times New Roman"/>
                <w:sz w:val="18"/>
              </w:rPr>
            </w:pPr>
          </w:p>
        </w:tc>
        <w:tc>
          <w:tcPr>
            <w:tcW w:w="1116"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0"/>
              <w:ind w:right="39"/>
              <w:jc w:val="right"/>
              <w:rPr>
                <w:sz w:val="18"/>
              </w:rPr>
            </w:pPr>
            <w:r>
              <w:rPr>
                <w:spacing w:val="-5"/>
                <w:sz w:val="18"/>
              </w:rPr>
              <w:t>232</w:t>
            </w:r>
          </w:p>
        </w:tc>
        <w:tc>
          <w:tcPr>
            <w:tcW w:w="1287" w:type="dxa"/>
            <w:tcBorders>
              <w:top w:val="nil"/>
              <w:left w:val="single" w:sz="8" w:space="0" w:color="000000"/>
              <w:right w:val="single" w:sz="8" w:space="0" w:color="000000"/>
            </w:tcBorders>
          </w:tcPr>
          <w:p>
            <w:pPr>
              <w:pStyle w:val="TableParagraph"/>
              <w:spacing w:before="50"/>
              <w:ind w:right="38"/>
              <w:jc w:val="right"/>
              <w:rPr>
                <w:sz w:val="18"/>
              </w:rPr>
            </w:pPr>
            <w:r>
              <w:rPr>
                <w:spacing w:val="-2"/>
                <w:sz w:val="18"/>
              </w:rPr>
              <w:t>100.0</w:t>
            </w:r>
          </w:p>
        </w:tc>
        <w:tc>
          <w:tcPr>
            <w:tcW w:w="1753" w:type="dxa"/>
            <w:tcBorders>
              <w:top w:val="nil"/>
              <w:left w:val="single" w:sz="8" w:space="0" w:color="000000"/>
              <w:right w:val="single" w:sz="8" w:space="0" w:color="000000"/>
            </w:tcBorders>
          </w:tcPr>
          <w:p>
            <w:pPr>
              <w:pStyle w:val="TableParagraph"/>
              <w:spacing w:before="50"/>
              <w:ind w:right="39"/>
              <w:jc w:val="right"/>
              <w:rPr>
                <w:sz w:val="18"/>
              </w:rPr>
            </w:pPr>
            <w:r>
              <w:rPr>
                <w:spacing w:val="-2"/>
                <w:sz w:val="18"/>
              </w:rPr>
              <w:t>100.0</w:t>
            </w:r>
          </w:p>
        </w:tc>
        <w:tc>
          <w:tcPr>
            <w:tcW w:w="1846" w:type="dxa"/>
            <w:tcBorders>
              <w:top w:val="nil"/>
              <w:left w:val="single" w:sz="8" w:space="0" w:color="000000"/>
            </w:tcBorders>
          </w:tcPr>
          <w:p>
            <w:pPr>
              <w:pStyle w:val="TableParagraph"/>
              <w:rPr>
                <w:rFonts w:ascii="Times New Roman"/>
                <w:sz w:val="18"/>
              </w:rPr>
            </w:pPr>
          </w:p>
        </w:tc>
      </w:tr>
    </w:tbl>
    <w:p>
      <w:pPr>
        <w:pStyle w:val="BodyText"/>
        <w:spacing w:before="58"/>
        <w:rPr>
          <w:rFonts w:ascii="Arial"/>
          <w:b/>
          <w:sz w:val="18"/>
        </w:rPr>
      </w:pPr>
    </w:p>
    <w:p>
      <w:pPr>
        <w:spacing w:before="0" w:after="8"/>
        <w:ind w:left="0" w:right="1088" w:firstLine="0"/>
        <w:jc w:val="center"/>
        <w:rPr>
          <w:rFonts w:ascii="Arial"/>
          <w:b/>
          <w:sz w:val="18"/>
        </w:rPr>
      </w:pPr>
      <w:r>
        <w:rPr>
          <w:rFonts w:ascii="Arial"/>
          <w:b/>
          <w:sz w:val="18"/>
        </w:rPr>
        <w:t>Access</w:t>
      </w:r>
      <w:r>
        <w:rPr>
          <w:rFonts w:ascii="Arial"/>
          <w:b/>
          <w:spacing w:val="-2"/>
          <w:sz w:val="18"/>
        </w:rPr>
        <w:t> </w:t>
      </w:r>
      <w:r>
        <w:rPr>
          <w:rFonts w:ascii="Arial"/>
          <w:b/>
          <w:sz w:val="18"/>
        </w:rPr>
        <w:t>to</w:t>
      </w:r>
      <w:r>
        <w:rPr>
          <w:rFonts w:ascii="Arial"/>
          <w:b/>
          <w:spacing w:val="-2"/>
          <w:sz w:val="18"/>
        </w:rPr>
        <w:t> </w:t>
      </w:r>
      <w:r>
        <w:rPr>
          <w:rFonts w:ascii="Arial"/>
          <w:b/>
          <w:sz w:val="18"/>
        </w:rPr>
        <w:t>improved</w:t>
      </w:r>
      <w:r>
        <w:rPr>
          <w:rFonts w:ascii="Arial"/>
          <w:b/>
          <w:spacing w:val="-3"/>
          <w:sz w:val="18"/>
        </w:rPr>
        <w:t> </w:t>
      </w:r>
      <w:r>
        <w:rPr>
          <w:rFonts w:ascii="Arial"/>
          <w:b/>
          <w:spacing w:val="-4"/>
          <w:sz w:val="18"/>
        </w:rPr>
        <w:t>seeds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116"/>
        <w:gridCol w:w="1462"/>
        <w:gridCol w:w="1287"/>
        <w:gridCol w:w="1753"/>
        <w:gridCol w:w="1846"/>
      </w:tblGrid>
      <w:tr>
        <w:trPr>
          <w:trHeight w:val="269" w:hRule="atLeast"/>
        </w:trPr>
        <w:tc>
          <w:tcPr>
            <w:tcW w:w="1849"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4" w:lineRule="exact" w:before="65"/>
              <w:ind w:left="305"/>
              <w:rPr>
                <w:sz w:val="18"/>
              </w:rPr>
            </w:pPr>
            <w:r>
              <w:rPr>
                <w:spacing w:val="-2"/>
                <w:sz w:val="18"/>
              </w:rPr>
              <w:t>Frequency</w:t>
            </w:r>
          </w:p>
        </w:tc>
        <w:tc>
          <w:tcPr>
            <w:tcW w:w="1287" w:type="dxa"/>
            <w:tcBorders>
              <w:left w:val="single" w:sz="8" w:space="0" w:color="000000"/>
              <w:right w:val="single" w:sz="8" w:space="0" w:color="000000"/>
            </w:tcBorders>
          </w:tcPr>
          <w:p>
            <w:pPr>
              <w:pStyle w:val="TableParagraph"/>
              <w:spacing w:line="184" w:lineRule="exact" w:before="65"/>
              <w:ind w:left="341"/>
              <w:rPr>
                <w:sz w:val="18"/>
              </w:rPr>
            </w:pPr>
            <w:r>
              <w:rPr>
                <w:spacing w:val="-2"/>
                <w:sz w:val="18"/>
              </w:rPr>
              <w:t>Percent</w:t>
            </w:r>
          </w:p>
        </w:tc>
        <w:tc>
          <w:tcPr>
            <w:tcW w:w="1753" w:type="dxa"/>
            <w:tcBorders>
              <w:left w:val="single" w:sz="8" w:space="0" w:color="000000"/>
              <w:right w:val="single" w:sz="8" w:space="0" w:color="000000"/>
            </w:tcBorders>
          </w:tcPr>
          <w:p>
            <w:pPr>
              <w:pStyle w:val="TableParagraph"/>
              <w:spacing w:line="184" w:lineRule="exact" w:before="65"/>
              <w:ind w:left="348"/>
              <w:rPr>
                <w:sz w:val="18"/>
              </w:rPr>
            </w:pPr>
            <w:r>
              <w:rPr>
                <w:sz w:val="18"/>
              </w:rPr>
              <w:t>Valid</w:t>
            </w:r>
            <w:r>
              <w:rPr>
                <w:spacing w:val="-1"/>
                <w:sz w:val="18"/>
              </w:rPr>
              <w:t> </w:t>
            </w:r>
            <w:r>
              <w:rPr>
                <w:spacing w:val="-2"/>
                <w:sz w:val="18"/>
              </w:rPr>
              <w:t>Percent</w:t>
            </w:r>
          </w:p>
        </w:tc>
        <w:tc>
          <w:tcPr>
            <w:tcW w:w="1846" w:type="dxa"/>
            <w:tcBorders>
              <w:left w:val="single" w:sz="8" w:space="0" w:color="000000"/>
            </w:tcBorders>
          </w:tcPr>
          <w:p>
            <w:pPr>
              <w:pStyle w:val="TableParagraph"/>
              <w:spacing w:line="184" w:lineRule="exact" w:before="65"/>
              <w:ind w:right="99"/>
              <w:jc w:val="right"/>
              <w:rPr>
                <w:sz w:val="18"/>
              </w:rPr>
            </w:pPr>
            <w:r>
              <w:rPr>
                <w:spacing w:val="-2"/>
                <w:sz w:val="18"/>
              </w:rPr>
              <w:t>Cumulative</w:t>
            </w:r>
            <w:r>
              <w:rPr>
                <w:spacing w:val="7"/>
                <w:sz w:val="18"/>
              </w:rPr>
              <w:t> </w:t>
            </w:r>
            <w:r>
              <w:rPr>
                <w:spacing w:val="-2"/>
                <w:sz w:val="18"/>
              </w:rPr>
              <w:t>Percent</w:t>
            </w:r>
          </w:p>
        </w:tc>
      </w:tr>
      <w:tr>
        <w:trPr>
          <w:trHeight w:val="228"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1116" w:type="dxa"/>
            <w:tcBorders>
              <w:left w:val="nil"/>
              <w:bottom w:val="nil"/>
            </w:tcBorders>
          </w:tcPr>
          <w:p>
            <w:pPr>
              <w:pStyle w:val="TableParagraph"/>
              <w:spacing w:line="205" w:lineRule="exact"/>
              <w:ind w:left="270"/>
              <w:rPr>
                <w:sz w:val="18"/>
              </w:rPr>
            </w:pPr>
            <w:r>
              <w:rPr>
                <w:spacing w:val="-5"/>
                <w:sz w:val="18"/>
              </w:rPr>
              <w:t>No</w:t>
            </w:r>
          </w:p>
        </w:tc>
        <w:tc>
          <w:tcPr>
            <w:tcW w:w="1462" w:type="dxa"/>
            <w:tcBorders>
              <w:bottom w:val="nil"/>
              <w:right w:val="single" w:sz="8" w:space="0" w:color="000000"/>
            </w:tcBorders>
          </w:tcPr>
          <w:p>
            <w:pPr>
              <w:pStyle w:val="TableParagraph"/>
              <w:spacing w:line="205" w:lineRule="exact"/>
              <w:ind w:right="39"/>
              <w:jc w:val="right"/>
              <w:rPr>
                <w:sz w:val="18"/>
              </w:rPr>
            </w:pPr>
            <w:r>
              <w:rPr>
                <w:spacing w:val="-5"/>
                <w:sz w:val="18"/>
              </w:rPr>
              <w:t>67</w:t>
            </w:r>
          </w:p>
        </w:tc>
        <w:tc>
          <w:tcPr>
            <w:tcW w:w="1287" w:type="dxa"/>
            <w:tcBorders>
              <w:left w:val="single" w:sz="8" w:space="0" w:color="000000"/>
              <w:bottom w:val="nil"/>
              <w:right w:val="single" w:sz="8" w:space="0" w:color="000000"/>
            </w:tcBorders>
          </w:tcPr>
          <w:p>
            <w:pPr>
              <w:pStyle w:val="TableParagraph"/>
              <w:spacing w:line="205" w:lineRule="exact"/>
              <w:ind w:right="38"/>
              <w:jc w:val="right"/>
              <w:rPr>
                <w:sz w:val="18"/>
              </w:rPr>
            </w:pPr>
            <w:r>
              <w:rPr>
                <w:spacing w:val="-4"/>
                <w:sz w:val="18"/>
              </w:rPr>
              <w:t>28.9</w:t>
            </w:r>
          </w:p>
        </w:tc>
        <w:tc>
          <w:tcPr>
            <w:tcW w:w="1753" w:type="dxa"/>
            <w:tcBorders>
              <w:left w:val="single" w:sz="8" w:space="0" w:color="000000"/>
              <w:bottom w:val="nil"/>
              <w:right w:val="single" w:sz="8" w:space="0" w:color="000000"/>
            </w:tcBorders>
          </w:tcPr>
          <w:p>
            <w:pPr>
              <w:pStyle w:val="TableParagraph"/>
              <w:spacing w:line="205" w:lineRule="exact"/>
              <w:ind w:right="39"/>
              <w:jc w:val="right"/>
              <w:rPr>
                <w:sz w:val="18"/>
              </w:rPr>
            </w:pPr>
            <w:r>
              <w:rPr>
                <w:spacing w:val="-4"/>
                <w:sz w:val="18"/>
              </w:rPr>
              <w:t>28.9</w:t>
            </w:r>
          </w:p>
        </w:tc>
        <w:tc>
          <w:tcPr>
            <w:tcW w:w="1846" w:type="dxa"/>
            <w:tcBorders>
              <w:left w:val="single" w:sz="8" w:space="0" w:color="000000"/>
              <w:bottom w:val="nil"/>
            </w:tcBorders>
          </w:tcPr>
          <w:p>
            <w:pPr>
              <w:pStyle w:val="TableParagraph"/>
              <w:spacing w:line="205" w:lineRule="exact"/>
              <w:ind w:right="36"/>
              <w:jc w:val="right"/>
              <w:rPr>
                <w:sz w:val="18"/>
              </w:rPr>
            </w:pPr>
            <w:r>
              <w:rPr>
                <w:spacing w:val="-4"/>
                <w:sz w:val="18"/>
              </w:rPr>
              <w:t>28.9</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116" w:type="dxa"/>
            <w:tcBorders>
              <w:top w:val="nil"/>
              <w:left w:val="nil"/>
              <w:bottom w:val="nil"/>
            </w:tcBorders>
          </w:tcPr>
          <w:p>
            <w:pPr>
              <w:pStyle w:val="TableParagraph"/>
              <w:spacing w:before="17"/>
              <w:ind w:left="270"/>
              <w:rPr>
                <w:sz w:val="18"/>
              </w:rPr>
            </w:pPr>
            <w:r>
              <w:rPr>
                <w:spacing w:val="-5"/>
                <w:sz w:val="18"/>
              </w:rPr>
              <w:t>Yes</w:t>
            </w:r>
          </w:p>
        </w:tc>
        <w:tc>
          <w:tcPr>
            <w:tcW w:w="1462" w:type="dxa"/>
            <w:tcBorders>
              <w:top w:val="nil"/>
              <w:bottom w:val="nil"/>
              <w:right w:val="single" w:sz="8" w:space="0" w:color="000000"/>
            </w:tcBorders>
          </w:tcPr>
          <w:p>
            <w:pPr>
              <w:pStyle w:val="TableParagraph"/>
              <w:spacing w:before="17"/>
              <w:ind w:right="39"/>
              <w:jc w:val="right"/>
              <w:rPr>
                <w:sz w:val="18"/>
              </w:rPr>
            </w:pPr>
            <w:r>
              <w:rPr>
                <w:spacing w:val="-5"/>
                <w:sz w:val="18"/>
              </w:rPr>
              <w:t>165</w:t>
            </w:r>
          </w:p>
        </w:tc>
        <w:tc>
          <w:tcPr>
            <w:tcW w:w="1287" w:type="dxa"/>
            <w:tcBorders>
              <w:top w:val="nil"/>
              <w:left w:val="single" w:sz="8" w:space="0" w:color="000000"/>
              <w:bottom w:val="nil"/>
              <w:right w:val="single" w:sz="8" w:space="0" w:color="000000"/>
            </w:tcBorders>
          </w:tcPr>
          <w:p>
            <w:pPr>
              <w:pStyle w:val="TableParagraph"/>
              <w:spacing w:before="17"/>
              <w:ind w:right="38"/>
              <w:jc w:val="right"/>
              <w:rPr>
                <w:sz w:val="18"/>
              </w:rPr>
            </w:pPr>
            <w:r>
              <w:rPr>
                <w:spacing w:val="-4"/>
                <w:sz w:val="18"/>
              </w:rPr>
              <w:t>71.1</w:t>
            </w:r>
          </w:p>
        </w:tc>
        <w:tc>
          <w:tcPr>
            <w:tcW w:w="1753" w:type="dxa"/>
            <w:tcBorders>
              <w:top w:val="nil"/>
              <w:left w:val="single" w:sz="8" w:space="0" w:color="000000"/>
              <w:bottom w:val="nil"/>
              <w:right w:val="single" w:sz="8" w:space="0" w:color="000000"/>
            </w:tcBorders>
          </w:tcPr>
          <w:p>
            <w:pPr>
              <w:pStyle w:val="TableParagraph"/>
              <w:spacing w:before="17"/>
              <w:ind w:right="39"/>
              <w:jc w:val="right"/>
              <w:rPr>
                <w:sz w:val="18"/>
              </w:rPr>
            </w:pPr>
            <w:r>
              <w:rPr>
                <w:spacing w:val="-4"/>
                <w:sz w:val="18"/>
              </w:rPr>
              <w:t>71.1</w:t>
            </w:r>
          </w:p>
        </w:tc>
        <w:tc>
          <w:tcPr>
            <w:tcW w:w="1846" w:type="dxa"/>
            <w:tcBorders>
              <w:top w:val="nil"/>
              <w:left w:val="single" w:sz="8" w:space="0" w:color="000000"/>
              <w:bottom w:val="nil"/>
            </w:tcBorders>
          </w:tcPr>
          <w:p>
            <w:pPr>
              <w:pStyle w:val="TableParagraph"/>
              <w:spacing w:before="17"/>
              <w:ind w:right="36"/>
              <w:jc w:val="right"/>
              <w:rPr>
                <w:sz w:val="18"/>
              </w:rPr>
            </w:pPr>
            <w:r>
              <w:rPr>
                <w:spacing w:val="-2"/>
                <w:sz w:val="18"/>
              </w:rPr>
              <w:t>100.0</w:t>
            </w:r>
          </w:p>
        </w:tc>
      </w:tr>
      <w:tr>
        <w:trPr>
          <w:trHeight w:val="290" w:hRule="atLeast"/>
        </w:trPr>
        <w:tc>
          <w:tcPr>
            <w:tcW w:w="733" w:type="dxa"/>
            <w:tcBorders>
              <w:top w:val="nil"/>
              <w:right w:val="nil"/>
            </w:tcBorders>
          </w:tcPr>
          <w:p>
            <w:pPr>
              <w:pStyle w:val="TableParagraph"/>
              <w:rPr>
                <w:rFonts w:ascii="Times New Roman"/>
                <w:sz w:val="18"/>
              </w:rPr>
            </w:pPr>
          </w:p>
        </w:tc>
        <w:tc>
          <w:tcPr>
            <w:tcW w:w="1116"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0"/>
              <w:ind w:right="39"/>
              <w:jc w:val="right"/>
              <w:rPr>
                <w:sz w:val="18"/>
              </w:rPr>
            </w:pPr>
            <w:r>
              <w:rPr>
                <w:spacing w:val="-5"/>
                <w:sz w:val="18"/>
              </w:rPr>
              <w:t>232</w:t>
            </w:r>
          </w:p>
        </w:tc>
        <w:tc>
          <w:tcPr>
            <w:tcW w:w="1287" w:type="dxa"/>
            <w:tcBorders>
              <w:top w:val="nil"/>
              <w:left w:val="single" w:sz="8" w:space="0" w:color="000000"/>
              <w:right w:val="single" w:sz="8" w:space="0" w:color="000000"/>
            </w:tcBorders>
          </w:tcPr>
          <w:p>
            <w:pPr>
              <w:pStyle w:val="TableParagraph"/>
              <w:spacing w:before="50"/>
              <w:ind w:right="38"/>
              <w:jc w:val="right"/>
              <w:rPr>
                <w:sz w:val="18"/>
              </w:rPr>
            </w:pPr>
            <w:r>
              <w:rPr>
                <w:spacing w:val="-2"/>
                <w:sz w:val="18"/>
              </w:rPr>
              <w:t>100.0</w:t>
            </w:r>
          </w:p>
        </w:tc>
        <w:tc>
          <w:tcPr>
            <w:tcW w:w="1753" w:type="dxa"/>
            <w:tcBorders>
              <w:top w:val="nil"/>
              <w:left w:val="single" w:sz="8" w:space="0" w:color="000000"/>
              <w:right w:val="single" w:sz="8" w:space="0" w:color="000000"/>
            </w:tcBorders>
          </w:tcPr>
          <w:p>
            <w:pPr>
              <w:pStyle w:val="TableParagraph"/>
              <w:spacing w:before="50"/>
              <w:ind w:right="39"/>
              <w:jc w:val="right"/>
              <w:rPr>
                <w:sz w:val="18"/>
              </w:rPr>
            </w:pPr>
            <w:r>
              <w:rPr>
                <w:spacing w:val="-2"/>
                <w:sz w:val="18"/>
              </w:rPr>
              <w:t>100.0</w:t>
            </w:r>
          </w:p>
        </w:tc>
        <w:tc>
          <w:tcPr>
            <w:tcW w:w="1846" w:type="dxa"/>
            <w:tcBorders>
              <w:top w:val="nil"/>
              <w:left w:val="single" w:sz="8" w:space="0" w:color="000000"/>
            </w:tcBorders>
          </w:tcPr>
          <w:p>
            <w:pPr>
              <w:pStyle w:val="TableParagraph"/>
              <w:rPr>
                <w:rFonts w:ascii="Times New Roman"/>
                <w:sz w:val="18"/>
              </w:rPr>
            </w:pPr>
          </w:p>
        </w:tc>
      </w:tr>
    </w:tbl>
    <w:p>
      <w:pPr>
        <w:pStyle w:val="BodyText"/>
        <w:spacing w:before="58"/>
        <w:rPr>
          <w:rFonts w:ascii="Arial"/>
          <w:b/>
          <w:sz w:val="18"/>
        </w:rPr>
      </w:pPr>
    </w:p>
    <w:p>
      <w:pPr>
        <w:spacing w:before="0" w:after="8"/>
        <w:ind w:left="0" w:right="1088" w:firstLine="0"/>
        <w:jc w:val="center"/>
        <w:rPr>
          <w:rFonts w:ascii="Arial"/>
          <w:b/>
          <w:sz w:val="18"/>
        </w:rPr>
      </w:pPr>
      <w:r>
        <w:rPr>
          <w:rFonts w:ascii="Arial"/>
          <w:b/>
          <w:sz w:val="18"/>
        </w:rPr>
        <w:t>Access</w:t>
      </w:r>
      <w:r>
        <w:rPr>
          <w:rFonts w:ascii="Arial"/>
          <w:b/>
          <w:spacing w:val="-2"/>
          <w:sz w:val="18"/>
        </w:rPr>
        <w:t> </w:t>
      </w:r>
      <w:r>
        <w:rPr>
          <w:rFonts w:ascii="Arial"/>
          <w:b/>
          <w:sz w:val="18"/>
        </w:rPr>
        <w:t>to</w:t>
      </w:r>
      <w:r>
        <w:rPr>
          <w:rFonts w:ascii="Arial"/>
          <w:b/>
          <w:spacing w:val="-1"/>
          <w:sz w:val="18"/>
        </w:rPr>
        <w:t> </w:t>
      </w:r>
      <w:r>
        <w:rPr>
          <w:rFonts w:ascii="Arial"/>
          <w:b/>
          <w:spacing w:val="-2"/>
          <w:sz w:val="18"/>
        </w:rPr>
        <w:t>fertilizer</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116"/>
        <w:gridCol w:w="1462"/>
        <w:gridCol w:w="1287"/>
        <w:gridCol w:w="1753"/>
        <w:gridCol w:w="1846"/>
      </w:tblGrid>
      <w:tr>
        <w:trPr>
          <w:trHeight w:val="270" w:hRule="atLeast"/>
        </w:trPr>
        <w:tc>
          <w:tcPr>
            <w:tcW w:w="1849"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4" w:lineRule="exact" w:before="66"/>
              <w:ind w:left="305"/>
              <w:rPr>
                <w:sz w:val="18"/>
              </w:rPr>
            </w:pPr>
            <w:r>
              <w:rPr>
                <w:spacing w:val="-2"/>
                <w:sz w:val="18"/>
              </w:rPr>
              <w:t>Frequency</w:t>
            </w:r>
          </w:p>
        </w:tc>
        <w:tc>
          <w:tcPr>
            <w:tcW w:w="1287" w:type="dxa"/>
            <w:tcBorders>
              <w:left w:val="single" w:sz="8" w:space="0" w:color="000000"/>
              <w:right w:val="single" w:sz="8" w:space="0" w:color="000000"/>
            </w:tcBorders>
          </w:tcPr>
          <w:p>
            <w:pPr>
              <w:pStyle w:val="TableParagraph"/>
              <w:spacing w:line="184" w:lineRule="exact" w:before="66"/>
              <w:ind w:left="341"/>
              <w:rPr>
                <w:sz w:val="18"/>
              </w:rPr>
            </w:pPr>
            <w:r>
              <w:rPr>
                <w:spacing w:val="-2"/>
                <w:sz w:val="18"/>
              </w:rPr>
              <w:t>Percent</w:t>
            </w:r>
          </w:p>
        </w:tc>
        <w:tc>
          <w:tcPr>
            <w:tcW w:w="1753" w:type="dxa"/>
            <w:tcBorders>
              <w:left w:val="single" w:sz="8" w:space="0" w:color="000000"/>
              <w:right w:val="single" w:sz="8" w:space="0" w:color="000000"/>
            </w:tcBorders>
          </w:tcPr>
          <w:p>
            <w:pPr>
              <w:pStyle w:val="TableParagraph"/>
              <w:spacing w:line="184" w:lineRule="exact" w:before="66"/>
              <w:ind w:left="348"/>
              <w:rPr>
                <w:sz w:val="18"/>
              </w:rPr>
            </w:pPr>
            <w:r>
              <w:rPr>
                <w:sz w:val="18"/>
              </w:rPr>
              <w:t>Valid</w:t>
            </w:r>
            <w:r>
              <w:rPr>
                <w:spacing w:val="-1"/>
                <w:sz w:val="18"/>
              </w:rPr>
              <w:t> </w:t>
            </w:r>
            <w:r>
              <w:rPr>
                <w:spacing w:val="-2"/>
                <w:sz w:val="18"/>
              </w:rPr>
              <w:t>Percent</w:t>
            </w:r>
          </w:p>
        </w:tc>
        <w:tc>
          <w:tcPr>
            <w:tcW w:w="1846" w:type="dxa"/>
            <w:tcBorders>
              <w:left w:val="single" w:sz="8" w:space="0" w:color="000000"/>
            </w:tcBorders>
          </w:tcPr>
          <w:p>
            <w:pPr>
              <w:pStyle w:val="TableParagraph"/>
              <w:spacing w:line="184" w:lineRule="exact" w:before="66"/>
              <w:ind w:right="99"/>
              <w:jc w:val="right"/>
              <w:rPr>
                <w:sz w:val="18"/>
              </w:rPr>
            </w:pPr>
            <w:r>
              <w:rPr>
                <w:spacing w:val="-2"/>
                <w:sz w:val="18"/>
              </w:rPr>
              <w:t>Cumulative</w:t>
            </w:r>
            <w:r>
              <w:rPr>
                <w:spacing w:val="7"/>
                <w:sz w:val="18"/>
              </w:rPr>
              <w:t> </w:t>
            </w:r>
            <w:r>
              <w:rPr>
                <w:spacing w:val="-2"/>
                <w:sz w:val="18"/>
              </w:rPr>
              <w:t>Percent</w:t>
            </w:r>
          </w:p>
        </w:tc>
      </w:tr>
      <w:tr>
        <w:trPr>
          <w:trHeight w:val="228"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1116" w:type="dxa"/>
            <w:tcBorders>
              <w:left w:val="nil"/>
              <w:bottom w:val="nil"/>
            </w:tcBorders>
          </w:tcPr>
          <w:p>
            <w:pPr>
              <w:pStyle w:val="TableParagraph"/>
              <w:spacing w:line="205" w:lineRule="exact"/>
              <w:ind w:left="270"/>
              <w:rPr>
                <w:sz w:val="18"/>
              </w:rPr>
            </w:pPr>
            <w:r>
              <w:rPr>
                <w:spacing w:val="-5"/>
                <w:sz w:val="18"/>
              </w:rPr>
              <w:t>No</w:t>
            </w:r>
          </w:p>
        </w:tc>
        <w:tc>
          <w:tcPr>
            <w:tcW w:w="1462" w:type="dxa"/>
            <w:tcBorders>
              <w:bottom w:val="nil"/>
              <w:right w:val="single" w:sz="8" w:space="0" w:color="000000"/>
            </w:tcBorders>
          </w:tcPr>
          <w:p>
            <w:pPr>
              <w:pStyle w:val="TableParagraph"/>
              <w:spacing w:line="205" w:lineRule="exact"/>
              <w:ind w:right="39"/>
              <w:jc w:val="right"/>
              <w:rPr>
                <w:sz w:val="18"/>
              </w:rPr>
            </w:pPr>
            <w:r>
              <w:rPr>
                <w:spacing w:val="-5"/>
                <w:sz w:val="18"/>
              </w:rPr>
              <w:t>38</w:t>
            </w:r>
          </w:p>
        </w:tc>
        <w:tc>
          <w:tcPr>
            <w:tcW w:w="1287" w:type="dxa"/>
            <w:tcBorders>
              <w:left w:val="single" w:sz="8" w:space="0" w:color="000000"/>
              <w:bottom w:val="nil"/>
              <w:right w:val="single" w:sz="8" w:space="0" w:color="000000"/>
            </w:tcBorders>
          </w:tcPr>
          <w:p>
            <w:pPr>
              <w:pStyle w:val="TableParagraph"/>
              <w:spacing w:line="205" w:lineRule="exact"/>
              <w:ind w:right="38"/>
              <w:jc w:val="right"/>
              <w:rPr>
                <w:sz w:val="18"/>
              </w:rPr>
            </w:pPr>
            <w:r>
              <w:rPr>
                <w:spacing w:val="-4"/>
                <w:sz w:val="18"/>
              </w:rPr>
              <w:t>16.4</w:t>
            </w:r>
          </w:p>
        </w:tc>
        <w:tc>
          <w:tcPr>
            <w:tcW w:w="1753" w:type="dxa"/>
            <w:tcBorders>
              <w:left w:val="single" w:sz="8" w:space="0" w:color="000000"/>
              <w:bottom w:val="nil"/>
              <w:right w:val="single" w:sz="8" w:space="0" w:color="000000"/>
            </w:tcBorders>
          </w:tcPr>
          <w:p>
            <w:pPr>
              <w:pStyle w:val="TableParagraph"/>
              <w:spacing w:line="205" w:lineRule="exact"/>
              <w:ind w:right="39"/>
              <w:jc w:val="right"/>
              <w:rPr>
                <w:sz w:val="18"/>
              </w:rPr>
            </w:pPr>
            <w:r>
              <w:rPr>
                <w:spacing w:val="-4"/>
                <w:sz w:val="18"/>
              </w:rPr>
              <w:t>16.4</w:t>
            </w:r>
          </w:p>
        </w:tc>
        <w:tc>
          <w:tcPr>
            <w:tcW w:w="1846" w:type="dxa"/>
            <w:tcBorders>
              <w:left w:val="single" w:sz="8" w:space="0" w:color="000000"/>
              <w:bottom w:val="nil"/>
            </w:tcBorders>
          </w:tcPr>
          <w:p>
            <w:pPr>
              <w:pStyle w:val="TableParagraph"/>
              <w:spacing w:line="205" w:lineRule="exact"/>
              <w:ind w:right="36"/>
              <w:jc w:val="right"/>
              <w:rPr>
                <w:sz w:val="18"/>
              </w:rPr>
            </w:pPr>
            <w:r>
              <w:rPr>
                <w:spacing w:val="-4"/>
                <w:sz w:val="18"/>
              </w:rPr>
              <w:t>16.4</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116" w:type="dxa"/>
            <w:tcBorders>
              <w:top w:val="nil"/>
              <w:left w:val="nil"/>
              <w:bottom w:val="nil"/>
            </w:tcBorders>
          </w:tcPr>
          <w:p>
            <w:pPr>
              <w:pStyle w:val="TableParagraph"/>
              <w:spacing w:before="17"/>
              <w:ind w:left="270"/>
              <w:rPr>
                <w:sz w:val="18"/>
              </w:rPr>
            </w:pPr>
            <w:r>
              <w:rPr>
                <w:spacing w:val="-5"/>
                <w:sz w:val="18"/>
              </w:rPr>
              <w:t>Yes</w:t>
            </w:r>
          </w:p>
        </w:tc>
        <w:tc>
          <w:tcPr>
            <w:tcW w:w="1462" w:type="dxa"/>
            <w:tcBorders>
              <w:top w:val="nil"/>
              <w:bottom w:val="nil"/>
              <w:right w:val="single" w:sz="8" w:space="0" w:color="000000"/>
            </w:tcBorders>
          </w:tcPr>
          <w:p>
            <w:pPr>
              <w:pStyle w:val="TableParagraph"/>
              <w:spacing w:before="17"/>
              <w:ind w:right="39"/>
              <w:jc w:val="right"/>
              <w:rPr>
                <w:sz w:val="18"/>
              </w:rPr>
            </w:pPr>
            <w:r>
              <w:rPr>
                <w:spacing w:val="-5"/>
                <w:sz w:val="18"/>
              </w:rPr>
              <w:t>194</w:t>
            </w:r>
          </w:p>
        </w:tc>
        <w:tc>
          <w:tcPr>
            <w:tcW w:w="1287" w:type="dxa"/>
            <w:tcBorders>
              <w:top w:val="nil"/>
              <w:left w:val="single" w:sz="8" w:space="0" w:color="000000"/>
              <w:bottom w:val="nil"/>
              <w:right w:val="single" w:sz="8" w:space="0" w:color="000000"/>
            </w:tcBorders>
          </w:tcPr>
          <w:p>
            <w:pPr>
              <w:pStyle w:val="TableParagraph"/>
              <w:spacing w:before="17"/>
              <w:ind w:right="38"/>
              <w:jc w:val="right"/>
              <w:rPr>
                <w:sz w:val="18"/>
              </w:rPr>
            </w:pPr>
            <w:r>
              <w:rPr>
                <w:spacing w:val="-4"/>
                <w:sz w:val="18"/>
              </w:rPr>
              <w:t>83.6</w:t>
            </w:r>
          </w:p>
        </w:tc>
        <w:tc>
          <w:tcPr>
            <w:tcW w:w="1753" w:type="dxa"/>
            <w:tcBorders>
              <w:top w:val="nil"/>
              <w:left w:val="single" w:sz="8" w:space="0" w:color="000000"/>
              <w:bottom w:val="nil"/>
              <w:right w:val="single" w:sz="8" w:space="0" w:color="000000"/>
            </w:tcBorders>
          </w:tcPr>
          <w:p>
            <w:pPr>
              <w:pStyle w:val="TableParagraph"/>
              <w:spacing w:before="17"/>
              <w:ind w:right="39"/>
              <w:jc w:val="right"/>
              <w:rPr>
                <w:sz w:val="18"/>
              </w:rPr>
            </w:pPr>
            <w:r>
              <w:rPr>
                <w:spacing w:val="-4"/>
                <w:sz w:val="18"/>
              </w:rPr>
              <w:t>83.6</w:t>
            </w:r>
          </w:p>
        </w:tc>
        <w:tc>
          <w:tcPr>
            <w:tcW w:w="1846" w:type="dxa"/>
            <w:tcBorders>
              <w:top w:val="nil"/>
              <w:left w:val="single" w:sz="8" w:space="0" w:color="000000"/>
              <w:bottom w:val="nil"/>
            </w:tcBorders>
          </w:tcPr>
          <w:p>
            <w:pPr>
              <w:pStyle w:val="TableParagraph"/>
              <w:spacing w:before="17"/>
              <w:ind w:right="36"/>
              <w:jc w:val="right"/>
              <w:rPr>
                <w:sz w:val="18"/>
              </w:rPr>
            </w:pPr>
            <w:r>
              <w:rPr>
                <w:spacing w:val="-2"/>
                <w:sz w:val="18"/>
              </w:rPr>
              <w:t>100.0</w:t>
            </w:r>
          </w:p>
        </w:tc>
      </w:tr>
      <w:tr>
        <w:trPr>
          <w:trHeight w:val="290" w:hRule="atLeast"/>
        </w:trPr>
        <w:tc>
          <w:tcPr>
            <w:tcW w:w="733" w:type="dxa"/>
            <w:tcBorders>
              <w:top w:val="nil"/>
              <w:right w:val="nil"/>
            </w:tcBorders>
          </w:tcPr>
          <w:p>
            <w:pPr>
              <w:pStyle w:val="TableParagraph"/>
              <w:rPr>
                <w:rFonts w:ascii="Times New Roman"/>
                <w:sz w:val="18"/>
              </w:rPr>
            </w:pPr>
          </w:p>
        </w:tc>
        <w:tc>
          <w:tcPr>
            <w:tcW w:w="1116"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0"/>
              <w:ind w:right="39"/>
              <w:jc w:val="right"/>
              <w:rPr>
                <w:sz w:val="18"/>
              </w:rPr>
            </w:pPr>
            <w:r>
              <w:rPr>
                <w:spacing w:val="-5"/>
                <w:sz w:val="18"/>
              </w:rPr>
              <w:t>232</w:t>
            </w:r>
          </w:p>
        </w:tc>
        <w:tc>
          <w:tcPr>
            <w:tcW w:w="1287" w:type="dxa"/>
            <w:tcBorders>
              <w:top w:val="nil"/>
              <w:left w:val="single" w:sz="8" w:space="0" w:color="000000"/>
              <w:right w:val="single" w:sz="8" w:space="0" w:color="000000"/>
            </w:tcBorders>
          </w:tcPr>
          <w:p>
            <w:pPr>
              <w:pStyle w:val="TableParagraph"/>
              <w:spacing w:before="50"/>
              <w:ind w:right="38"/>
              <w:jc w:val="right"/>
              <w:rPr>
                <w:sz w:val="18"/>
              </w:rPr>
            </w:pPr>
            <w:r>
              <w:rPr>
                <w:spacing w:val="-2"/>
                <w:sz w:val="18"/>
              </w:rPr>
              <w:t>100.0</w:t>
            </w:r>
          </w:p>
        </w:tc>
        <w:tc>
          <w:tcPr>
            <w:tcW w:w="1753" w:type="dxa"/>
            <w:tcBorders>
              <w:top w:val="nil"/>
              <w:left w:val="single" w:sz="8" w:space="0" w:color="000000"/>
              <w:right w:val="single" w:sz="8" w:space="0" w:color="000000"/>
            </w:tcBorders>
          </w:tcPr>
          <w:p>
            <w:pPr>
              <w:pStyle w:val="TableParagraph"/>
              <w:spacing w:before="50"/>
              <w:ind w:right="39"/>
              <w:jc w:val="right"/>
              <w:rPr>
                <w:sz w:val="18"/>
              </w:rPr>
            </w:pPr>
            <w:r>
              <w:rPr>
                <w:spacing w:val="-2"/>
                <w:sz w:val="18"/>
              </w:rPr>
              <w:t>100.0</w:t>
            </w:r>
          </w:p>
        </w:tc>
        <w:tc>
          <w:tcPr>
            <w:tcW w:w="1846" w:type="dxa"/>
            <w:tcBorders>
              <w:top w:val="nil"/>
              <w:left w:val="single" w:sz="8" w:space="0" w:color="000000"/>
            </w:tcBorders>
          </w:tcPr>
          <w:p>
            <w:pPr>
              <w:pStyle w:val="TableParagraph"/>
              <w:rPr>
                <w:rFonts w:ascii="Times New Roman"/>
                <w:sz w:val="18"/>
              </w:rPr>
            </w:pPr>
          </w:p>
        </w:tc>
      </w:tr>
    </w:tbl>
    <w:p>
      <w:pPr>
        <w:pStyle w:val="BodyText"/>
        <w:spacing w:before="57"/>
        <w:rPr>
          <w:rFonts w:ascii="Arial"/>
          <w:b/>
          <w:sz w:val="18"/>
        </w:rPr>
      </w:pPr>
    </w:p>
    <w:p>
      <w:pPr>
        <w:spacing w:before="1" w:after="7"/>
        <w:ind w:left="0" w:right="1087" w:firstLine="0"/>
        <w:jc w:val="center"/>
        <w:rPr>
          <w:rFonts w:ascii="Arial"/>
          <w:b/>
          <w:sz w:val="18"/>
        </w:rPr>
      </w:pPr>
      <w:r>
        <w:rPr>
          <w:rFonts w:ascii="Arial"/>
          <w:b/>
          <w:sz w:val="18"/>
        </w:rPr>
        <w:t>Access</w:t>
      </w:r>
      <w:r>
        <w:rPr>
          <w:rFonts w:ascii="Arial"/>
          <w:b/>
          <w:spacing w:val="-2"/>
          <w:sz w:val="18"/>
        </w:rPr>
        <w:t> </w:t>
      </w:r>
      <w:r>
        <w:rPr>
          <w:rFonts w:ascii="Arial"/>
          <w:b/>
          <w:sz w:val="18"/>
        </w:rPr>
        <w:t>to</w:t>
      </w:r>
      <w:r>
        <w:rPr>
          <w:rFonts w:ascii="Arial"/>
          <w:b/>
          <w:spacing w:val="-1"/>
          <w:sz w:val="18"/>
        </w:rPr>
        <w:t> </w:t>
      </w:r>
      <w:r>
        <w:rPr>
          <w:rFonts w:ascii="Arial"/>
          <w:b/>
          <w:spacing w:val="-2"/>
          <w:sz w:val="18"/>
        </w:rPr>
        <w:t>herbicides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116"/>
        <w:gridCol w:w="1462"/>
        <w:gridCol w:w="1287"/>
        <w:gridCol w:w="1753"/>
        <w:gridCol w:w="1846"/>
      </w:tblGrid>
      <w:tr>
        <w:trPr>
          <w:trHeight w:val="269" w:hRule="atLeast"/>
        </w:trPr>
        <w:tc>
          <w:tcPr>
            <w:tcW w:w="1849"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4" w:lineRule="exact" w:before="65"/>
              <w:ind w:left="305"/>
              <w:rPr>
                <w:sz w:val="18"/>
              </w:rPr>
            </w:pPr>
            <w:r>
              <w:rPr>
                <w:spacing w:val="-2"/>
                <w:sz w:val="18"/>
              </w:rPr>
              <w:t>Frequency</w:t>
            </w:r>
          </w:p>
        </w:tc>
        <w:tc>
          <w:tcPr>
            <w:tcW w:w="1287" w:type="dxa"/>
            <w:tcBorders>
              <w:left w:val="single" w:sz="8" w:space="0" w:color="000000"/>
              <w:right w:val="single" w:sz="8" w:space="0" w:color="000000"/>
            </w:tcBorders>
          </w:tcPr>
          <w:p>
            <w:pPr>
              <w:pStyle w:val="TableParagraph"/>
              <w:spacing w:line="184" w:lineRule="exact" w:before="65"/>
              <w:ind w:left="341"/>
              <w:rPr>
                <w:sz w:val="18"/>
              </w:rPr>
            </w:pPr>
            <w:r>
              <w:rPr>
                <w:spacing w:val="-2"/>
                <w:sz w:val="18"/>
              </w:rPr>
              <w:t>Percent</w:t>
            </w:r>
          </w:p>
        </w:tc>
        <w:tc>
          <w:tcPr>
            <w:tcW w:w="1753" w:type="dxa"/>
            <w:tcBorders>
              <w:left w:val="single" w:sz="8" w:space="0" w:color="000000"/>
              <w:right w:val="single" w:sz="8" w:space="0" w:color="000000"/>
            </w:tcBorders>
          </w:tcPr>
          <w:p>
            <w:pPr>
              <w:pStyle w:val="TableParagraph"/>
              <w:spacing w:line="184" w:lineRule="exact" w:before="65"/>
              <w:ind w:left="348"/>
              <w:rPr>
                <w:sz w:val="18"/>
              </w:rPr>
            </w:pPr>
            <w:r>
              <w:rPr>
                <w:sz w:val="18"/>
              </w:rPr>
              <w:t>Valid</w:t>
            </w:r>
            <w:r>
              <w:rPr>
                <w:spacing w:val="-1"/>
                <w:sz w:val="18"/>
              </w:rPr>
              <w:t> </w:t>
            </w:r>
            <w:r>
              <w:rPr>
                <w:spacing w:val="-2"/>
                <w:sz w:val="18"/>
              </w:rPr>
              <w:t>Percent</w:t>
            </w:r>
          </w:p>
        </w:tc>
        <w:tc>
          <w:tcPr>
            <w:tcW w:w="1846" w:type="dxa"/>
            <w:tcBorders>
              <w:left w:val="single" w:sz="8" w:space="0" w:color="000000"/>
            </w:tcBorders>
          </w:tcPr>
          <w:p>
            <w:pPr>
              <w:pStyle w:val="TableParagraph"/>
              <w:spacing w:line="184" w:lineRule="exact" w:before="65"/>
              <w:ind w:right="99"/>
              <w:jc w:val="right"/>
              <w:rPr>
                <w:sz w:val="18"/>
              </w:rPr>
            </w:pPr>
            <w:r>
              <w:rPr>
                <w:spacing w:val="-2"/>
                <w:sz w:val="18"/>
              </w:rPr>
              <w:t>Cumulative</w:t>
            </w:r>
            <w:r>
              <w:rPr>
                <w:spacing w:val="7"/>
                <w:sz w:val="18"/>
              </w:rPr>
              <w:t> </w:t>
            </w:r>
            <w:r>
              <w:rPr>
                <w:spacing w:val="-2"/>
                <w:sz w:val="18"/>
              </w:rPr>
              <w:t>Percent</w:t>
            </w:r>
          </w:p>
        </w:tc>
      </w:tr>
      <w:tr>
        <w:trPr>
          <w:trHeight w:val="228"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1116" w:type="dxa"/>
            <w:tcBorders>
              <w:left w:val="nil"/>
              <w:bottom w:val="nil"/>
            </w:tcBorders>
          </w:tcPr>
          <w:p>
            <w:pPr>
              <w:pStyle w:val="TableParagraph"/>
              <w:spacing w:line="205" w:lineRule="exact"/>
              <w:ind w:left="270"/>
              <w:rPr>
                <w:sz w:val="18"/>
              </w:rPr>
            </w:pPr>
            <w:r>
              <w:rPr>
                <w:spacing w:val="-5"/>
                <w:sz w:val="18"/>
              </w:rPr>
              <w:t>No</w:t>
            </w:r>
          </w:p>
        </w:tc>
        <w:tc>
          <w:tcPr>
            <w:tcW w:w="1462" w:type="dxa"/>
            <w:tcBorders>
              <w:bottom w:val="nil"/>
              <w:right w:val="single" w:sz="8" w:space="0" w:color="000000"/>
            </w:tcBorders>
          </w:tcPr>
          <w:p>
            <w:pPr>
              <w:pStyle w:val="TableParagraph"/>
              <w:spacing w:line="205" w:lineRule="exact"/>
              <w:ind w:right="39"/>
              <w:jc w:val="right"/>
              <w:rPr>
                <w:sz w:val="18"/>
              </w:rPr>
            </w:pPr>
            <w:r>
              <w:rPr>
                <w:spacing w:val="-5"/>
                <w:sz w:val="18"/>
              </w:rPr>
              <w:t>41</w:t>
            </w:r>
          </w:p>
        </w:tc>
        <w:tc>
          <w:tcPr>
            <w:tcW w:w="1287" w:type="dxa"/>
            <w:tcBorders>
              <w:left w:val="single" w:sz="8" w:space="0" w:color="000000"/>
              <w:bottom w:val="nil"/>
              <w:right w:val="single" w:sz="8" w:space="0" w:color="000000"/>
            </w:tcBorders>
          </w:tcPr>
          <w:p>
            <w:pPr>
              <w:pStyle w:val="TableParagraph"/>
              <w:spacing w:line="205" w:lineRule="exact"/>
              <w:ind w:right="38"/>
              <w:jc w:val="right"/>
              <w:rPr>
                <w:sz w:val="18"/>
              </w:rPr>
            </w:pPr>
            <w:r>
              <w:rPr>
                <w:spacing w:val="-4"/>
                <w:sz w:val="18"/>
              </w:rPr>
              <w:t>17.7</w:t>
            </w:r>
          </w:p>
        </w:tc>
        <w:tc>
          <w:tcPr>
            <w:tcW w:w="1753" w:type="dxa"/>
            <w:tcBorders>
              <w:left w:val="single" w:sz="8" w:space="0" w:color="000000"/>
              <w:bottom w:val="nil"/>
              <w:right w:val="single" w:sz="8" w:space="0" w:color="000000"/>
            </w:tcBorders>
          </w:tcPr>
          <w:p>
            <w:pPr>
              <w:pStyle w:val="TableParagraph"/>
              <w:spacing w:line="205" w:lineRule="exact"/>
              <w:ind w:right="39"/>
              <w:jc w:val="right"/>
              <w:rPr>
                <w:sz w:val="18"/>
              </w:rPr>
            </w:pPr>
            <w:r>
              <w:rPr>
                <w:spacing w:val="-4"/>
                <w:sz w:val="18"/>
              </w:rPr>
              <w:t>17.7</w:t>
            </w:r>
          </w:p>
        </w:tc>
        <w:tc>
          <w:tcPr>
            <w:tcW w:w="1846" w:type="dxa"/>
            <w:tcBorders>
              <w:left w:val="single" w:sz="8" w:space="0" w:color="000000"/>
              <w:bottom w:val="nil"/>
            </w:tcBorders>
          </w:tcPr>
          <w:p>
            <w:pPr>
              <w:pStyle w:val="TableParagraph"/>
              <w:spacing w:line="205" w:lineRule="exact"/>
              <w:ind w:right="36"/>
              <w:jc w:val="right"/>
              <w:rPr>
                <w:sz w:val="18"/>
              </w:rPr>
            </w:pPr>
            <w:r>
              <w:rPr>
                <w:spacing w:val="-4"/>
                <w:sz w:val="18"/>
              </w:rPr>
              <w:t>17.7</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116" w:type="dxa"/>
            <w:tcBorders>
              <w:top w:val="nil"/>
              <w:left w:val="nil"/>
              <w:bottom w:val="nil"/>
            </w:tcBorders>
          </w:tcPr>
          <w:p>
            <w:pPr>
              <w:pStyle w:val="TableParagraph"/>
              <w:spacing w:before="17"/>
              <w:ind w:left="270"/>
              <w:rPr>
                <w:sz w:val="18"/>
              </w:rPr>
            </w:pPr>
            <w:r>
              <w:rPr>
                <w:spacing w:val="-5"/>
                <w:sz w:val="18"/>
              </w:rPr>
              <w:t>Yes</w:t>
            </w:r>
          </w:p>
        </w:tc>
        <w:tc>
          <w:tcPr>
            <w:tcW w:w="1462" w:type="dxa"/>
            <w:tcBorders>
              <w:top w:val="nil"/>
              <w:bottom w:val="nil"/>
              <w:right w:val="single" w:sz="8" w:space="0" w:color="000000"/>
            </w:tcBorders>
          </w:tcPr>
          <w:p>
            <w:pPr>
              <w:pStyle w:val="TableParagraph"/>
              <w:spacing w:before="17"/>
              <w:ind w:right="39"/>
              <w:jc w:val="right"/>
              <w:rPr>
                <w:sz w:val="18"/>
              </w:rPr>
            </w:pPr>
            <w:r>
              <w:rPr>
                <w:spacing w:val="-5"/>
                <w:sz w:val="18"/>
              </w:rPr>
              <w:t>191</w:t>
            </w:r>
          </w:p>
        </w:tc>
        <w:tc>
          <w:tcPr>
            <w:tcW w:w="1287" w:type="dxa"/>
            <w:tcBorders>
              <w:top w:val="nil"/>
              <w:left w:val="single" w:sz="8" w:space="0" w:color="000000"/>
              <w:bottom w:val="nil"/>
              <w:right w:val="single" w:sz="8" w:space="0" w:color="000000"/>
            </w:tcBorders>
          </w:tcPr>
          <w:p>
            <w:pPr>
              <w:pStyle w:val="TableParagraph"/>
              <w:spacing w:before="17"/>
              <w:ind w:right="38"/>
              <w:jc w:val="right"/>
              <w:rPr>
                <w:sz w:val="18"/>
              </w:rPr>
            </w:pPr>
            <w:r>
              <w:rPr>
                <w:spacing w:val="-4"/>
                <w:sz w:val="18"/>
              </w:rPr>
              <w:t>82.3</w:t>
            </w:r>
          </w:p>
        </w:tc>
        <w:tc>
          <w:tcPr>
            <w:tcW w:w="1753" w:type="dxa"/>
            <w:tcBorders>
              <w:top w:val="nil"/>
              <w:left w:val="single" w:sz="8" w:space="0" w:color="000000"/>
              <w:bottom w:val="nil"/>
              <w:right w:val="single" w:sz="8" w:space="0" w:color="000000"/>
            </w:tcBorders>
          </w:tcPr>
          <w:p>
            <w:pPr>
              <w:pStyle w:val="TableParagraph"/>
              <w:spacing w:before="17"/>
              <w:ind w:right="39"/>
              <w:jc w:val="right"/>
              <w:rPr>
                <w:sz w:val="18"/>
              </w:rPr>
            </w:pPr>
            <w:r>
              <w:rPr>
                <w:spacing w:val="-4"/>
                <w:sz w:val="18"/>
              </w:rPr>
              <w:t>82.3</w:t>
            </w:r>
          </w:p>
        </w:tc>
        <w:tc>
          <w:tcPr>
            <w:tcW w:w="1846" w:type="dxa"/>
            <w:tcBorders>
              <w:top w:val="nil"/>
              <w:left w:val="single" w:sz="8" w:space="0" w:color="000000"/>
              <w:bottom w:val="nil"/>
            </w:tcBorders>
          </w:tcPr>
          <w:p>
            <w:pPr>
              <w:pStyle w:val="TableParagraph"/>
              <w:spacing w:before="17"/>
              <w:ind w:right="36"/>
              <w:jc w:val="right"/>
              <w:rPr>
                <w:sz w:val="18"/>
              </w:rPr>
            </w:pPr>
            <w:r>
              <w:rPr>
                <w:spacing w:val="-2"/>
                <w:sz w:val="18"/>
              </w:rPr>
              <w:t>100.0</w:t>
            </w:r>
          </w:p>
        </w:tc>
      </w:tr>
      <w:tr>
        <w:trPr>
          <w:trHeight w:val="290" w:hRule="atLeast"/>
        </w:trPr>
        <w:tc>
          <w:tcPr>
            <w:tcW w:w="733" w:type="dxa"/>
            <w:tcBorders>
              <w:top w:val="nil"/>
              <w:right w:val="nil"/>
            </w:tcBorders>
          </w:tcPr>
          <w:p>
            <w:pPr>
              <w:pStyle w:val="TableParagraph"/>
              <w:rPr>
                <w:rFonts w:ascii="Times New Roman"/>
                <w:sz w:val="18"/>
              </w:rPr>
            </w:pPr>
          </w:p>
        </w:tc>
        <w:tc>
          <w:tcPr>
            <w:tcW w:w="1116"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0"/>
              <w:ind w:right="39"/>
              <w:jc w:val="right"/>
              <w:rPr>
                <w:sz w:val="18"/>
              </w:rPr>
            </w:pPr>
            <w:r>
              <w:rPr>
                <w:spacing w:val="-5"/>
                <w:sz w:val="18"/>
              </w:rPr>
              <w:t>232</w:t>
            </w:r>
          </w:p>
        </w:tc>
        <w:tc>
          <w:tcPr>
            <w:tcW w:w="1287" w:type="dxa"/>
            <w:tcBorders>
              <w:top w:val="nil"/>
              <w:left w:val="single" w:sz="8" w:space="0" w:color="000000"/>
              <w:right w:val="single" w:sz="8" w:space="0" w:color="000000"/>
            </w:tcBorders>
          </w:tcPr>
          <w:p>
            <w:pPr>
              <w:pStyle w:val="TableParagraph"/>
              <w:spacing w:before="50"/>
              <w:ind w:right="38"/>
              <w:jc w:val="right"/>
              <w:rPr>
                <w:sz w:val="18"/>
              </w:rPr>
            </w:pPr>
            <w:r>
              <w:rPr>
                <w:spacing w:val="-2"/>
                <w:sz w:val="18"/>
              </w:rPr>
              <w:t>100.0</w:t>
            </w:r>
          </w:p>
        </w:tc>
        <w:tc>
          <w:tcPr>
            <w:tcW w:w="1753" w:type="dxa"/>
            <w:tcBorders>
              <w:top w:val="nil"/>
              <w:left w:val="single" w:sz="8" w:space="0" w:color="000000"/>
              <w:right w:val="single" w:sz="8" w:space="0" w:color="000000"/>
            </w:tcBorders>
          </w:tcPr>
          <w:p>
            <w:pPr>
              <w:pStyle w:val="TableParagraph"/>
              <w:spacing w:before="50"/>
              <w:ind w:right="39"/>
              <w:jc w:val="right"/>
              <w:rPr>
                <w:sz w:val="18"/>
              </w:rPr>
            </w:pPr>
            <w:r>
              <w:rPr>
                <w:spacing w:val="-2"/>
                <w:sz w:val="18"/>
              </w:rPr>
              <w:t>100.0</w:t>
            </w:r>
          </w:p>
        </w:tc>
        <w:tc>
          <w:tcPr>
            <w:tcW w:w="1846"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type w:val="continuous"/>
          <w:pgSz w:w="12240" w:h="15840"/>
          <w:pgMar w:header="0" w:footer="1015" w:top="1340" w:bottom="1200" w:left="1020" w:right="0"/>
        </w:sectPr>
      </w:pPr>
    </w:p>
    <w:p>
      <w:pPr>
        <w:spacing w:before="82" w:after="5"/>
        <w:ind w:left="0" w:right="1087" w:firstLine="0"/>
        <w:jc w:val="center"/>
        <w:rPr>
          <w:rFonts w:ascii="Arial"/>
          <w:b/>
          <w:sz w:val="18"/>
        </w:rPr>
      </w:pPr>
      <w:r>
        <w:rPr>
          <w:rFonts w:ascii="Arial"/>
          <w:b/>
          <w:sz w:val="18"/>
        </w:rPr>
        <w:t>Access</w:t>
      </w:r>
      <w:r>
        <w:rPr>
          <w:rFonts w:ascii="Arial"/>
          <w:b/>
          <w:spacing w:val="-2"/>
          <w:sz w:val="18"/>
        </w:rPr>
        <w:t> </w:t>
      </w:r>
      <w:r>
        <w:rPr>
          <w:rFonts w:ascii="Arial"/>
          <w:b/>
          <w:sz w:val="18"/>
        </w:rPr>
        <w:t>to</w:t>
      </w:r>
      <w:r>
        <w:rPr>
          <w:rFonts w:ascii="Arial"/>
          <w:b/>
          <w:spacing w:val="-1"/>
          <w:sz w:val="18"/>
        </w:rPr>
        <w:t> </w:t>
      </w:r>
      <w:r>
        <w:rPr>
          <w:rFonts w:ascii="Arial"/>
          <w:b/>
          <w:spacing w:val="-2"/>
          <w:sz w:val="18"/>
        </w:rPr>
        <w:t>pesticides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116"/>
        <w:gridCol w:w="1462"/>
        <w:gridCol w:w="1287"/>
        <w:gridCol w:w="1753"/>
        <w:gridCol w:w="1846"/>
      </w:tblGrid>
      <w:tr>
        <w:trPr>
          <w:trHeight w:val="271" w:hRule="atLeast"/>
        </w:trPr>
        <w:tc>
          <w:tcPr>
            <w:tcW w:w="1849"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4" w:lineRule="exact" w:before="68"/>
              <w:ind w:left="305"/>
              <w:rPr>
                <w:sz w:val="18"/>
              </w:rPr>
            </w:pPr>
            <w:r>
              <w:rPr>
                <w:spacing w:val="-2"/>
                <w:sz w:val="18"/>
              </w:rPr>
              <w:t>Frequency</w:t>
            </w:r>
          </w:p>
        </w:tc>
        <w:tc>
          <w:tcPr>
            <w:tcW w:w="1287" w:type="dxa"/>
            <w:tcBorders>
              <w:left w:val="single" w:sz="8" w:space="0" w:color="000000"/>
              <w:right w:val="single" w:sz="8" w:space="0" w:color="000000"/>
            </w:tcBorders>
          </w:tcPr>
          <w:p>
            <w:pPr>
              <w:pStyle w:val="TableParagraph"/>
              <w:spacing w:line="184" w:lineRule="exact" w:before="68"/>
              <w:ind w:left="341"/>
              <w:rPr>
                <w:sz w:val="18"/>
              </w:rPr>
            </w:pPr>
            <w:r>
              <w:rPr>
                <w:spacing w:val="-2"/>
                <w:sz w:val="18"/>
              </w:rPr>
              <w:t>Percent</w:t>
            </w:r>
          </w:p>
        </w:tc>
        <w:tc>
          <w:tcPr>
            <w:tcW w:w="1753" w:type="dxa"/>
            <w:tcBorders>
              <w:left w:val="single" w:sz="8" w:space="0" w:color="000000"/>
              <w:right w:val="single" w:sz="8" w:space="0" w:color="000000"/>
            </w:tcBorders>
          </w:tcPr>
          <w:p>
            <w:pPr>
              <w:pStyle w:val="TableParagraph"/>
              <w:spacing w:line="184" w:lineRule="exact" w:before="68"/>
              <w:ind w:left="348"/>
              <w:rPr>
                <w:sz w:val="18"/>
              </w:rPr>
            </w:pPr>
            <w:r>
              <w:rPr>
                <w:sz w:val="18"/>
              </w:rPr>
              <w:t>Valid</w:t>
            </w:r>
            <w:r>
              <w:rPr>
                <w:spacing w:val="-1"/>
                <w:sz w:val="18"/>
              </w:rPr>
              <w:t> </w:t>
            </w:r>
            <w:r>
              <w:rPr>
                <w:spacing w:val="-2"/>
                <w:sz w:val="18"/>
              </w:rPr>
              <w:t>Percent</w:t>
            </w:r>
          </w:p>
        </w:tc>
        <w:tc>
          <w:tcPr>
            <w:tcW w:w="1846" w:type="dxa"/>
            <w:tcBorders>
              <w:left w:val="single" w:sz="8" w:space="0" w:color="000000"/>
            </w:tcBorders>
          </w:tcPr>
          <w:p>
            <w:pPr>
              <w:pStyle w:val="TableParagraph"/>
              <w:spacing w:line="184" w:lineRule="exact" w:before="68"/>
              <w:ind w:right="99"/>
              <w:jc w:val="right"/>
              <w:rPr>
                <w:sz w:val="18"/>
              </w:rPr>
            </w:pPr>
            <w:r>
              <w:rPr>
                <w:spacing w:val="-2"/>
                <w:sz w:val="18"/>
              </w:rPr>
              <w:t>Cumulative</w:t>
            </w:r>
            <w:r>
              <w:rPr>
                <w:spacing w:val="7"/>
                <w:sz w:val="18"/>
              </w:rPr>
              <w:t> </w:t>
            </w:r>
            <w:r>
              <w:rPr>
                <w:spacing w:val="-2"/>
                <w:sz w:val="18"/>
              </w:rPr>
              <w:t>Percent</w:t>
            </w:r>
          </w:p>
        </w:tc>
      </w:tr>
      <w:tr>
        <w:trPr>
          <w:trHeight w:val="225" w:hRule="atLeast"/>
        </w:trPr>
        <w:tc>
          <w:tcPr>
            <w:tcW w:w="733" w:type="dxa"/>
            <w:tcBorders>
              <w:bottom w:val="nil"/>
              <w:right w:val="nil"/>
            </w:tcBorders>
          </w:tcPr>
          <w:p>
            <w:pPr>
              <w:pStyle w:val="TableParagraph"/>
              <w:spacing w:line="203" w:lineRule="exact"/>
              <w:ind w:left="75"/>
              <w:rPr>
                <w:sz w:val="18"/>
              </w:rPr>
            </w:pPr>
            <w:r>
              <w:rPr>
                <w:spacing w:val="-2"/>
                <w:sz w:val="18"/>
              </w:rPr>
              <w:t>Valid</w:t>
            </w:r>
          </w:p>
        </w:tc>
        <w:tc>
          <w:tcPr>
            <w:tcW w:w="1116" w:type="dxa"/>
            <w:tcBorders>
              <w:left w:val="nil"/>
              <w:bottom w:val="nil"/>
            </w:tcBorders>
          </w:tcPr>
          <w:p>
            <w:pPr>
              <w:pStyle w:val="TableParagraph"/>
              <w:spacing w:line="203" w:lineRule="exact"/>
              <w:ind w:left="270"/>
              <w:rPr>
                <w:sz w:val="18"/>
              </w:rPr>
            </w:pPr>
            <w:r>
              <w:rPr>
                <w:spacing w:val="-5"/>
                <w:sz w:val="18"/>
              </w:rPr>
              <w:t>No</w:t>
            </w:r>
          </w:p>
        </w:tc>
        <w:tc>
          <w:tcPr>
            <w:tcW w:w="1462" w:type="dxa"/>
            <w:tcBorders>
              <w:bottom w:val="nil"/>
              <w:right w:val="single" w:sz="8" w:space="0" w:color="000000"/>
            </w:tcBorders>
          </w:tcPr>
          <w:p>
            <w:pPr>
              <w:pStyle w:val="TableParagraph"/>
              <w:spacing w:line="203" w:lineRule="exact"/>
              <w:ind w:right="39"/>
              <w:jc w:val="right"/>
              <w:rPr>
                <w:sz w:val="18"/>
              </w:rPr>
            </w:pPr>
            <w:r>
              <w:rPr>
                <w:spacing w:val="-5"/>
                <w:sz w:val="18"/>
              </w:rPr>
              <w:t>142</w:t>
            </w:r>
          </w:p>
        </w:tc>
        <w:tc>
          <w:tcPr>
            <w:tcW w:w="1287" w:type="dxa"/>
            <w:tcBorders>
              <w:left w:val="single" w:sz="8" w:space="0" w:color="000000"/>
              <w:bottom w:val="nil"/>
              <w:right w:val="single" w:sz="8" w:space="0" w:color="000000"/>
            </w:tcBorders>
          </w:tcPr>
          <w:p>
            <w:pPr>
              <w:pStyle w:val="TableParagraph"/>
              <w:spacing w:line="203" w:lineRule="exact"/>
              <w:ind w:right="38"/>
              <w:jc w:val="right"/>
              <w:rPr>
                <w:sz w:val="18"/>
              </w:rPr>
            </w:pPr>
            <w:r>
              <w:rPr>
                <w:spacing w:val="-4"/>
                <w:sz w:val="18"/>
              </w:rPr>
              <w:t>61.2</w:t>
            </w:r>
          </w:p>
        </w:tc>
        <w:tc>
          <w:tcPr>
            <w:tcW w:w="1753" w:type="dxa"/>
            <w:tcBorders>
              <w:left w:val="single" w:sz="8" w:space="0" w:color="000000"/>
              <w:bottom w:val="nil"/>
              <w:right w:val="single" w:sz="8" w:space="0" w:color="000000"/>
            </w:tcBorders>
          </w:tcPr>
          <w:p>
            <w:pPr>
              <w:pStyle w:val="TableParagraph"/>
              <w:spacing w:line="203" w:lineRule="exact"/>
              <w:ind w:right="39"/>
              <w:jc w:val="right"/>
              <w:rPr>
                <w:sz w:val="18"/>
              </w:rPr>
            </w:pPr>
            <w:r>
              <w:rPr>
                <w:spacing w:val="-4"/>
                <w:sz w:val="18"/>
              </w:rPr>
              <w:t>61.2</w:t>
            </w:r>
          </w:p>
        </w:tc>
        <w:tc>
          <w:tcPr>
            <w:tcW w:w="1846" w:type="dxa"/>
            <w:tcBorders>
              <w:left w:val="single" w:sz="8" w:space="0" w:color="000000"/>
              <w:bottom w:val="nil"/>
            </w:tcBorders>
          </w:tcPr>
          <w:p>
            <w:pPr>
              <w:pStyle w:val="TableParagraph"/>
              <w:spacing w:line="203" w:lineRule="exact"/>
              <w:ind w:right="36"/>
              <w:jc w:val="right"/>
              <w:rPr>
                <w:sz w:val="18"/>
              </w:rPr>
            </w:pPr>
            <w:r>
              <w:rPr>
                <w:spacing w:val="-4"/>
                <w:sz w:val="18"/>
              </w:rPr>
              <w:t>61.2</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116" w:type="dxa"/>
            <w:tcBorders>
              <w:top w:val="nil"/>
              <w:left w:val="nil"/>
              <w:bottom w:val="nil"/>
            </w:tcBorders>
          </w:tcPr>
          <w:p>
            <w:pPr>
              <w:pStyle w:val="TableParagraph"/>
              <w:spacing w:before="17"/>
              <w:ind w:left="270"/>
              <w:rPr>
                <w:sz w:val="18"/>
              </w:rPr>
            </w:pPr>
            <w:r>
              <w:rPr>
                <w:spacing w:val="-5"/>
                <w:sz w:val="18"/>
              </w:rPr>
              <w:t>Yes</w:t>
            </w:r>
          </w:p>
        </w:tc>
        <w:tc>
          <w:tcPr>
            <w:tcW w:w="1462" w:type="dxa"/>
            <w:tcBorders>
              <w:top w:val="nil"/>
              <w:bottom w:val="nil"/>
              <w:right w:val="single" w:sz="8" w:space="0" w:color="000000"/>
            </w:tcBorders>
          </w:tcPr>
          <w:p>
            <w:pPr>
              <w:pStyle w:val="TableParagraph"/>
              <w:spacing w:before="17"/>
              <w:ind w:right="39"/>
              <w:jc w:val="right"/>
              <w:rPr>
                <w:sz w:val="18"/>
              </w:rPr>
            </w:pPr>
            <w:r>
              <w:rPr>
                <w:spacing w:val="-5"/>
                <w:sz w:val="18"/>
              </w:rPr>
              <w:t>90</w:t>
            </w:r>
          </w:p>
        </w:tc>
        <w:tc>
          <w:tcPr>
            <w:tcW w:w="1287" w:type="dxa"/>
            <w:tcBorders>
              <w:top w:val="nil"/>
              <w:left w:val="single" w:sz="8" w:space="0" w:color="000000"/>
              <w:bottom w:val="nil"/>
              <w:right w:val="single" w:sz="8" w:space="0" w:color="000000"/>
            </w:tcBorders>
          </w:tcPr>
          <w:p>
            <w:pPr>
              <w:pStyle w:val="TableParagraph"/>
              <w:spacing w:before="17"/>
              <w:ind w:right="38"/>
              <w:jc w:val="right"/>
              <w:rPr>
                <w:sz w:val="18"/>
              </w:rPr>
            </w:pPr>
            <w:r>
              <w:rPr>
                <w:spacing w:val="-4"/>
                <w:sz w:val="18"/>
              </w:rPr>
              <w:t>38.8</w:t>
            </w:r>
          </w:p>
        </w:tc>
        <w:tc>
          <w:tcPr>
            <w:tcW w:w="1753" w:type="dxa"/>
            <w:tcBorders>
              <w:top w:val="nil"/>
              <w:left w:val="single" w:sz="8" w:space="0" w:color="000000"/>
              <w:bottom w:val="nil"/>
              <w:right w:val="single" w:sz="8" w:space="0" w:color="000000"/>
            </w:tcBorders>
          </w:tcPr>
          <w:p>
            <w:pPr>
              <w:pStyle w:val="TableParagraph"/>
              <w:spacing w:before="17"/>
              <w:ind w:right="39"/>
              <w:jc w:val="right"/>
              <w:rPr>
                <w:sz w:val="18"/>
              </w:rPr>
            </w:pPr>
            <w:r>
              <w:rPr>
                <w:spacing w:val="-4"/>
                <w:sz w:val="18"/>
              </w:rPr>
              <w:t>38.8</w:t>
            </w:r>
          </w:p>
        </w:tc>
        <w:tc>
          <w:tcPr>
            <w:tcW w:w="1846" w:type="dxa"/>
            <w:tcBorders>
              <w:top w:val="nil"/>
              <w:left w:val="single" w:sz="8" w:space="0" w:color="000000"/>
              <w:bottom w:val="nil"/>
            </w:tcBorders>
          </w:tcPr>
          <w:p>
            <w:pPr>
              <w:pStyle w:val="TableParagraph"/>
              <w:spacing w:before="17"/>
              <w:ind w:right="36"/>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1116"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3"/>
              <w:ind w:right="39"/>
              <w:jc w:val="right"/>
              <w:rPr>
                <w:sz w:val="18"/>
              </w:rPr>
            </w:pPr>
            <w:r>
              <w:rPr>
                <w:spacing w:val="-5"/>
                <w:sz w:val="18"/>
              </w:rPr>
              <w:t>232</w:t>
            </w:r>
          </w:p>
        </w:tc>
        <w:tc>
          <w:tcPr>
            <w:tcW w:w="1287" w:type="dxa"/>
            <w:tcBorders>
              <w:top w:val="nil"/>
              <w:left w:val="single" w:sz="8" w:space="0" w:color="000000"/>
              <w:right w:val="single" w:sz="8" w:space="0" w:color="000000"/>
            </w:tcBorders>
          </w:tcPr>
          <w:p>
            <w:pPr>
              <w:pStyle w:val="TableParagraph"/>
              <w:spacing w:before="53"/>
              <w:ind w:right="38"/>
              <w:jc w:val="right"/>
              <w:rPr>
                <w:sz w:val="18"/>
              </w:rPr>
            </w:pPr>
            <w:r>
              <w:rPr>
                <w:spacing w:val="-2"/>
                <w:sz w:val="18"/>
              </w:rPr>
              <w:t>100.0</w:t>
            </w:r>
          </w:p>
        </w:tc>
        <w:tc>
          <w:tcPr>
            <w:tcW w:w="1753" w:type="dxa"/>
            <w:tcBorders>
              <w:top w:val="nil"/>
              <w:left w:val="single" w:sz="8" w:space="0" w:color="000000"/>
              <w:right w:val="single" w:sz="8" w:space="0" w:color="000000"/>
            </w:tcBorders>
          </w:tcPr>
          <w:p>
            <w:pPr>
              <w:pStyle w:val="TableParagraph"/>
              <w:spacing w:before="53"/>
              <w:ind w:right="39"/>
              <w:jc w:val="right"/>
              <w:rPr>
                <w:sz w:val="18"/>
              </w:rPr>
            </w:pPr>
            <w:r>
              <w:rPr>
                <w:spacing w:val="-2"/>
                <w:sz w:val="18"/>
              </w:rPr>
              <w:t>100.0</w:t>
            </w:r>
          </w:p>
        </w:tc>
        <w:tc>
          <w:tcPr>
            <w:tcW w:w="1846" w:type="dxa"/>
            <w:tcBorders>
              <w:top w:val="nil"/>
              <w:left w:val="single" w:sz="8" w:space="0" w:color="000000"/>
            </w:tcBorders>
          </w:tcPr>
          <w:p>
            <w:pPr>
              <w:pStyle w:val="TableParagraph"/>
              <w:rPr>
                <w:rFonts w:ascii="Times New Roman"/>
                <w:sz w:val="18"/>
              </w:rPr>
            </w:pPr>
          </w:p>
        </w:tc>
      </w:tr>
    </w:tbl>
    <w:p>
      <w:pPr>
        <w:pStyle w:val="BodyText"/>
        <w:spacing w:before="58"/>
        <w:rPr>
          <w:rFonts w:ascii="Arial"/>
          <w:b/>
          <w:sz w:val="18"/>
        </w:rPr>
      </w:pPr>
    </w:p>
    <w:p>
      <w:pPr>
        <w:spacing w:before="0" w:after="6"/>
        <w:ind w:left="0" w:right="1087" w:firstLine="0"/>
        <w:jc w:val="center"/>
        <w:rPr>
          <w:rFonts w:ascii="Arial"/>
          <w:b/>
          <w:sz w:val="18"/>
        </w:rPr>
      </w:pPr>
      <w:r>
        <w:rPr>
          <w:rFonts w:ascii="Arial"/>
          <w:b/>
          <w:sz w:val="18"/>
        </w:rPr>
        <w:t>Access</w:t>
      </w:r>
      <w:r>
        <w:rPr>
          <w:rFonts w:ascii="Arial"/>
          <w:b/>
          <w:spacing w:val="-2"/>
          <w:sz w:val="18"/>
        </w:rPr>
        <w:t> </w:t>
      </w:r>
      <w:r>
        <w:rPr>
          <w:rFonts w:ascii="Arial"/>
          <w:b/>
          <w:sz w:val="18"/>
        </w:rPr>
        <w:t>to</w:t>
      </w:r>
      <w:r>
        <w:rPr>
          <w:rFonts w:ascii="Arial"/>
          <w:b/>
          <w:spacing w:val="-1"/>
          <w:sz w:val="18"/>
        </w:rPr>
        <w:t> </w:t>
      </w:r>
      <w:r>
        <w:rPr>
          <w:rFonts w:ascii="Arial"/>
          <w:b/>
          <w:spacing w:val="-2"/>
          <w:sz w:val="18"/>
        </w:rPr>
        <w:t>cutlass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116"/>
        <w:gridCol w:w="1462"/>
        <w:gridCol w:w="1287"/>
        <w:gridCol w:w="1753"/>
        <w:gridCol w:w="1846"/>
      </w:tblGrid>
      <w:tr>
        <w:trPr>
          <w:trHeight w:val="271" w:hRule="atLeast"/>
        </w:trPr>
        <w:tc>
          <w:tcPr>
            <w:tcW w:w="1849"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4" w:lineRule="exact" w:before="68"/>
              <w:ind w:left="305"/>
              <w:rPr>
                <w:sz w:val="18"/>
              </w:rPr>
            </w:pPr>
            <w:r>
              <w:rPr>
                <w:spacing w:val="-2"/>
                <w:sz w:val="18"/>
              </w:rPr>
              <w:t>Frequency</w:t>
            </w:r>
          </w:p>
        </w:tc>
        <w:tc>
          <w:tcPr>
            <w:tcW w:w="1287" w:type="dxa"/>
            <w:tcBorders>
              <w:left w:val="single" w:sz="8" w:space="0" w:color="000000"/>
              <w:right w:val="single" w:sz="8" w:space="0" w:color="000000"/>
            </w:tcBorders>
          </w:tcPr>
          <w:p>
            <w:pPr>
              <w:pStyle w:val="TableParagraph"/>
              <w:spacing w:line="184" w:lineRule="exact" w:before="68"/>
              <w:ind w:left="341"/>
              <w:rPr>
                <w:sz w:val="18"/>
              </w:rPr>
            </w:pPr>
            <w:r>
              <w:rPr>
                <w:spacing w:val="-2"/>
                <w:sz w:val="18"/>
              </w:rPr>
              <w:t>Percent</w:t>
            </w:r>
          </w:p>
        </w:tc>
        <w:tc>
          <w:tcPr>
            <w:tcW w:w="1753" w:type="dxa"/>
            <w:tcBorders>
              <w:left w:val="single" w:sz="8" w:space="0" w:color="000000"/>
              <w:right w:val="single" w:sz="8" w:space="0" w:color="000000"/>
            </w:tcBorders>
          </w:tcPr>
          <w:p>
            <w:pPr>
              <w:pStyle w:val="TableParagraph"/>
              <w:spacing w:line="184" w:lineRule="exact" w:before="68"/>
              <w:ind w:left="348"/>
              <w:rPr>
                <w:sz w:val="18"/>
              </w:rPr>
            </w:pPr>
            <w:r>
              <w:rPr>
                <w:sz w:val="18"/>
              </w:rPr>
              <w:t>Valid</w:t>
            </w:r>
            <w:r>
              <w:rPr>
                <w:spacing w:val="-1"/>
                <w:sz w:val="18"/>
              </w:rPr>
              <w:t> </w:t>
            </w:r>
            <w:r>
              <w:rPr>
                <w:spacing w:val="-2"/>
                <w:sz w:val="18"/>
              </w:rPr>
              <w:t>Percent</w:t>
            </w:r>
          </w:p>
        </w:tc>
        <w:tc>
          <w:tcPr>
            <w:tcW w:w="1846" w:type="dxa"/>
            <w:tcBorders>
              <w:left w:val="single" w:sz="8" w:space="0" w:color="000000"/>
            </w:tcBorders>
          </w:tcPr>
          <w:p>
            <w:pPr>
              <w:pStyle w:val="TableParagraph"/>
              <w:spacing w:line="184" w:lineRule="exact" w:before="68"/>
              <w:ind w:right="99"/>
              <w:jc w:val="right"/>
              <w:rPr>
                <w:sz w:val="18"/>
              </w:rPr>
            </w:pPr>
            <w:r>
              <w:rPr>
                <w:spacing w:val="-2"/>
                <w:sz w:val="18"/>
              </w:rPr>
              <w:t>Cumulative</w:t>
            </w:r>
            <w:r>
              <w:rPr>
                <w:spacing w:val="7"/>
                <w:sz w:val="18"/>
              </w:rPr>
              <w:t> </w:t>
            </w:r>
            <w:r>
              <w:rPr>
                <w:spacing w:val="-2"/>
                <w:sz w:val="18"/>
              </w:rPr>
              <w:t>Percent</w:t>
            </w:r>
          </w:p>
        </w:tc>
      </w:tr>
      <w:tr>
        <w:trPr>
          <w:trHeight w:val="227"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1116" w:type="dxa"/>
            <w:tcBorders>
              <w:left w:val="nil"/>
              <w:bottom w:val="nil"/>
            </w:tcBorders>
          </w:tcPr>
          <w:p>
            <w:pPr>
              <w:pStyle w:val="TableParagraph"/>
              <w:spacing w:line="205" w:lineRule="exact"/>
              <w:ind w:left="270"/>
              <w:rPr>
                <w:sz w:val="18"/>
              </w:rPr>
            </w:pPr>
            <w:r>
              <w:rPr>
                <w:spacing w:val="-5"/>
                <w:sz w:val="18"/>
              </w:rPr>
              <w:t>No</w:t>
            </w:r>
          </w:p>
        </w:tc>
        <w:tc>
          <w:tcPr>
            <w:tcW w:w="1462" w:type="dxa"/>
            <w:tcBorders>
              <w:bottom w:val="nil"/>
              <w:right w:val="single" w:sz="8" w:space="0" w:color="000000"/>
            </w:tcBorders>
          </w:tcPr>
          <w:p>
            <w:pPr>
              <w:pStyle w:val="TableParagraph"/>
              <w:spacing w:line="205" w:lineRule="exact"/>
              <w:ind w:right="39"/>
              <w:jc w:val="right"/>
              <w:rPr>
                <w:sz w:val="18"/>
              </w:rPr>
            </w:pPr>
            <w:r>
              <w:rPr>
                <w:spacing w:val="-5"/>
                <w:sz w:val="18"/>
              </w:rPr>
              <w:t>54</w:t>
            </w:r>
          </w:p>
        </w:tc>
        <w:tc>
          <w:tcPr>
            <w:tcW w:w="1287" w:type="dxa"/>
            <w:tcBorders>
              <w:left w:val="single" w:sz="8" w:space="0" w:color="000000"/>
              <w:bottom w:val="nil"/>
              <w:right w:val="single" w:sz="8" w:space="0" w:color="000000"/>
            </w:tcBorders>
          </w:tcPr>
          <w:p>
            <w:pPr>
              <w:pStyle w:val="TableParagraph"/>
              <w:spacing w:line="205" w:lineRule="exact"/>
              <w:ind w:right="38"/>
              <w:jc w:val="right"/>
              <w:rPr>
                <w:sz w:val="18"/>
              </w:rPr>
            </w:pPr>
            <w:r>
              <w:rPr>
                <w:spacing w:val="-4"/>
                <w:sz w:val="18"/>
              </w:rPr>
              <w:t>23.3</w:t>
            </w:r>
          </w:p>
        </w:tc>
        <w:tc>
          <w:tcPr>
            <w:tcW w:w="1753" w:type="dxa"/>
            <w:tcBorders>
              <w:left w:val="single" w:sz="8" w:space="0" w:color="000000"/>
              <w:bottom w:val="nil"/>
              <w:right w:val="single" w:sz="8" w:space="0" w:color="000000"/>
            </w:tcBorders>
          </w:tcPr>
          <w:p>
            <w:pPr>
              <w:pStyle w:val="TableParagraph"/>
              <w:spacing w:line="205" w:lineRule="exact"/>
              <w:ind w:right="39"/>
              <w:jc w:val="right"/>
              <w:rPr>
                <w:sz w:val="18"/>
              </w:rPr>
            </w:pPr>
            <w:r>
              <w:rPr>
                <w:spacing w:val="-4"/>
                <w:sz w:val="18"/>
              </w:rPr>
              <w:t>23.3</w:t>
            </w:r>
          </w:p>
        </w:tc>
        <w:tc>
          <w:tcPr>
            <w:tcW w:w="1846" w:type="dxa"/>
            <w:tcBorders>
              <w:left w:val="single" w:sz="8" w:space="0" w:color="000000"/>
              <w:bottom w:val="nil"/>
            </w:tcBorders>
          </w:tcPr>
          <w:p>
            <w:pPr>
              <w:pStyle w:val="TableParagraph"/>
              <w:spacing w:line="205" w:lineRule="exact"/>
              <w:ind w:right="36"/>
              <w:jc w:val="right"/>
              <w:rPr>
                <w:sz w:val="18"/>
              </w:rPr>
            </w:pPr>
            <w:r>
              <w:rPr>
                <w:spacing w:val="-4"/>
                <w:sz w:val="18"/>
              </w:rPr>
              <w:t>23.3</w:t>
            </w:r>
          </w:p>
        </w:tc>
      </w:tr>
      <w:tr>
        <w:trPr>
          <w:trHeight w:val="245" w:hRule="atLeast"/>
        </w:trPr>
        <w:tc>
          <w:tcPr>
            <w:tcW w:w="733" w:type="dxa"/>
            <w:tcBorders>
              <w:top w:val="nil"/>
              <w:bottom w:val="nil"/>
              <w:right w:val="nil"/>
            </w:tcBorders>
          </w:tcPr>
          <w:p>
            <w:pPr>
              <w:pStyle w:val="TableParagraph"/>
              <w:rPr>
                <w:rFonts w:ascii="Times New Roman"/>
                <w:sz w:val="16"/>
              </w:rPr>
            </w:pPr>
          </w:p>
        </w:tc>
        <w:tc>
          <w:tcPr>
            <w:tcW w:w="1116" w:type="dxa"/>
            <w:tcBorders>
              <w:top w:val="nil"/>
              <w:left w:val="nil"/>
              <w:bottom w:val="nil"/>
            </w:tcBorders>
          </w:tcPr>
          <w:p>
            <w:pPr>
              <w:pStyle w:val="TableParagraph"/>
              <w:spacing w:before="16"/>
              <w:ind w:left="270"/>
              <w:rPr>
                <w:sz w:val="18"/>
              </w:rPr>
            </w:pPr>
            <w:r>
              <w:rPr>
                <w:spacing w:val="-5"/>
                <w:sz w:val="18"/>
              </w:rPr>
              <w:t>Yes</w:t>
            </w:r>
          </w:p>
        </w:tc>
        <w:tc>
          <w:tcPr>
            <w:tcW w:w="1462" w:type="dxa"/>
            <w:tcBorders>
              <w:top w:val="nil"/>
              <w:bottom w:val="nil"/>
              <w:right w:val="single" w:sz="8" w:space="0" w:color="000000"/>
            </w:tcBorders>
          </w:tcPr>
          <w:p>
            <w:pPr>
              <w:pStyle w:val="TableParagraph"/>
              <w:spacing w:before="16"/>
              <w:ind w:right="39"/>
              <w:jc w:val="right"/>
              <w:rPr>
                <w:sz w:val="18"/>
              </w:rPr>
            </w:pPr>
            <w:r>
              <w:rPr>
                <w:spacing w:val="-5"/>
                <w:sz w:val="18"/>
              </w:rPr>
              <w:t>178</w:t>
            </w:r>
          </w:p>
        </w:tc>
        <w:tc>
          <w:tcPr>
            <w:tcW w:w="1287" w:type="dxa"/>
            <w:tcBorders>
              <w:top w:val="nil"/>
              <w:left w:val="single" w:sz="8" w:space="0" w:color="000000"/>
              <w:bottom w:val="nil"/>
              <w:right w:val="single" w:sz="8" w:space="0" w:color="000000"/>
            </w:tcBorders>
          </w:tcPr>
          <w:p>
            <w:pPr>
              <w:pStyle w:val="TableParagraph"/>
              <w:spacing w:before="16"/>
              <w:ind w:right="38"/>
              <w:jc w:val="right"/>
              <w:rPr>
                <w:sz w:val="18"/>
              </w:rPr>
            </w:pPr>
            <w:r>
              <w:rPr>
                <w:spacing w:val="-4"/>
                <w:sz w:val="18"/>
              </w:rPr>
              <w:t>76.7</w:t>
            </w:r>
          </w:p>
        </w:tc>
        <w:tc>
          <w:tcPr>
            <w:tcW w:w="1753" w:type="dxa"/>
            <w:tcBorders>
              <w:top w:val="nil"/>
              <w:left w:val="single" w:sz="8" w:space="0" w:color="000000"/>
              <w:bottom w:val="nil"/>
              <w:right w:val="single" w:sz="8" w:space="0" w:color="000000"/>
            </w:tcBorders>
          </w:tcPr>
          <w:p>
            <w:pPr>
              <w:pStyle w:val="TableParagraph"/>
              <w:spacing w:before="16"/>
              <w:ind w:right="39"/>
              <w:jc w:val="right"/>
              <w:rPr>
                <w:sz w:val="18"/>
              </w:rPr>
            </w:pPr>
            <w:r>
              <w:rPr>
                <w:spacing w:val="-4"/>
                <w:sz w:val="18"/>
              </w:rPr>
              <w:t>76.7</w:t>
            </w:r>
          </w:p>
        </w:tc>
        <w:tc>
          <w:tcPr>
            <w:tcW w:w="1846" w:type="dxa"/>
            <w:tcBorders>
              <w:top w:val="nil"/>
              <w:left w:val="single" w:sz="8" w:space="0" w:color="000000"/>
              <w:bottom w:val="nil"/>
            </w:tcBorders>
          </w:tcPr>
          <w:p>
            <w:pPr>
              <w:pStyle w:val="TableParagraph"/>
              <w:spacing w:before="16"/>
              <w:ind w:right="36"/>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1116"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3"/>
              <w:ind w:right="39"/>
              <w:jc w:val="right"/>
              <w:rPr>
                <w:sz w:val="18"/>
              </w:rPr>
            </w:pPr>
            <w:r>
              <w:rPr>
                <w:spacing w:val="-5"/>
                <w:sz w:val="18"/>
              </w:rPr>
              <w:t>232</w:t>
            </w:r>
          </w:p>
        </w:tc>
        <w:tc>
          <w:tcPr>
            <w:tcW w:w="1287" w:type="dxa"/>
            <w:tcBorders>
              <w:top w:val="nil"/>
              <w:left w:val="single" w:sz="8" w:space="0" w:color="000000"/>
              <w:right w:val="single" w:sz="8" w:space="0" w:color="000000"/>
            </w:tcBorders>
          </w:tcPr>
          <w:p>
            <w:pPr>
              <w:pStyle w:val="TableParagraph"/>
              <w:spacing w:before="53"/>
              <w:ind w:right="38"/>
              <w:jc w:val="right"/>
              <w:rPr>
                <w:sz w:val="18"/>
              </w:rPr>
            </w:pPr>
            <w:r>
              <w:rPr>
                <w:spacing w:val="-2"/>
                <w:sz w:val="18"/>
              </w:rPr>
              <w:t>100.0</w:t>
            </w:r>
          </w:p>
        </w:tc>
        <w:tc>
          <w:tcPr>
            <w:tcW w:w="1753" w:type="dxa"/>
            <w:tcBorders>
              <w:top w:val="nil"/>
              <w:left w:val="single" w:sz="8" w:space="0" w:color="000000"/>
              <w:right w:val="single" w:sz="8" w:space="0" w:color="000000"/>
            </w:tcBorders>
          </w:tcPr>
          <w:p>
            <w:pPr>
              <w:pStyle w:val="TableParagraph"/>
              <w:spacing w:before="53"/>
              <w:ind w:right="39"/>
              <w:jc w:val="right"/>
              <w:rPr>
                <w:sz w:val="18"/>
              </w:rPr>
            </w:pPr>
            <w:r>
              <w:rPr>
                <w:spacing w:val="-2"/>
                <w:sz w:val="18"/>
              </w:rPr>
              <w:t>100.0</w:t>
            </w:r>
          </w:p>
        </w:tc>
        <w:tc>
          <w:tcPr>
            <w:tcW w:w="1846" w:type="dxa"/>
            <w:tcBorders>
              <w:top w:val="nil"/>
              <w:left w:val="single" w:sz="8" w:space="0" w:color="000000"/>
            </w:tcBorders>
          </w:tcPr>
          <w:p>
            <w:pPr>
              <w:pStyle w:val="TableParagraph"/>
              <w:rPr>
                <w:rFonts w:ascii="Times New Roman"/>
                <w:sz w:val="18"/>
              </w:rPr>
            </w:pPr>
          </w:p>
        </w:tc>
      </w:tr>
    </w:tbl>
    <w:p>
      <w:pPr>
        <w:pStyle w:val="BodyText"/>
        <w:rPr>
          <w:rFonts w:ascii="Arial"/>
          <w:b/>
          <w:sz w:val="18"/>
        </w:rPr>
      </w:pPr>
    </w:p>
    <w:p>
      <w:pPr>
        <w:pStyle w:val="BodyText"/>
        <w:spacing w:before="58"/>
        <w:rPr>
          <w:rFonts w:ascii="Arial"/>
          <w:b/>
          <w:sz w:val="18"/>
        </w:rPr>
      </w:pPr>
    </w:p>
    <w:p>
      <w:pPr>
        <w:spacing w:before="0"/>
        <w:ind w:left="967" w:right="0" w:firstLine="0"/>
        <w:jc w:val="left"/>
        <w:rPr>
          <w:rFonts w:ascii="Arial"/>
          <w:b/>
          <w:sz w:val="18"/>
        </w:rPr>
      </w:pPr>
      <w:r>
        <w:rPr>
          <w:rFonts w:ascii="Arial"/>
          <w:b/>
          <w:sz w:val="18"/>
        </w:rPr>
        <w:t>Access</w:t>
      </w:r>
      <w:r>
        <w:rPr>
          <w:rFonts w:ascii="Arial"/>
          <w:b/>
          <w:spacing w:val="-2"/>
          <w:sz w:val="18"/>
        </w:rPr>
        <w:t> </w:t>
      </w:r>
      <w:r>
        <w:rPr>
          <w:rFonts w:ascii="Arial"/>
          <w:b/>
          <w:sz w:val="18"/>
        </w:rPr>
        <w:t>to</w:t>
      </w:r>
      <w:r>
        <w:rPr>
          <w:rFonts w:ascii="Arial"/>
          <w:b/>
          <w:spacing w:val="-1"/>
          <w:sz w:val="18"/>
        </w:rPr>
        <w:t> </w:t>
      </w:r>
      <w:r>
        <w:rPr>
          <w:rFonts w:ascii="Arial"/>
          <w:b/>
          <w:spacing w:val="-5"/>
          <w:sz w:val="18"/>
        </w:rPr>
        <w:t>hoe</w:t>
      </w:r>
    </w:p>
    <w:p>
      <w:pPr>
        <w:pStyle w:val="BodyText"/>
        <w:spacing w:before="7"/>
        <w:rPr>
          <w:rFonts w:ascii="Arial"/>
          <w:b/>
          <w:sz w:val="18"/>
        </w:rPr>
      </w:pP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116"/>
        <w:gridCol w:w="1462"/>
        <w:gridCol w:w="1287"/>
        <w:gridCol w:w="1753"/>
        <w:gridCol w:w="1846"/>
      </w:tblGrid>
      <w:tr>
        <w:trPr>
          <w:trHeight w:val="269" w:hRule="atLeast"/>
        </w:trPr>
        <w:tc>
          <w:tcPr>
            <w:tcW w:w="1849"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4" w:lineRule="exact" w:before="65"/>
              <w:ind w:left="305"/>
              <w:rPr>
                <w:sz w:val="18"/>
              </w:rPr>
            </w:pPr>
            <w:r>
              <w:rPr>
                <w:spacing w:val="-2"/>
                <w:sz w:val="18"/>
              </w:rPr>
              <w:t>Frequency</w:t>
            </w:r>
          </w:p>
        </w:tc>
        <w:tc>
          <w:tcPr>
            <w:tcW w:w="1287" w:type="dxa"/>
            <w:tcBorders>
              <w:left w:val="single" w:sz="8" w:space="0" w:color="000000"/>
              <w:right w:val="single" w:sz="8" w:space="0" w:color="000000"/>
            </w:tcBorders>
          </w:tcPr>
          <w:p>
            <w:pPr>
              <w:pStyle w:val="TableParagraph"/>
              <w:spacing w:line="184" w:lineRule="exact" w:before="65"/>
              <w:ind w:left="341"/>
              <w:rPr>
                <w:sz w:val="18"/>
              </w:rPr>
            </w:pPr>
            <w:r>
              <w:rPr>
                <w:spacing w:val="-2"/>
                <w:sz w:val="18"/>
              </w:rPr>
              <w:t>Percent</w:t>
            </w:r>
          </w:p>
        </w:tc>
        <w:tc>
          <w:tcPr>
            <w:tcW w:w="1753" w:type="dxa"/>
            <w:tcBorders>
              <w:left w:val="single" w:sz="8" w:space="0" w:color="000000"/>
              <w:right w:val="single" w:sz="8" w:space="0" w:color="000000"/>
            </w:tcBorders>
          </w:tcPr>
          <w:p>
            <w:pPr>
              <w:pStyle w:val="TableParagraph"/>
              <w:spacing w:line="184" w:lineRule="exact" w:before="65"/>
              <w:ind w:left="348"/>
              <w:rPr>
                <w:sz w:val="18"/>
              </w:rPr>
            </w:pPr>
            <w:r>
              <w:rPr>
                <w:sz w:val="18"/>
              </w:rPr>
              <w:t>Valid</w:t>
            </w:r>
            <w:r>
              <w:rPr>
                <w:spacing w:val="-1"/>
                <w:sz w:val="18"/>
              </w:rPr>
              <w:t> </w:t>
            </w:r>
            <w:r>
              <w:rPr>
                <w:spacing w:val="-2"/>
                <w:sz w:val="18"/>
              </w:rPr>
              <w:t>Percent</w:t>
            </w:r>
          </w:p>
        </w:tc>
        <w:tc>
          <w:tcPr>
            <w:tcW w:w="1846" w:type="dxa"/>
            <w:tcBorders>
              <w:left w:val="single" w:sz="8" w:space="0" w:color="000000"/>
            </w:tcBorders>
          </w:tcPr>
          <w:p>
            <w:pPr>
              <w:pStyle w:val="TableParagraph"/>
              <w:spacing w:line="184" w:lineRule="exact" w:before="65"/>
              <w:ind w:right="99"/>
              <w:jc w:val="right"/>
              <w:rPr>
                <w:sz w:val="18"/>
              </w:rPr>
            </w:pPr>
            <w:r>
              <w:rPr>
                <w:spacing w:val="-2"/>
                <w:sz w:val="18"/>
              </w:rPr>
              <w:t>Cumulative</w:t>
            </w:r>
            <w:r>
              <w:rPr>
                <w:spacing w:val="7"/>
                <w:sz w:val="18"/>
              </w:rPr>
              <w:t> </w:t>
            </w:r>
            <w:r>
              <w:rPr>
                <w:spacing w:val="-2"/>
                <w:sz w:val="18"/>
              </w:rPr>
              <w:t>Percent</w:t>
            </w:r>
          </w:p>
        </w:tc>
      </w:tr>
      <w:tr>
        <w:trPr>
          <w:trHeight w:val="228"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1116" w:type="dxa"/>
            <w:tcBorders>
              <w:left w:val="nil"/>
              <w:bottom w:val="nil"/>
            </w:tcBorders>
          </w:tcPr>
          <w:p>
            <w:pPr>
              <w:pStyle w:val="TableParagraph"/>
              <w:spacing w:line="205" w:lineRule="exact"/>
              <w:ind w:left="270"/>
              <w:rPr>
                <w:sz w:val="18"/>
              </w:rPr>
            </w:pPr>
            <w:r>
              <w:rPr>
                <w:spacing w:val="-5"/>
                <w:sz w:val="18"/>
              </w:rPr>
              <w:t>No</w:t>
            </w:r>
          </w:p>
        </w:tc>
        <w:tc>
          <w:tcPr>
            <w:tcW w:w="1462" w:type="dxa"/>
            <w:tcBorders>
              <w:bottom w:val="nil"/>
              <w:right w:val="single" w:sz="8" w:space="0" w:color="000000"/>
            </w:tcBorders>
          </w:tcPr>
          <w:p>
            <w:pPr>
              <w:pStyle w:val="TableParagraph"/>
              <w:spacing w:line="205" w:lineRule="exact"/>
              <w:ind w:right="39"/>
              <w:jc w:val="right"/>
              <w:rPr>
                <w:sz w:val="18"/>
              </w:rPr>
            </w:pPr>
            <w:r>
              <w:rPr>
                <w:spacing w:val="-5"/>
                <w:sz w:val="18"/>
              </w:rPr>
              <w:t>49</w:t>
            </w:r>
          </w:p>
        </w:tc>
        <w:tc>
          <w:tcPr>
            <w:tcW w:w="1287" w:type="dxa"/>
            <w:tcBorders>
              <w:left w:val="single" w:sz="8" w:space="0" w:color="000000"/>
              <w:bottom w:val="nil"/>
              <w:right w:val="single" w:sz="8" w:space="0" w:color="000000"/>
            </w:tcBorders>
          </w:tcPr>
          <w:p>
            <w:pPr>
              <w:pStyle w:val="TableParagraph"/>
              <w:spacing w:line="205" w:lineRule="exact"/>
              <w:ind w:right="38"/>
              <w:jc w:val="right"/>
              <w:rPr>
                <w:sz w:val="18"/>
              </w:rPr>
            </w:pPr>
            <w:r>
              <w:rPr>
                <w:spacing w:val="-4"/>
                <w:sz w:val="18"/>
              </w:rPr>
              <w:t>21.1</w:t>
            </w:r>
          </w:p>
        </w:tc>
        <w:tc>
          <w:tcPr>
            <w:tcW w:w="1753" w:type="dxa"/>
            <w:tcBorders>
              <w:left w:val="single" w:sz="8" w:space="0" w:color="000000"/>
              <w:bottom w:val="nil"/>
              <w:right w:val="single" w:sz="8" w:space="0" w:color="000000"/>
            </w:tcBorders>
          </w:tcPr>
          <w:p>
            <w:pPr>
              <w:pStyle w:val="TableParagraph"/>
              <w:spacing w:line="205" w:lineRule="exact"/>
              <w:ind w:right="39"/>
              <w:jc w:val="right"/>
              <w:rPr>
                <w:sz w:val="18"/>
              </w:rPr>
            </w:pPr>
            <w:r>
              <w:rPr>
                <w:spacing w:val="-4"/>
                <w:sz w:val="18"/>
              </w:rPr>
              <w:t>21.1</w:t>
            </w:r>
          </w:p>
        </w:tc>
        <w:tc>
          <w:tcPr>
            <w:tcW w:w="1846" w:type="dxa"/>
            <w:tcBorders>
              <w:left w:val="single" w:sz="8" w:space="0" w:color="000000"/>
              <w:bottom w:val="nil"/>
            </w:tcBorders>
          </w:tcPr>
          <w:p>
            <w:pPr>
              <w:pStyle w:val="TableParagraph"/>
              <w:spacing w:line="205" w:lineRule="exact"/>
              <w:ind w:right="36"/>
              <w:jc w:val="right"/>
              <w:rPr>
                <w:sz w:val="18"/>
              </w:rPr>
            </w:pPr>
            <w:r>
              <w:rPr>
                <w:spacing w:val="-4"/>
                <w:sz w:val="18"/>
              </w:rPr>
              <w:t>21.1</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116" w:type="dxa"/>
            <w:tcBorders>
              <w:top w:val="nil"/>
              <w:left w:val="nil"/>
              <w:bottom w:val="nil"/>
            </w:tcBorders>
          </w:tcPr>
          <w:p>
            <w:pPr>
              <w:pStyle w:val="TableParagraph"/>
              <w:spacing w:before="17"/>
              <w:ind w:left="270"/>
              <w:rPr>
                <w:sz w:val="18"/>
              </w:rPr>
            </w:pPr>
            <w:r>
              <w:rPr>
                <w:spacing w:val="-5"/>
                <w:sz w:val="18"/>
              </w:rPr>
              <w:t>Yes</w:t>
            </w:r>
          </w:p>
        </w:tc>
        <w:tc>
          <w:tcPr>
            <w:tcW w:w="1462" w:type="dxa"/>
            <w:tcBorders>
              <w:top w:val="nil"/>
              <w:bottom w:val="nil"/>
              <w:right w:val="single" w:sz="8" w:space="0" w:color="000000"/>
            </w:tcBorders>
          </w:tcPr>
          <w:p>
            <w:pPr>
              <w:pStyle w:val="TableParagraph"/>
              <w:spacing w:before="17"/>
              <w:ind w:right="39"/>
              <w:jc w:val="right"/>
              <w:rPr>
                <w:sz w:val="18"/>
              </w:rPr>
            </w:pPr>
            <w:r>
              <w:rPr>
                <w:spacing w:val="-5"/>
                <w:sz w:val="18"/>
              </w:rPr>
              <w:t>183</w:t>
            </w:r>
          </w:p>
        </w:tc>
        <w:tc>
          <w:tcPr>
            <w:tcW w:w="1287" w:type="dxa"/>
            <w:tcBorders>
              <w:top w:val="nil"/>
              <w:left w:val="single" w:sz="8" w:space="0" w:color="000000"/>
              <w:bottom w:val="nil"/>
              <w:right w:val="single" w:sz="8" w:space="0" w:color="000000"/>
            </w:tcBorders>
          </w:tcPr>
          <w:p>
            <w:pPr>
              <w:pStyle w:val="TableParagraph"/>
              <w:spacing w:before="17"/>
              <w:ind w:right="38"/>
              <w:jc w:val="right"/>
              <w:rPr>
                <w:sz w:val="18"/>
              </w:rPr>
            </w:pPr>
            <w:r>
              <w:rPr>
                <w:spacing w:val="-4"/>
                <w:sz w:val="18"/>
              </w:rPr>
              <w:t>78.9</w:t>
            </w:r>
          </w:p>
        </w:tc>
        <w:tc>
          <w:tcPr>
            <w:tcW w:w="1753" w:type="dxa"/>
            <w:tcBorders>
              <w:top w:val="nil"/>
              <w:left w:val="single" w:sz="8" w:space="0" w:color="000000"/>
              <w:bottom w:val="nil"/>
              <w:right w:val="single" w:sz="8" w:space="0" w:color="000000"/>
            </w:tcBorders>
          </w:tcPr>
          <w:p>
            <w:pPr>
              <w:pStyle w:val="TableParagraph"/>
              <w:spacing w:before="17"/>
              <w:ind w:right="39"/>
              <w:jc w:val="right"/>
              <w:rPr>
                <w:sz w:val="18"/>
              </w:rPr>
            </w:pPr>
            <w:r>
              <w:rPr>
                <w:spacing w:val="-4"/>
                <w:sz w:val="18"/>
              </w:rPr>
              <w:t>78.9</w:t>
            </w:r>
          </w:p>
        </w:tc>
        <w:tc>
          <w:tcPr>
            <w:tcW w:w="1846" w:type="dxa"/>
            <w:tcBorders>
              <w:top w:val="nil"/>
              <w:left w:val="single" w:sz="8" w:space="0" w:color="000000"/>
              <w:bottom w:val="nil"/>
            </w:tcBorders>
          </w:tcPr>
          <w:p>
            <w:pPr>
              <w:pStyle w:val="TableParagraph"/>
              <w:spacing w:before="17"/>
              <w:ind w:right="36"/>
              <w:jc w:val="right"/>
              <w:rPr>
                <w:sz w:val="18"/>
              </w:rPr>
            </w:pPr>
            <w:r>
              <w:rPr>
                <w:spacing w:val="-2"/>
                <w:sz w:val="18"/>
              </w:rPr>
              <w:t>100.0</w:t>
            </w:r>
          </w:p>
        </w:tc>
      </w:tr>
      <w:tr>
        <w:trPr>
          <w:trHeight w:val="290" w:hRule="atLeast"/>
        </w:trPr>
        <w:tc>
          <w:tcPr>
            <w:tcW w:w="733" w:type="dxa"/>
            <w:tcBorders>
              <w:top w:val="nil"/>
              <w:right w:val="nil"/>
            </w:tcBorders>
          </w:tcPr>
          <w:p>
            <w:pPr>
              <w:pStyle w:val="TableParagraph"/>
              <w:rPr>
                <w:rFonts w:ascii="Times New Roman"/>
                <w:sz w:val="18"/>
              </w:rPr>
            </w:pPr>
          </w:p>
        </w:tc>
        <w:tc>
          <w:tcPr>
            <w:tcW w:w="1116"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0"/>
              <w:ind w:right="39"/>
              <w:jc w:val="right"/>
              <w:rPr>
                <w:sz w:val="18"/>
              </w:rPr>
            </w:pPr>
            <w:r>
              <w:rPr>
                <w:spacing w:val="-5"/>
                <w:sz w:val="18"/>
              </w:rPr>
              <w:t>232</w:t>
            </w:r>
          </w:p>
        </w:tc>
        <w:tc>
          <w:tcPr>
            <w:tcW w:w="1287" w:type="dxa"/>
            <w:tcBorders>
              <w:top w:val="nil"/>
              <w:left w:val="single" w:sz="8" w:space="0" w:color="000000"/>
              <w:right w:val="single" w:sz="8" w:space="0" w:color="000000"/>
            </w:tcBorders>
          </w:tcPr>
          <w:p>
            <w:pPr>
              <w:pStyle w:val="TableParagraph"/>
              <w:spacing w:before="50"/>
              <w:ind w:right="38"/>
              <w:jc w:val="right"/>
              <w:rPr>
                <w:sz w:val="18"/>
              </w:rPr>
            </w:pPr>
            <w:r>
              <w:rPr>
                <w:spacing w:val="-2"/>
                <w:sz w:val="18"/>
              </w:rPr>
              <w:t>100.0</w:t>
            </w:r>
          </w:p>
        </w:tc>
        <w:tc>
          <w:tcPr>
            <w:tcW w:w="1753" w:type="dxa"/>
            <w:tcBorders>
              <w:top w:val="nil"/>
              <w:left w:val="single" w:sz="8" w:space="0" w:color="000000"/>
              <w:right w:val="single" w:sz="8" w:space="0" w:color="000000"/>
            </w:tcBorders>
          </w:tcPr>
          <w:p>
            <w:pPr>
              <w:pStyle w:val="TableParagraph"/>
              <w:spacing w:before="50"/>
              <w:ind w:right="39"/>
              <w:jc w:val="right"/>
              <w:rPr>
                <w:sz w:val="18"/>
              </w:rPr>
            </w:pPr>
            <w:r>
              <w:rPr>
                <w:spacing w:val="-2"/>
                <w:sz w:val="18"/>
              </w:rPr>
              <w:t>100.0</w:t>
            </w:r>
          </w:p>
        </w:tc>
        <w:tc>
          <w:tcPr>
            <w:tcW w:w="1846" w:type="dxa"/>
            <w:tcBorders>
              <w:top w:val="nil"/>
              <w:left w:val="single" w:sz="8" w:space="0" w:color="000000"/>
            </w:tcBorders>
          </w:tcPr>
          <w:p>
            <w:pPr>
              <w:pStyle w:val="TableParagraph"/>
              <w:rPr>
                <w:rFonts w:ascii="Times New Roman"/>
                <w:sz w:val="18"/>
              </w:rPr>
            </w:pPr>
          </w:p>
        </w:tc>
      </w:tr>
    </w:tbl>
    <w:p>
      <w:pPr>
        <w:pStyle w:val="BodyText"/>
        <w:spacing w:before="58"/>
        <w:rPr>
          <w:rFonts w:ascii="Arial"/>
          <w:b/>
          <w:sz w:val="18"/>
        </w:rPr>
      </w:pPr>
    </w:p>
    <w:p>
      <w:pPr>
        <w:spacing w:before="0" w:after="8"/>
        <w:ind w:left="0" w:right="1086" w:firstLine="0"/>
        <w:jc w:val="center"/>
        <w:rPr>
          <w:rFonts w:ascii="Arial"/>
          <w:b/>
          <w:sz w:val="18"/>
        </w:rPr>
      </w:pPr>
      <w:r>
        <w:rPr>
          <w:rFonts w:ascii="Arial"/>
          <w:b/>
          <w:sz w:val="18"/>
        </w:rPr>
        <w:t>Access</w:t>
      </w:r>
      <w:r>
        <w:rPr>
          <w:rFonts w:ascii="Arial"/>
          <w:b/>
          <w:spacing w:val="-2"/>
          <w:sz w:val="18"/>
        </w:rPr>
        <w:t> </w:t>
      </w:r>
      <w:r>
        <w:rPr>
          <w:rFonts w:ascii="Arial"/>
          <w:b/>
          <w:sz w:val="18"/>
        </w:rPr>
        <w:t>to</w:t>
      </w:r>
      <w:r>
        <w:rPr>
          <w:rFonts w:ascii="Arial"/>
          <w:b/>
          <w:spacing w:val="-1"/>
          <w:sz w:val="18"/>
        </w:rPr>
        <w:t> </w:t>
      </w:r>
      <w:r>
        <w:rPr>
          <w:rFonts w:ascii="Arial"/>
          <w:b/>
          <w:spacing w:val="-2"/>
          <w:sz w:val="18"/>
        </w:rPr>
        <w:t>ridger</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116"/>
        <w:gridCol w:w="1462"/>
        <w:gridCol w:w="1287"/>
        <w:gridCol w:w="1753"/>
        <w:gridCol w:w="1846"/>
      </w:tblGrid>
      <w:tr>
        <w:trPr>
          <w:trHeight w:val="269" w:hRule="atLeast"/>
        </w:trPr>
        <w:tc>
          <w:tcPr>
            <w:tcW w:w="1849"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4" w:lineRule="exact" w:before="65"/>
              <w:ind w:left="305"/>
              <w:rPr>
                <w:sz w:val="18"/>
              </w:rPr>
            </w:pPr>
            <w:r>
              <w:rPr>
                <w:spacing w:val="-2"/>
                <w:sz w:val="18"/>
              </w:rPr>
              <w:t>Frequency</w:t>
            </w:r>
          </w:p>
        </w:tc>
        <w:tc>
          <w:tcPr>
            <w:tcW w:w="1287" w:type="dxa"/>
            <w:tcBorders>
              <w:left w:val="single" w:sz="8" w:space="0" w:color="000000"/>
              <w:right w:val="single" w:sz="8" w:space="0" w:color="000000"/>
            </w:tcBorders>
          </w:tcPr>
          <w:p>
            <w:pPr>
              <w:pStyle w:val="TableParagraph"/>
              <w:spacing w:line="184" w:lineRule="exact" w:before="65"/>
              <w:ind w:left="341"/>
              <w:rPr>
                <w:sz w:val="18"/>
              </w:rPr>
            </w:pPr>
            <w:r>
              <w:rPr>
                <w:spacing w:val="-2"/>
                <w:sz w:val="18"/>
              </w:rPr>
              <w:t>Percent</w:t>
            </w:r>
          </w:p>
        </w:tc>
        <w:tc>
          <w:tcPr>
            <w:tcW w:w="1753" w:type="dxa"/>
            <w:tcBorders>
              <w:left w:val="single" w:sz="8" w:space="0" w:color="000000"/>
              <w:right w:val="single" w:sz="8" w:space="0" w:color="000000"/>
            </w:tcBorders>
          </w:tcPr>
          <w:p>
            <w:pPr>
              <w:pStyle w:val="TableParagraph"/>
              <w:spacing w:line="184" w:lineRule="exact" w:before="65"/>
              <w:ind w:left="348"/>
              <w:rPr>
                <w:sz w:val="18"/>
              </w:rPr>
            </w:pPr>
            <w:r>
              <w:rPr>
                <w:sz w:val="18"/>
              </w:rPr>
              <w:t>Valid</w:t>
            </w:r>
            <w:r>
              <w:rPr>
                <w:spacing w:val="-1"/>
                <w:sz w:val="18"/>
              </w:rPr>
              <w:t> </w:t>
            </w:r>
            <w:r>
              <w:rPr>
                <w:spacing w:val="-2"/>
                <w:sz w:val="18"/>
              </w:rPr>
              <w:t>Percent</w:t>
            </w:r>
          </w:p>
        </w:tc>
        <w:tc>
          <w:tcPr>
            <w:tcW w:w="1846" w:type="dxa"/>
            <w:tcBorders>
              <w:left w:val="single" w:sz="8" w:space="0" w:color="000000"/>
            </w:tcBorders>
          </w:tcPr>
          <w:p>
            <w:pPr>
              <w:pStyle w:val="TableParagraph"/>
              <w:spacing w:line="184" w:lineRule="exact" w:before="65"/>
              <w:ind w:right="99"/>
              <w:jc w:val="right"/>
              <w:rPr>
                <w:sz w:val="18"/>
              </w:rPr>
            </w:pPr>
            <w:r>
              <w:rPr>
                <w:spacing w:val="-2"/>
                <w:sz w:val="18"/>
              </w:rPr>
              <w:t>Cumulative</w:t>
            </w:r>
            <w:r>
              <w:rPr>
                <w:spacing w:val="7"/>
                <w:sz w:val="18"/>
              </w:rPr>
              <w:t> </w:t>
            </w:r>
            <w:r>
              <w:rPr>
                <w:spacing w:val="-2"/>
                <w:sz w:val="18"/>
              </w:rPr>
              <w:t>Percent</w:t>
            </w:r>
          </w:p>
        </w:tc>
      </w:tr>
      <w:tr>
        <w:trPr>
          <w:trHeight w:val="228"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1116" w:type="dxa"/>
            <w:tcBorders>
              <w:left w:val="nil"/>
              <w:bottom w:val="nil"/>
            </w:tcBorders>
          </w:tcPr>
          <w:p>
            <w:pPr>
              <w:pStyle w:val="TableParagraph"/>
              <w:spacing w:line="205" w:lineRule="exact"/>
              <w:ind w:left="270"/>
              <w:rPr>
                <w:sz w:val="18"/>
              </w:rPr>
            </w:pPr>
            <w:r>
              <w:rPr>
                <w:spacing w:val="-5"/>
                <w:sz w:val="18"/>
              </w:rPr>
              <w:t>No</w:t>
            </w:r>
          </w:p>
        </w:tc>
        <w:tc>
          <w:tcPr>
            <w:tcW w:w="1462" w:type="dxa"/>
            <w:tcBorders>
              <w:bottom w:val="nil"/>
              <w:right w:val="single" w:sz="8" w:space="0" w:color="000000"/>
            </w:tcBorders>
          </w:tcPr>
          <w:p>
            <w:pPr>
              <w:pStyle w:val="TableParagraph"/>
              <w:spacing w:line="205" w:lineRule="exact"/>
              <w:ind w:right="39"/>
              <w:jc w:val="right"/>
              <w:rPr>
                <w:sz w:val="18"/>
              </w:rPr>
            </w:pPr>
            <w:r>
              <w:rPr>
                <w:spacing w:val="-5"/>
                <w:sz w:val="18"/>
              </w:rPr>
              <w:t>202</w:t>
            </w:r>
          </w:p>
        </w:tc>
        <w:tc>
          <w:tcPr>
            <w:tcW w:w="1287" w:type="dxa"/>
            <w:tcBorders>
              <w:left w:val="single" w:sz="8" w:space="0" w:color="000000"/>
              <w:bottom w:val="nil"/>
              <w:right w:val="single" w:sz="8" w:space="0" w:color="000000"/>
            </w:tcBorders>
          </w:tcPr>
          <w:p>
            <w:pPr>
              <w:pStyle w:val="TableParagraph"/>
              <w:spacing w:line="205" w:lineRule="exact"/>
              <w:ind w:right="38"/>
              <w:jc w:val="right"/>
              <w:rPr>
                <w:sz w:val="18"/>
              </w:rPr>
            </w:pPr>
            <w:r>
              <w:rPr>
                <w:spacing w:val="-4"/>
                <w:sz w:val="18"/>
              </w:rPr>
              <w:t>87.1</w:t>
            </w:r>
          </w:p>
        </w:tc>
        <w:tc>
          <w:tcPr>
            <w:tcW w:w="1753" w:type="dxa"/>
            <w:tcBorders>
              <w:left w:val="single" w:sz="8" w:space="0" w:color="000000"/>
              <w:bottom w:val="nil"/>
              <w:right w:val="single" w:sz="8" w:space="0" w:color="000000"/>
            </w:tcBorders>
          </w:tcPr>
          <w:p>
            <w:pPr>
              <w:pStyle w:val="TableParagraph"/>
              <w:spacing w:line="205" w:lineRule="exact"/>
              <w:ind w:right="39"/>
              <w:jc w:val="right"/>
              <w:rPr>
                <w:sz w:val="18"/>
              </w:rPr>
            </w:pPr>
            <w:r>
              <w:rPr>
                <w:spacing w:val="-4"/>
                <w:sz w:val="18"/>
              </w:rPr>
              <w:t>87.1</w:t>
            </w:r>
          </w:p>
        </w:tc>
        <w:tc>
          <w:tcPr>
            <w:tcW w:w="1846" w:type="dxa"/>
            <w:tcBorders>
              <w:left w:val="single" w:sz="8" w:space="0" w:color="000000"/>
              <w:bottom w:val="nil"/>
            </w:tcBorders>
          </w:tcPr>
          <w:p>
            <w:pPr>
              <w:pStyle w:val="TableParagraph"/>
              <w:spacing w:line="205" w:lineRule="exact"/>
              <w:ind w:right="36"/>
              <w:jc w:val="right"/>
              <w:rPr>
                <w:sz w:val="18"/>
              </w:rPr>
            </w:pPr>
            <w:r>
              <w:rPr>
                <w:spacing w:val="-4"/>
                <w:sz w:val="18"/>
              </w:rPr>
              <w:t>87.1</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116" w:type="dxa"/>
            <w:tcBorders>
              <w:top w:val="nil"/>
              <w:left w:val="nil"/>
              <w:bottom w:val="nil"/>
            </w:tcBorders>
          </w:tcPr>
          <w:p>
            <w:pPr>
              <w:pStyle w:val="TableParagraph"/>
              <w:spacing w:before="17"/>
              <w:ind w:left="270"/>
              <w:rPr>
                <w:sz w:val="18"/>
              </w:rPr>
            </w:pPr>
            <w:r>
              <w:rPr>
                <w:spacing w:val="-5"/>
                <w:sz w:val="18"/>
              </w:rPr>
              <w:t>Yes</w:t>
            </w:r>
          </w:p>
        </w:tc>
        <w:tc>
          <w:tcPr>
            <w:tcW w:w="1462" w:type="dxa"/>
            <w:tcBorders>
              <w:top w:val="nil"/>
              <w:bottom w:val="nil"/>
              <w:right w:val="single" w:sz="8" w:space="0" w:color="000000"/>
            </w:tcBorders>
          </w:tcPr>
          <w:p>
            <w:pPr>
              <w:pStyle w:val="TableParagraph"/>
              <w:spacing w:before="17"/>
              <w:ind w:right="39"/>
              <w:jc w:val="right"/>
              <w:rPr>
                <w:sz w:val="18"/>
              </w:rPr>
            </w:pPr>
            <w:r>
              <w:rPr>
                <w:spacing w:val="-5"/>
                <w:sz w:val="18"/>
              </w:rPr>
              <w:t>30</w:t>
            </w:r>
          </w:p>
        </w:tc>
        <w:tc>
          <w:tcPr>
            <w:tcW w:w="1287" w:type="dxa"/>
            <w:tcBorders>
              <w:top w:val="nil"/>
              <w:left w:val="single" w:sz="8" w:space="0" w:color="000000"/>
              <w:bottom w:val="nil"/>
              <w:right w:val="single" w:sz="8" w:space="0" w:color="000000"/>
            </w:tcBorders>
          </w:tcPr>
          <w:p>
            <w:pPr>
              <w:pStyle w:val="TableParagraph"/>
              <w:spacing w:before="17"/>
              <w:ind w:right="38"/>
              <w:jc w:val="right"/>
              <w:rPr>
                <w:sz w:val="18"/>
              </w:rPr>
            </w:pPr>
            <w:r>
              <w:rPr>
                <w:spacing w:val="-4"/>
                <w:sz w:val="18"/>
              </w:rPr>
              <w:t>12.9</w:t>
            </w:r>
          </w:p>
        </w:tc>
        <w:tc>
          <w:tcPr>
            <w:tcW w:w="1753" w:type="dxa"/>
            <w:tcBorders>
              <w:top w:val="nil"/>
              <w:left w:val="single" w:sz="8" w:space="0" w:color="000000"/>
              <w:bottom w:val="nil"/>
              <w:right w:val="single" w:sz="8" w:space="0" w:color="000000"/>
            </w:tcBorders>
          </w:tcPr>
          <w:p>
            <w:pPr>
              <w:pStyle w:val="TableParagraph"/>
              <w:spacing w:before="17"/>
              <w:ind w:right="39"/>
              <w:jc w:val="right"/>
              <w:rPr>
                <w:sz w:val="18"/>
              </w:rPr>
            </w:pPr>
            <w:r>
              <w:rPr>
                <w:spacing w:val="-4"/>
                <w:sz w:val="18"/>
              </w:rPr>
              <w:t>12.9</w:t>
            </w:r>
          </w:p>
        </w:tc>
        <w:tc>
          <w:tcPr>
            <w:tcW w:w="1846" w:type="dxa"/>
            <w:tcBorders>
              <w:top w:val="nil"/>
              <w:left w:val="single" w:sz="8" w:space="0" w:color="000000"/>
              <w:bottom w:val="nil"/>
            </w:tcBorders>
          </w:tcPr>
          <w:p>
            <w:pPr>
              <w:pStyle w:val="TableParagraph"/>
              <w:spacing w:before="17"/>
              <w:ind w:right="36"/>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1116"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0"/>
              <w:ind w:right="39"/>
              <w:jc w:val="right"/>
              <w:rPr>
                <w:sz w:val="18"/>
              </w:rPr>
            </w:pPr>
            <w:r>
              <w:rPr>
                <w:spacing w:val="-5"/>
                <w:sz w:val="18"/>
              </w:rPr>
              <w:t>232</w:t>
            </w:r>
          </w:p>
        </w:tc>
        <w:tc>
          <w:tcPr>
            <w:tcW w:w="1287" w:type="dxa"/>
            <w:tcBorders>
              <w:top w:val="nil"/>
              <w:left w:val="single" w:sz="8" w:space="0" w:color="000000"/>
              <w:right w:val="single" w:sz="8" w:space="0" w:color="000000"/>
            </w:tcBorders>
          </w:tcPr>
          <w:p>
            <w:pPr>
              <w:pStyle w:val="TableParagraph"/>
              <w:spacing w:before="50"/>
              <w:ind w:right="38"/>
              <w:jc w:val="right"/>
              <w:rPr>
                <w:sz w:val="18"/>
              </w:rPr>
            </w:pPr>
            <w:r>
              <w:rPr>
                <w:spacing w:val="-2"/>
                <w:sz w:val="18"/>
              </w:rPr>
              <w:t>100.0</w:t>
            </w:r>
          </w:p>
        </w:tc>
        <w:tc>
          <w:tcPr>
            <w:tcW w:w="1753" w:type="dxa"/>
            <w:tcBorders>
              <w:top w:val="nil"/>
              <w:left w:val="single" w:sz="8" w:space="0" w:color="000000"/>
              <w:right w:val="single" w:sz="8" w:space="0" w:color="000000"/>
            </w:tcBorders>
          </w:tcPr>
          <w:p>
            <w:pPr>
              <w:pStyle w:val="TableParagraph"/>
              <w:spacing w:before="50"/>
              <w:ind w:right="39"/>
              <w:jc w:val="right"/>
              <w:rPr>
                <w:sz w:val="18"/>
              </w:rPr>
            </w:pPr>
            <w:r>
              <w:rPr>
                <w:spacing w:val="-2"/>
                <w:sz w:val="18"/>
              </w:rPr>
              <w:t>100.0</w:t>
            </w:r>
          </w:p>
        </w:tc>
        <w:tc>
          <w:tcPr>
            <w:tcW w:w="1846" w:type="dxa"/>
            <w:tcBorders>
              <w:top w:val="nil"/>
              <w:left w:val="single" w:sz="8" w:space="0" w:color="000000"/>
            </w:tcBorders>
          </w:tcPr>
          <w:p>
            <w:pPr>
              <w:pStyle w:val="TableParagraph"/>
              <w:rPr>
                <w:rFonts w:ascii="Times New Roman"/>
                <w:sz w:val="18"/>
              </w:rPr>
            </w:pPr>
          </w:p>
        </w:tc>
      </w:tr>
    </w:tbl>
    <w:p>
      <w:pPr>
        <w:pStyle w:val="BodyText"/>
        <w:spacing w:before="58"/>
        <w:rPr>
          <w:rFonts w:ascii="Arial"/>
          <w:b/>
          <w:sz w:val="18"/>
        </w:rPr>
      </w:pPr>
    </w:p>
    <w:p>
      <w:pPr>
        <w:spacing w:before="0" w:after="5"/>
        <w:ind w:left="0" w:right="1090" w:firstLine="0"/>
        <w:jc w:val="center"/>
        <w:rPr>
          <w:rFonts w:ascii="Arial"/>
          <w:b/>
          <w:sz w:val="18"/>
        </w:rPr>
      </w:pPr>
      <w:r>
        <w:rPr>
          <w:rFonts w:ascii="Arial"/>
          <w:b/>
          <w:sz w:val="18"/>
        </w:rPr>
        <w:t>Access</w:t>
      </w:r>
      <w:r>
        <w:rPr>
          <w:rFonts w:ascii="Arial"/>
          <w:b/>
          <w:spacing w:val="-2"/>
          <w:sz w:val="18"/>
        </w:rPr>
        <w:t> </w:t>
      </w:r>
      <w:r>
        <w:rPr>
          <w:rFonts w:ascii="Arial"/>
          <w:b/>
          <w:sz w:val="18"/>
        </w:rPr>
        <w:t>to</w:t>
      </w:r>
      <w:r>
        <w:rPr>
          <w:rFonts w:ascii="Arial"/>
          <w:b/>
          <w:spacing w:val="-1"/>
          <w:sz w:val="18"/>
        </w:rPr>
        <w:t> </w:t>
      </w:r>
      <w:r>
        <w:rPr>
          <w:rFonts w:ascii="Arial"/>
          <w:b/>
          <w:spacing w:val="-2"/>
          <w:sz w:val="18"/>
        </w:rPr>
        <w:t>plough</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116"/>
        <w:gridCol w:w="1462"/>
        <w:gridCol w:w="1287"/>
        <w:gridCol w:w="1753"/>
        <w:gridCol w:w="1846"/>
      </w:tblGrid>
      <w:tr>
        <w:trPr>
          <w:trHeight w:val="269" w:hRule="atLeast"/>
        </w:trPr>
        <w:tc>
          <w:tcPr>
            <w:tcW w:w="1849"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4" w:lineRule="exact" w:before="65"/>
              <w:ind w:left="305"/>
              <w:rPr>
                <w:sz w:val="18"/>
              </w:rPr>
            </w:pPr>
            <w:r>
              <w:rPr>
                <w:spacing w:val="-2"/>
                <w:sz w:val="18"/>
              </w:rPr>
              <w:t>Frequency</w:t>
            </w:r>
          </w:p>
        </w:tc>
        <w:tc>
          <w:tcPr>
            <w:tcW w:w="1287" w:type="dxa"/>
            <w:tcBorders>
              <w:left w:val="single" w:sz="8" w:space="0" w:color="000000"/>
              <w:right w:val="single" w:sz="8" w:space="0" w:color="000000"/>
            </w:tcBorders>
          </w:tcPr>
          <w:p>
            <w:pPr>
              <w:pStyle w:val="TableParagraph"/>
              <w:spacing w:line="184" w:lineRule="exact" w:before="65"/>
              <w:ind w:left="341"/>
              <w:rPr>
                <w:sz w:val="18"/>
              </w:rPr>
            </w:pPr>
            <w:r>
              <w:rPr>
                <w:spacing w:val="-2"/>
                <w:sz w:val="18"/>
              </w:rPr>
              <w:t>Percent</w:t>
            </w:r>
          </w:p>
        </w:tc>
        <w:tc>
          <w:tcPr>
            <w:tcW w:w="1753" w:type="dxa"/>
            <w:tcBorders>
              <w:left w:val="single" w:sz="8" w:space="0" w:color="000000"/>
              <w:right w:val="single" w:sz="8" w:space="0" w:color="000000"/>
            </w:tcBorders>
          </w:tcPr>
          <w:p>
            <w:pPr>
              <w:pStyle w:val="TableParagraph"/>
              <w:spacing w:line="184" w:lineRule="exact" w:before="65"/>
              <w:ind w:left="348"/>
              <w:rPr>
                <w:sz w:val="18"/>
              </w:rPr>
            </w:pPr>
            <w:r>
              <w:rPr>
                <w:sz w:val="18"/>
              </w:rPr>
              <w:t>Valid</w:t>
            </w:r>
            <w:r>
              <w:rPr>
                <w:spacing w:val="-1"/>
                <w:sz w:val="18"/>
              </w:rPr>
              <w:t> </w:t>
            </w:r>
            <w:r>
              <w:rPr>
                <w:spacing w:val="-2"/>
                <w:sz w:val="18"/>
              </w:rPr>
              <w:t>Percent</w:t>
            </w:r>
          </w:p>
        </w:tc>
        <w:tc>
          <w:tcPr>
            <w:tcW w:w="1846" w:type="dxa"/>
            <w:tcBorders>
              <w:left w:val="single" w:sz="8" w:space="0" w:color="000000"/>
            </w:tcBorders>
          </w:tcPr>
          <w:p>
            <w:pPr>
              <w:pStyle w:val="TableParagraph"/>
              <w:spacing w:line="184" w:lineRule="exact" w:before="65"/>
              <w:ind w:right="99"/>
              <w:jc w:val="right"/>
              <w:rPr>
                <w:sz w:val="18"/>
              </w:rPr>
            </w:pPr>
            <w:r>
              <w:rPr>
                <w:spacing w:val="-2"/>
                <w:sz w:val="18"/>
              </w:rPr>
              <w:t>Cumulative</w:t>
            </w:r>
            <w:r>
              <w:rPr>
                <w:spacing w:val="7"/>
                <w:sz w:val="18"/>
              </w:rPr>
              <w:t> </w:t>
            </w:r>
            <w:r>
              <w:rPr>
                <w:spacing w:val="-2"/>
                <w:sz w:val="18"/>
              </w:rPr>
              <w:t>Percent</w:t>
            </w:r>
          </w:p>
        </w:tc>
      </w:tr>
      <w:tr>
        <w:trPr>
          <w:trHeight w:val="228"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1116" w:type="dxa"/>
            <w:tcBorders>
              <w:left w:val="nil"/>
              <w:bottom w:val="nil"/>
            </w:tcBorders>
          </w:tcPr>
          <w:p>
            <w:pPr>
              <w:pStyle w:val="TableParagraph"/>
              <w:spacing w:line="205" w:lineRule="exact"/>
              <w:ind w:left="270"/>
              <w:rPr>
                <w:sz w:val="18"/>
              </w:rPr>
            </w:pPr>
            <w:r>
              <w:rPr>
                <w:spacing w:val="-5"/>
                <w:sz w:val="18"/>
              </w:rPr>
              <w:t>No</w:t>
            </w:r>
          </w:p>
        </w:tc>
        <w:tc>
          <w:tcPr>
            <w:tcW w:w="1462" w:type="dxa"/>
            <w:tcBorders>
              <w:bottom w:val="nil"/>
              <w:right w:val="single" w:sz="8" w:space="0" w:color="000000"/>
            </w:tcBorders>
          </w:tcPr>
          <w:p>
            <w:pPr>
              <w:pStyle w:val="TableParagraph"/>
              <w:spacing w:line="205" w:lineRule="exact"/>
              <w:ind w:right="39"/>
              <w:jc w:val="right"/>
              <w:rPr>
                <w:sz w:val="18"/>
              </w:rPr>
            </w:pPr>
            <w:r>
              <w:rPr>
                <w:spacing w:val="-5"/>
                <w:sz w:val="18"/>
              </w:rPr>
              <w:t>184</w:t>
            </w:r>
          </w:p>
        </w:tc>
        <w:tc>
          <w:tcPr>
            <w:tcW w:w="1287" w:type="dxa"/>
            <w:tcBorders>
              <w:left w:val="single" w:sz="8" w:space="0" w:color="000000"/>
              <w:bottom w:val="nil"/>
              <w:right w:val="single" w:sz="8" w:space="0" w:color="000000"/>
            </w:tcBorders>
          </w:tcPr>
          <w:p>
            <w:pPr>
              <w:pStyle w:val="TableParagraph"/>
              <w:spacing w:line="205" w:lineRule="exact"/>
              <w:ind w:right="38"/>
              <w:jc w:val="right"/>
              <w:rPr>
                <w:sz w:val="18"/>
              </w:rPr>
            </w:pPr>
            <w:r>
              <w:rPr>
                <w:spacing w:val="-4"/>
                <w:sz w:val="18"/>
              </w:rPr>
              <w:t>79.3</w:t>
            </w:r>
          </w:p>
        </w:tc>
        <w:tc>
          <w:tcPr>
            <w:tcW w:w="1753" w:type="dxa"/>
            <w:tcBorders>
              <w:left w:val="single" w:sz="8" w:space="0" w:color="000000"/>
              <w:bottom w:val="nil"/>
              <w:right w:val="single" w:sz="8" w:space="0" w:color="000000"/>
            </w:tcBorders>
          </w:tcPr>
          <w:p>
            <w:pPr>
              <w:pStyle w:val="TableParagraph"/>
              <w:spacing w:line="205" w:lineRule="exact"/>
              <w:ind w:right="39"/>
              <w:jc w:val="right"/>
              <w:rPr>
                <w:sz w:val="18"/>
              </w:rPr>
            </w:pPr>
            <w:r>
              <w:rPr>
                <w:spacing w:val="-4"/>
                <w:sz w:val="18"/>
              </w:rPr>
              <w:t>79.3</w:t>
            </w:r>
          </w:p>
        </w:tc>
        <w:tc>
          <w:tcPr>
            <w:tcW w:w="1846" w:type="dxa"/>
            <w:tcBorders>
              <w:left w:val="single" w:sz="8" w:space="0" w:color="000000"/>
              <w:bottom w:val="nil"/>
            </w:tcBorders>
          </w:tcPr>
          <w:p>
            <w:pPr>
              <w:pStyle w:val="TableParagraph"/>
              <w:spacing w:line="205" w:lineRule="exact"/>
              <w:ind w:right="36"/>
              <w:jc w:val="right"/>
              <w:rPr>
                <w:sz w:val="18"/>
              </w:rPr>
            </w:pPr>
            <w:r>
              <w:rPr>
                <w:spacing w:val="-4"/>
                <w:sz w:val="18"/>
              </w:rPr>
              <w:t>79.3</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116" w:type="dxa"/>
            <w:tcBorders>
              <w:top w:val="nil"/>
              <w:left w:val="nil"/>
              <w:bottom w:val="nil"/>
            </w:tcBorders>
          </w:tcPr>
          <w:p>
            <w:pPr>
              <w:pStyle w:val="TableParagraph"/>
              <w:spacing w:before="17"/>
              <w:ind w:left="270"/>
              <w:rPr>
                <w:sz w:val="18"/>
              </w:rPr>
            </w:pPr>
            <w:r>
              <w:rPr>
                <w:spacing w:val="-5"/>
                <w:sz w:val="18"/>
              </w:rPr>
              <w:t>Yes</w:t>
            </w:r>
          </w:p>
        </w:tc>
        <w:tc>
          <w:tcPr>
            <w:tcW w:w="1462" w:type="dxa"/>
            <w:tcBorders>
              <w:top w:val="nil"/>
              <w:bottom w:val="nil"/>
              <w:right w:val="single" w:sz="8" w:space="0" w:color="000000"/>
            </w:tcBorders>
          </w:tcPr>
          <w:p>
            <w:pPr>
              <w:pStyle w:val="TableParagraph"/>
              <w:spacing w:before="17"/>
              <w:ind w:right="39"/>
              <w:jc w:val="right"/>
              <w:rPr>
                <w:sz w:val="18"/>
              </w:rPr>
            </w:pPr>
            <w:r>
              <w:rPr>
                <w:spacing w:val="-5"/>
                <w:sz w:val="18"/>
              </w:rPr>
              <w:t>48</w:t>
            </w:r>
          </w:p>
        </w:tc>
        <w:tc>
          <w:tcPr>
            <w:tcW w:w="1287" w:type="dxa"/>
            <w:tcBorders>
              <w:top w:val="nil"/>
              <w:left w:val="single" w:sz="8" w:space="0" w:color="000000"/>
              <w:bottom w:val="nil"/>
              <w:right w:val="single" w:sz="8" w:space="0" w:color="000000"/>
            </w:tcBorders>
          </w:tcPr>
          <w:p>
            <w:pPr>
              <w:pStyle w:val="TableParagraph"/>
              <w:spacing w:before="17"/>
              <w:ind w:right="38"/>
              <w:jc w:val="right"/>
              <w:rPr>
                <w:sz w:val="18"/>
              </w:rPr>
            </w:pPr>
            <w:r>
              <w:rPr>
                <w:spacing w:val="-4"/>
                <w:sz w:val="18"/>
              </w:rPr>
              <w:t>20.7</w:t>
            </w:r>
          </w:p>
        </w:tc>
        <w:tc>
          <w:tcPr>
            <w:tcW w:w="1753" w:type="dxa"/>
            <w:tcBorders>
              <w:top w:val="nil"/>
              <w:left w:val="single" w:sz="8" w:space="0" w:color="000000"/>
              <w:bottom w:val="nil"/>
              <w:right w:val="single" w:sz="8" w:space="0" w:color="000000"/>
            </w:tcBorders>
          </w:tcPr>
          <w:p>
            <w:pPr>
              <w:pStyle w:val="TableParagraph"/>
              <w:spacing w:before="17"/>
              <w:ind w:right="39"/>
              <w:jc w:val="right"/>
              <w:rPr>
                <w:sz w:val="18"/>
              </w:rPr>
            </w:pPr>
            <w:r>
              <w:rPr>
                <w:spacing w:val="-4"/>
                <w:sz w:val="18"/>
              </w:rPr>
              <w:t>20.7</w:t>
            </w:r>
          </w:p>
        </w:tc>
        <w:tc>
          <w:tcPr>
            <w:tcW w:w="1846" w:type="dxa"/>
            <w:tcBorders>
              <w:top w:val="nil"/>
              <w:left w:val="single" w:sz="8" w:space="0" w:color="000000"/>
              <w:bottom w:val="nil"/>
            </w:tcBorders>
          </w:tcPr>
          <w:p>
            <w:pPr>
              <w:pStyle w:val="TableParagraph"/>
              <w:spacing w:before="17"/>
              <w:ind w:right="36"/>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1116"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0"/>
              <w:ind w:right="39"/>
              <w:jc w:val="right"/>
              <w:rPr>
                <w:sz w:val="18"/>
              </w:rPr>
            </w:pPr>
            <w:r>
              <w:rPr>
                <w:spacing w:val="-5"/>
                <w:sz w:val="18"/>
              </w:rPr>
              <w:t>232</w:t>
            </w:r>
          </w:p>
        </w:tc>
        <w:tc>
          <w:tcPr>
            <w:tcW w:w="1287" w:type="dxa"/>
            <w:tcBorders>
              <w:top w:val="nil"/>
              <w:left w:val="single" w:sz="8" w:space="0" w:color="000000"/>
              <w:right w:val="single" w:sz="8" w:space="0" w:color="000000"/>
            </w:tcBorders>
          </w:tcPr>
          <w:p>
            <w:pPr>
              <w:pStyle w:val="TableParagraph"/>
              <w:spacing w:before="50"/>
              <w:ind w:right="38"/>
              <w:jc w:val="right"/>
              <w:rPr>
                <w:sz w:val="18"/>
              </w:rPr>
            </w:pPr>
            <w:r>
              <w:rPr>
                <w:spacing w:val="-2"/>
                <w:sz w:val="18"/>
              </w:rPr>
              <w:t>100.0</w:t>
            </w:r>
          </w:p>
        </w:tc>
        <w:tc>
          <w:tcPr>
            <w:tcW w:w="1753" w:type="dxa"/>
            <w:tcBorders>
              <w:top w:val="nil"/>
              <w:left w:val="single" w:sz="8" w:space="0" w:color="000000"/>
              <w:right w:val="single" w:sz="8" w:space="0" w:color="000000"/>
            </w:tcBorders>
          </w:tcPr>
          <w:p>
            <w:pPr>
              <w:pStyle w:val="TableParagraph"/>
              <w:spacing w:before="50"/>
              <w:ind w:right="39"/>
              <w:jc w:val="right"/>
              <w:rPr>
                <w:sz w:val="18"/>
              </w:rPr>
            </w:pPr>
            <w:r>
              <w:rPr>
                <w:spacing w:val="-2"/>
                <w:sz w:val="18"/>
              </w:rPr>
              <w:t>100.0</w:t>
            </w:r>
          </w:p>
        </w:tc>
        <w:tc>
          <w:tcPr>
            <w:tcW w:w="1846" w:type="dxa"/>
            <w:tcBorders>
              <w:top w:val="nil"/>
              <w:left w:val="single" w:sz="8" w:space="0" w:color="000000"/>
            </w:tcBorders>
          </w:tcPr>
          <w:p>
            <w:pPr>
              <w:pStyle w:val="TableParagraph"/>
              <w:rPr>
                <w:rFonts w:ascii="Times New Roman"/>
                <w:sz w:val="18"/>
              </w:rPr>
            </w:pPr>
          </w:p>
        </w:tc>
      </w:tr>
    </w:tbl>
    <w:p>
      <w:pPr>
        <w:pStyle w:val="BodyText"/>
        <w:spacing w:before="57"/>
        <w:rPr>
          <w:rFonts w:ascii="Arial"/>
          <w:b/>
          <w:sz w:val="18"/>
        </w:rPr>
      </w:pPr>
    </w:p>
    <w:p>
      <w:pPr>
        <w:spacing w:before="0" w:after="6"/>
        <w:ind w:left="0" w:right="1094" w:firstLine="0"/>
        <w:jc w:val="center"/>
        <w:rPr>
          <w:rFonts w:ascii="Arial"/>
          <w:b/>
          <w:sz w:val="18"/>
        </w:rPr>
      </w:pPr>
      <w:r>
        <w:rPr>
          <w:rFonts w:ascii="Arial"/>
          <w:b/>
          <w:sz w:val="18"/>
        </w:rPr>
        <w:t>Access</w:t>
      </w:r>
      <w:r>
        <w:rPr>
          <w:rFonts w:ascii="Arial"/>
          <w:b/>
          <w:spacing w:val="-3"/>
          <w:sz w:val="18"/>
        </w:rPr>
        <w:t> </w:t>
      </w:r>
      <w:r>
        <w:rPr>
          <w:rFonts w:ascii="Arial"/>
          <w:b/>
          <w:sz w:val="18"/>
        </w:rPr>
        <w:t>to</w:t>
      </w:r>
      <w:r>
        <w:rPr>
          <w:rFonts w:ascii="Arial"/>
          <w:b/>
          <w:spacing w:val="-2"/>
          <w:sz w:val="18"/>
        </w:rPr>
        <w:t> </w:t>
      </w:r>
      <w:r>
        <w:rPr>
          <w:rFonts w:ascii="Arial"/>
          <w:b/>
          <w:sz w:val="18"/>
        </w:rPr>
        <w:t>knapsack</w:t>
      </w:r>
      <w:r>
        <w:rPr>
          <w:rFonts w:ascii="Arial"/>
          <w:b/>
          <w:spacing w:val="-2"/>
          <w:sz w:val="18"/>
        </w:rPr>
        <w:t> sprayer</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116"/>
        <w:gridCol w:w="1462"/>
        <w:gridCol w:w="1287"/>
        <w:gridCol w:w="1753"/>
        <w:gridCol w:w="1846"/>
      </w:tblGrid>
      <w:tr>
        <w:trPr>
          <w:trHeight w:val="269" w:hRule="atLeast"/>
        </w:trPr>
        <w:tc>
          <w:tcPr>
            <w:tcW w:w="1849"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4" w:lineRule="exact" w:before="65"/>
              <w:ind w:left="305"/>
              <w:rPr>
                <w:sz w:val="18"/>
              </w:rPr>
            </w:pPr>
            <w:r>
              <w:rPr>
                <w:spacing w:val="-2"/>
                <w:sz w:val="18"/>
              </w:rPr>
              <w:t>Frequency</w:t>
            </w:r>
          </w:p>
        </w:tc>
        <w:tc>
          <w:tcPr>
            <w:tcW w:w="1287" w:type="dxa"/>
            <w:tcBorders>
              <w:left w:val="single" w:sz="8" w:space="0" w:color="000000"/>
              <w:right w:val="single" w:sz="8" w:space="0" w:color="000000"/>
            </w:tcBorders>
          </w:tcPr>
          <w:p>
            <w:pPr>
              <w:pStyle w:val="TableParagraph"/>
              <w:spacing w:line="184" w:lineRule="exact" w:before="65"/>
              <w:ind w:left="341"/>
              <w:rPr>
                <w:sz w:val="18"/>
              </w:rPr>
            </w:pPr>
            <w:r>
              <w:rPr>
                <w:spacing w:val="-2"/>
                <w:sz w:val="18"/>
              </w:rPr>
              <w:t>Percent</w:t>
            </w:r>
          </w:p>
        </w:tc>
        <w:tc>
          <w:tcPr>
            <w:tcW w:w="1753" w:type="dxa"/>
            <w:tcBorders>
              <w:left w:val="single" w:sz="8" w:space="0" w:color="000000"/>
              <w:right w:val="single" w:sz="8" w:space="0" w:color="000000"/>
            </w:tcBorders>
          </w:tcPr>
          <w:p>
            <w:pPr>
              <w:pStyle w:val="TableParagraph"/>
              <w:spacing w:line="184" w:lineRule="exact" w:before="65"/>
              <w:ind w:left="348"/>
              <w:rPr>
                <w:sz w:val="18"/>
              </w:rPr>
            </w:pPr>
            <w:r>
              <w:rPr>
                <w:sz w:val="18"/>
              </w:rPr>
              <w:t>Valid</w:t>
            </w:r>
            <w:r>
              <w:rPr>
                <w:spacing w:val="-1"/>
                <w:sz w:val="18"/>
              </w:rPr>
              <w:t> </w:t>
            </w:r>
            <w:r>
              <w:rPr>
                <w:spacing w:val="-2"/>
                <w:sz w:val="18"/>
              </w:rPr>
              <w:t>Percent</w:t>
            </w:r>
          </w:p>
        </w:tc>
        <w:tc>
          <w:tcPr>
            <w:tcW w:w="1846" w:type="dxa"/>
            <w:tcBorders>
              <w:left w:val="single" w:sz="8" w:space="0" w:color="000000"/>
            </w:tcBorders>
          </w:tcPr>
          <w:p>
            <w:pPr>
              <w:pStyle w:val="TableParagraph"/>
              <w:spacing w:line="184" w:lineRule="exact" w:before="65"/>
              <w:ind w:right="99"/>
              <w:jc w:val="right"/>
              <w:rPr>
                <w:sz w:val="18"/>
              </w:rPr>
            </w:pPr>
            <w:r>
              <w:rPr>
                <w:spacing w:val="-2"/>
                <w:sz w:val="18"/>
              </w:rPr>
              <w:t>Cumulative</w:t>
            </w:r>
            <w:r>
              <w:rPr>
                <w:spacing w:val="7"/>
                <w:sz w:val="18"/>
              </w:rPr>
              <w:t> </w:t>
            </w:r>
            <w:r>
              <w:rPr>
                <w:spacing w:val="-2"/>
                <w:sz w:val="18"/>
              </w:rPr>
              <w:t>Percent</w:t>
            </w:r>
          </w:p>
        </w:tc>
      </w:tr>
      <w:tr>
        <w:trPr>
          <w:trHeight w:val="228"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1116" w:type="dxa"/>
            <w:tcBorders>
              <w:left w:val="nil"/>
              <w:bottom w:val="nil"/>
            </w:tcBorders>
          </w:tcPr>
          <w:p>
            <w:pPr>
              <w:pStyle w:val="TableParagraph"/>
              <w:spacing w:line="205" w:lineRule="exact"/>
              <w:ind w:left="270"/>
              <w:rPr>
                <w:sz w:val="18"/>
              </w:rPr>
            </w:pPr>
            <w:r>
              <w:rPr>
                <w:spacing w:val="-5"/>
                <w:sz w:val="18"/>
              </w:rPr>
              <w:t>No</w:t>
            </w:r>
          </w:p>
        </w:tc>
        <w:tc>
          <w:tcPr>
            <w:tcW w:w="1462" w:type="dxa"/>
            <w:tcBorders>
              <w:bottom w:val="nil"/>
              <w:right w:val="single" w:sz="8" w:space="0" w:color="000000"/>
            </w:tcBorders>
          </w:tcPr>
          <w:p>
            <w:pPr>
              <w:pStyle w:val="TableParagraph"/>
              <w:spacing w:line="205" w:lineRule="exact"/>
              <w:ind w:right="39"/>
              <w:jc w:val="right"/>
              <w:rPr>
                <w:sz w:val="18"/>
              </w:rPr>
            </w:pPr>
            <w:r>
              <w:rPr>
                <w:spacing w:val="-5"/>
                <w:sz w:val="18"/>
              </w:rPr>
              <w:t>130</w:t>
            </w:r>
          </w:p>
        </w:tc>
        <w:tc>
          <w:tcPr>
            <w:tcW w:w="1287" w:type="dxa"/>
            <w:tcBorders>
              <w:left w:val="single" w:sz="8" w:space="0" w:color="000000"/>
              <w:bottom w:val="nil"/>
              <w:right w:val="single" w:sz="8" w:space="0" w:color="000000"/>
            </w:tcBorders>
          </w:tcPr>
          <w:p>
            <w:pPr>
              <w:pStyle w:val="TableParagraph"/>
              <w:spacing w:line="205" w:lineRule="exact"/>
              <w:ind w:right="38"/>
              <w:jc w:val="right"/>
              <w:rPr>
                <w:sz w:val="18"/>
              </w:rPr>
            </w:pPr>
            <w:r>
              <w:rPr>
                <w:spacing w:val="-4"/>
                <w:sz w:val="18"/>
              </w:rPr>
              <w:t>56.0</w:t>
            </w:r>
          </w:p>
        </w:tc>
        <w:tc>
          <w:tcPr>
            <w:tcW w:w="1753" w:type="dxa"/>
            <w:tcBorders>
              <w:left w:val="single" w:sz="8" w:space="0" w:color="000000"/>
              <w:bottom w:val="nil"/>
              <w:right w:val="single" w:sz="8" w:space="0" w:color="000000"/>
            </w:tcBorders>
          </w:tcPr>
          <w:p>
            <w:pPr>
              <w:pStyle w:val="TableParagraph"/>
              <w:spacing w:line="205" w:lineRule="exact"/>
              <w:ind w:right="39"/>
              <w:jc w:val="right"/>
              <w:rPr>
                <w:sz w:val="18"/>
              </w:rPr>
            </w:pPr>
            <w:r>
              <w:rPr>
                <w:spacing w:val="-4"/>
                <w:sz w:val="18"/>
              </w:rPr>
              <w:t>56.0</w:t>
            </w:r>
          </w:p>
        </w:tc>
        <w:tc>
          <w:tcPr>
            <w:tcW w:w="1846" w:type="dxa"/>
            <w:tcBorders>
              <w:left w:val="single" w:sz="8" w:space="0" w:color="000000"/>
              <w:bottom w:val="nil"/>
            </w:tcBorders>
          </w:tcPr>
          <w:p>
            <w:pPr>
              <w:pStyle w:val="TableParagraph"/>
              <w:spacing w:line="205" w:lineRule="exact"/>
              <w:ind w:right="36"/>
              <w:jc w:val="right"/>
              <w:rPr>
                <w:sz w:val="18"/>
              </w:rPr>
            </w:pPr>
            <w:r>
              <w:rPr>
                <w:spacing w:val="-4"/>
                <w:sz w:val="18"/>
              </w:rPr>
              <w:t>56.0</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116" w:type="dxa"/>
            <w:tcBorders>
              <w:top w:val="nil"/>
              <w:left w:val="nil"/>
              <w:bottom w:val="nil"/>
            </w:tcBorders>
          </w:tcPr>
          <w:p>
            <w:pPr>
              <w:pStyle w:val="TableParagraph"/>
              <w:spacing w:before="17"/>
              <w:ind w:left="270"/>
              <w:rPr>
                <w:sz w:val="18"/>
              </w:rPr>
            </w:pPr>
            <w:r>
              <w:rPr>
                <w:spacing w:val="-5"/>
                <w:sz w:val="18"/>
              </w:rPr>
              <w:t>Yes</w:t>
            </w:r>
          </w:p>
        </w:tc>
        <w:tc>
          <w:tcPr>
            <w:tcW w:w="1462" w:type="dxa"/>
            <w:tcBorders>
              <w:top w:val="nil"/>
              <w:bottom w:val="nil"/>
              <w:right w:val="single" w:sz="8" w:space="0" w:color="000000"/>
            </w:tcBorders>
          </w:tcPr>
          <w:p>
            <w:pPr>
              <w:pStyle w:val="TableParagraph"/>
              <w:spacing w:before="17"/>
              <w:ind w:right="39"/>
              <w:jc w:val="right"/>
              <w:rPr>
                <w:sz w:val="18"/>
              </w:rPr>
            </w:pPr>
            <w:r>
              <w:rPr>
                <w:spacing w:val="-5"/>
                <w:sz w:val="18"/>
              </w:rPr>
              <w:t>102</w:t>
            </w:r>
          </w:p>
        </w:tc>
        <w:tc>
          <w:tcPr>
            <w:tcW w:w="1287" w:type="dxa"/>
            <w:tcBorders>
              <w:top w:val="nil"/>
              <w:left w:val="single" w:sz="8" w:space="0" w:color="000000"/>
              <w:bottom w:val="nil"/>
              <w:right w:val="single" w:sz="8" w:space="0" w:color="000000"/>
            </w:tcBorders>
          </w:tcPr>
          <w:p>
            <w:pPr>
              <w:pStyle w:val="TableParagraph"/>
              <w:spacing w:before="17"/>
              <w:ind w:right="38"/>
              <w:jc w:val="right"/>
              <w:rPr>
                <w:sz w:val="18"/>
              </w:rPr>
            </w:pPr>
            <w:r>
              <w:rPr>
                <w:spacing w:val="-4"/>
                <w:sz w:val="18"/>
              </w:rPr>
              <w:t>44.0</w:t>
            </w:r>
          </w:p>
        </w:tc>
        <w:tc>
          <w:tcPr>
            <w:tcW w:w="1753" w:type="dxa"/>
            <w:tcBorders>
              <w:top w:val="nil"/>
              <w:left w:val="single" w:sz="8" w:space="0" w:color="000000"/>
              <w:bottom w:val="nil"/>
              <w:right w:val="single" w:sz="8" w:space="0" w:color="000000"/>
            </w:tcBorders>
          </w:tcPr>
          <w:p>
            <w:pPr>
              <w:pStyle w:val="TableParagraph"/>
              <w:spacing w:before="17"/>
              <w:ind w:right="39"/>
              <w:jc w:val="right"/>
              <w:rPr>
                <w:sz w:val="18"/>
              </w:rPr>
            </w:pPr>
            <w:r>
              <w:rPr>
                <w:spacing w:val="-4"/>
                <w:sz w:val="18"/>
              </w:rPr>
              <w:t>44.0</w:t>
            </w:r>
          </w:p>
        </w:tc>
        <w:tc>
          <w:tcPr>
            <w:tcW w:w="1846" w:type="dxa"/>
            <w:tcBorders>
              <w:top w:val="nil"/>
              <w:left w:val="single" w:sz="8" w:space="0" w:color="000000"/>
              <w:bottom w:val="nil"/>
            </w:tcBorders>
          </w:tcPr>
          <w:p>
            <w:pPr>
              <w:pStyle w:val="TableParagraph"/>
              <w:spacing w:before="17"/>
              <w:ind w:right="36"/>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1116"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0"/>
              <w:ind w:right="39"/>
              <w:jc w:val="right"/>
              <w:rPr>
                <w:sz w:val="18"/>
              </w:rPr>
            </w:pPr>
            <w:r>
              <w:rPr>
                <w:spacing w:val="-5"/>
                <w:sz w:val="18"/>
              </w:rPr>
              <w:t>232</w:t>
            </w:r>
          </w:p>
        </w:tc>
        <w:tc>
          <w:tcPr>
            <w:tcW w:w="1287" w:type="dxa"/>
            <w:tcBorders>
              <w:top w:val="nil"/>
              <w:left w:val="single" w:sz="8" w:space="0" w:color="000000"/>
              <w:right w:val="single" w:sz="8" w:space="0" w:color="000000"/>
            </w:tcBorders>
          </w:tcPr>
          <w:p>
            <w:pPr>
              <w:pStyle w:val="TableParagraph"/>
              <w:spacing w:before="50"/>
              <w:ind w:right="38"/>
              <w:jc w:val="right"/>
              <w:rPr>
                <w:sz w:val="18"/>
              </w:rPr>
            </w:pPr>
            <w:r>
              <w:rPr>
                <w:spacing w:val="-2"/>
                <w:sz w:val="18"/>
              </w:rPr>
              <w:t>100.0</w:t>
            </w:r>
          </w:p>
        </w:tc>
        <w:tc>
          <w:tcPr>
            <w:tcW w:w="1753" w:type="dxa"/>
            <w:tcBorders>
              <w:top w:val="nil"/>
              <w:left w:val="single" w:sz="8" w:space="0" w:color="000000"/>
              <w:right w:val="single" w:sz="8" w:space="0" w:color="000000"/>
            </w:tcBorders>
          </w:tcPr>
          <w:p>
            <w:pPr>
              <w:pStyle w:val="TableParagraph"/>
              <w:spacing w:before="50"/>
              <w:ind w:right="39"/>
              <w:jc w:val="right"/>
              <w:rPr>
                <w:sz w:val="18"/>
              </w:rPr>
            </w:pPr>
            <w:r>
              <w:rPr>
                <w:spacing w:val="-2"/>
                <w:sz w:val="18"/>
              </w:rPr>
              <w:t>100.0</w:t>
            </w:r>
          </w:p>
        </w:tc>
        <w:tc>
          <w:tcPr>
            <w:tcW w:w="1846" w:type="dxa"/>
            <w:tcBorders>
              <w:top w:val="nil"/>
              <w:left w:val="single" w:sz="8" w:space="0" w:color="000000"/>
            </w:tcBorders>
          </w:tcPr>
          <w:p>
            <w:pPr>
              <w:pStyle w:val="TableParagraph"/>
              <w:rPr>
                <w:rFonts w:ascii="Times New Roman"/>
                <w:sz w:val="18"/>
              </w:rPr>
            </w:pPr>
          </w:p>
        </w:tc>
      </w:tr>
    </w:tbl>
    <w:p>
      <w:pPr>
        <w:pStyle w:val="BodyText"/>
        <w:spacing w:before="58"/>
        <w:rPr>
          <w:rFonts w:ascii="Arial"/>
          <w:b/>
          <w:sz w:val="18"/>
        </w:rPr>
      </w:pPr>
    </w:p>
    <w:p>
      <w:pPr>
        <w:spacing w:before="0" w:after="5"/>
        <w:ind w:left="0" w:right="1093" w:firstLine="0"/>
        <w:jc w:val="center"/>
        <w:rPr>
          <w:rFonts w:ascii="Arial"/>
          <w:b/>
          <w:sz w:val="18"/>
        </w:rPr>
      </w:pPr>
      <w:r>
        <w:rPr>
          <w:rFonts w:ascii="Arial"/>
          <w:b/>
          <w:sz w:val="18"/>
        </w:rPr>
        <w:t>Access</w:t>
      </w:r>
      <w:r>
        <w:rPr>
          <w:rFonts w:ascii="Arial"/>
          <w:b/>
          <w:spacing w:val="-2"/>
          <w:sz w:val="18"/>
        </w:rPr>
        <w:t> </w:t>
      </w:r>
      <w:r>
        <w:rPr>
          <w:rFonts w:ascii="Arial"/>
          <w:b/>
          <w:sz w:val="18"/>
        </w:rPr>
        <w:t>to</w:t>
      </w:r>
      <w:r>
        <w:rPr>
          <w:rFonts w:ascii="Arial"/>
          <w:b/>
          <w:spacing w:val="-2"/>
          <w:sz w:val="18"/>
        </w:rPr>
        <w:t> </w:t>
      </w:r>
      <w:r>
        <w:rPr>
          <w:rFonts w:ascii="Arial"/>
          <w:b/>
          <w:sz w:val="18"/>
        </w:rPr>
        <w:t>pumping</w:t>
      </w:r>
      <w:r>
        <w:rPr>
          <w:rFonts w:ascii="Arial"/>
          <w:b/>
          <w:spacing w:val="-3"/>
          <w:sz w:val="18"/>
        </w:rPr>
        <w:t> </w:t>
      </w:r>
      <w:r>
        <w:rPr>
          <w:rFonts w:ascii="Arial"/>
          <w:b/>
          <w:spacing w:val="-2"/>
          <w:sz w:val="18"/>
        </w:rPr>
        <w:t>machines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116"/>
        <w:gridCol w:w="1462"/>
        <w:gridCol w:w="1287"/>
        <w:gridCol w:w="1753"/>
        <w:gridCol w:w="1846"/>
      </w:tblGrid>
      <w:tr>
        <w:trPr>
          <w:trHeight w:val="269" w:hRule="atLeast"/>
        </w:trPr>
        <w:tc>
          <w:tcPr>
            <w:tcW w:w="1849"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4" w:lineRule="exact" w:before="65"/>
              <w:ind w:left="305"/>
              <w:rPr>
                <w:sz w:val="18"/>
              </w:rPr>
            </w:pPr>
            <w:r>
              <w:rPr>
                <w:spacing w:val="-2"/>
                <w:sz w:val="18"/>
              </w:rPr>
              <w:t>Frequency</w:t>
            </w:r>
          </w:p>
        </w:tc>
        <w:tc>
          <w:tcPr>
            <w:tcW w:w="1287" w:type="dxa"/>
            <w:tcBorders>
              <w:left w:val="single" w:sz="8" w:space="0" w:color="000000"/>
              <w:right w:val="single" w:sz="8" w:space="0" w:color="000000"/>
            </w:tcBorders>
          </w:tcPr>
          <w:p>
            <w:pPr>
              <w:pStyle w:val="TableParagraph"/>
              <w:spacing w:line="184" w:lineRule="exact" w:before="65"/>
              <w:ind w:left="341"/>
              <w:rPr>
                <w:sz w:val="18"/>
              </w:rPr>
            </w:pPr>
            <w:r>
              <w:rPr>
                <w:spacing w:val="-2"/>
                <w:sz w:val="18"/>
              </w:rPr>
              <w:t>Percent</w:t>
            </w:r>
          </w:p>
        </w:tc>
        <w:tc>
          <w:tcPr>
            <w:tcW w:w="1753" w:type="dxa"/>
            <w:tcBorders>
              <w:left w:val="single" w:sz="8" w:space="0" w:color="000000"/>
              <w:right w:val="single" w:sz="8" w:space="0" w:color="000000"/>
            </w:tcBorders>
          </w:tcPr>
          <w:p>
            <w:pPr>
              <w:pStyle w:val="TableParagraph"/>
              <w:spacing w:line="184" w:lineRule="exact" w:before="65"/>
              <w:ind w:left="348"/>
              <w:rPr>
                <w:sz w:val="18"/>
              </w:rPr>
            </w:pPr>
            <w:r>
              <w:rPr>
                <w:sz w:val="18"/>
              </w:rPr>
              <w:t>Valid</w:t>
            </w:r>
            <w:r>
              <w:rPr>
                <w:spacing w:val="-1"/>
                <w:sz w:val="18"/>
              </w:rPr>
              <w:t> </w:t>
            </w:r>
            <w:r>
              <w:rPr>
                <w:spacing w:val="-2"/>
                <w:sz w:val="18"/>
              </w:rPr>
              <w:t>Percent</w:t>
            </w:r>
          </w:p>
        </w:tc>
        <w:tc>
          <w:tcPr>
            <w:tcW w:w="1846" w:type="dxa"/>
            <w:tcBorders>
              <w:left w:val="single" w:sz="8" w:space="0" w:color="000000"/>
            </w:tcBorders>
          </w:tcPr>
          <w:p>
            <w:pPr>
              <w:pStyle w:val="TableParagraph"/>
              <w:spacing w:line="184" w:lineRule="exact" w:before="65"/>
              <w:ind w:right="99"/>
              <w:jc w:val="right"/>
              <w:rPr>
                <w:sz w:val="18"/>
              </w:rPr>
            </w:pPr>
            <w:r>
              <w:rPr>
                <w:spacing w:val="-2"/>
                <w:sz w:val="18"/>
              </w:rPr>
              <w:t>Cumulative</w:t>
            </w:r>
            <w:r>
              <w:rPr>
                <w:spacing w:val="7"/>
                <w:sz w:val="18"/>
              </w:rPr>
              <w:t> </w:t>
            </w:r>
            <w:r>
              <w:rPr>
                <w:spacing w:val="-2"/>
                <w:sz w:val="18"/>
              </w:rPr>
              <w:t>Percent</w:t>
            </w:r>
          </w:p>
        </w:tc>
      </w:tr>
      <w:tr>
        <w:trPr>
          <w:trHeight w:val="228"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1116" w:type="dxa"/>
            <w:tcBorders>
              <w:left w:val="nil"/>
              <w:bottom w:val="nil"/>
            </w:tcBorders>
          </w:tcPr>
          <w:p>
            <w:pPr>
              <w:pStyle w:val="TableParagraph"/>
              <w:spacing w:line="205" w:lineRule="exact"/>
              <w:ind w:left="270"/>
              <w:rPr>
                <w:sz w:val="18"/>
              </w:rPr>
            </w:pPr>
            <w:r>
              <w:rPr>
                <w:spacing w:val="-5"/>
                <w:sz w:val="18"/>
              </w:rPr>
              <w:t>No</w:t>
            </w:r>
          </w:p>
        </w:tc>
        <w:tc>
          <w:tcPr>
            <w:tcW w:w="1462" w:type="dxa"/>
            <w:tcBorders>
              <w:bottom w:val="nil"/>
              <w:right w:val="single" w:sz="8" w:space="0" w:color="000000"/>
            </w:tcBorders>
          </w:tcPr>
          <w:p>
            <w:pPr>
              <w:pStyle w:val="TableParagraph"/>
              <w:spacing w:line="205" w:lineRule="exact"/>
              <w:ind w:right="39"/>
              <w:jc w:val="right"/>
              <w:rPr>
                <w:sz w:val="18"/>
              </w:rPr>
            </w:pPr>
            <w:r>
              <w:rPr>
                <w:spacing w:val="-5"/>
                <w:sz w:val="18"/>
              </w:rPr>
              <w:t>179</w:t>
            </w:r>
          </w:p>
        </w:tc>
        <w:tc>
          <w:tcPr>
            <w:tcW w:w="1287" w:type="dxa"/>
            <w:tcBorders>
              <w:left w:val="single" w:sz="8" w:space="0" w:color="000000"/>
              <w:bottom w:val="nil"/>
              <w:right w:val="single" w:sz="8" w:space="0" w:color="000000"/>
            </w:tcBorders>
          </w:tcPr>
          <w:p>
            <w:pPr>
              <w:pStyle w:val="TableParagraph"/>
              <w:spacing w:line="205" w:lineRule="exact"/>
              <w:ind w:right="38"/>
              <w:jc w:val="right"/>
              <w:rPr>
                <w:sz w:val="18"/>
              </w:rPr>
            </w:pPr>
            <w:r>
              <w:rPr>
                <w:spacing w:val="-4"/>
                <w:sz w:val="18"/>
              </w:rPr>
              <w:t>77.2</w:t>
            </w:r>
          </w:p>
        </w:tc>
        <w:tc>
          <w:tcPr>
            <w:tcW w:w="1753" w:type="dxa"/>
            <w:tcBorders>
              <w:left w:val="single" w:sz="8" w:space="0" w:color="000000"/>
              <w:bottom w:val="nil"/>
              <w:right w:val="single" w:sz="8" w:space="0" w:color="000000"/>
            </w:tcBorders>
          </w:tcPr>
          <w:p>
            <w:pPr>
              <w:pStyle w:val="TableParagraph"/>
              <w:spacing w:line="205" w:lineRule="exact"/>
              <w:ind w:right="39"/>
              <w:jc w:val="right"/>
              <w:rPr>
                <w:sz w:val="18"/>
              </w:rPr>
            </w:pPr>
            <w:r>
              <w:rPr>
                <w:spacing w:val="-4"/>
                <w:sz w:val="18"/>
              </w:rPr>
              <w:t>77.2</w:t>
            </w:r>
          </w:p>
        </w:tc>
        <w:tc>
          <w:tcPr>
            <w:tcW w:w="1846" w:type="dxa"/>
            <w:tcBorders>
              <w:left w:val="single" w:sz="8" w:space="0" w:color="000000"/>
              <w:bottom w:val="nil"/>
            </w:tcBorders>
          </w:tcPr>
          <w:p>
            <w:pPr>
              <w:pStyle w:val="TableParagraph"/>
              <w:spacing w:line="205" w:lineRule="exact"/>
              <w:ind w:right="36"/>
              <w:jc w:val="right"/>
              <w:rPr>
                <w:sz w:val="18"/>
              </w:rPr>
            </w:pPr>
            <w:r>
              <w:rPr>
                <w:spacing w:val="-4"/>
                <w:sz w:val="18"/>
              </w:rPr>
              <w:t>77.2</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116" w:type="dxa"/>
            <w:tcBorders>
              <w:top w:val="nil"/>
              <w:left w:val="nil"/>
              <w:bottom w:val="nil"/>
            </w:tcBorders>
          </w:tcPr>
          <w:p>
            <w:pPr>
              <w:pStyle w:val="TableParagraph"/>
              <w:spacing w:before="17"/>
              <w:ind w:left="270"/>
              <w:rPr>
                <w:sz w:val="18"/>
              </w:rPr>
            </w:pPr>
            <w:r>
              <w:rPr>
                <w:spacing w:val="-5"/>
                <w:sz w:val="18"/>
              </w:rPr>
              <w:t>Yes</w:t>
            </w:r>
          </w:p>
        </w:tc>
        <w:tc>
          <w:tcPr>
            <w:tcW w:w="1462" w:type="dxa"/>
            <w:tcBorders>
              <w:top w:val="nil"/>
              <w:bottom w:val="nil"/>
              <w:right w:val="single" w:sz="8" w:space="0" w:color="000000"/>
            </w:tcBorders>
          </w:tcPr>
          <w:p>
            <w:pPr>
              <w:pStyle w:val="TableParagraph"/>
              <w:spacing w:before="17"/>
              <w:ind w:right="39"/>
              <w:jc w:val="right"/>
              <w:rPr>
                <w:sz w:val="18"/>
              </w:rPr>
            </w:pPr>
            <w:r>
              <w:rPr>
                <w:spacing w:val="-5"/>
                <w:sz w:val="18"/>
              </w:rPr>
              <w:t>53</w:t>
            </w:r>
          </w:p>
        </w:tc>
        <w:tc>
          <w:tcPr>
            <w:tcW w:w="1287" w:type="dxa"/>
            <w:tcBorders>
              <w:top w:val="nil"/>
              <w:left w:val="single" w:sz="8" w:space="0" w:color="000000"/>
              <w:bottom w:val="nil"/>
              <w:right w:val="single" w:sz="8" w:space="0" w:color="000000"/>
            </w:tcBorders>
          </w:tcPr>
          <w:p>
            <w:pPr>
              <w:pStyle w:val="TableParagraph"/>
              <w:spacing w:before="17"/>
              <w:ind w:right="38"/>
              <w:jc w:val="right"/>
              <w:rPr>
                <w:sz w:val="18"/>
              </w:rPr>
            </w:pPr>
            <w:r>
              <w:rPr>
                <w:spacing w:val="-4"/>
                <w:sz w:val="18"/>
              </w:rPr>
              <w:t>22.8</w:t>
            </w:r>
          </w:p>
        </w:tc>
        <w:tc>
          <w:tcPr>
            <w:tcW w:w="1753" w:type="dxa"/>
            <w:tcBorders>
              <w:top w:val="nil"/>
              <w:left w:val="single" w:sz="8" w:space="0" w:color="000000"/>
              <w:bottom w:val="nil"/>
              <w:right w:val="single" w:sz="8" w:space="0" w:color="000000"/>
            </w:tcBorders>
          </w:tcPr>
          <w:p>
            <w:pPr>
              <w:pStyle w:val="TableParagraph"/>
              <w:spacing w:before="17"/>
              <w:ind w:right="39"/>
              <w:jc w:val="right"/>
              <w:rPr>
                <w:sz w:val="18"/>
              </w:rPr>
            </w:pPr>
            <w:r>
              <w:rPr>
                <w:spacing w:val="-4"/>
                <w:sz w:val="18"/>
              </w:rPr>
              <w:t>22.8</w:t>
            </w:r>
          </w:p>
        </w:tc>
        <w:tc>
          <w:tcPr>
            <w:tcW w:w="1846" w:type="dxa"/>
            <w:tcBorders>
              <w:top w:val="nil"/>
              <w:left w:val="single" w:sz="8" w:space="0" w:color="000000"/>
              <w:bottom w:val="nil"/>
            </w:tcBorders>
          </w:tcPr>
          <w:p>
            <w:pPr>
              <w:pStyle w:val="TableParagraph"/>
              <w:spacing w:before="17"/>
              <w:ind w:right="36"/>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1116"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0"/>
              <w:ind w:right="39"/>
              <w:jc w:val="right"/>
              <w:rPr>
                <w:sz w:val="18"/>
              </w:rPr>
            </w:pPr>
            <w:r>
              <w:rPr>
                <w:spacing w:val="-5"/>
                <w:sz w:val="18"/>
              </w:rPr>
              <w:t>232</w:t>
            </w:r>
          </w:p>
        </w:tc>
        <w:tc>
          <w:tcPr>
            <w:tcW w:w="1287" w:type="dxa"/>
            <w:tcBorders>
              <w:top w:val="nil"/>
              <w:left w:val="single" w:sz="8" w:space="0" w:color="000000"/>
              <w:right w:val="single" w:sz="8" w:space="0" w:color="000000"/>
            </w:tcBorders>
          </w:tcPr>
          <w:p>
            <w:pPr>
              <w:pStyle w:val="TableParagraph"/>
              <w:spacing w:before="50"/>
              <w:ind w:right="38"/>
              <w:jc w:val="right"/>
              <w:rPr>
                <w:sz w:val="18"/>
              </w:rPr>
            </w:pPr>
            <w:r>
              <w:rPr>
                <w:spacing w:val="-2"/>
                <w:sz w:val="18"/>
              </w:rPr>
              <w:t>100.0</w:t>
            </w:r>
          </w:p>
        </w:tc>
        <w:tc>
          <w:tcPr>
            <w:tcW w:w="1753" w:type="dxa"/>
            <w:tcBorders>
              <w:top w:val="nil"/>
              <w:left w:val="single" w:sz="8" w:space="0" w:color="000000"/>
              <w:right w:val="single" w:sz="8" w:space="0" w:color="000000"/>
            </w:tcBorders>
          </w:tcPr>
          <w:p>
            <w:pPr>
              <w:pStyle w:val="TableParagraph"/>
              <w:spacing w:before="50"/>
              <w:ind w:right="39"/>
              <w:jc w:val="right"/>
              <w:rPr>
                <w:sz w:val="18"/>
              </w:rPr>
            </w:pPr>
            <w:r>
              <w:rPr>
                <w:spacing w:val="-2"/>
                <w:sz w:val="18"/>
              </w:rPr>
              <w:t>100.0</w:t>
            </w:r>
          </w:p>
        </w:tc>
        <w:tc>
          <w:tcPr>
            <w:tcW w:w="1846" w:type="dxa"/>
            <w:tcBorders>
              <w:top w:val="nil"/>
              <w:left w:val="single" w:sz="8" w:space="0" w:color="000000"/>
            </w:tcBorders>
          </w:tcPr>
          <w:p>
            <w:pPr>
              <w:pStyle w:val="TableParagraph"/>
              <w:rPr>
                <w:rFonts w:ascii="Times New Roman"/>
                <w:sz w:val="18"/>
              </w:rPr>
            </w:pPr>
          </w:p>
        </w:tc>
      </w:tr>
    </w:tbl>
    <w:p>
      <w:pPr>
        <w:pStyle w:val="BodyText"/>
        <w:spacing w:before="57"/>
        <w:rPr>
          <w:rFonts w:ascii="Arial"/>
          <w:b/>
          <w:sz w:val="18"/>
        </w:rPr>
      </w:pPr>
    </w:p>
    <w:p>
      <w:pPr>
        <w:spacing w:before="0" w:after="6"/>
        <w:ind w:left="3555" w:right="0" w:firstLine="0"/>
        <w:jc w:val="left"/>
        <w:rPr>
          <w:rFonts w:ascii="Arial"/>
          <w:b/>
          <w:sz w:val="18"/>
        </w:rPr>
      </w:pPr>
      <w:r>
        <w:rPr>
          <w:rFonts w:ascii="Arial"/>
          <w:b/>
          <w:sz w:val="18"/>
        </w:rPr>
        <w:t>Level</w:t>
      </w:r>
      <w:r>
        <w:rPr>
          <w:rFonts w:ascii="Arial"/>
          <w:b/>
          <w:spacing w:val="-2"/>
          <w:sz w:val="18"/>
        </w:rPr>
        <w:t> </w:t>
      </w:r>
      <w:r>
        <w:rPr>
          <w:rFonts w:ascii="Arial"/>
          <w:b/>
          <w:sz w:val="18"/>
        </w:rPr>
        <w:t>of</w:t>
      </w:r>
      <w:r>
        <w:rPr>
          <w:rFonts w:ascii="Arial"/>
          <w:b/>
          <w:spacing w:val="-1"/>
          <w:sz w:val="18"/>
        </w:rPr>
        <w:t> </w:t>
      </w:r>
      <w:r>
        <w:rPr>
          <w:rFonts w:ascii="Arial"/>
          <w:b/>
          <w:sz w:val="18"/>
        </w:rPr>
        <w:t>accessibility</w:t>
      </w:r>
      <w:r>
        <w:rPr>
          <w:rFonts w:ascii="Arial"/>
          <w:b/>
          <w:spacing w:val="-10"/>
          <w:sz w:val="18"/>
        </w:rPr>
        <w:t> </w:t>
      </w:r>
      <w:r>
        <w:rPr>
          <w:rFonts w:ascii="Arial"/>
          <w:b/>
          <w:sz w:val="18"/>
        </w:rPr>
        <w:t>of</w:t>
      </w:r>
      <w:r>
        <w:rPr>
          <w:rFonts w:ascii="Arial"/>
          <w:b/>
          <w:spacing w:val="-1"/>
          <w:sz w:val="18"/>
        </w:rPr>
        <w:t> </w:t>
      </w:r>
      <w:r>
        <w:rPr>
          <w:rFonts w:ascii="Arial"/>
          <w:b/>
          <w:sz w:val="18"/>
        </w:rPr>
        <w:t>improved</w:t>
      </w:r>
      <w:r>
        <w:rPr>
          <w:rFonts w:ascii="Arial"/>
          <w:b/>
          <w:spacing w:val="-1"/>
          <w:sz w:val="18"/>
        </w:rPr>
        <w:t> </w:t>
      </w:r>
      <w:r>
        <w:rPr>
          <w:rFonts w:ascii="Arial"/>
          <w:b/>
          <w:spacing w:val="-2"/>
          <w:sz w:val="18"/>
        </w:rPr>
        <w:t>seeds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1"/>
        <w:gridCol w:w="1462"/>
        <w:gridCol w:w="1290"/>
        <w:gridCol w:w="1751"/>
        <w:gridCol w:w="1847"/>
      </w:tblGrid>
      <w:tr>
        <w:trPr>
          <w:trHeight w:val="271" w:hRule="atLeast"/>
        </w:trPr>
        <w:tc>
          <w:tcPr>
            <w:tcW w:w="2271" w:type="dxa"/>
          </w:tcPr>
          <w:p>
            <w:pPr>
              <w:pStyle w:val="TableParagraph"/>
              <w:rPr>
                <w:rFonts w:ascii="Times New Roman"/>
                <w:sz w:val="18"/>
              </w:rPr>
            </w:pPr>
          </w:p>
        </w:tc>
        <w:tc>
          <w:tcPr>
            <w:tcW w:w="1462" w:type="dxa"/>
            <w:tcBorders>
              <w:right w:val="single" w:sz="8" w:space="0" w:color="000000"/>
            </w:tcBorders>
          </w:tcPr>
          <w:p>
            <w:pPr>
              <w:pStyle w:val="TableParagraph"/>
              <w:spacing w:line="186" w:lineRule="exact" w:before="65"/>
              <w:ind w:left="308"/>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6" w:lineRule="exact" w:before="65"/>
              <w:ind w:left="342"/>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6" w:lineRule="exact" w:before="65"/>
              <w:ind w:left="346"/>
              <w:rPr>
                <w:sz w:val="18"/>
              </w:rPr>
            </w:pPr>
            <w:r>
              <w:rPr>
                <w:sz w:val="18"/>
              </w:rPr>
              <w:t>Valid</w:t>
            </w:r>
            <w:r>
              <w:rPr>
                <w:spacing w:val="-1"/>
                <w:sz w:val="18"/>
              </w:rPr>
              <w:t> </w:t>
            </w:r>
            <w:r>
              <w:rPr>
                <w:spacing w:val="-2"/>
                <w:sz w:val="18"/>
              </w:rPr>
              <w:t>Percent</w:t>
            </w:r>
          </w:p>
        </w:tc>
        <w:tc>
          <w:tcPr>
            <w:tcW w:w="1847" w:type="dxa"/>
            <w:tcBorders>
              <w:left w:val="single" w:sz="8" w:space="0" w:color="000000"/>
            </w:tcBorders>
          </w:tcPr>
          <w:p>
            <w:pPr>
              <w:pStyle w:val="TableParagraph"/>
              <w:spacing w:line="186" w:lineRule="exact" w:before="65"/>
              <w:ind w:left="139"/>
              <w:rPr>
                <w:sz w:val="18"/>
              </w:rPr>
            </w:pPr>
            <w:r>
              <w:rPr>
                <w:spacing w:val="-2"/>
                <w:sz w:val="18"/>
              </w:rPr>
              <w:t>Cumulative</w:t>
            </w:r>
            <w:r>
              <w:rPr>
                <w:spacing w:val="7"/>
                <w:sz w:val="18"/>
              </w:rPr>
              <w:t> </w:t>
            </w:r>
            <w:r>
              <w:rPr>
                <w:spacing w:val="-2"/>
                <w:sz w:val="18"/>
              </w:rPr>
              <w:t>Percent</w:t>
            </w:r>
          </w:p>
        </w:tc>
      </w:tr>
    </w:tbl>
    <w:p>
      <w:pPr>
        <w:spacing w:after="0" w:line="186" w:lineRule="exact"/>
        <w:rPr>
          <w:sz w:val="18"/>
        </w:rPr>
        <w:sectPr>
          <w:pgSz w:w="12240" w:h="15840"/>
          <w:pgMar w:header="0" w:footer="1015" w:top="1600" w:bottom="1513" w:left="1020" w:right="0"/>
        </w:sectPr>
      </w:pP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539"/>
        <w:gridCol w:w="1462"/>
        <w:gridCol w:w="1290"/>
        <w:gridCol w:w="1751"/>
        <w:gridCol w:w="1847"/>
      </w:tblGrid>
      <w:tr>
        <w:trPr>
          <w:trHeight w:val="227"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1539" w:type="dxa"/>
            <w:tcBorders>
              <w:left w:val="nil"/>
              <w:bottom w:val="nil"/>
            </w:tcBorders>
          </w:tcPr>
          <w:p>
            <w:pPr>
              <w:pStyle w:val="TableParagraph"/>
              <w:spacing w:line="205" w:lineRule="exact"/>
              <w:ind w:left="270"/>
              <w:rPr>
                <w:sz w:val="18"/>
              </w:rPr>
            </w:pPr>
            <w:r>
              <w:rPr>
                <w:spacing w:val="-5"/>
                <w:sz w:val="18"/>
              </w:rPr>
              <w:t>Low</w:t>
            </w:r>
          </w:p>
        </w:tc>
        <w:tc>
          <w:tcPr>
            <w:tcW w:w="1462" w:type="dxa"/>
            <w:tcBorders>
              <w:bottom w:val="nil"/>
              <w:right w:val="single" w:sz="8" w:space="0" w:color="000000"/>
            </w:tcBorders>
          </w:tcPr>
          <w:p>
            <w:pPr>
              <w:pStyle w:val="TableParagraph"/>
              <w:spacing w:line="205" w:lineRule="exact"/>
              <w:ind w:right="37"/>
              <w:jc w:val="right"/>
              <w:rPr>
                <w:sz w:val="18"/>
              </w:rPr>
            </w:pPr>
            <w:r>
              <w:rPr>
                <w:spacing w:val="-5"/>
                <w:sz w:val="18"/>
              </w:rPr>
              <w:t>44</w:t>
            </w:r>
          </w:p>
        </w:tc>
        <w:tc>
          <w:tcPr>
            <w:tcW w:w="1290" w:type="dxa"/>
            <w:tcBorders>
              <w:left w:val="single" w:sz="8" w:space="0" w:color="000000"/>
              <w:bottom w:val="nil"/>
              <w:right w:val="single" w:sz="8" w:space="0" w:color="000000"/>
            </w:tcBorders>
          </w:tcPr>
          <w:p>
            <w:pPr>
              <w:pStyle w:val="TableParagraph"/>
              <w:spacing w:line="205" w:lineRule="exact"/>
              <w:ind w:right="42"/>
              <w:jc w:val="right"/>
              <w:rPr>
                <w:sz w:val="18"/>
              </w:rPr>
            </w:pPr>
            <w:r>
              <w:rPr>
                <w:spacing w:val="-4"/>
                <w:sz w:val="18"/>
              </w:rPr>
              <w:t>19.0</w:t>
            </w:r>
          </w:p>
        </w:tc>
        <w:tc>
          <w:tcPr>
            <w:tcW w:w="1751" w:type="dxa"/>
            <w:tcBorders>
              <w:left w:val="single" w:sz="8" w:space="0" w:color="000000"/>
              <w:bottom w:val="nil"/>
              <w:right w:val="single" w:sz="8" w:space="0" w:color="000000"/>
            </w:tcBorders>
          </w:tcPr>
          <w:p>
            <w:pPr>
              <w:pStyle w:val="TableParagraph"/>
              <w:spacing w:line="205" w:lineRule="exact"/>
              <w:ind w:right="40"/>
              <w:jc w:val="right"/>
              <w:rPr>
                <w:sz w:val="18"/>
              </w:rPr>
            </w:pPr>
            <w:r>
              <w:rPr>
                <w:spacing w:val="-4"/>
                <w:sz w:val="18"/>
              </w:rPr>
              <w:t>19.0</w:t>
            </w:r>
          </w:p>
        </w:tc>
        <w:tc>
          <w:tcPr>
            <w:tcW w:w="1847" w:type="dxa"/>
            <w:tcBorders>
              <w:left w:val="single" w:sz="8" w:space="0" w:color="000000"/>
              <w:bottom w:val="nil"/>
            </w:tcBorders>
          </w:tcPr>
          <w:p>
            <w:pPr>
              <w:pStyle w:val="TableParagraph"/>
              <w:spacing w:line="205" w:lineRule="exact"/>
              <w:ind w:right="39"/>
              <w:jc w:val="right"/>
              <w:rPr>
                <w:sz w:val="18"/>
              </w:rPr>
            </w:pPr>
            <w:r>
              <w:rPr>
                <w:spacing w:val="-4"/>
                <w:sz w:val="18"/>
              </w:rPr>
              <w:t>19.0</w:t>
            </w:r>
          </w:p>
        </w:tc>
      </w:tr>
      <w:tr>
        <w:trPr>
          <w:trHeight w:val="246" w:hRule="atLeast"/>
        </w:trPr>
        <w:tc>
          <w:tcPr>
            <w:tcW w:w="733" w:type="dxa"/>
            <w:tcBorders>
              <w:top w:val="nil"/>
              <w:bottom w:val="nil"/>
              <w:right w:val="nil"/>
            </w:tcBorders>
          </w:tcPr>
          <w:p>
            <w:pPr>
              <w:pStyle w:val="TableParagraph"/>
              <w:rPr>
                <w:rFonts w:ascii="Times New Roman"/>
                <w:sz w:val="16"/>
              </w:rPr>
            </w:pPr>
          </w:p>
        </w:tc>
        <w:tc>
          <w:tcPr>
            <w:tcW w:w="1539" w:type="dxa"/>
            <w:tcBorders>
              <w:top w:val="nil"/>
              <w:left w:val="nil"/>
              <w:bottom w:val="nil"/>
            </w:tcBorders>
          </w:tcPr>
          <w:p>
            <w:pPr>
              <w:pStyle w:val="TableParagraph"/>
              <w:spacing w:before="16"/>
              <w:ind w:left="270"/>
              <w:rPr>
                <w:sz w:val="18"/>
              </w:rPr>
            </w:pPr>
            <w:r>
              <w:rPr>
                <w:spacing w:val="-2"/>
                <w:sz w:val="18"/>
              </w:rPr>
              <w:t>Moderate</w:t>
            </w:r>
          </w:p>
        </w:tc>
        <w:tc>
          <w:tcPr>
            <w:tcW w:w="1462" w:type="dxa"/>
            <w:tcBorders>
              <w:top w:val="nil"/>
              <w:bottom w:val="nil"/>
              <w:right w:val="single" w:sz="8" w:space="0" w:color="000000"/>
            </w:tcBorders>
          </w:tcPr>
          <w:p>
            <w:pPr>
              <w:pStyle w:val="TableParagraph"/>
              <w:spacing w:before="16"/>
              <w:ind w:right="37"/>
              <w:jc w:val="right"/>
              <w:rPr>
                <w:sz w:val="18"/>
              </w:rPr>
            </w:pPr>
            <w:r>
              <w:rPr>
                <w:spacing w:val="-5"/>
                <w:sz w:val="18"/>
              </w:rPr>
              <w:t>138</w:t>
            </w:r>
          </w:p>
        </w:tc>
        <w:tc>
          <w:tcPr>
            <w:tcW w:w="1290" w:type="dxa"/>
            <w:tcBorders>
              <w:top w:val="nil"/>
              <w:left w:val="single" w:sz="8" w:space="0" w:color="000000"/>
              <w:bottom w:val="nil"/>
              <w:right w:val="single" w:sz="8" w:space="0" w:color="000000"/>
            </w:tcBorders>
          </w:tcPr>
          <w:p>
            <w:pPr>
              <w:pStyle w:val="TableParagraph"/>
              <w:spacing w:before="16"/>
              <w:ind w:right="42"/>
              <w:jc w:val="right"/>
              <w:rPr>
                <w:sz w:val="18"/>
              </w:rPr>
            </w:pPr>
            <w:r>
              <w:rPr>
                <w:spacing w:val="-4"/>
                <w:sz w:val="18"/>
              </w:rPr>
              <w:t>59.5</w:t>
            </w:r>
          </w:p>
        </w:tc>
        <w:tc>
          <w:tcPr>
            <w:tcW w:w="1751" w:type="dxa"/>
            <w:tcBorders>
              <w:top w:val="nil"/>
              <w:left w:val="single" w:sz="8" w:space="0" w:color="000000"/>
              <w:bottom w:val="nil"/>
              <w:right w:val="single" w:sz="8" w:space="0" w:color="000000"/>
            </w:tcBorders>
          </w:tcPr>
          <w:p>
            <w:pPr>
              <w:pStyle w:val="TableParagraph"/>
              <w:spacing w:before="16"/>
              <w:ind w:right="40"/>
              <w:jc w:val="right"/>
              <w:rPr>
                <w:sz w:val="18"/>
              </w:rPr>
            </w:pPr>
            <w:r>
              <w:rPr>
                <w:spacing w:val="-4"/>
                <w:sz w:val="18"/>
              </w:rPr>
              <w:t>59.5</w:t>
            </w:r>
          </w:p>
        </w:tc>
        <w:tc>
          <w:tcPr>
            <w:tcW w:w="1847" w:type="dxa"/>
            <w:tcBorders>
              <w:top w:val="nil"/>
              <w:left w:val="single" w:sz="8" w:space="0" w:color="000000"/>
              <w:bottom w:val="nil"/>
            </w:tcBorders>
          </w:tcPr>
          <w:p>
            <w:pPr>
              <w:pStyle w:val="TableParagraph"/>
              <w:spacing w:before="16"/>
              <w:ind w:right="39"/>
              <w:jc w:val="right"/>
              <w:rPr>
                <w:sz w:val="18"/>
              </w:rPr>
            </w:pPr>
            <w:r>
              <w:rPr>
                <w:spacing w:val="-4"/>
                <w:sz w:val="18"/>
              </w:rPr>
              <w:t>78.4</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539" w:type="dxa"/>
            <w:tcBorders>
              <w:top w:val="nil"/>
              <w:left w:val="nil"/>
              <w:bottom w:val="nil"/>
            </w:tcBorders>
          </w:tcPr>
          <w:p>
            <w:pPr>
              <w:pStyle w:val="TableParagraph"/>
              <w:spacing w:before="17"/>
              <w:ind w:left="270"/>
              <w:rPr>
                <w:sz w:val="18"/>
              </w:rPr>
            </w:pPr>
            <w:r>
              <w:rPr>
                <w:spacing w:val="-4"/>
                <w:sz w:val="18"/>
              </w:rPr>
              <w:t>High</w:t>
            </w:r>
          </w:p>
        </w:tc>
        <w:tc>
          <w:tcPr>
            <w:tcW w:w="1462" w:type="dxa"/>
            <w:tcBorders>
              <w:top w:val="nil"/>
              <w:bottom w:val="nil"/>
              <w:right w:val="single" w:sz="8" w:space="0" w:color="000000"/>
            </w:tcBorders>
          </w:tcPr>
          <w:p>
            <w:pPr>
              <w:pStyle w:val="TableParagraph"/>
              <w:spacing w:before="17"/>
              <w:ind w:right="37"/>
              <w:jc w:val="right"/>
              <w:rPr>
                <w:sz w:val="18"/>
              </w:rPr>
            </w:pPr>
            <w:r>
              <w:rPr>
                <w:spacing w:val="-5"/>
                <w:sz w:val="18"/>
              </w:rPr>
              <w:t>50</w:t>
            </w:r>
          </w:p>
        </w:tc>
        <w:tc>
          <w:tcPr>
            <w:tcW w:w="1290" w:type="dxa"/>
            <w:tcBorders>
              <w:top w:val="nil"/>
              <w:left w:val="single" w:sz="8" w:space="0" w:color="000000"/>
              <w:bottom w:val="nil"/>
              <w:right w:val="single" w:sz="8" w:space="0" w:color="000000"/>
            </w:tcBorders>
          </w:tcPr>
          <w:p>
            <w:pPr>
              <w:pStyle w:val="TableParagraph"/>
              <w:spacing w:before="17"/>
              <w:ind w:right="42"/>
              <w:jc w:val="right"/>
              <w:rPr>
                <w:sz w:val="18"/>
              </w:rPr>
            </w:pPr>
            <w:r>
              <w:rPr>
                <w:spacing w:val="-4"/>
                <w:sz w:val="18"/>
              </w:rPr>
              <w:t>21.6</w:t>
            </w:r>
          </w:p>
        </w:tc>
        <w:tc>
          <w:tcPr>
            <w:tcW w:w="1751"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21.6</w:t>
            </w:r>
          </w:p>
        </w:tc>
        <w:tc>
          <w:tcPr>
            <w:tcW w:w="1847" w:type="dxa"/>
            <w:tcBorders>
              <w:top w:val="nil"/>
              <w:left w:val="single" w:sz="8" w:space="0" w:color="000000"/>
              <w:bottom w:val="nil"/>
            </w:tcBorders>
          </w:tcPr>
          <w:p>
            <w:pPr>
              <w:pStyle w:val="TableParagraph"/>
              <w:spacing w:before="17"/>
              <w:ind w:right="39"/>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1539"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3"/>
              <w:ind w:right="37"/>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3"/>
              <w:ind w:right="42"/>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3"/>
              <w:ind w:right="40"/>
              <w:jc w:val="right"/>
              <w:rPr>
                <w:sz w:val="18"/>
              </w:rPr>
            </w:pPr>
            <w:r>
              <w:rPr>
                <w:spacing w:val="-2"/>
                <w:sz w:val="18"/>
              </w:rPr>
              <w:t>100.0</w:t>
            </w:r>
          </w:p>
        </w:tc>
        <w:tc>
          <w:tcPr>
            <w:tcW w:w="1847" w:type="dxa"/>
            <w:tcBorders>
              <w:top w:val="nil"/>
              <w:left w:val="single" w:sz="8" w:space="0" w:color="000000"/>
            </w:tcBorders>
          </w:tcPr>
          <w:p>
            <w:pPr>
              <w:pStyle w:val="TableParagraph"/>
              <w:rPr>
                <w:rFonts w:ascii="Times New Roman"/>
                <w:sz w:val="18"/>
              </w:rPr>
            </w:pPr>
          </w:p>
        </w:tc>
      </w:tr>
    </w:tbl>
    <w:p>
      <w:pPr>
        <w:pStyle w:val="BodyText"/>
        <w:spacing w:before="68"/>
        <w:rPr>
          <w:rFonts w:ascii="Arial"/>
          <w:b/>
          <w:sz w:val="18"/>
        </w:rPr>
      </w:pPr>
    </w:p>
    <w:p>
      <w:pPr>
        <w:spacing w:before="0" w:after="6"/>
        <w:ind w:left="0" w:right="667" w:firstLine="0"/>
        <w:jc w:val="center"/>
        <w:rPr>
          <w:rFonts w:ascii="Arial"/>
          <w:b/>
          <w:sz w:val="18"/>
        </w:rPr>
      </w:pPr>
      <w:r>
        <w:rPr>
          <w:rFonts w:ascii="Arial"/>
          <w:b/>
          <w:sz w:val="18"/>
        </w:rPr>
        <w:t>Level</w:t>
      </w:r>
      <w:r>
        <w:rPr>
          <w:rFonts w:ascii="Arial"/>
          <w:b/>
          <w:spacing w:val="-2"/>
          <w:sz w:val="18"/>
        </w:rPr>
        <w:t> </w:t>
      </w:r>
      <w:r>
        <w:rPr>
          <w:rFonts w:ascii="Arial"/>
          <w:b/>
          <w:sz w:val="18"/>
        </w:rPr>
        <w:t>of</w:t>
      </w:r>
      <w:r>
        <w:rPr>
          <w:rFonts w:ascii="Arial"/>
          <w:b/>
          <w:spacing w:val="-1"/>
          <w:sz w:val="18"/>
        </w:rPr>
        <w:t> </w:t>
      </w:r>
      <w:r>
        <w:rPr>
          <w:rFonts w:ascii="Arial"/>
          <w:b/>
          <w:sz w:val="18"/>
        </w:rPr>
        <w:t>accessibility</w:t>
      </w:r>
      <w:r>
        <w:rPr>
          <w:rFonts w:ascii="Arial"/>
          <w:b/>
          <w:spacing w:val="-9"/>
          <w:sz w:val="18"/>
        </w:rPr>
        <w:t> </w:t>
      </w:r>
      <w:r>
        <w:rPr>
          <w:rFonts w:ascii="Arial"/>
          <w:b/>
          <w:sz w:val="18"/>
        </w:rPr>
        <w:t>of</w:t>
      </w:r>
      <w:r>
        <w:rPr>
          <w:rFonts w:ascii="Arial"/>
          <w:b/>
          <w:spacing w:val="-1"/>
          <w:sz w:val="18"/>
        </w:rPr>
        <w:t> </w:t>
      </w:r>
      <w:r>
        <w:rPr>
          <w:rFonts w:ascii="Arial"/>
          <w:b/>
          <w:spacing w:val="-2"/>
          <w:sz w:val="18"/>
        </w:rPr>
        <w:t>fertilizer</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539"/>
        <w:gridCol w:w="1462"/>
        <w:gridCol w:w="1290"/>
        <w:gridCol w:w="1751"/>
        <w:gridCol w:w="1847"/>
      </w:tblGrid>
      <w:tr>
        <w:trPr>
          <w:trHeight w:val="271" w:hRule="atLeast"/>
        </w:trPr>
        <w:tc>
          <w:tcPr>
            <w:tcW w:w="2272"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4" w:lineRule="exact" w:before="68"/>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4" w:lineRule="exact" w:before="68"/>
              <w:ind w:left="341"/>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4" w:lineRule="exact" w:before="68"/>
              <w:ind w:left="345"/>
              <w:rPr>
                <w:sz w:val="18"/>
              </w:rPr>
            </w:pPr>
            <w:r>
              <w:rPr>
                <w:sz w:val="18"/>
              </w:rPr>
              <w:t>Valid</w:t>
            </w:r>
            <w:r>
              <w:rPr>
                <w:spacing w:val="-1"/>
                <w:sz w:val="18"/>
              </w:rPr>
              <w:t> </w:t>
            </w:r>
            <w:r>
              <w:rPr>
                <w:spacing w:val="-2"/>
                <w:sz w:val="18"/>
              </w:rPr>
              <w:t>Percent</w:t>
            </w:r>
          </w:p>
        </w:tc>
        <w:tc>
          <w:tcPr>
            <w:tcW w:w="1847" w:type="dxa"/>
            <w:tcBorders>
              <w:left w:val="single" w:sz="8" w:space="0" w:color="000000"/>
            </w:tcBorders>
          </w:tcPr>
          <w:p>
            <w:pPr>
              <w:pStyle w:val="TableParagraph"/>
              <w:spacing w:line="184" w:lineRule="exact" w:before="68"/>
              <w:ind w:left="138"/>
              <w:rPr>
                <w:sz w:val="18"/>
              </w:rPr>
            </w:pPr>
            <w:r>
              <w:rPr>
                <w:spacing w:val="-2"/>
                <w:sz w:val="18"/>
              </w:rPr>
              <w:t>Cumulative</w:t>
            </w:r>
            <w:r>
              <w:rPr>
                <w:spacing w:val="7"/>
                <w:sz w:val="18"/>
              </w:rPr>
              <w:t> </w:t>
            </w:r>
            <w:r>
              <w:rPr>
                <w:spacing w:val="-2"/>
                <w:sz w:val="18"/>
              </w:rPr>
              <w:t>Percent</w:t>
            </w:r>
          </w:p>
        </w:tc>
      </w:tr>
      <w:tr>
        <w:trPr>
          <w:trHeight w:val="227"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1539" w:type="dxa"/>
            <w:tcBorders>
              <w:left w:val="nil"/>
              <w:bottom w:val="nil"/>
            </w:tcBorders>
          </w:tcPr>
          <w:p>
            <w:pPr>
              <w:pStyle w:val="TableParagraph"/>
              <w:spacing w:line="205" w:lineRule="exact"/>
              <w:ind w:left="270"/>
              <w:rPr>
                <w:sz w:val="18"/>
              </w:rPr>
            </w:pPr>
            <w:r>
              <w:rPr>
                <w:spacing w:val="-5"/>
                <w:sz w:val="18"/>
              </w:rPr>
              <w:t>Low</w:t>
            </w:r>
          </w:p>
        </w:tc>
        <w:tc>
          <w:tcPr>
            <w:tcW w:w="1462" w:type="dxa"/>
            <w:tcBorders>
              <w:bottom w:val="nil"/>
              <w:right w:val="single" w:sz="8" w:space="0" w:color="000000"/>
            </w:tcBorders>
          </w:tcPr>
          <w:p>
            <w:pPr>
              <w:pStyle w:val="TableParagraph"/>
              <w:spacing w:line="205" w:lineRule="exact"/>
              <w:ind w:right="37"/>
              <w:jc w:val="right"/>
              <w:rPr>
                <w:sz w:val="18"/>
              </w:rPr>
            </w:pPr>
            <w:r>
              <w:rPr>
                <w:spacing w:val="-5"/>
                <w:sz w:val="18"/>
              </w:rPr>
              <w:t>27</w:t>
            </w:r>
          </w:p>
        </w:tc>
        <w:tc>
          <w:tcPr>
            <w:tcW w:w="1290" w:type="dxa"/>
            <w:tcBorders>
              <w:left w:val="single" w:sz="8" w:space="0" w:color="000000"/>
              <w:bottom w:val="nil"/>
              <w:right w:val="single" w:sz="8" w:space="0" w:color="000000"/>
            </w:tcBorders>
          </w:tcPr>
          <w:p>
            <w:pPr>
              <w:pStyle w:val="TableParagraph"/>
              <w:spacing w:line="205" w:lineRule="exact"/>
              <w:ind w:right="42"/>
              <w:jc w:val="right"/>
              <w:rPr>
                <w:sz w:val="18"/>
              </w:rPr>
            </w:pPr>
            <w:r>
              <w:rPr>
                <w:spacing w:val="-4"/>
                <w:sz w:val="18"/>
              </w:rPr>
              <w:t>11.6</w:t>
            </w:r>
          </w:p>
        </w:tc>
        <w:tc>
          <w:tcPr>
            <w:tcW w:w="1751" w:type="dxa"/>
            <w:tcBorders>
              <w:left w:val="single" w:sz="8" w:space="0" w:color="000000"/>
              <w:bottom w:val="nil"/>
              <w:right w:val="single" w:sz="8" w:space="0" w:color="000000"/>
            </w:tcBorders>
          </w:tcPr>
          <w:p>
            <w:pPr>
              <w:pStyle w:val="TableParagraph"/>
              <w:spacing w:line="205" w:lineRule="exact"/>
              <w:ind w:right="40"/>
              <w:jc w:val="right"/>
              <w:rPr>
                <w:sz w:val="18"/>
              </w:rPr>
            </w:pPr>
            <w:r>
              <w:rPr>
                <w:spacing w:val="-4"/>
                <w:sz w:val="18"/>
              </w:rPr>
              <w:t>11.6</w:t>
            </w:r>
          </w:p>
        </w:tc>
        <w:tc>
          <w:tcPr>
            <w:tcW w:w="1847" w:type="dxa"/>
            <w:tcBorders>
              <w:left w:val="single" w:sz="8" w:space="0" w:color="000000"/>
              <w:bottom w:val="nil"/>
            </w:tcBorders>
          </w:tcPr>
          <w:p>
            <w:pPr>
              <w:pStyle w:val="TableParagraph"/>
              <w:spacing w:line="205" w:lineRule="exact"/>
              <w:ind w:right="39"/>
              <w:jc w:val="right"/>
              <w:rPr>
                <w:sz w:val="18"/>
              </w:rPr>
            </w:pPr>
            <w:r>
              <w:rPr>
                <w:spacing w:val="-4"/>
                <w:sz w:val="18"/>
              </w:rPr>
              <w:t>11.6</w:t>
            </w:r>
          </w:p>
        </w:tc>
      </w:tr>
      <w:tr>
        <w:trPr>
          <w:trHeight w:val="245" w:hRule="atLeast"/>
        </w:trPr>
        <w:tc>
          <w:tcPr>
            <w:tcW w:w="733" w:type="dxa"/>
            <w:tcBorders>
              <w:top w:val="nil"/>
              <w:bottom w:val="nil"/>
              <w:right w:val="nil"/>
            </w:tcBorders>
          </w:tcPr>
          <w:p>
            <w:pPr>
              <w:pStyle w:val="TableParagraph"/>
              <w:rPr>
                <w:rFonts w:ascii="Times New Roman"/>
                <w:sz w:val="16"/>
              </w:rPr>
            </w:pPr>
          </w:p>
        </w:tc>
        <w:tc>
          <w:tcPr>
            <w:tcW w:w="1539" w:type="dxa"/>
            <w:tcBorders>
              <w:top w:val="nil"/>
              <w:left w:val="nil"/>
              <w:bottom w:val="nil"/>
            </w:tcBorders>
          </w:tcPr>
          <w:p>
            <w:pPr>
              <w:pStyle w:val="TableParagraph"/>
              <w:spacing w:before="16"/>
              <w:ind w:left="270"/>
              <w:rPr>
                <w:sz w:val="18"/>
              </w:rPr>
            </w:pPr>
            <w:r>
              <w:rPr>
                <w:spacing w:val="-2"/>
                <w:sz w:val="18"/>
              </w:rPr>
              <w:t>Moderate</w:t>
            </w:r>
          </w:p>
        </w:tc>
        <w:tc>
          <w:tcPr>
            <w:tcW w:w="1462" w:type="dxa"/>
            <w:tcBorders>
              <w:top w:val="nil"/>
              <w:bottom w:val="nil"/>
              <w:right w:val="single" w:sz="8" w:space="0" w:color="000000"/>
            </w:tcBorders>
          </w:tcPr>
          <w:p>
            <w:pPr>
              <w:pStyle w:val="TableParagraph"/>
              <w:spacing w:before="16"/>
              <w:ind w:right="37"/>
              <w:jc w:val="right"/>
              <w:rPr>
                <w:sz w:val="18"/>
              </w:rPr>
            </w:pPr>
            <w:r>
              <w:rPr>
                <w:spacing w:val="-5"/>
                <w:sz w:val="18"/>
              </w:rPr>
              <w:t>172</w:t>
            </w:r>
          </w:p>
        </w:tc>
        <w:tc>
          <w:tcPr>
            <w:tcW w:w="1290" w:type="dxa"/>
            <w:tcBorders>
              <w:top w:val="nil"/>
              <w:left w:val="single" w:sz="8" w:space="0" w:color="000000"/>
              <w:bottom w:val="nil"/>
              <w:right w:val="single" w:sz="8" w:space="0" w:color="000000"/>
            </w:tcBorders>
          </w:tcPr>
          <w:p>
            <w:pPr>
              <w:pStyle w:val="TableParagraph"/>
              <w:spacing w:before="16"/>
              <w:ind w:right="42"/>
              <w:jc w:val="right"/>
              <w:rPr>
                <w:sz w:val="18"/>
              </w:rPr>
            </w:pPr>
            <w:r>
              <w:rPr>
                <w:spacing w:val="-4"/>
                <w:sz w:val="18"/>
              </w:rPr>
              <w:t>74.1</w:t>
            </w:r>
          </w:p>
        </w:tc>
        <w:tc>
          <w:tcPr>
            <w:tcW w:w="1751" w:type="dxa"/>
            <w:tcBorders>
              <w:top w:val="nil"/>
              <w:left w:val="single" w:sz="8" w:space="0" w:color="000000"/>
              <w:bottom w:val="nil"/>
              <w:right w:val="single" w:sz="8" w:space="0" w:color="000000"/>
            </w:tcBorders>
          </w:tcPr>
          <w:p>
            <w:pPr>
              <w:pStyle w:val="TableParagraph"/>
              <w:spacing w:before="16"/>
              <w:ind w:right="40"/>
              <w:jc w:val="right"/>
              <w:rPr>
                <w:sz w:val="18"/>
              </w:rPr>
            </w:pPr>
            <w:r>
              <w:rPr>
                <w:spacing w:val="-4"/>
                <w:sz w:val="18"/>
              </w:rPr>
              <w:t>74.1</w:t>
            </w:r>
          </w:p>
        </w:tc>
        <w:tc>
          <w:tcPr>
            <w:tcW w:w="1847" w:type="dxa"/>
            <w:tcBorders>
              <w:top w:val="nil"/>
              <w:left w:val="single" w:sz="8" w:space="0" w:color="000000"/>
              <w:bottom w:val="nil"/>
            </w:tcBorders>
          </w:tcPr>
          <w:p>
            <w:pPr>
              <w:pStyle w:val="TableParagraph"/>
              <w:spacing w:before="16"/>
              <w:ind w:right="39"/>
              <w:jc w:val="right"/>
              <w:rPr>
                <w:sz w:val="18"/>
              </w:rPr>
            </w:pPr>
            <w:r>
              <w:rPr>
                <w:spacing w:val="-4"/>
                <w:sz w:val="18"/>
              </w:rPr>
              <w:t>85.8</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539" w:type="dxa"/>
            <w:tcBorders>
              <w:top w:val="nil"/>
              <w:left w:val="nil"/>
              <w:bottom w:val="nil"/>
            </w:tcBorders>
          </w:tcPr>
          <w:p>
            <w:pPr>
              <w:pStyle w:val="TableParagraph"/>
              <w:spacing w:before="17"/>
              <w:ind w:left="270"/>
              <w:rPr>
                <w:sz w:val="18"/>
              </w:rPr>
            </w:pPr>
            <w:r>
              <w:rPr>
                <w:spacing w:val="-4"/>
                <w:sz w:val="18"/>
              </w:rPr>
              <w:t>High</w:t>
            </w:r>
          </w:p>
        </w:tc>
        <w:tc>
          <w:tcPr>
            <w:tcW w:w="1462" w:type="dxa"/>
            <w:tcBorders>
              <w:top w:val="nil"/>
              <w:bottom w:val="nil"/>
              <w:right w:val="single" w:sz="8" w:space="0" w:color="000000"/>
            </w:tcBorders>
          </w:tcPr>
          <w:p>
            <w:pPr>
              <w:pStyle w:val="TableParagraph"/>
              <w:spacing w:before="17"/>
              <w:ind w:right="37"/>
              <w:jc w:val="right"/>
              <w:rPr>
                <w:sz w:val="18"/>
              </w:rPr>
            </w:pPr>
            <w:r>
              <w:rPr>
                <w:spacing w:val="-5"/>
                <w:sz w:val="18"/>
              </w:rPr>
              <w:t>33</w:t>
            </w:r>
          </w:p>
        </w:tc>
        <w:tc>
          <w:tcPr>
            <w:tcW w:w="1290" w:type="dxa"/>
            <w:tcBorders>
              <w:top w:val="nil"/>
              <w:left w:val="single" w:sz="8" w:space="0" w:color="000000"/>
              <w:bottom w:val="nil"/>
              <w:right w:val="single" w:sz="8" w:space="0" w:color="000000"/>
            </w:tcBorders>
          </w:tcPr>
          <w:p>
            <w:pPr>
              <w:pStyle w:val="TableParagraph"/>
              <w:spacing w:before="17"/>
              <w:ind w:right="42"/>
              <w:jc w:val="right"/>
              <w:rPr>
                <w:sz w:val="18"/>
              </w:rPr>
            </w:pPr>
            <w:r>
              <w:rPr>
                <w:spacing w:val="-4"/>
                <w:sz w:val="18"/>
              </w:rPr>
              <w:t>14.2</w:t>
            </w:r>
          </w:p>
        </w:tc>
        <w:tc>
          <w:tcPr>
            <w:tcW w:w="1751"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14.2</w:t>
            </w:r>
          </w:p>
        </w:tc>
        <w:tc>
          <w:tcPr>
            <w:tcW w:w="1847" w:type="dxa"/>
            <w:tcBorders>
              <w:top w:val="nil"/>
              <w:left w:val="single" w:sz="8" w:space="0" w:color="000000"/>
              <w:bottom w:val="nil"/>
            </w:tcBorders>
          </w:tcPr>
          <w:p>
            <w:pPr>
              <w:pStyle w:val="TableParagraph"/>
              <w:spacing w:before="17"/>
              <w:ind w:right="39"/>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1539"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3"/>
              <w:ind w:right="37"/>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3"/>
              <w:ind w:right="42"/>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3"/>
              <w:ind w:right="40"/>
              <w:jc w:val="right"/>
              <w:rPr>
                <w:sz w:val="18"/>
              </w:rPr>
            </w:pPr>
            <w:r>
              <w:rPr>
                <w:spacing w:val="-2"/>
                <w:sz w:val="18"/>
              </w:rPr>
              <w:t>100.0</w:t>
            </w:r>
          </w:p>
        </w:tc>
        <w:tc>
          <w:tcPr>
            <w:tcW w:w="1847" w:type="dxa"/>
            <w:tcBorders>
              <w:top w:val="nil"/>
              <w:left w:val="single" w:sz="8" w:space="0" w:color="000000"/>
            </w:tcBorders>
          </w:tcPr>
          <w:p>
            <w:pPr>
              <w:pStyle w:val="TableParagraph"/>
              <w:rPr>
                <w:rFonts w:ascii="Times New Roman"/>
                <w:sz w:val="18"/>
              </w:rPr>
            </w:pPr>
          </w:p>
        </w:tc>
      </w:tr>
    </w:tbl>
    <w:p>
      <w:pPr>
        <w:pStyle w:val="BodyText"/>
        <w:spacing w:before="58"/>
        <w:rPr>
          <w:rFonts w:ascii="Arial"/>
          <w:b/>
          <w:sz w:val="18"/>
        </w:rPr>
      </w:pPr>
    </w:p>
    <w:p>
      <w:pPr>
        <w:spacing w:before="1" w:after="5"/>
        <w:ind w:left="0" w:right="666" w:firstLine="0"/>
        <w:jc w:val="center"/>
        <w:rPr>
          <w:rFonts w:ascii="Arial"/>
          <w:b/>
          <w:sz w:val="18"/>
        </w:rPr>
      </w:pPr>
      <w:r>
        <w:rPr>
          <w:rFonts w:ascii="Arial"/>
          <w:b/>
          <w:sz w:val="18"/>
        </w:rPr>
        <w:t>Level</w:t>
      </w:r>
      <w:r>
        <w:rPr>
          <w:rFonts w:ascii="Arial"/>
          <w:b/>
          <w:spacing w:val="-2"/>
          <w:sz w:val="18"/>
        </w:rPr>
        <w:t> </w:t>
      </w:r>
      <w:r>
        <w:rPr>
          <w:rFonts w:ascii="Arial"/>
          <w:b/>
          <w:sz w:val="18"/>
        </w:rPr>
        <w:t>of</w:t>
      </w:r>
      <w:r>
        <w:rPr>
          <w:rFonts w:ascii="Arial"/>
          <w:b/>
          <w:spacing w:val="-1"/>
          <w:sz w:val="18"/>
        </w:rPr>
        <w:t> </w:t>
      </w:r>
      <w:r>
        <w:rPr>
          <w:rFonts w:ascii="Arial"/>
          <w:b/>
          <w:sz w:val="18"/>
        </w:rPr>
        <w:t>accessibility</w:t>
      </w:r>
      <w:r>
        <w:rPr>
          <w:rFonts w:ascii="Arial"/>
          <w:b/>
          <w:spacing w:val="-9"/>
          <w:sz w:val="18"/>
        </w:rPr>
        <w:t> </w:t>
      </w:r>
      <w:r>
        <w:rPr>
          <w:rFonts w:ascii="Arial"/>
          <w:b/>
          <w:sz w:val="18"/>
        </w:rPr>
        <w:t>of</w:t>
      </w:r>
      <w:r>
        <w:rPr>
          <w:rFonts w:ascii="Arial"/>
          <w:b/>
          <w:spacing w:val="-1"/>
          <w:sz w:val="18"/>
        </w:rPr>
        <w:t> </w:t>
      </w:r>
      <w:r>
        <w:rPr>
          <w:rFonts w:ascii="Arial"/>
          <w:b/>
          <w:spacing w:val="-2"/>
          <w:sz w:val="18"/>
        </w:rPr>
        <w:t>herbicides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539"/>
        <w:gridCol w:w="1462"/>
        <w:gridCol w:w="1290"/>
        <w:gridCol w:w="1751"/>
        <w:gridCol w:w="1847"/>
      </w:tblGrid>
      <w:tr>
        <w:trPr>
          <w:trHeight w:val="272" w:hRule="atLeast"/>
        </w:trPr>
        <w:tc>
          <w:tcPr>
            <w:tcW w:w="2272"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4" w:lineRule="exact" w:before="68"/>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4" w:lineRule="exact" w:before="68"/>
              <w:ind w:left="341"/>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4" w:lineRule="exact" w:before="68"/>
              <w:ind w:left="345"/>
              <w:rPr>
                <w:sz w:val="18"/>
              </w:rPr>
            </w:pPr>
            <w:r>
              <w:rPr>
                <w:sz w:val="18"/>
              </w:rPr>
              <w:t>Valid</w:t>
            </w:r>
            <w:r>
              <w:rPr>
                <w:spacing w:val="-1"/>
                <w:sz w:val="18"/>
              </w:rPr>
              <w:t> </w:t>
            </w:r>
            <w:r>
              <w:rPr>
                <w:spacing w:val="-2"/>
                <w:sz w:val="18"/>
              </w:rPr>
              <w:t>Percent</w:t>
            </w:r>
          </w:p>
        </w:tc>
        <w:tc>
          <w:tcPr>
            <w:tcW w:w="1847" w:type="dxa"/>
            <w:tcBorders>
              <w:left w:val="single" w:sz="8" w:space="0" w:color="000000"/>
            </w:tcBorders>
          </w:tcPr>
          <w:p>
            <w:pPr>
              <w:pStyle w:val="TableParagraph"/>
              <w:spacing w:line="184" w:lineRule="exact" w:before="68"/>
              <w:ind w:left="138"/>
              <w:rPr>
                <w:sz w:val="18"/>
              </w:rPr>
            </w:pPr>
            <w:r>
              <w:rPr>
                <w:spacing w:val="-2"/>
                <w:sz w:val="18"/>
              </w:rPr>
              <w:t>Cumulative</w:t>
            </w:r>
            <w:r>
              <w:rPr>
                <w:spacing w:val="7"/>
                <w:sz w:val="18"/>
              </w:rPr>
              <w:t> </w:t>
            </w:r>
            <w:r>
              <w:rPr>
                <w:spacing w:val="-2"/>
                <w:sz w:val="18"/>
              </w:rPr>
              <w:t>Percent</w:t>
            </w:r>
          </w:p>
        </w:tc>
      </w:tr>
      <w:tr>
        <w:trPr>
          <w:trHeight w:val="225" w:hRule="atLeast"/>
        </w:trPr>
        <w:tc>
          <w:tcPr>
            <w:tcW w:w="733" w:type="dxa"/>
            <w:tcBorders>
              <w:bottom w:val="nil"/>
              <w:right w:val="nil"/>
            </w:tcBorders>
          </w:tcPr>
          <w:p>
            <w:pPr>
              <w:pStyle w:val="TableParagraph"/>
              <w:spacing w:line="203" w:lineRule="exact"/>
              <w:ind w:left="75"/>
              <w:rPr>
                <w:sz w:val="18"/>
              </w:rPr>
            </w:pPr>
            <w:r>
              <w:rPr>
                <w:spacing w:val="-2"/>
                <w:sz w:val="18"/>
              </w:rPr>
              <w:t>Valid</w:t>
            </w:r>
          </w:p>
        </w:tc>
        <w:tc>
          <w:tcPr>
            <w:tcW w:w="1539" w:type="dxa"/>
            <w:tcBorders>
              <w:left w:val="nil"/>
              <w:bottom w:val="nil"/>
            </w:tcBorders>
          </w:tcPr>
          <w:p>
            <w:pPr>
              <w:pStyle w:val="TableParagraph"/>
              <w:spacing w:line="203" w:lineRule="exact"/>
              <w:ind w:left="270"/>
              <w:rPr>
                <w:sz w:val="18"/>
              </w:rPr>
            </w:pPr>
            <w:r>
              <w:rPr>
                <w:spacing w:val="-5"/>
                <w:sz w:val="18"/>
              </w:rPr>
              <w:t>Low</w:t>
            </w:r>
          </w:p>
        </w:tc>
        <w:tc>
          <w:tcPr>
            <w:tcW w:w="1462" w:type="dxa"/>
            <w:tcBorders>
              <w:bottom w:val="nil"/>
              <w:right w:val="single" w:sz="8" w:space="0" w:color="000000"/>
            </w:tcBorders>
          </w:tcPr>
          <w:p>
            <w:pPr>
              <w:pStyle w:val="TableParagraph"/>
              <w:spacing w:line="203" w:lineRule="exact"/>
              <w:ind w:right="37"/>
              <w:jc w:val="right"/>
              <w:rPr>
                <w:sz w:val="18"/>
              </w:rPr>
            </w:pPr>
            <w:r>
              <w:rPr>
                <w:spacing w:val="-5"/>
                <w:sz w:val="18"/>
              </w:rPr>
              <w:t>24</w:t>
            </w:r>
          </w:p>
        </w:tc>
        <w:tc>
          <w:tcPr>
            <w:tcW w:w="1290" w:type="dxa"/>
            <w:tcBorders>
              <w:left w:val="single" w:sz="8" w:space="0" w:color="000000"/>
              <w:bottom w:val="nil"/>
              <w:right w:val="single" w:sz="8" w:space="0" w:color="000000"/>
            </w:tcBorders>
          </w:tcPr>
          <w:p>
            <w:pPr>
              <w:pStyle w:val="TableParagraph"/>
              <w:spacing w:line="203" w:lineRule="exact"/>
              <w:ind w:right="42"/>
              <w:jc w:val="right"/>
              <w:rPr>
                <w:sz w:val="18"/>
              </w:rPr>
            </w:pPr>
            <w:r>
              <w:rPr>
                <w:spacing w:val="-4"/>
                <w:sz w:val="18"/>
              </w:rPr>
              <w:t>10.3</w:t>
            </w:r>
          </w:p>
        </w:tc>
        <w:tc>
          <w:tcPr>
            <w:tcW w:w="1751" w:type="dxa"/>
            <w:tcBorders>
              <w:left w:val="single" w:sz="8" w:space="0" w:color="000000"/>
              <w:bottom w:val="nil"/>
              <w:right w:val="single" w:sz="8" w:space="0" w:color="000000"/>
            </w:tcBorders>
          </w:tcPr>
          <w:p>
            <w:pPr>
              <w:pStyle w:val="TableParagraph"/>
              <w:spacing w:line="203" w:lineRule="exact"/>
              <w:ind w:right="40"/>
              <w:jc w:val="right"/>
              <w:rPr>
                <w:sz w:val="18"/>
              </w:rPr>
            </w:pPr>
            <w:r>
              <w:rPr>
                <w:spacing w:val="-4"/>
                <w:sz w:val="18"/>
              </w:rPr>
              <w:t>10.3</w:t>
            </w:r>
          </w:p>
        </w:tc>
        <w:tc>
          <w:tcPr>
            <w:tcW w:w="1847" w:type="dxa"/>
            <w:tcBorders>
              <w:left w:val="single" w:sz="8" w:space="0" w:color="000000"/>
              <w:bottom w:val="nil"/>
            </w:tcBorders>
          </w:tcPr>
          <w:p>
            <w:pPr>
              <w:pStyle w:val="TableParagraph"/>
              <w:spacing w:line="203" w:lineRule="exact"/>
              <w:ind w:right="39"/>
              <w:jc w:val="right"/>
              <w:rPr>
                <w:sz w:val="18"/>
              </w:rPr>
            </w:pPr>
            <w:r>
              <w:rPr>
                <w:spacing w:val="-4"/>
                <w:sz w:val="18"/>
              </w:rPr>
              <w:t>10.3</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539" w:type="dxa"/>
            <w:tcBorders>
              <w:top w:val="nil"/>
              <w:left w:val="nil"/>
              <w:bottom w:val="nil"/>
            </w:tcBorders>
          </w:tcPr>
          <w:p>
            <w:pPr>
              <w:pStyle w:val="TableParagraph"/>
              <w:spacing w:before="17"/>
              <w:ind w:left="270"/>
              <w:rPr>
                <w:sz w:val="18"/>
              </w:rPr>
            </w:pPr>
            <w:r>
              <w:rPr>
                <w:spacing w:val="-2"/>
                <w:sz w:val="18"/>
              </w:rPr>
              <w:t>Moderate</w:t>
            </w:r>
          </w:p>
        </w:tc>
        <w:tc>
          <w:tcPr>
            <w:tcW w:w="1462" w:type="dxa"/>
            <w:tcBorders>
              <w:top w:val="nil"/>
              <w:bottom w:val="nil"/>
              <w:right w:val="single" w:sz="8" w:space="0" w:color="000000"/>
            </w:tcBorders>
          </w:tcPr>
          <w:p>
            <w:pPr>
              <w:pStyle w:val="TableParagraph"/>
              <w:spacing w:before="17"/>
              <w:ind w:right="37"/>
              <w:jc w:val="right"/>
              <w:rPr>
                <w:sz w:val="18"/>
              </w:rPr>
            </w:pPr>
            <w:r>
              <w:rPr>
                <w:spacing w:val="-5"/>
                <w:sz w:val="18"/>
              </w:rPr>
              <w:t>154</w:t>
            </w:r>
          </w:p>
        </w:tc>
        <w:tc>
          <w:tcPr>
            <w:tcW w:w="1290" w:type="dxa"/>
            <w:tcBorders>
              <w:top w:val="nil"/>
              <w:left w:val="single" w:sz="8" w:space="0" w:color="000000"/>
              <w:bottom w:val="nil"/>
              <w:right w:val="single" w:sz="8" w:space="0" w:color="000000"/>
            </w:tcBorders>
          </w:tcPr>
          <w:p>
            <w:pPr>
              <w:pStyle w:val="TableParagraph"/>
              <w:spacing w:before="17"/>
              <w:ind w:right="42"/>
              <w:jc w:val="right"/>
              <w:rPr>
                <w:sz w:val="18"/>
              </w:rPr>
            </w:pPr>
            <w:r>
              <w:rPr>
                <w:spacing w:val="-4"/>
                <w:sz w:val="18"/>
              </w:rPr>
              <w:t>66.4</w:t>
            </w:r>
          </w:p>
        </w:tc>
        <w:tc>
          <w:tcPr>
            <w:tcW w:w="1751"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66.4</w:t>
            </w:r>
          </w:p>
        </w:tc>
        <w:tc>
          <w:tcPr>
            <w:tcW w:w="1847" w:type="dxa"/>
            <w:tcBorders>
              <w:top w:val="nil"/>
              <w:left w:val="single" w:sz="8" w:space="0" w:color="000000"/>
              <w:bottom w:val="nil"/>
            </w:tcBorders>
          </w:tcPr>
          <w:p>
            <w:pPr>
              <w:pStyle w:val="TableParagraph"/>
              <w:spacing w:before="17"/>
              <w:ind w:right="39"/>
              <w:jc w:val="right"/>
              <w:rPr>
                <w:sz w:val="18"/>
              </w:rPr>
            </w:pPr>
            <w:r>
              <w:rPr>
                <w:spacing w:val="-4"/>
                <w:sz w:val="18"/>
              </w:rPr>
              <w:t>76.7</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539" w:type="dxa"/>
            <w:tcBorders>
              <w:top w:val="nil"/>
              <w:left w:val="nil"/>
              <w:bottom w:val="nil"/>
            </w:tcBorders>
          </w:tcPr>
          <w:p>
            <w:pPr>
              <w:pStyle w:val="TableParagraph"/>
              <w:spacing w:before="17"/>
              <w:ind w:left="270"/>
              <w:rPr>
                <w:sz w:val="18"/>
              </w:rPr>
            </w:pPr>
            <w:r>
              <w:rPr>
                <w:spacing w:val="-4"/>
                <w:sz w:val="18"/>
              </w:rPr>
              <w:t>High</w:t>
            </w:r>
          </w:p>
        </w:tc>
        <w:tc>
          <w:tcPr>
            <w:tcW w:w="1462" w:type="dxa"/>
            <w:tcBorders>
              <w:top w:val="nil"/>
              <w:bottom w:val="nil"/>
              <w:right w:val="single" w:sz="8" w:space="0" w:color="000000"/>
            </w:tcBorders>
          </w:tcPr>
          <w:p>
            <w:pPr>
              <w:pStyle w:val="TableParagraph"/>
              <w:spacing w:before="17"/>
              <w:ind w:right="37"/>
              <w:jc w:val="right"/>
              <w:rPr>
                <w:sz w:val="18"/>
              </w:rPr>
            </w:pPr>
            <w:r>
              <w:rPr>
                <w:spacing w:val="-5"/>
                <w:sz w:val="18"/>
              </w:rPr>
              <w:t>54</w:t>
            </w:r>
          </w:p>
        </w:tc>
        <w:tc>
          <w:tcPr>
            <w:tcW w:w="1290" w:type="dxa"/>
            <w:tcBorders>
              <w:top w:val="nil"/>
              <w:left w:val="single" w:sz="8" w:space="0" w:color="000000"/>
              <w:bottom w:val="nil"/>
              <w:right w:val="single" w:sz="8" w:space="0" w:color="000000"/>
            </w:tcBorders>
          </w:tcPr>
          <w:p>
            <w:pPr>
              <w:pStyle w:val="TableParagraph"/>
              <w:spacing w:before="17"/>
              <w:ind w:right="42"/>
              <w:jc w:val="right"/>
              <w:rPr>
                <w:sz w:val="18"/>
              </w:rPr>
            </w:pPr>
            <w:r>
              <w:rPr>
                <w:spacing w:val="-4"/>
                <w:sz w:val="18"/>
              </w:rPr>
              <w:t>23.3</w:t>
            </w:r>
          </w:p>
        </w:tc>
        <w:tc>
          <w:tcPr>
            <w:tcW w:w="1751"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23.3</w:t>
            </w:r>
          </w:p>
        </w:tc>
        <w:tc>
          <w:tcPr>
            <w:tcW w:w="1847" w:type="dxa"/>
            <w:tcBorders>
              <w:top w:val="nil"/>
              <w:left w:val="single" w:sz="8" w:space="0" w:color="000000"/>
              <w:bottom w:val="nil"/>
            </w:tcBorders>
          </w:tcPr>
          <w:p>
            <w:pPr>
              <w:pStyle w:val="TableParagraph"/>
              <w:spacing w:before="17"/>
              <w:ind w:right="39"/>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1539"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3"/>
              <w:ind w:right="37"/>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3"/>
              <w:ind w:right="42"/>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3"/>
              <w:ind w:right="40"/>
              <w:jc w:val="right"/>
              <w:rPr>
                <w:sz w:val="18"/>
              </w:rPr>
            </w:pPr>
            <w:r>
              <w:rPr>
                <w:spacing w:val="-2"/>
                <w:sz w:val="18"/>
              </w:rPr>
              <w:t>100.0</w:t>
            </w:r>
          </w:p>
        </w:tc>
        <w:tc>
          <w:tcPr>
            <w:tcW w:w="1847" w:type="dxa"/>
            <w:tcBorders>
              <w:top w:val="nil"/>
              <w:left w:val="single" w:sz="8" w:space="0" w:color="000000"/>
            </w:tcBorders>
          </w:tcPr>
          <w:p>
            <w:pPr>
              <w:pStyle w:val="TableParagraph"/>
              <w:rPr>
                <w:rFonts w:ascii="Times New Roman"/>
                <w:sz w:val="18"/>
              </w:rPr>
            </w:pPr>
          </w:p>
        </w:tc>
      </w:tr>
    </w:tbl>
    <w:p>
      <w:pPr>
        <w:pStyle w:val="BodyText"/>
        <w:spacing w:before="58"/>
        <w:rPr>
          <w:rFonts w:ascii="Arial"/>
          <w:b/>
          <w:sz w:val="18"/>
        </w:rPr>
      </w:pPr>
    </w:p>
    <w:p>
      <w:pPr>
        <w:spacing w:before="0" w:after="6"/>
        <w:ind w:left="0" w:right="664" w:firstLine="0"/>
        <w:jc w:val="center"/>
        <w:rPr>
          <w:rFonts w:ascii="Arial"/>
          <w:b/>
          <w:sz w:val="18"/>
        </w:rPr>
      </w:pPr>
      <w:r>
        <w:rPr>
          <w:rFonts w:ascii="Arial"/>
          <w:b/>
          <w:sz w:val="18"/>
        </w:rPr>
        <w:t>Level</w:t>
      </w:r>
      <w:r>
        <w:rPr>
          <w:rFonts w:ascii="Arial"/>
          <w:b/>
          <w:spacing w:val="-2"/>
          <w:sz w:val="18"/>
        </w:rPr>
        <w:t> </w:t>
      </w:r>
      <w:r>
        <w:rPr>
          <w:rFonts w:ascii="Arial"/>
          <w:b/>
          <w:sz w:val="18"/>
        </w:rPr>
        <w:t>of</w:t>
      </w:r>
      <w:r>
        <w:rPr>
          <w:rFonts w:ascii="Arial"/>
          <w:b/>
          <w:spacing w:val="-1"/>
          <w:sz w:val="18"/>
        </w:rPr>
        <w:t> </w:t>
      </w:r>
      <w:r>
        <w:rPr>
          <w:rFonts w:ascii="Arial"/>
          <w:b/>
          <w:sz w:val="18"/>
        </w:rPr>
        <w:t>accessibility</w:t>
      </w:r>
      <w:r>
        <w:rPr>
          <w:rFonts w:ascii="Arial"/>
          <w:b/>
          <w:spacing w:val="-9"/>
          <w:sz w:val="18"/>
        </w:rPr>
        <w:t> </w:t>
      </w:r>
      <w:r>
        <w:rPr>
          <w:rFonts w:ascii="Arial"/>
          <w:b/>
          <w:sz w:val="18"/>
        </w:rPr>
        <w:t>of</w:t>
      </w:r>
      <w:r>
        <w:rPr>
          <w:rFonts w:ascii="Arial"/>
          <w:b/>
          <w:spacing w:val="1"/>
          <w:sz w:val="18"/>
        </w:rPr>
        <w:t> </w:t>
      </w:r>
      <w:r>
        <w:rPr>
          <w:rFonts w:ascii="Arial"/>
          <w:b/>
          <w:spacing w:val="-2"/>
          <w:sz w:val="18"/>
        </w:rPr>
        <w:t>pesticides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539"/>
        <w:gridCol w:w="1462"/>
        <w:gridCol w:w="1290"/>
        <w:gridCol w:w="1751"/>
        <w:gridCol w:w="1847"/>
      </w:tblGrid>
      <w:tr>
        <w:trPr>
          <w:trHeight w:val="271" w:hRule="atLeast"/>
        </w:trPr>
        <w:tc>
          <w:tcPr>
            <w:tcW w:w="2272"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6" w:lineRule="exact" w:before="65"/>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6" w:lineRule="exact" w:before="65"/>
              <w:ind w:left="341"/>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6" w:lineRule="exact" w:before="65"/>
              <w:ind w:left="345"/>
              <w:rPr>
                <w:sz w:val="18"/>
              </w:rPr>
            </w:pPr>
            <w:r>
              <w:rPr>
                <w:sz w:val="18"/>
              </w:rPr>
              <w:t>Valid</w:t>
            </w:r>
            <w:r>
              <w:rPr>
                <w:spacing w:val="-1"/>
                <w:sz w:val="18"/>
              </w:rPr>
              <w:t> </w:t>
            </w:r>
            <w:r>
              <w:rPr>
                <w:spacing w:val="-2"/>
                <w:sz w:val="18"/>
              </w:rPr>
              <w:t>Percent</w:t>
            </w:r>
          </w:p>
        </w:tc>
        <w:tc>
          <w:tcPr>
            <w:tcW w:w="1847" w:type="dxa"/>
            <w:tcBorders>
              <w:left w:val="single" w:sz="8" w:space="0" w:color="000000"/>
            </w:tcBorders>
          </w:tcPr>
          <w:p>
            <w:pPr>
              <w:pStyle w:val="TableParagraph"/>
              <w:spacing w:line="186" w:lineRule="exact" w:before="65"/>
              <w:ind w:left="138"/>
              <w:rPr>
                <w:sz w:val="18"/>
              </w:rPr>
            </w:pPr>
            <w:r>
              <w:rPr>
                <w:spacing w:val="-2"/>
                <w:sz w:val="18"/>
              </w:rPr>
              <w:t>Cumulative</w:t>
            </w:r>
            <w:r>
              <w:rPr>
                <w:spacing w:val="7"/>
                <w:sz w:val="18"/>
              </w:rPr>
              <w:t> </w:t>
            </w:r>
            <w:r>
              <w:rPr>
                <w:spacing w:val="-2"/>
                <w:sz w:val="18"/>
              </w:rPr>
              <w:t>Percent</w:t>
            </w:r>
          </w:p>
        </w:tc>
      </w:tr>
      <w:tr>
        <w:trPr>
          <w:trHeight w:val="225" w:hRule="atLeast"/>
        </w:trPr>
        <w:tc>
          <w:tcPr>
            <w:tcW w:w="733" w:type="dxa"/>
            <w:tcBorders>
              <w:bottom w:val="nil"/>
              <w:right w:val="nil"/>
            </w:tcBorders>
          </w:tcPr>
          <w:p>
            <w:pPr>
              <w:pStyle w:val="TableParagraph"/>
              <w:spacing w:line="203" w:lineRule="exact"/>
              <w:ind w:left="75"/>
              <w:rPr>
                <w:sz w:val="18"/>
              </w:rPr>
            </w:pPr>
            <w:r>
              <w:rPr>
                <w:spacing w:val="-2"/>
                <w:sz w:val="18"/>
              </w:rPr>
              <w:t>Valid</w:t>
            </w:r>
          </w:p>
        </w:tc>
        <w:tc>
          <w:tcPr>
            <w:tcW w:w="1539" w:type="dxa"/>
            <w:tcBorders>
              <w:left w:val="nil"/>
              <w:bottom w:val="nil"/>
            </w:tcBorders>
          </w:tcPr>
          <w:p>
            <w:pPr>
              <w:pStyle w:val="TableParagraph"/>
              <w:spacing w:line="203" w:lineRule="exact"/>
              <w:ind w:left="270"/>
              <w:rPr>
                <w:sz w:val="18"/>
              </w:rPr>
            </w:pPr>
            <w:r>
              <w:rPr>
                <w:spacing w:val="-5"/>
                <w:sz w:val="18"/>
              </w:rPr>
              <w:t>Low</w:t>
            </w:r>
          </w:p>
        </w:tc>
        <w:tc>
          <w:tcPr>
            <w:tcW w:w="1462" w:type="dxa"/>
            <w:tcBorders>
              <w:bottom w:val="nil"/>
              <w:right w:val="single" w:sz="8" w:space="0" w:color="000000"/>
            </w:tcBorders>
          </w:tcPr>
          <w:p>
            <w:pPr>
              <w:pStyle w:val="TableParagraph"/>
              <w:spacing w:line="203" w:lineRule="exact"/>
              <w:ind w:right="37"/>
              <w:jc w:val="right"/>
              <w:rPr>
                <w:sz w:val="18"/>
              </w:rPr>
            </w:pPr>
            <w:r>
              <w:rPr>
                <w:spacing w:val="-5"/>
                <w:sz w:val="18"/>
              </w:rPr>
              <w:t>98</w:t>
            </w:r>
          </w:p>
        </w:tc>
        <w:tc>
          <w:tcPr>
            <w:tcW w:w="1290" w:type="dxa"/>
            <w:tcBorders>
              <w:left w:val="single" w:sz="8" w:space="0" w:color="000000"/>
              <w:bottom w:val="nil"/>
              <w:right w:val="single" w:sz="8" w:space="0" w:color="000000"/>
            </w:tcBorders>
          </w:tcPr>
          <w:p>
            <w:pPr>
              <w:pStyle w:val="TableParagraph"/>
              <w:spacing w:line="203" w:lineRule="exact"/>
              <w:ind w:right="42"/>
              <w:jc w:val="right"/>
              <w:rPr>
                <w:sz w:val="18"/>
              </w:rPr>
            </w:pPr>
            <w:r>
              <w:rPr>
                <w:spacing w:val="-4"/>
                <w:sz w:val="18"/>
              </w:rPr>
              <w:t>42.2</w:t>
            </w:r>
          </w:p>
        </w:tc>
        <w:tc>
          <w:tcPr>
            <w:tcW w:w="1751" w:type="dxa"/>
            <w:tcBorders>
              <w:left w:val="single" w:sz="8" w:space="0" w:color="000000"/>
              <w:bottom w:val="nil"/>
              <w:right w:val="single" w:sz="8" w:space="0" w:color="000000"/>
            </w:tcBorders>
          </w:tcPr>
          <w:p>
            <w:pPr>
              <w:pStyle w:val="TableParagraph"/>
              <w:spacing w:line="203" w:lineRule="exact"/>
              <w:ind w:right="40"/>
              <w:jc w:val="right"/>
              <w:rPr>
                <w:sz w:val="18"/>
              </w:rPr>
            </w:pPr>
            <w:r>
              <w:rPr>
                <w:spacing w:val="-4"/>
                <w:sz w:val="18"/>
              </w:rPr>
              <w:t>42.2</w:t>
            </w:r>
          </w:p>
        </w:tc>
        <w:tc>
          <w:tcPr>
            <w:tcW w:w="1847" w:type="dxa"/>
            <w:tcBorders>
              <w:left w:val="single" w:sz="8" w:space="0" w:color="000000"/>
              <w:bottom w:val="nil"/>
            </w:tcBorders>
          </w:tcPr>
          <w:p>
            <w:pPr>
              <w:pStyle w:val="TableParagraph"/>
              <w:spacing w:line="203" w:lineRule="exact"/>
              <w:ind w:right="39"/>
              <w:jc w:val="right"/>
              <w:rPr>
                <w:sz w:val="18"/>
              </w:rPr>
            </w:pPr>
            <w:r>
              <w:rPr>
                <w:spacing w:val="-4"/>
                <w:sz w:val="18"/>
              </w:rPr>
              <w:t>42.2</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539" w:type="dxa"/>
            <w:tcBorders>
              <w:top w:val="nil"/>
              <w:left w:val="nil"/>
              <w:bottom w:val="nil"/>
            </w:tcBorders>
          </w:tcPr>
          <w:p>
            <w:pPr>
              <w:pStyle w:val="TableParagraph"/>
              <w:spacing w:before="17"/>
              <w:ind w:left="270"/>
              <w:rPr>
                <w:sz w:val="18"/>
              </w:rPr>
            </w:pPr>
            <w:r>
              <w:rPr>
                <w:spacing w:val="-2"/>
                <w:sz w:val="18"/>
              </w:rPr>
              <w:t>Moderate</w:t>
            </w:r>
          </w:p>
        </w:tc>
        <w:tc>
          <w:tcPr>
            <w:tcW w:w="1462" w:type="dxa"/>
            <w:tcBorders>
              <w:top w:val="nil"/>
              <w:bottom w:val="nil"/>
              <w:right w:val="single" w:sz="8" w:space="0" w:color="000000"/>
            </w:tcBorders>
          </w:tcPr>
          <w:p>
            <w:pPr>
              <w:pStyle w:val="TableParagraph"/>
              <w:spacing w:before="17"/>
              <w:ind w:right="37"/>
              <w:jc w:val="right"/>
              <w:rPr>
                <w:sz w:val="18"/>
              </w:rPr>
            </w:pPr>
            <w:r>
              <w:rPr>
                <w:spacing w:val="-5"/>
                <w:sz w:val="18"/>
              </w:rPr>
              <w:t>59</w:t>
            </w:r>
          </w:p>
        </w:tc>
        <w:tc>
          <w:tcPr>
            <w:tcW w:w="1290" w:type="dxa"/>
            <w:tcBorders>
              <w:top w:val="nil"/>
              <w:left w:val="single" w:sz="8" w:space="0" w:color="000000"/>
              <w:bottom w:val="nil"/>
              <w:right w:val="single" w:sz="8" w:space="0" w:color="000000"/>
            </w:tcBorders>
          </w:tcPr>
          <w:p>
            <w:pPr>
              <w:pStyle w:val="TableParagraph"/>
              <w:spacing w:before="17"/>
              <w:ind w:right="42"/>
              <w:jc w:val="right"/>
              <w:rPr>
                <w:sz w:val="18"/>
              </w:rPr>
            </w:pPr>
            <w:r>
              <w:rPr>
                <w:spacing w:val="-4"/>
                <w:sz w:val="18"/>
              </w:rPr>
              <w:t>25.4</w:t>
            </w:r>
          </w:p>
        </w:tc>
        <w:tc>
          <w:tcPr>
            <w:tcW w:w="1751"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25.4</w:t>
            </w:r>
          </w:p>
        </w:tc>
        <w:tc>
          <w:tcPr>
            <w:tcW w:w="1847" w:type="dxa"/>
            <w:tcBorders>
              <w:top w:val="nil"/>
              <w:left w:val="single" w:sz="8" w:space="0" w:color="000000"/>
              <w:bottom w:val="nil"/>
            </w:tcBorders>
          </w:tcPr>
          <w:p>
            <w:pPr>
              <w:pStyle w:val="TableParagraph"/>
              <w:spacing w:before="17"/>
              <w:ind w:right="39"/>
              <w:jc w:val="right"/>
              <w:rPr>
                <w:sz w:val="18"/>
              </w:rPr>
            </w:pPr>
            <w:r>
              <w:rPr>
                <w:spacing w:val="-4"/>
                <w:sz w:val="18"/>
              </w:rPr>
              <w:t>67.7</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539" w:type="dxa"/>
            <w:tcBorders>
              <w:top w:val="nil"/>
              <w:left w:val="nil"/>
              <w:bottom w:val="nil"/>
            </w:tcBorders>
          </w:tcPr>
          <w:p>
            <w:pPr>
              <w:pStyle w:val="TableParagraph"/>
              <w:spacing w:before="17"/>
              <w:ind w:left="270"/>
              <w:rPr>
                <w:sz w:val="18"/>
              </w:rPr>
            </w:pPr>
            <w:r>
              <w:rPr>
                <w:spacing w:val="-4"/>
                <w:sz w:val="18"/>
              </w:rPr>
              <w:t>High</w:t>
            </w:r>
          </w:p>
        </w:tc>
        <w:tc>
          <w:tcPr>
            <w:tcW w:w="1462" w:type="dxa"/>
            <w:tcBorders>
              <w:top w:val="nil"/>
              <w:bottom w:val="nil"/>
              <w:right w:val="single" w:sz="8" w:space="0" w:color="000000"/>
            </w:tcBorders>
          </w:tcPr>
          <w:p>
            <w:pPr>
              <w:pStyle w:val="TableParagraph"/>
              <w:spacing w:before="17"/>
              <w:ind w:right="37"/>
              <w:jc w:val="right"/>
              <w:rPr>
                <w:sz w:val="18"/>
              </w:rPr>
            </w:pPr>
            <w:r>
              <w:rPr>
                <w:spacing w:val="-5"/>
                <w:sz w:val="18"/>
              </w:rPr>
              <w:t>75</w:t>
            </w:r>
          </w:p>
        </w:tc>
        <w:tc>
          <w:tcPr>
            <w:tcW w:w="1290" w:type="dxa"/>
            <w:tcBorders>
              <w:top w:val="nil"/>
              <w:left w:val="single" w:sz="8" w:space="0" w:color="000000"/>
              <w:bottom w:val="nil"/>
              <w:right w:val="single" w:sz="8" w:space="0" w:color="000000"/>
            </w:tcBorders>
          </w:tcPr>
          <w:p>
            <w:pPr>
              <w:pStyle w:val="TableParagraph"/>
              <w:spacing w:before="17"/>
              <w:ind w:right="42"/>
              <w:jc w:val="right"/>
              <w:rPr>
                <w:sz w:val="18"/>
              </w:rPr>
            </w:pPr>
            <w:r>
              <w:rPr>
                <w:spacing w:val="-4"/>
                <w:sz w:val="18"/>
              </w:rPr>
              <w:t>32.3</w:t>
            </w:r>
          </w:p>
        </w:tc>
        <w:tc>
          <w:tcPr>
            <w:tcW w:w="1751"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32.3</w:t>
            </w:r>
          </w:p>
        </w:tc>
        <w:tc>
          <w:tcPr>
            <w:tcW w:w="1847" w:type="dxa"/>
            <w:tcBorders>
              <w:top w:val="nil"/>
              <w:left w:val="single" w:sz="8" w:space="0" w:color="000000"/>
              <w:bottom w:val="nil"/>
            </w:tcBorders>
          </w:tcPr>
          <w:p>
            <w:pPr>
              <w:pStyle w:val="TableParagraph"/>
              <w:spacing w:before="17"/>
              <w:ind w:right="39"/>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1539"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3"/>
              <w:ind w:right="37"/>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3"/>
              <w:ind w:right="42"/>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3"/>
              <w:ind w:right="40"/>
              <w:jc w:val="right"/>
              <w:rPr>
                <w:sz w:val="18"/>
              </w:rPr>
            </w:pPr>
            <w:r>
              <w:rPr>
                <w:spacing w:val="-2"/>
                <w:sz w:val="18"/>
              </w:rPr>
              <w:t>100.0</w:t>
            </w:r>
          </w:p>
        </w:tc>
        <w:tc>
          <w:tcPr>
            <w:tcW w:w="1847" w:type="dxa"/>
            <w:tcBorders>
              <w:top w:val="nil"/>
              <w:left w:val="single" w:sz="8" w:space="0" w:color="000000"/>
            </w:tcBorders>
          </w:tcPr>
          <w:p>
            <w:pPr>
              <w:pStyle w:val="TableParagraph"/>
              <w:rPr>
                <w:rFonts w:ascii="Times New Roman"/>
                <w:sz w:val="18"/>
              </w:rPr>
            </w:pPr>
          </w:p>
        </w:tc>
      </w:tr>
    </w:tbl>
    <w:p>
      <w:pPr>
        <w:pStyle w:val="BodyText"/>
        <w:spacing w:before="59"/>
        <w:rPr>
          <w:rFonts w:ascii="Arial"/>
          <w:b/>
          <w:sz w:val="18"/>
        </w:rPr>
      </w:pPr>
    </w:p>
    <w:p>
      <w:pPr>
        <w:spacing w:before="0" w:after="5"/>
        <w:ind w:left="0" w:right="668" w:firstLine="0"/>
        <w:jc w:val="center"/>
        <w:rPr>
          <w:rFonts w:ascii="Arial"/>
          <w:b/>
          <w:sz w:val="18"/>
        </w:rPr>
      </w:pPr>
      <w:r>
        <w:rPr>
          <w:rFonts w:ascii="Arial"/>
          <w:b/>
          <w:sz w:val="18"/>
        </w:rPr>
        <w:t>Level</w:t>
      </w:r>
      <w:r>
        <w:rPr>
          <w:rFonts w:ascii="Arial"/>
          <w:b/>
          <w:spacing w:val="-2"/>
          <w:sz w:val="18"/>
        </w:rPr>
        <w:t> </w:t>
      </w:r>
      <w:r>
        <w:rPr>
          <w:rFonts w:ascii="Arial"/>
          <w:b/>
          <w:sz w:val="18"/>
        </w:rPr>
        <w:t>of</w:t>
      </w:r>
      <w:r>
        <w:rPr>
          <w:rFonts w:ascii="Arial"/>
          <w:b/>
          <w:spacing w:val="-1"/>
          <w:sz w:val="18"/>
        </w:rPr>
        <w:t> </w:t>
      </w:r>
      <w:r>
        <w:rPr>
          <w:rFonts w:ascii="Arial"/>
          <w:b/>
          <w:sz w:val="18"/>
        </w:rPr>
        <w:t>accessibility</w:t>
      </w:r>
      <w:r>
        <w:rPr>
          <w:rFonts w:ascii="Arial"/>
          <w:b/>
          <w:spacing w:val="-9"/>
          <w:sz w:val="18"/>
        </w:rPr>
        <w:t> </w:t>
      </w:r>
      <w:r>
        <w:rPr>
          <w:rFonts w:ascii="Arial"/>
          <w:b/>
          <w:sz w:val="18"/>
        </w:rPr>
        <w:t>of</w:t>
      </w:r>
      <w:r>
        <w:rPr>
          <w:rFonts w:ascii="Arial"/>
          <w:b/>
          <w:spacing w:val="-1"/>
          <w:sz w:val="18"/>
        </w:rPr>
        <w:t> </w:t>
      </w:r>
      <w:r>
        <w:rPr>
          <w:rFonts w:ascii="Arial"/>
          <w:b/>
          <w:spacing w:val="-2"/>
          <w:sz w:val="18"/>
        </w:rPr>
        <w:t>cutlass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539"/>
        <w:gridCol w:w="1462"/>
        <w:gridCol w:w="1290"/>
        <w:gridCol w:w="1751"/>
        <w:gridCol w:w="1847"/>
      </w:tblGrid>
      <w:tr>
        <w:trPr>
          <w:trHeight w:val="271" w:hRule="atLeast"/>
        </w:trPr>
        <w:tc>
          <w:tcPr>
            <w:tcW w:w="2272"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6" w:lineRule="exact" w:before="65"/>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6" w:lineRule="exact" w:before="65"/>
              <w:ind w:left="341"/>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6" w:lineRule="exact" w:before="65"/>
              <w:ind w:left="345"/>
              <w:rPr>
                <w:sz w:val="18"/>
              </w:rPr>
            </w:pPr>
            <w:r>
              <w:rPr>
                <w:sz w:val="18"/>
              </w:rPr>
              <w:t>Valid</w:t>
            </w:r>
            <w:r>
              <w:rPr>
                <w:spacing w:val="-1"/>
                <w:sz w:val="18"/>
              </w:rPr>
              <w:t> </w:t>
            </w:r>
            <w:r>
              <w:rPr>
                <w:spacing w:val="-2"/>
                <w:sz w:val="18"/>
              </w:rPr>
              <w:t>Percent</w:t>
            </w:r>
          </w:p>
        </w:tc>
        <w:tc>
          <w:tcPr>
            <w:tcW w:w="1847" w:type="dxa"/>
            <w:tcBorders>
              <w:left w:val="single" w:sz="8" w:space="0" w:color="000000"/>
            </w:tcBorders>
          </w:tcPr>
          <w:p>
            <w:pPr>
              <w:pStyle w:val="TableParagraph"/>
              <w:spacing w:line="186" w:lineRule="exact" w:before="65"/>
              <w:ind w:left="138"/>
              <w:rPr>
                <w:sz w:val="18"/>
              </w:rPr>
            </w:pPr>
            <w:r>
              <w:rPr>
                <w:sz w:val="18"/>
              </w:rPr>
              <w:t>Cumulative</w:t>
            </w:r>
            <w:r>
              <w:rPr>
                <w:spacing w:val="-12"/>
                <w:sz w:val="18"/>
              </w:rPr>
              <w:t> </w:t>
            </w:r>
            <w:r>
              <w:rPr>
                <w:spacing w:val="-2"/>
                <w:sz w:val="18"/>
              </w:rPr>
              <w:t>Percent</w:t>
            </w:r>
          </w:p>
        </w:tc>
      </w:tr>
      <w:tr>
        <w:trPr>
          <w:trHeight w:val="225" w:hRule="atLeast"/>
        </w:trPr>
        <w:tc>
          <w:tcPr>
            <w:tcW w:w="733" w:type="dxa"/>
            <w:tcBorders>
              <w:bottom w:val="nil"/>
              <w:right w:val="nil"/>
            </w:tcBorders>
          </w:tcPr>
          <w:p>
            <w:pPr>
              <w:pStyle w:val="TableParagraph"/>
              <w:spacing w:line="203" w:lineRule="exact"/>
              <w:ind w:left="75"/>
              <w:rPr>
                <w:sz w:val="18"/>
              </w:rPr>
            </w:pPr>
            <w:r>
              <w:rPr>
                <w:spacing w:val="-2"/>
                <w:sz w:val="18"/>
              </w:rPr>
              <w:t>Valid</w:t>
            </w:r>
          </w:p>
        </w:tc>
        <w:tc>
          <w:tcPr>
            <w:tcW w:w="1539" w:type="dxa"/>
            <w:tcBorders>
              <w:left w:val="nil"/>
              <w:bottom w:val="nil"/>
            </w:tcBorders>
          </w:tcPr>
          <w:p>
            <w:pPr>
              <w:pStyle w:val="TableParagraph"/>
              <w:spacing w:line="203" w:lineRule="exact"/>
              <w:ind w:left="270"/>
              <w:rPr>
                <w:sz w:val="18"/>
              </w:rPr>
            </w:pPr>
            <w:r>
              <w:rPr>
                <w:spacing w:val="-5"/>
                <w:sz w:val="18"/>
              </w:rPr>
              <w:t>Low</w:t>
            </w:r>
          </w:p>
        </w:tc>
        <w:tc>
          <w:tcPr>
            <w:tcW w:w="1462" w:type="dxa"/>
            <w:tcBorders>
              <w:bottom w:val="nil"/>
              <w:right w:val="single" w:sz="8" w:space="0" w:color="000000"/>
            </w:tcBorders>
          </w:tcPr>
          <w:p>
            <w:pPr>
              <w:pStyle w:val="TableParagraph"/>
              <w:spacing w:line="203" w:lineRule="exact"/>
              <w:ind w:right="37"/>
              <w:jc w:val="right"/>
              <w:rPr>
                <w:sz w:val="18"/>
              </w:rPr>
            </w:pPr>
            <w:r>
              <w:rPr>
                <w:spacing w:val="-5"/>
                <w:sz w:val="18"/>
              </w:rPr>
              <w:t>43</w:t>
            </w:r>
          </w:p>
        </w:tc>
        <w:tc>
          <w:tcPr>
            <w:tcW w:w="1290" w:type="dxa"/>
            <w:tcBorders>
              <w:left w:val="single" w:sz="8" w:space="0" w:color="000000"/>
              <w:bottom w:val="nil"/>
              <w:right w:val="single" w:sz="8" w:space="0" w:color="000000"/>
            </w:tcBorders>
          </w:tcPr>
          <w:p>
            <w:pPr>
              <w:pStyle w:val="TableParagraph"/>
              <w:spacing w:line="203" w:lineRule="exact"/>
              <w:ind w:right="42"/>
              <w:jc w:val="right"/>
              <w:rPr>
                <w:sz w:val="18"/>
              </w:rPr>
            </w:pPr>
            <w:r>
              <w:rPr>
                <w:spacing w:val="-4"/>
                <w:sz w:val="18"/>
              </w:rPr>
              <w:t>18.5</w:t>
            </w:r>
          </w:p>
        </w:tc>
        <w:tc>
          <w:tcPr>
            <w:tcW w:w="1751" w:type="dxa"/>
            <w:tcBorders>
              <w:left w:val="single" w:sz="8" w:space="0" w:color="000000"/>
              <w:bottom w:val="nil"/>
              <w:right w:val="single" w:sz="8" w:space="0" w:color="000000"/>
            </w:tcBorders>
          </w:tcPr>
          <w:p>
            <w:pPr>
              <w:pStyle w:val="TableParagraph"/>
              <w:spacing w:line="203" w:lineRule="exact"/>
              <w:ind w:right="40"/>
              <w:jc w:val="right"/>
              <w:rPr>
                <w:sz w:val="18"/>
              </w:rPr>
            </w:pPr>
            <w:r>
              <w:rPr>
                <w:spacing w:val="-4"/>
                <w:sz w:val="18"/>
              </w:rPr>
              <w:t>18.5</w:t>
            </w:r>
          </w:p>
        </w:tc>
        <w:tc>
          <w:tcPr>
            <w:tcW w:w="1847" w:type="dxa"/>
            <w:tcBorders>
              <w:left w:val="single" w:sz="8" w:space="0" w:color="000000"/>
              <w:bottom w:val="nil"/>
            </w:tcBorders>
          </w:tcPr>
          <w:p>
            <w:pPr>
              <w:pStyle w:val="TableParagraph"/>
              <w:spacing w:line="203" w:lineRule="exact"/>
              <w:ind w:right="39"/>
              <w:jc w:val="right"/>
              <w:rPr>
                <w:sz w:val="18"/>
              </w:rPr>
            </w:pPr>
            <w:r>
              <w:rPr>
                <w:spacing w:val="-4"/>
                <w:sz w:val="18"/>
              </w:rPr>
              <w:t>18.5</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539" w:type="dxa"/>
            <w:tcBorders>
              <w:top w:val="nil"/>
              <w:left w:val="nil"/>
              <w:bottom w:val="nil"/>
            </w:tcBorders>
          </w:tcPr>
          <w:p>
            <w:pPr>
              <w:pStyle w:val="TableParagraph"/>
              <w:spacing w:before="17"/>
              <w:ind w:left="270"/>
              <w:rPr>
                <w:sz w:val="18"/>
              </w:rPr>
            </w:pPr>
            <w:r>
              <w:rPr>
                <w:spacing w:val="-2"/>
                <w:sz w:val="18"/>
              </w:rPr>
              <w:t>Moderate</w:t>
            </w:r>
          </w:p>
        </w:tc>
        <w:tc>
          <w:tcPr>
            <w:tcW w:w="1462" w:type="dxa"/>
            <w:tcBorders>
              <w:top w:val="nil"/>
              <w:bottom w:val="nil"/>
              <w:right w:val="single" w:sz="8" w:space="0" w:color="000000"/>
            </w:tcBorders>
          </w:tcPr>
          <w:p>
            <w:pPr>
              <w:pStyle w:val="TableParagraph"/>
              <w:spacing w:before="17"/>
              <w:ind w:right="37"/>
              <w:jc w:val="right"/>
              <w:rPr>
                <w:sz w:val="18"/>
              </w:rPr>
            </w:pPr>
            <w:r>
              <w:rPr>
                <w:spacing w:val="-5"/>
                <w:sz w:val="18"/>
              </w:rPr>
              <w:t>47</w:t>
            </w:r>
          </w:p>
        </w:tc>
        <w:tc>
          <w:tcPr>
            <w:tcW w:w="1290" w:type="dxa"/>
            <w:tcBorders>
              <w:top w:val="nil"/>
              <w:left w:val="single" w:sz="8" w:space="0" w:color="000000"/>
              <w:bottom w:val="nil"/>
              <w:right w:val="single" w:sz="8" w:space="0" w:color="000000"/>
            </w:tcBorders>
          </w:tcPr>
          <w:p>
            <w:pPr>
              <w:pStyle w:val="TableParagraph"/>
              <w:spacing w:before="17"/>
              <w:ind w:right="42"/>
              <w:jc w:val="right"/>
              <w:rPr>
                <w:sz w:val="18"/>
              </w:rPr>
            </w:pPr>
            <w:r>
              <w:rPr>
                <w:spacing w:val="-4"/>
                <w:sz w:val="18"/>
              </w:rPr>
              <w:t>20.3</w:t>
            </w:r>
          </w:p>
        </w:tc>
        <w:tc>
          <w:tcPr>
            <w:tcW w:w="1751"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20.3</w:t>
            </w:r>
          </w:p>
        </w:tc>
        <w:tc>
          <w:tcPr>
            <w:tcW w:w="1847" w:type="dxa"/>
            <w:tcBorders>
              <w:top w:val="nil"/>
              <w:left w:val="single" w:sz="8" w:space="0" w:color="000000"/>
              <w:bottom w:val="nil"/>
            </w:tcBorders>
          </w:tcPr>
          <w:p>
            <w:pPr>
              <w:pStyle w:val="TableParagraph"/>
              <w:spacing w:before="17"/>
              <w:ind w:right="39"/>
              <w:jc w:val="right"/>
              <w:rPr>
                <w:sz w:val="18"/>
              </w:rPr>
            </w:pPr>
            <w:r>
              <w:rPr>
                <w:spacing w:val="-4"/>
                <w:sz w:val="18"/>
              </w:rPr>
              <w:t>38.8</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539" w:type="dxa"/>
            <w:tcBorders>
              <w:top w:val="nil"/>
              <w:left w:val="nil"/>
              <w:bottom w:val="nil"/>
            </w:tcBorders>
          </w:tcPr>
          <w:p>
            <w:pPr>
              <w:pStyle w:val="TableParagraph"/>
              <w:spacing w:before="17"/>
              <w:ind w:left="270"/>
              <w:rPr>
                <w:sz w:val="18"/>
              </w:rPr>
            </w:pPr>
            <w:r>
              <w:rPr>
                <w:spacing w:val="-4"/>
                <w:sz w:val="18"/>
              </w:rPr>
              <w:t>High</w:t>
            </w:r>
          </w:p>
        </w:tc>
        <w:tc>
          <w:tcPr>
            <w:tcW w:w="1462" w:type="dxa"/>
            <w:tcBorders>
              <w:top w:val="nil"/>
              <w:bottom w:val="nil"/>
              <w:right w:val="single" w:sz="8" w:space="0" w:color="000000"/>
            </w:tcBorders>
          </w:tcPr>
          <w:p>
            <w:pPr>
              <w:pStyle w:val="TableParagraph"/>
              <w:spacing w:before="17"/>
              <w:ind w:right="37"/>
              <w:jc w:val="right"/>
              <w:rPr>
                <w:sz w:val="18"/>
              </w:rPr>
            </w:pPr>
            <w:r>
              <w:rPr>
                <w:spacing w:val="-5"/>
                <w:sz w:val="18"/>
              </w:rPr>
              <w:t>142</w:t>
            </w:r>
          </w:p>
        </w:tc>
        <w:tc>
          <w:tcPr>
            <w:tcW w:w="1290" w:type="dxa"/>
            <w:tcBorders>
              <w:top w:val="nil"/>
              <w:left w:val="single" w:sz="8" w:space="0" w:color="000000"/>
              <w:bottom w:val="nil"/>
              <w:right w:val="single" w:sz="8" w:space="0" w:color="000000"/>
            </w:tcBorders>
          </w:tcPr>
          <w:p>
            <w:pPr>
              <w:pStyle w:val="TableParagraph"/>
              <w:spacing w:before="17"/>
              <w:ind w:right="42"/>
              <w:jc w:val="right"/>
              <w:rPr>
                <w:sz w:val="18"/>
              </w:rPr>
            </w:pPr>
            <w:r>
              <w:rPr>
                <w:spacing w:val="-4"/>
                <w:sz w:val="18"/>
              </w:rPr>
              <w:t>61.2</w:t>
            </w:r>
          </w:p>
        </w:tc>
        <w:tc>
          <w:tcPr>
            <w:tcW w:w="1751"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61.2</w:t>
            </w:r>
          </w:p>
        </w:tc>
        <w:tc>
          <w:tcPr>
            <w:tcW w:w="1847" w:type="dxa"/>
            <w:tcBorders>
              <w:top w:val="nil"/>
              <w:left w:val="single" w:sz="8" w:space="0" w:color="000000"/>
              <w:bottom w:val="nil"/>
            </w:tcBorders>
          </w:tcPr>
          <w:p>
            <w:pPr>
              <w:pStyle w:val="TableParagraph"/>
              <w:spacing w:before="17"/>
              <w:ind w:right="39"/>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1539"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0"/>
              <w:ind w:right="37"/>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0"/>
              <w:ind w:right="42"/>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0"/>
              <w:ind w:right="40"/>
              <w:jc w:val="right"/>
              <w:rPr>
                <w:sz w:val="18"/>
              </w:rPr>
            </w:pPr>
            <w:r>
              <w:rPr>
                <w:spacing w:val="-2"/>
                <w:sz w:val="18"/>
              </w:rPr>
              <w:t>100.0</w:t>
            </w:r>
          </w:p>
        </w:tc>
        <w:tc>
          <w:tcPr>
            <w:tcW w:w="1847" w:type="dxa"/>
            <w:tcBorders>
              <w:top w:val="nil"/>
              <w:left w:val="single" w:sz="8" w:space="0" w:color="000000"/>
            </w:tcBorders>
          </w:tcPr>
          <w:p>
            <w:pPr>
              <w:pStyle w:val="TableParagraph"/>
              <w:rPr>
                <w:rFonts w:ascii="Times New Roman"/>
                <w:sz w:val="18"/>
              </w:rPr>
            </w:pPr>
          </w:p>
        </w:tc>
      </w:tr>
    </w:tbl>
    <w:p>
      <w:pPr>
        <w:pStyle w:val="BodyText"/>
        <w:spacing w:before="58"/>
        <w:rPr>
          <w:rFonts w:ascii="Arial"/>
          <w:b/>
          <w:sz w:val="18"/>
        </w:rPr>
      </w:pPr>
    </w:p>
    <w:p>
      <w:pPr>
        <w:spacing w:before="1" w:after="5"/>
        <w:ind w:left="0" w:right="668" w:firstLine="0"/>
        <w:jc w:val="center"/>
        <w:rPr>
          <w:rFonts w:ascii="Arial"/>
          <w:b/>
          <w:sz w:val="18"/>
        </w:rPr>
      </w:pPr>
      <w:r>
        <w:rPr>
          <w:rFonts w:ascii="Arial"/>
          <w:b/>
          <w:sz w:val="18"/>
        </w:rPr>
        <w:t>Level</w:t>
      </w:r>
      <w:r>
        <w:rPr>
          <w:rFonts w:ascii="Arial"/>
          <w:b/>
          <w:spacing w:val="-2"/>
          <w:sz w:val="18"/>
        </w:rPr>
        <w:t> </w:t>
      </w:r>
      <w:r>
        <w:rPr>
          <w:rFonts w:ascii="Arial"/>
          <w:b/>
          <w:sz w:val="18"/>
        </w:rPr>
        <w:t>of</w:t>
      </w:r>
      <w:r>
        <w:rPr>
          <w:rFonts w:ascii="Arial"/>
          <w:b/>
          <w:spacing w:val="-1"/>
          <w:sz w:val="18"/>
        </w:rPr>
        <w:t> </w:t>
      </w:r>
      <w:r>
        <w:rPr>
          <w:rFonts w:ascii="Arial"/>
          <w:b/>
          <w:sz w:val="18"/>
        </w:rPr>
        <w:t>accessibility</w:t>
      </w:r>
      <w:r>
        <w:rPr>
          <w:rFonts w:ascii="Arial"/>
          <w:b/>
          <w:spacing w:val="-9"/>
          <w:sz w:val="18"/>
        </w:rPr>
        <w:t> </w:t>
      </w:r>
      <w:r>
        <w:rPr>
          <w:rFonts w:ascii="Arial"/>
          <w:b/>
          <w:sz w:val="18"/>
        </w:rPr>
        <w:t>of</w:t>
      </w:r>
      <w:r>
        <w:rPr>
          <w:rFonts w:ascii="Arial"/>
          <w:b/>
          <w:spacing w:val="-1"/>
          <w:sz w:val="18"/>
        </w:rPr>
        <w:t> </w:t>
      </w:r>
      <w:r>
        <w:rPr>
          <w:rFonts w:ascii="Arial"/>
          <w:b/>
          <w:spacing w:val="-5"/>
          <w:sz w:val="18"/>
        </w:rPr>
        <w:t>hoe</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539"/>
        <w:gridCol w:w="1462"/>
        <w:gridCol w:w="1290"/>
        <w:gridCol w:w="1751"/>
        <w:gridCol w:w="1847"/>
      </w:tblGrid>
      <w:tr>
        <w:trPr>
          <w:trHeight w:val="271" w:hRule="atLeast"/>
        </w:trPr>
        <w:tc>
          <w:tcPr>
            <w:tcW w:w="2272"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6" w:lineRule="exact" w:before="65"/>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6" w:lineRule="exact" w:before="65"/>
              <w:ind w:left="341"/>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6" w:lineRule="exact" w:before="65"/>
              <w:ind w:left="345"/>
              <w:rPr>
                <w:sz w:val="18"/>
              </w:rPr>
            </w:pPr>
            <w:r>
              <w:rPr>
                <w:sz w:val="18"/>
              </w:rPr>
              <w:t>Valid</w:t>
            </w:r>
            <w:r>
              <w:rPr>
                <w:spacing w:val="-1"/>
                <w:sz w:val="18"/>
              </w:rPr>
              <w:t> </w:t>
            </w:r>
            <w:r>
              <w:rPr>
                <w:spacing w:val="-2"/>
                <w:sz w:val="18"/>
              </w:rPr>
              <w:t>Percent</w:t>
            </w:r>
          </w:p>
        </w:tc>
        <w:tc>
          <w:tcPr>
            <w:tcW w:w="1847" w:type="dxa"/>
            <w:tcBorders>
              <w:left w:val="single" w:sz="8" w:space="0" w:color="000000"/>
            </w:tcBorders>
          </w:tcPr>
          <w:p>
            <w:pPr>
              <w:pStyle w:val="TableParagraph"/>
              <w:spacing w:line="186" w:lineRule="exact" w:before="65"/>
              <w:ind w:left="138"/>
              <w:rPr>
                <w:sz w:val="18"/>
              </w:rPr>
            </w:pPr>
            <w:r>
              <w:rPr>
                <w:spacing w:val="-2"/>
                <w:sz w:val="18"/>
              </w:rPr>
              <w:t>Cumulative</w:t>
            </w:r>
            <w:r>
              <w:rPr>
                <w:spacing w:val="7"/>
                <w:sz w:val="18"/>
              </w:rPr>
              <w:t> </w:t>
            </w:r>
            <w:r>
              <w:rPr>
                <w:spacing w:val="-2"/>
                <w:sz w:val="18"/>
              </w:rPr>
              <w:t>Percent</w:t>
            </w:r>
          </w:p>
        </w:tc>
      </w:tr>
      <w:tr>
        <w:trPr>
          <w:trHeight w:val="225" w:hRule="atLeast"/>
        </w:trPr>
        <w:tc>
          <w:tcPr>
            <w:tcW w:w="733" w:type="dxa"/>
            <w:tcBorders>
              <w:bottom w:val="nil"/>
              <w:right w:val="nil"/>
            </w:tcBorders>
          </w:tcPr>
          <w:p>
            <w:pPr>
              <w:pStyle w:val="TableParagraph"/>
              <w:spacing w:line="203" w:lineRule="exact"/>
              <w:ind w:left="75"/>
              <w:rPr>
                <w:sz w:val="18"/>
              </w:rPr>
            </w:pPr>
            <w:r>
              <w:rPr>
                <w:spacing w:val="-2"/>
                <w:sz w:val="18"/>
              </w:rPr>
              <w:t>Valid</w:t>
            </w:r>
          </w:p>
        </w:tc>
        <w:tc>
          <w:tcPr>
            <w:tcW w:w="1539" w:type="dxa"/>
            <w:tcBorders>
              <w:left w:val="nil"/>
              <w:bottom w:val="nil"/>
            </w:tcBorders>
          </w:tcPr>
          <w:p>
            <w:pPr>
              <w:pStyle w:val="TableParagraph"/>
              <w:spacing w:line="203" w:lineRule="exact"/>
              <w:ind w:left="270"/>
              <w:rPr>
                <w:sz w:val="18"/>
              </w:rPr>
            </w:pPr>
            <w:r>
              <w:rPr>
                <w:spacing w:val="-5"/>
                <w:sz w:val="18"/>
              </w:rPr>
              <w:t>Low</w:t>
            </w:r>
          </w:p>
        </w:tc>
        <w:tc>
          <w:tcPr>
            <w:tcW w:w="1462" w:type="dxa"/>
            <w:tcBorders>
              <w:bottom w:val="nil"/>
              <w:right w:val="single" w:sz="8" w:space="0" w:color="000000"/>
            </w:tcBorders>
          </w:tcPr>
          <w:p>
            <w:pPr>
              <w:pStyle w:val="TableParagraph"/>
              <w:spacing w:line="203" w:lineRule="exact"/>
              <w:ind w:right="37"/>
              <w:jc w:val="right"/>
              <w:rPr>
                <w:sz w:val="18"/>
              </w:rPr>
            </w:pPr>
            <w:r>
              <w:rPr>
                <w:spacing w:val="-5"/>
                <w:sz w:val="18"/>
              </w:rPr>
              <w:t>62</w:t>
            </w:r>
          </w:p>
        </w:tc>
        <w:tc>
          <w:tcPr>
            <w:tcW w:w="1290" w:type="dxa"/>
            <w:tcBorders>
              <w:left w:val="single" w:sz="8" w:space="0" w:color="000000"/>
              <w:bottom w:val="nil"/>
              <w:right w:val="single" w:sz="8" w:space="0" w:color="000000"/>
            </w:tcBorders>
          </w:tcPr>
          <w:p>
            <w:pPr>
              <w:pStyle w:val="TableParagraph"/>
              <w:spacing w:line="203" w:lineRule="exact"/>
              <w:ind w:right="42"/>
              <w:jc w:val="right"/>
              <w:rPr>
                <w:sz w:val="18"/>
              </w:rPr>
            </w:pPr>
            <w:r>
              <w:rPr>
                <w:spacing w:val="-4"/>
                <w:sz w:val="18"/>
              </w:rPr>
              <w:t>26.7</w:t>
            </w:r>
          </w:p>
        </w:tc>
        <w:tc>
          <w:tcPr>
            <w:tcW w:w="1751" w:type="dxa"/>
            <w:tcBorders>
              <w:left w:val="single" w:sz="8" w:space="0" w:color="000000"/>
              <w:bottom w:val="nil"/>
              <w:right w:val="single" w:sz="8" w:space="0" w:color="000000"/>
            </w:tcBorders>
          </w:tcPr>
          <w:p>
            <w:pPr>
              <w:pStyle w:val="TableParagraph"/>
              <w:spacing w:line="203" w:lineRule="exact"/>
              <w:ind w:right="40"/>
              <w:jc w:val="right"/>
              <w:rPr>
                <w:sz w:val="18"/>
              </w:rPr>
            </w:pPr>
            <w:r>
              <w:rPr>
                <w:spacing w:val="-4"/>
                <w:sz w:val="18"/>
              </w:rPr>
              <w:t>26.7</w:t>
            </w:r>
          </w:p>
        </w:tc>
        <w:tc>
          <w:tcPr>
            <w:tcW w:w="1847" w:type="dxa"/>
            <w:tcBorders>
              <w:left w:val="single" w:sz="8" w:space="0" w:color="000000"/>
              <w:bottom w:val="nil"/>
            </w:tcBorders>
          </w:tcPr>
          <w:p>
            <w:pPr>
              <w:pStyle w:val="TableParagraph"/>
              <w:spacing w:line="203" w:lineRule="exact"/>
              <w:ind w:right="39"/>
              <w:jc w:val="right"/>
              <w:rPr>
                <w:sz w:val="18"/>
              </w:rPr>
            </w:pPr>
            <w:r>
              <w:rPr>
                <w:spacing w:val="-4"/>
                <w:sz w:val="18"/>
              </w:rPr>
              <w:t>26.7</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539" w:type="dxa"/>
            <w:tcBorders>
              <w:top w:val="nil"/>
              <w:left w:val="nil"/>
              <w:bottom w:val="nil"/>
            </w:tcBorders>
          </w:tcPr>
          <w:p>
            <w:pPr>
              <w:pStyle w:val="TableParagraph"/>
              <w:spacing w:before="17"/>
              <w:ind w:left="270"/>
              <w:rPr>
                <w:sz w:val="18"/>
              </w:rPr>
            </w:pPr>
            <w:r>
              <w:rPr>
                <w:spacing w:val="-2"/>
                <w:sz w:val="18"/>
              </w:rPr>
              <w:t>Moderate</w:t>
            </w:r>
          </w:p>
        </w:tc>
        <w:tc>
          <w:tcPr>
            <w:tcW w:w="1462" w:type="dxa"/>
            <w:tcBorders>
              <w:top w:val="nil"/>
              <w:bottom w:val="nil"/>
              <w:right w:val="single" w:sz="8" w:space="0" w:color="000000"/>
            </w:tcBorders>
          </w:tcPr>
          <w:p>
            <w:pPr>
              <w:pStyle w:val="TableParagraph"/>
              <w:spacing w:before="17"/>
              <w:ind w:right="37"/>
              <w:jc w:val="right"/>
              <w:rPr>
                <w:sz w:val="18"/>
              </w:rPr>
            </w:pPr>
            <w:r>
              <w:rPr>
                <w:spacing w:val="-5"/>
                <w:sz w:val="18"/>
              </w:rPr>
              <w:t>49</w:t>
            </w:r>
          </w:p>
        </w:tc>
        <w:tc>
          <w:tcPr>
            <w:tcW w:w="1290" w:type="dxa"/>
            <w:tcBorders>
              <w:top w:val="nil"/>
              <w:left w:val="single" w:sz="8" w:space="0" w:color="000000"/>
              <w:bottom w:val="nil"/>
              <w:right w:val="single" w:sz="8" w:space="0" w:color="000000"/>
            </w:tcBorders>
          </w:tcPr>
          <w:p>
            <w:pPr>
              <w:pStyle w:val="TableParagraph"/>
              <w:spacing w:before="17"/>
              <w:ind w:right="42"/>
              <w:jc w:val="right"/>
              <w:rPr>
                <w:sz w:val="18"/>
              </w:rPr>
            </w:pPr>
            <w:r>
              <w:rPr>
                <w:spacing w:val="-4"/>
                <w:sz w:val="18"/>
              </w:rPr>
              <w:t>21.1</w:t>
            </w:r>
          </w:p>
        </w:tc>
        <w:tc>
          <w:tcPr>
            <w:tcW w:w="1751"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21.1</w:t>
            </w:r>
          </w:p>
        </w:tc>
        <w:tc>
          <w:tcPr>
            <w:tcW w:w="1847" w:type="dxa"/>
            <w:tcBorders>
              <w:top w:val="nil"/>
              <w:left w:val="single" w:sz="8" w:space="0" w:color="000000"/>
              <w:bottom w:val="nil"/>
            </w:tcBorders>
          </w:tcPr>
          <w:p>
            <w:pPr>
              <w:pStyle w:val="TableParagraph"/>
              <w:spacing w:before="17"/>
              <w:ind w:right="39"/>
              <w:jc w:val="right"/>
              <w:rPr>
                <w:sz w:val="18"/>
              </w:rPr>
            </w:pPr>
            <w:r>
              <w:rPr>
                <w:spacing w:val="-4"/>
                <w:sz w:val="18"/>
              </w:rPr>
              <w:t>47.8</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539" w:type="dxa"/>
            <w:tcBorders>
              <w:top w:val="nil"/>
              <w:left w:val="nil"/>
              <w:bottom w:val="nil"/>
            </w:tcBorders>
          </w:tcPr>
          <w:p>
            <w:pPr>
              <w:pStyle w:val="TableParagraph"/>
              <w:spacing w:before="17"/>
              <w:ind w:left="270"/>
              <w:rPr>
                <w:sz w:val="18"/>
              </w:rPr>
            </w:pPr>
            <w:r>
              <w:rPr>
                <w:spacing w:val="-4"/>
                <w:sz w:val="18"/>
              </w:rPr>
              <w:t>High</w:t>
            </w:r>
          </w:p>
        </w:tc>
        <w:tc>
          <w:tcPr>
            <w:tcW w:w="1462" w:type="dxa"/>
            <w:tcBorders>
              <w:top w:val="nil"/>
              <w:bottom w:val="nil"/>
              <w:right w:val="single" w:sz="8" w:space="0" w:color="000000"/>
            </w:tcBorders>
          </w:tcPr>
          <w:p>
            <w:pPr>
              <w:pStyle w:val="TableParagraph"/>
              <w:spacing w:before="17"/>
              <w:ind w:right="37"/>
              <w:jc w:val="right"/>
              <w:rPr>
                <w:sz w:val="18"/>
              </w:rPr>
            </w:pPr>
            <w:r>
              <w:rPr>
                <w:spacing w:val="-5"/>
                <w:sz w:val="18"/>
              </w:rPr>
              <w:t>121</w:t>
            </w:r>
          </w:p>
        </w:tc>
        <w:tc>
          <w:tcPr>
            <w:tcW w:w="1290" w:type="dxa"/>
            <w:tcBorders>
              <w:top w:val="nil"/>
              <w:left w:val="single" w:sz="8" w:space="0" w:color="000000"/>
              <w:bottom w:val="nil"/>
              <w:right w:val="single" w:sz="8" w:space="0" w:color="000000"/>
            </w:tcBorders>
          </w:tcPr>
          <w:p>
            <w:pPr>
              <w:pStyle w:val="TableParagraph"/>
              <w:spacing w:before="17"/>
              <w:ind w:right="42"/>
              <w:jc w:val="right"/>
              <w:rPr>
                <w:sz w:val="18"/>
              </w:rPr>
            </w:pPr>
            <w:r>
              <w:rPr>
                <w:spacing w:val="-4"/>
                <w:sz w:val="18"/>
              </w:rPr>
              <w:t>52.2</w:t>
            </w:r>
          </w:p>
        </w:tc>
        <w:tc>
          <w:tcPr>
            <w:tcW w:w="1751"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52.2</w:t>
            </w:r>
          </w:p>
        </w:tc>
        <w:tc>
          <w:tcPr>
            <w:tcW w:w="1847" w:type="dxa"/>
            <w:tcBorders>
              <w:top w:val="nil"/>
              <w:left w:val="single" w:sz="8" w:space="0" w:color="000000"/>
              <w:bottom w:val="nil"/>
            </w:tcBorders>
          </w:tcPr>
          <w:p>
            <w:pPr>
              <w:pStyle w:val="TableParagraph"/>
              <w:spacing w:before="17"/>
              <w:ind w:right="39"/>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1539"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1"/>
              <w:ind w:right="37"/>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1"/>
              <w:ind w:right="42"/>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1"/>
              <w:ind w:right="40"/>
              <w:jc w:val="right"/>
              <w:rPr>
                <w:sz w:val="18"/>
              </w:rPr>
            </w:pPr>
            <w:r>
              <w:rPr>
                <w:spacing w:val="-2"/>
                <w:sz w:val="18"/>
              </w:rPr>
              <w:t>100.0</w:t>
            </w:r>
          </w:p>
        </w:tc>
        <w:tc>
          <w:tcPr>
            <w:tcW w:w="1847" w:type="dxa"/>
            <w:tcBorders>
              <w:top w:val="nil"/>
              <w:left w:val="single" w:sz="8" w:space="0" w:color="000000"/>
            </w:tcBorders>
          </w:tcPr>
          <w:p>
            <w:pPr>
              <w:pStyle w:val="TableParagraph"/>
              <w:rPr>
                <w:rFonts w:ascii="Times New Roman"/>
                <w:sz w:val="18"/>
              </w:rPr>
            </w:pPr>
          </w:p>
        </w:tc>
      </w:tr>
    </w:tbl>
    <w:p>
      <w:pPr>
        <w:pStyle w:val="BodyText"/>
        <w:rPr>
          <w:rFonts w:ascii="Arial"/>
          <w:b/>
          <w:sz w:val="18"/>
        </w:rPr>
      </w:pPr>
    </w:p>
    <w:p>
      <w:pPr>
        <w:pStyle w:val="BodyText"/>
        <w:rPr>
          <w:rFonts w:ascii="Arial"/>
          <w:b/>
          <w:sz w:val="18"/>
        </w:rPr>
      </w:pPr>
    </w:p>
    <w:p>
      <w:pPr>
        <w:pStyle w:val="BodyText"/>
        <w:spacing w:before="58"/>
        <w:rPr>
          <w:rFonts w:ascii="Arial"/>
          <w:b/>
          <w:sz w:val="18"/>
        </w:rPr>
      </w:pPr>
    </w:p>
    <w:p>
      <w:pPr>
        <w:spacing w:before="0" w:after="5"/>
        <w:ind w:left="967" w:right="0" w:firstLine="0"/>
        <w:jc w:val="left"/>
        <w:rPr>
          <w:rFonts w:ascii="Arial"/>
          <w:b/>
          <w:sz w:val="18"/>
        </w:rPr>
      </w:pPr>
      <w:r>
        <w:rPr>
          <w:rFonts w:ascii="Arial"/>
          <w:b/>
          <w:sz w:val="18"/>
        </w:rPr>
        <w:t>Level</w:t>
      </w:r>
      <w:r>
        <w:rPr>
          <w:rFonts w:ascii="Arial"/>
          <w:b/>
          <w:spacing w:val="-2"/>
          <w:sz w:val="18"/>
        </w:rPr>
        <w:t> </w:t>
      </w:r>
      <w:r>
        <w:rPr>
          <w:rFonts w:ascii="Arial"/>
          <w:b/>
          <w:sz w:val="18"/>
        </w:rPr>
        <w:t>of</w:t>
      </w:r>
      <w:r>
        <w:rPr>
          <w:rFonts w:ascii="Arial"/>
          <w:b/>
          <w:spacing w:val="-1"/>
          <w:sz w:val="18"/>
        </w:rPr>
        <w:t> </w:t>
      </w:r>
      <w:r>
        <w:rPr>
          <w:rFonts w:ascii="Arial"/>
          <w:b/>
          <w:sz w:val="18"/>
        </w:rPr>
        <w:t>accessibility</w:t>
      </w:r>
      <w:r>
        <w:rPr>
          <w:rFonts w:ascii="Arial"/>
          <w:b/>
          <w:spacing w:val="-9"/>
          <w:sz w:val="18"/>
        </w:rPr>
        <w:t> </w:t>
      </w:r>
      <w:r>
        <w:rPr>
          <w:rFonts w:ascii="Arial"/>
          <w:b/>
          <w:sz w:val="18"/>
        </w:rPr>
        <w:t>of</w:t>
      </w:r>
      <w:r>
        <w:rPr>
          <w:rFonts w:ascii="Arial"/>
          <w:b/>
          <w:spacing w:val="-1"/>
          <w:sz w:val="18"/>
        </w:rPr>
        <w:t> </w:t>
      </w:r>
      <w:r>
        <w:rPr>
          <w:rFonts w:ascii="Arial"/>
          <w:b/>
          <w:spacing w:val="-2"/>
          <w:sz w:val="18"/>
        </w:rPr>
        <w:t>ridger</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539"/>
        <w:gridCol w:w="1462"/>
        <w:gridCol w:w="1290"/>
        <w:gridCol w:w="1751"/>
        <w:gridCol w:w="1847"/>
      </w:tblGrid>
      <w:tr>
        <w:trPr>
          <w:trHeight w:val="271" w:hRule="atLeast"/>
        </w:trPr>
        <w:tc>
          <w:tcPr>
            <w:tcW w:w="2272"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4" w:lineRule="exact" w:before="68"/>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4" w:lineRule="exact" w:before="68"/>
              <w:ind w:left="341"/>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4" w:lineRule="exact" w:before="68"/>
              <w:ind w:left="345"/>
              <w:rPr>
                <w:sz w:val="18"/>
              </w:rPr>
            </w:pPr>
            <w:r>
              <w:rPr>
                <w:sz w:val="18"/>
              </w:rPr>
              <w:t>Valid</w:t>
            </w:r>
            <w:r>
              <w:rPr>
                <w:spacing w:val="-1"/>
                <w:sz w:val="18"/>
              </w:rPr>
              <w:t> </w:t>
            </w:r>
            <w:r>
              <w:rPr>
                <w:spacing w:val="-2"/>
                <w:sz w:val="18"/>
              </w:rPr>
              <w:t>Percent</w:t>
            </w:r>
          </w:p>
        </w:tc>
        <w:tc>
          <w:tcPr>
            <w:tcW w:w="1847" w:type="dxa"/>
            <w:tcBorders>
              <w:left w:val="single" w:sz="8" w:space="0" w:color="000000"/>
            </w:tcBorders>
          </w:tcPr>
          <w:p>
            <w:pPr>
              <w:pStyle w:val="TableParagraph"/>
              <w:spacing w:line="184" w:lineRule="exact" w:before="68"/>
              <w:ind w:left="138"/>
              <w:rPr>
                <w:sz w:val="18"/>
              </w:rPr>
            </w:pPr>
            <w:r>
              <w:rPr>
                <w:spacing w:val="-2"/>
                <w:sz w:val="18"/>
              </w:rPr>
              <w:t>Cumulative</w:t>
            </w:r>
            <w:r>
              <w:rPr>
                <w:spacing w:val="7"/>
                <w:sz w:val="18"/>
              </w:rPr>
              <w:t> </w:t>
            </w:r>
            <w:r>
              <w:rPr>
                <w:spacing w:val="-2"/>
                <w:sz w:val="18"/>
              </w:rPr>
              <w:t>Percent</w:t>
            </w:r>
          </w:p>
        </w:tc>
      </w:tr>
      <w:tr>
        <w:trPr>
          <w:trHeight w:val="228"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1539" w:type="dxa"/>
            <w:tcBorders>
              <w:left w:val="nil"/>
              <w:bottom w:val="nil"/>
            </w:tcBorders>
          </w:tcPr>
          <w:p>
            <w:pPr>
              <w:pStyle w:val="TableParagraph"/>
              <w:spacing w:line="205" w:lineRule="exact"/>
              <w:ind w:left="270"/>
              <w:rPr>
                <w:sz w:val="18"/>
              </w:rPr>
            </w:pPr>
            <w:r>
              <w:rPr>
                <w:spacing w:val="-5"/>
                <w:sz w:val="18"/>
              </w:rPr>
              <w:t>Low</w:t>
            </w:r>
          </w:p>
        </w:tc>
        <w:tc>
          <w:tcPr>
            <w:tcW w:w="1462" w:type="dxa"/>
            <w:tcBorders>
              <w:bottom w:val="nil"/>
              <w:right w:val="single" w:sz="8" w:space="0" w:color="000000"/>
            </w:tcBorders>
          </w:tcPr>
          <w:p>
            <w:pPr>
              <w:pStyle w:val="TableParagraph"/>
              <w:spacing w:line="205" w:lineRule="exact"/>
              <w:ind w:right="37"/>
              <w:jc w:val="right"/>
              <w:rPr>
                <w:sz w:val="18"/>
              </w:rPr>
            </w:pPr>
            <w:r>
              <w:rPr>
                <w:spacing w:val="-5"/>
                <w:sz w:val="18"/>
              </w:rPr>
              <w:t>177</w:t>
            </w:r>
          </w:p>
        </w:tc>
        <w:tc>
          <w:tcPr>
            <w:tcW w:w="1290" w:type="dxa"/>
            <w:tcBorders>
              <w:left w:val="single" w:sz="8" w:space="0" w:color="000000"/>
              <w:bottom w:val="nil"/>
              <w:right w:val="single" w:sz="8" w:space="0" w:color="000000"/>
            </w:tcBorders>
          </w:tcPr>
          <w:p>
            <w:pPr>
              <w:pStyle w:val="TableParagraph"/>
              <w:spacing w:line="205" w:lineRule="exact"/>
              <w:ind w:right="42"/>
              <w:jc w:val="right"/>
              <w:rPr>
                <w:sz w:val="18"/>
              </w:rPr>
            </w:pPr>
            <w:r>
              <w:rPr>
                <w:spacing w:val="-4"/>
                <w:sz w:val="18"/>
              </w:rPr>
              <w:t>76.3</w:t>
            </w:r>
          </w:p>
        </w:tc>
        <w:tc>
          <w:tcPr>
            <w:tcW w:w="1751" w:type="dxa"/>
            <w:tcBorders>
              <w:left w:val="single" w:sz="8" w:space="0" w:color="000000"/>
              <w:bottom w:val="nil"/>
              <w:right w:val="single" w:sz="8" w:space="0" w:color="000000"/>
            </w:tcBorders>
          </w:tcPr>
          <w:p>
            <w:pPr>
              <w:pStyle w:val="TableParagraph"/>
              <w:spacing w:line="205" w:lineRule="exact"/>
              <w:ind w:right="40"/>
              <w:jc w:val="right"/>
              <w:rPr>
                <w:sz w:val="18"/>
              </w:rPr>
            </w:pPr>
            <w:r>
              <w:rPr>
                <w:spacing w:val="-4"/>
                <w:sz w:val="18"/>
              </w:rPr>
              <w:t>76.3</w:t>
            </w:r>
          </w:p>
        </w:tc>
        <w:tc>
          <w:tcPr>
            <w:tcW w:w="1847" w:type="dxa"/>
            <w:tcBorders>
              <w:left w:val="single" w:sz="8" w:space="0" w:color="000000"/>
              <w:bottom w:val="nil"/>
            </w:tcBorders>
          </w:tcPr>
          <w:p>
            <w:pPr>
              <w:pStyle w:val="TableParagraph"/>
              <w:spacing w:line="205" w:lineRule="exact"/>
              <w:ind w:right="39"/>
              <w:jc w:val="right"/>
              <w:rPr>
                <w:sz w:val="18"/>
              </w:rPr>
            </w:pPr>
            <w:r>
              <w:rPr>
                <w:spacing w:val="-4"/>
                <w:sz w:val="18"/>
              </w:rPr>
              <w:t>76.3</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539" w:type="dxa"/>
            <w:tcBorders>
              <w:top w:val="nil"/>
              <w:left w:val="nil"/>
              <w:bottom w:val="nil"/>
            </w:tcBorders>
          </w:tcPr>
          <w:p>
            <w:pPr>
              <w:pStyle w:val="TableParagraph"/>
              <w:spacing w:before="17"/>
              <w:ind w:left="270"/>
              <w:rPr>
                <w:sz w:val="18"/>
              </w:rPr>
            </w:pPr>
            <w:r>
              <w:rPr>
                <w:spacing w:val="-2"/>
                <w:sz w:val="18"/>
              </w:rPr>
              <w:t>Moderate</w:t>
            </w:r>
          </w:p>
        </w:tc>
        <w:tc>
          <w:tcPr>
            <w:tcW w:w="1462" w:type="dxa"/>
            <w:tcBorders>
              <w:top w:val="nil"/>
              <w:bottom w:val="nil"/>
              <w:right w:val="single" w:sz="8" w:space="0" w:color="000000"/>
            </w:tcBorders>
          </w:tcPr>
          <w:p>
            <w:pPr>
              <w:pStyle w:val="TableParagraph"/>
              <w:spacing w:before="17"/>
              <w:ind w:right="37"/>
              <w:jc w:val="right"/>
              <w:rPr>
                <w:sz w:val="18"/>
              </w:rPr>
            </w:pPr>
            <w:r>
              <w:rPr>
                <w:spacing w:val="-5"/>
                <w:sz w:val="18"/>
              </w:rPr>
              <w:t>39</w:t>
            </w:r>
          </w:p>
        </w:tc>
        <w:tc>
          <w:tcPr>
            <w:tcW w:w="1290" w:type="dxa"/>
            <w:tcBorders>
              <w:top w:val="nil"/>
              <w:left w:val="single" w:sz="8" w:space="0" w:color="000000"/>
              <w:bottom w:val="nil"/>
              <w:right w:val="single" w:sz="8" w:space="0" w:color="000000"/>
            </w:tcBorders>
          </w:tcPr>
          <w:p>
            <w:pPr>
              <w:pStyle w:val="TableParagraph"/>
              <w:spacing w:before="17"/>
              <w:ind w:right="42"/>
              <w:jc w:val="right"/>
              <w:rPr>
                <w:sz w:val="18"/>
              </w:rPr>
            </w:pPr>
            <w:r>
              <w:rPr>
                <w:spacing w:val="-4"/>
                <w:sz w:val="18"/>
              </w:rPr>
              <w:t>16.8</w:t>
            </w:r>
          </w:p>
        </w:tc>
        <w:tc>
          <w:tcPr>
            <w:tcW w:w="1751"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16.8</w:t>
            </w:r>
          </w:p>
        </w:tc>
        <w:tc>
          <w:tcPr>
            <w:tcW w:w="1847" w:type="dxa"/>
            <w:tcBorders>
              <w:top w:val="nil"/>
              <w:left w:val="single" w:sz="8" w:space="0" w:color="000000"/>
              <w:bottom w:val="nil"/>
            </w:tcBorders>
          </w:tcPr>
          <w:p>
            <w:pPr>
              <w:pStyle w:val="TableParagraph"/>
              <w:spacing w:before="17"/>
              <w:ind w:right="39"/>
              <w:jc w:val="right"/>
              <w:rPr>
                <w:sz w:val="18"/>
              </w:rPr>
            </w:pPr>
            <w:r>
              <w:rPr>
                <w:spacing w:val="-4"/>
                <w:sz w:val="18"/>
              </w:rPr>
              <w:t>93.1</w:t>
            </w:r>
          </w:p>
        </w:tc>
      </w:tr>
      <w:tr>
        <w:trPr>
          <w:trHeight w:val="245" w:hRule="atLeast"/>
        </w:trPr>
        <w:tc>
          <w:tcPr>
            <w:tcW w:w="733" w:type="dxa"/>
            <w:tcBorders>
              <w:top w:val="nil"/>
              <w:bottom w:val="nil"/>
              <w:right w:val="nil"/>
            </w:tcBorders>
          </w:tcPr>
          <w:p>
            <w:pPr>
              <w:pStyle w:val="TableParagraph"/>
              <w:rPr>
                <w:rFonts w:ascii="Times New Roman"/>
                <w:sz w:val="16"/>
              </w:rPr>
            </w:pPr>
          </w:p>
        </w:tc>
        <w:tc>
          <w:tcPr>
            <w:tcW w:w="1539" w:type="dxa"/>
            <w:tcBorders>
              <w:top w:val="nil"/>
              <w:left w:val="nil"/>
              <w:bottom w:val="nil"/>
            </w:tcBorders>
          </w:tcPr>
          <w:p>
            <w:pPr>
              <w:pStyle w:val="TableParagraph"/>
              <w:spacing w:before="17"/>
              <w:ind w:left="270"/>
              <w:rPr>
                <w:sz w:val="18"/>
              </w:rPr>
            </w:pPr>
            <w:r>
              <w:rPr>
                <w:spacing w:val="-4"/>
                <w:sz w:val="18"/>
              </w:rPr>
              <w:t>High</w:t>
            </w:r>
          </w:p>
        </w:tc>
        <w:tc>
          <w:tcPr>
            <w:tcW w:w="1462" w:type="dxa"/>
            <w:tcBorders>
              <w:top w:val="nil"/>
              <w:bottom w:val="nil"/>
              <w:right w:val="single" w:sz="8" w:space="0" w:color="000000"/>
            </w:tcBorders>
          </w:tcPr>
          <w:p>
            <w:pPr>
              <w:pStyle w:val="TableParagraph"/>
              <w:spacing w:before="17"/>
              <w:ind w:right="37"/>
              <w:jc w:val="right"/>
              <w:rPr>
                <w:sz w:val="18"/>
              </w:rPr>
            </w:pPr>
            <w:r>
              <w:rPr>
                <w:spacing w:val="-5"/>
                <w:sz w:val="18"/>
              </w:rPr>
              <w:t>16</w:t>
            </w:r>
          </w:p>
        </w:tc>
        <w:tc>
          <w:tcPr>
            <w:tcW w:w="1290"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5"/>
                <w:sz w:val="18"/>
              </w:rPr>
              <w:t>6.9</w:t>
            </w:r>
          </w:p>
        </w:tc>
        <w:tc>
          <w:tcPr>
            <w:tcW w:w="1751"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5"/>
                <w:sz w:val="18"/>
              </w:rPr>
              <w:t>6.9</w:t>
            </w:r>
          </w:p>
        </w:tc>
        <w:tc>
          <w:tcPr>
            <w:tcW w:w="1847" w:type="dxa"/>
            <w:tcBorders>
              <w:top w:val="nil"/>
              <w:left w:val="single" w:sz="8" w:space="0" w:color="000000"/>
              <w:bottom w:val="nil"/>
            </w:tcBorders>
          </w:tcPr>
          <w:p>
            <w:pPr>
              <w:pStyle w:val="TableParagraph"/>
              <w:spacing w:before="17"/>
              <w:ind w:right="39"/>
              <w:jc w:val="right"/>
              <w:rPr>
                <w:sz w:val="18"/>
              </w:rPr>
            </w:pPr>
            <w:r>
              <w:rPr>
                <w:spacing w:val="-2"/>
                <w:sz w:val="18"/>
              </w:rPr>
              <w:t>100.0</w:t>
            </w:r>
          </w:p>
        </w:tc>
      </w:tr>
      <w:tr>
        <w:trPr>
          <w:trHeight w:val="291" w:hRule="atLeast"/>
        </w:trPr>
        <w:tc>
          <w:tcPr>
            <w:tcW w:w="733" w:type="dxa"/>
            <w:tcBorders>
              <w:top w:val="nil"/>
              <w:right w:val="nil"/>
            </w:tcBorders>
          </w:tcPr>
          <w:p>
            <w:pPr>
              <w:pStyle w:val="TableParagraph"/>
              <w:rPr>
                <w:rFonts w:ascii="Times New Roman"/>
                <w:sz w:val="18"/>
              </w:rPr>
            </w:pPr>
          </w:p>
        </w:tc>
        <w:tc>
          <w:tcPr>
            <w:tcW w:w="1539" w:type="dxa"/>
            <w:tcBorders>
              <w:top w:val="nil"/>
              <w:left w:val="nil"/>
            </w:tcBorders>
          </w:tcPr>
          <w:p>
            <w:pPr>
              <w:pStyle w:val="TableParagraph"/>
              <w:spacing w:before="16"/>
              <w:ind w:left="270"/>
              <w:rPr>
                <w:sz w:val="18"/>
              </w:rPr>
            </w:pPr>
            <w:r>
              <w:rPr>
                <w:spacing w:val="-2"/>
                <w:sz w:val="18"/>
              </w:rPr>
              <w:t>Total</w:t>
            </w:r>
          </w:p>
        </w:tc>
        <w:tc>
          <w:tcPr>
            <w:tcW w:w="1462" w:type="dxa"/>
            <w:tcBorders>
              <w:top w:val="nil"/>
              <w:right w:val="single" w:sz="8" w:space="0" w:color="000000"/>
            </w:tcBorders>
          </w:tcPr>
          <w:p>
            <w:pPr>
              <w:pStyle w:val="TableParagraph"/>
              <w:spacing w:before="52"/>
              <w:ind w:right="37"/>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2"/>
              <w:ind w:right="42"/>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2"/>
              <w:ind w:right="40"/>
              <w:jc w:val="right"/>
              <w:rPr>
                <w:sz w:val="18"/>
              </w:rPr>
            </w:pPr>
            <w:r>
              <w:rPr>
                <w:spacing w:val="-2"/>
                <w:sz w:val="18"/>
              </w:rPr>
              <w:t>100.0</w:t>
            </w:r>
          </w:p>
        </w:tc>
        <w:tc>
          <w:tcPr>
            <w:tcW w:w="1847" w:type="dxa"/>
            <w:tcBorders>
              <w:top w:val="nil"/>
              <w:left w:val="single" w:sz="8" w:space="0" w:color="000000"/>
            </w:tcBorders>
          </w:tcPr>
          <w:p>
            <w:pPr>
              <w:pStyle w:val="TableParagraph"/>
              <w:rPr>
                <w:rFonts w:ascii="Times New Roman"/>
                <w:sz w:val="18"/>
              </w:rPr>
            </w:pPr>
          </w:p>
        </w:tc>
      </w:tr>
    </w:tbl>
    <w:p>
      <w:pPr>
        <w:spacing w:after="0"/>
        <w:rPr>
          <w:rFonts w:ascii="Times New Roman"/>
          <w:sz w:val="18"/>
        </w:rPr>
        <w:sectPr>
          <w:type w:val="continuous"/>
          <w:pgSz w:w="12240" w:h="15840"/>
          <w:pgMar w:header="0" w:footer="1015" w:top="1400" w:bottom="1200" w:left="1020" w:right="0"/>
        </w:sectPr>
      </w:pPr>
    </w:p>
    <w:p>
      <w:pPr>
        <w:spacing w:before="82" w:after="5"/>
        <w:ind w:left="0" w:right="671" w:firstLine="0"/>
        <w:jc w:val="center"/>
        <w:rPr>
          <w:rFonts w:ascii="Arial"/>
          <w:b/>
          <w:sz w:val="18"/>
        </w:rPr>
      </w:pPr>
      <w:r>
        <w:rPr>
          <w:rFonts w:ascii="Arial"/>
          <w:b/>
          <w:sz w:val="18"/>
        </w:rPr>
        <w:t>Level</w:t>
      </w:r>
      <w:r>
        <w:rPr>
          <w:rFonts w:ascii="Arial"/>
          <w:b/>
          <w:spacing w:val="-2"/>
          <w:sz w:val="18"/>
        </w:rPr>
        <w:t> </w:t>
      </w:r>
      <w:r>
        <w:rPr>
          <w:rFonts w:ascii="Arial"/>
          <w:b/>
          <w:sz w:val="18"/>
        </w:rPr>
        <w:t>of</w:t>
      </w:r>
      <w:r>
        <w:rPr>
          <w:rFonts w:ascii="Arial"/>
          <w:b/>
          <w:spacing w:val="-1"/>
          <w:sz w:val="18"/>
        </w:rPr>
        <w:t> </w:t>
      </w:r>
      <w:r>
        <w:rPr>
          <w:rFonts w:ascii="Arial"/>
          <w:b/>
          <w:sz w:val="18"/>
        </w:rPr>
        <w:t>accessibility</w:t>
      </w:r>
      <w:r>
        <w:rPr>
          <w:rFonts w:ascii="Arial"/>
          <w:b/>
          <w:spacing w:val="-9"/>
          <w:sz w:val="18"/>
        </w:rPr>
        <w:t> </w:t>
      </w:r>
      <w:r>
        <w:rPr>
          <w:rFonts w:ascii="Arial"/>
          <w:b/>
          <w:sz w:val="18"/>
        </w:rPr>
        <w:t>of</w:t>
      </w:r>
      <w:r>
        <w:rPr>
          <w:rFonts w:ascii="Arial"/>
          <w:b/>
          <w:spacing w:val="-1"/>
          <w:sz w:val="18"/>
        </w:rPr>
        <w:t> </w:t>
      </w:r>
      <w:r>
        <w:rPr>
          <w:rFonts w:ascii="Arial"/>
          <w:b/>
          <w:spacing w:val="-2"/>
          <w:sz w:val="18"/>
        </w:rPr>
        <w:t>plough</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539"/>
        <w:gridCol w:w="1462"/>
        <w:gridCol w:w="1290"/>
        <w:gridCol w:w="1751"/>
        <w:gridCol w:w="1847"/>
      </w:tblGrid>
      <w:tr>
        <w:trPr>
          <w:trHeight w:val="271" w:hRule="atLeast"/>
        </w:trPr>
        <w:tc>
          <w:tcPr>
            <w:tcW w:w="2272"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4" w:lineRule="exact" w:before="68"/>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4" w:lineRule="exact" w:before="68"/>
              <w:ind w:left="341"/>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4" w:lineRule="exact" w:before="68"/>
              <w:ind w:left="345"/>
              <w:rPr>
                <w:sz w:val="18"/>
              </w:rPr>
            </w:pPr>
            <w:r>
              <w:rPr>
                <w:sz w:val="18"/>
              </w:rPr>
              <w:t>Valid</w:t>
            </w:r>
            <w:r>
              <w:rPr>
                <w:spacing w:val="-1"/>
                <w:sz w:val="18"/>
              </w:rPr>
              <w:t> </w:t>
            </w:r>
            <w:r>
              <w:rPr>
                <w:spacing w:val="-2"/>
                <w:sz w:val="18"/>
              </w:rPr>
              <w:t>Percent</w:t>
            </w:r>
          </w:p>
        </w:tc>
        <w:tc>
          <w:tcPr>
            <w:tcW w:w="1847" w:type="dxa"/>
            <w:tcBorders>
              <w:left w:val="single" w:sz="8" w:space="0" w:color="000000"/>
            </w:tcBorders>
          </w:tcPr>
          <w:p>
            <w:pPr>
              <w:pStyle w:val="TableParagraph"/>
              <w:spacing w:line="184" w:lineRule="exact" w:before="68"/>
              <w:ind w:left="138"/>
              <w:rPr>
                <w:sz w:val="18"/>
              </w:rPr>
            </w:pPr>
            <w:r>
              <w:rPr>
                <w:spacing w:val="-2"/>
                <w:sz w:val="18"/>
              </w:rPr>
              <w:t>Cumulative</w:t>
            </w:r>
            <w:r>
              <w:rPr>
                <w:spacing w:val="7"/>
                <w:sz w:val="18"/>
              </w:rPr>
              <w:t> </w:t>
            </w:r>
            <w:r>
              <w:rPr>
                <w:spacing w:val="-2"/>
                <w:sz w:val="18"/>
              </w:rPr>
              <w:t>Percent</w:t>
            </w:r>
          </w:p>
        </w:tc>
      </w:tr>
      <w:tr>
        <w:trPr>
          <w:trHeight w:val="225" w:hRule="atLeast"/>
        </w:trPr>
        <w:tc>
          <w:tcPr>
            <w:tcW w:w="733" w:type="dxa"/>
            <w:tcBorders>
              <w:bottom w:val="nil"/>
              <w:right w:val="nil"/>
            </w:tcBorders>
          </w:tcPr>
          <w:p>
            <w:pPr>
              <w:pStyle w:val="TableParagraph"/>
              <w:spacing w:line="203" w:lineRule="exact"/>
              <w:ind w:left="75"/>
              <w:rPr>
                <w:sz w:val="18"/>
              </w:rPr>
            </w:pPr>
            <w:r>
              <w:rPr>
                <w:spacing w:val="-2"/>
                <w:sz w:val="18"/>
              </w:rPr>
              <w:t>Valid</w:t>
            </w:r>
          </w:p>
        </w:tc>
        <w:tc>
          <w:tcPr>
            <w:tcW w:w="1539" w:type="dxa"/>
            <w:tcBorders>
              <w:left w:val="nil"/>
              <w:bottom w:val="nil"/>
            </w:tcBorders>
          </w:tcPr>
          <w:p>
            <w:pPr>
              <w:pStyle w:val="TableParagraph"/>
              <w:spacing w:line="203" w:lineRule="exact"/>
              <w:ind w:left="270"/>
              <w:rPr>
                <w:sz w:val="18"/>
              </w:rPr>
            </w:pPr>
            <w:r>
              <w:rPr>
                <w:spacing w:val="-5"/>
                <w:sz w:val="18"/>
              </w:rPr>
              <w:t>Low</w:t>
            </w:r>
          </w:p>
        </w:tc>
        <w:tc>
          <w:tcPr>
            <w:tcW w:w="1462" w:type="dxa"/>
            <w:tcBorders>
              <w:bottom w:val="nil"/>
              <w:right w:val="single" w:sz="8" w:space="0" w:color="000000"/>
            </w:tcBorders>
          </w:tcPr>
          <w:p>
            <w:pPr>
              <w:pStyle w:val="TableParagraph"/>
              <w:spacing w:line="203" w:lineRule="exact"/>
              <w:ind w:right="37"/>
              <w:jc w:val="right"/>
              <w:rPr>
                <w:sz w:val="18"/>
              </w:rPr>
            </w:pPr>
            <w:r>
              <w:rPr>
                <w:spacing w:val="-5"/>
                <w:sz w:val="18"/>
              </w:rPr>
              <w:t>157</w:t>
            </w:r>
          </w:p>
        </w:tc>
        <w:tc>
          <w:tcPr>
            <w:tcW w:w="1290" w:type="dxa"/>
            <w:tcBorders>
              <w:left w:val="single" w:sz="8" w:space="0" w:color="000000"/>
              <w:bottom w:val="nil"/>
              <w:right w:val="single" w:sz="8" w:space="0" w:color="000000"/>
            </w:tcBorders>
          </w:tcPr>
          <w:p>
            <w:pPr>
              <w:pStyle w:val="TableParagraph"/>
              <w:spacing w:line="203" w:lineRule="exact"/>
              <w:ind w:right="42"/>
              <w:jc w:val="right"/>
              <w:rPr>
                <w:sz w:val="18"/>
              </w:rPr>
            </w:pPr>
            <w:r>
              <w:rPr>
                <w:spacing w:val="-4"/>
                <w:sz w:val="18"/>
              </w:rPr>
              <w:t>67.7</w:t>
            </w:r>
          </w:p>
        </w:tc>
        <w:tc>
          <w:tcPr>
            <w:tcW w:w="1751" w:type="dxa"/>
            <w:tcBorders>
              <w:left w:val="single" w:sz="8" w:space="0" w:color="000000"/>
              <w:bottom w:val="nil"/>
              <w:right w:val="single" w:sz="8" w:space="0" w:color="000000"/>
            </w:tcBorders>
          </w:tcPr>
          <w:p>
            <w:pPr>
              <w:pStyle w:val="TableParagraph"/>
              <w:spacing w:line="203" w:lineRule="exact"/>
              <w:ind w:right="40"/>
              <w:jc w:val="right"/>
              <w:rPr>
                <w:sz w:val="18"/>
              </w:rPr>
            </w:pPr>
            <w:r>
              <w:rPr>
                <w:spacing w:val="-4"/>
                <w:sz w:val="18"/>
              </w:rPr>
              <w:t>67.7</w:t>
            </w:r>
          </w:p>
        </w:tc>
        <w:tc>
          <w:tcPr>
            <w:tcW w:w="1847" w:type="dxa"/>
            <w:tcBorders>
              <w:left w:val="single" w:sz="8" w:space="0" w:color="000000"/>
              <w:bottom w:val="nil"/>
            </w:tcBorders>
          </w:tcPr>
          <w:p>
            <w:pPr>
              <w:pStyle w:val="TableParagraph"/>
              <w:spacing w:line="203" w:lineRule="exact"/>
              <w:ind w:right="39"/>
              <w:jc w:val="right"/>
              <w:rPr>
                <w:sz w:val="18"/>
              </w:rPr>
            </w:pPr>
            <w:r>
              <w:rPr>
                <w:spacing w:val="-4"/>
                <w:sz w:val="18"/>
              </w:rPr>
              <w:t>67.7</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539" w:type="dxa"/>
            <w:tcBorders>
              <w:top w:val="nil"/>
              <w:left w:val="nil"/>
              <w:bottom w:val="nil"/>
            </w:tcBorders>
          </w:tcPr>
          <w:p>
            <w:pPr>
              <w:pStyle w:val="TableParagraph"/>
              <w:spacing w:before="17"/>
              <w:ind w:left="270"/>
              <w:rPr>
                <w:sz w:val="18"/>
              </w:rPr>
            </w:pPr>
            <w:r>
              <w:rPr>
                <w:spacing w:val="-2"/>
                <w:sz w:val="18"/>
              </w:rPr>
              <w:t>Moderate</w:t>
            </w:r>
          </w:p>
        </w:tc>
        <w:tc>
          <w:tcPr>
            <w:tcW w:w="1462" w:type="dxa"/>
            <w:tcBorders>
              <w:top w:val="nil"/>
              <w:bottom w:val="nil"/>
              <w:right w:val="single" w:sz="8" w:space="0" w:color="000000"/>
            </w:tcBorders>
          </w:tcPr>
          <w:p>
            <w:pPr>
              <w:pStyle w:val="TableParagraph"/>
              <w:spacing w:before="17"/>
              <w:ind w:right="37"/>
              <w:jc w:val="right"/>
              <w:rPr>
                <w:sz w:val="18"/>
              </w:rPr>
            </w:pPr>
            <w:r>
              <w:rPr>
                <w:spacing w:val="-5"/>
                <w:sz w:val="18"/>
              </w:rPr>
              <w:t>51</w:t>
            </w:r>
          </w:p>
        </w:tc>
        <w:tc>
          <w:tcPr>
            <w:tcW w:w="1290" w:type="dxa"/>
            <w:tcBorders>
              <w:top w:val="nil"/>
              <w:left w:val="single" w:sz="8" w:space="0" w:color="000000"/>
              <w:bottom w:val="nil"/>
              <w:right w:val="single" w:sz="8" w:space="0" w:color="000000"/>
            </w:tcBorders>
          </w:tcPr>
          <w:p>
            <w:pPr>
              <w:pStyle w:val="TableParagraph"/>
              <w:spacing w:before="17"/>
              <w:ind w:right="42"/>
              <w:jc w:val="right"/>
              <w:rPr>
                <w:sz w:val="18"/>
              </w:rPr>
            </w:pPr>
            <w:r>
              <w:rPr>
                <w:spacing w:val="-4"/>
                <w:sz w:val="18"/>
              </w:rPr>
              <w:t>22.0</w:t>
            </w:r>
          </w:p>
        </w:tc>
        <w:tc>
          <w:tcPr>
            <w:tcW w:w="1751"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22.0</w:t>
            </w:r>
          </w:p>
        </w:tc>
        <w:tc>
          <w:tcPr>
            <w:tcW w:w="1847" w:type="dxa"/>
            <w:tcBorders>
              <w:top w:val="nil"/>
              <w:left w:val="single" w:sz="8" w:space="0" w:color="000000"/>
              <w:bottom w:val="nil"/>
            </w:tcBorders>
          </w:tcPr>
          <w:p>
            <w:pPr>
              <w:pStyle w:val="TableParagraph"/>
              <w:spacing w:before="17"/>
              <w:ind w:right="39"/>
              <w:jc w:val="right"/>
              <w:rPr>
                <w:sz w:val="18"/>
              </w:rPr>
            </w:pPr>
            <w:r>
              <w:rPr>
                <w:spacing w:val="-4"/>
                <w:sz w:val="18"/>
              </w:rPr>
              <w:t>89.7</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539" w:type="dxa"/>
            <w:tcBorders>
              <w:top w:val="nil"/>
              <w:left w:val="nil"/>
              <w:bottom w:val="nil"/>
            </w:tcBorders>
          </w:tcPr>
          <w:p>
            <w:pPr>
              <w:pStyle w:val="TableParagraph"/>
              <w:spacing w:before="17"/>
              <w:ind w:left="270"/>
              <w:rPr>
                <w:sz w:val="18"/>
              </w:rPr>
            </w:pPr>
            <w:r>
              <w:rPr>
                <w:spacing w:val="-4"/>
                <w:sz w:val="18"/>
              </w:rPr>
              <w:t>High</w:t>
            </w:r>
          </w:p>
        </w:tc>
        <w:tc>
          <w:tcPr>
            <w:tcW w:w="1462" w:type="dxa"/>
            <w:tcBorders>
              <w:top w:val="nil"/>
              <w:bottom w:val="nil"/>
              <w:right w:val="single" w:sz="8" w:space="0" w:color="000000"/>
            </w:tcBorders>
          </w:tcPr>
          <w:p>
            <w:pPr>
              <w:pStyle w:val="TableParagraph"/>
              <w:spacing w:before="17"/>
              <w:ind w:right="37"/>
              <w:jc w:val="right"/>
              <w:rPr>
                <w:sz w:val="18"/>
              </w:rPr>
            </w:pPr>
            <w:r>
              <w:rPr>
                <w:spacing w:val="-5"/>
                <w:sz w:val="18"/>
              </w:rPr>
              <w:t>24</w:t>
            </w:r>
          </w:p>
        </w:tc>
        <w:tc>
          <w:tcPr>
            <w:tcW w:w="1290" w:type="dxa"/>
            <w:tcBorders>
              <w:top w:val="nil"/>
              <w:left w:val="single" w:sz="8" w:space="0" w:color="000000"/>
              <w:bottom w:val="nil"/>
              <w:right w:val="single" w:sz="8" w:space="0" w:color="000000"/>
            </w:tcBorders>
          </w:tcPr>
          <w:p>
            <w:pPr>
              <w:pStyle w:val="TableParagraph"/>
              <w:spacing w:before="17"/>
              <w:ind w:right="42"/>
              <w:jc w:val="right"/>
              <w:rPr>
                <w:sz w:val="18"/>
              </w:rPr>
            </w:pPr>
            <w:r>
              <w:rPr>
                <w:spacing w:val="-4"/>
                <w:sz w:val="18"/>
              </w:rPr>
              <w:t>10.3</w:t>
            </w:r>
          </w:p>
        </w:tc>
        <w:tc>
          <w:tcPr>
            <w:tcW w:w="1751"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10.3</w:t>
            </w:r>
          </w:p>
        </w:tc>
        <w:tc>
          <w:tcPr>
            <w:tcW w:w="1847" w:type="dxa"/>
            <w:tcBorders>
              <w:top w:val="nil"/>
              <w:left w:val="single" w:sz="8" w:space="0" w:color="000000"/>
              <w:bottom w:val="nil"/>
            </w:tcBorders>
          </w:tcPr>
          <w:p>
            <w:pPr>
              <w:pStyle w:val="TableParagraph"/>
              <w:spacing w:before="17"/>
              <w:ind w:right="39"/>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1539"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3"/>
              <w:ind w:right="37"/>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3"/>
              <w:ind w:right="42"/>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3"/>
              <w:ind w:right="40"/>
              <w:jc w:val="right"/>
              <w:rPr>
                <w:sz w:val="18"/>
              </w:rPr>
            </w:pPr>
            <w:r>
              <w:rPr>
                <w:spacing w:val="-2"/>
                <w:sz w:val="18"/>
              </w:rPr>
              <w:t>100.0</w:t>
            </w:r>
          </w:p>
        </w:tc>
        <w:tc>
          <w:tcPr>
            <w:tcW w:w="1847" w:type="dxa"/>
            <w:tcBorders>
              <w:top w:val="nil"/>
              <w:left w:val="single" w:sz="8" w:space="0" w:color="000000"/>
            </w:tcBorders>
          </w:tcPr>
          <w:p>
            <w:pPr>
              <w:pStyle w:val="TableParagraph"/>
              <w:rPr>
                <w:rFonts w:ascii="Times New Roman"/>
                <w:sz w:val="18"/>
              </w:rPr>
            </w:pPr>
          </w:p>
        </w:tc>
      </w:tr>
    </w:tbl>
    <w:p>
      <w:pPr>
        <w:pStyle w:val="BodyText"/>
        <w:spacing w:before="58"/>
        <w:rPr>
          <w:rFonts w:ascii="Arial"/>
          <w:b/>
          <w:sz w:val="18"/>
        </w:rPr>
      </w:pPr>
    </w:p>
    <w:p>
      <w:pPr>
        <w:spacing w:before="1" w:after="5"/>
        <w:ind w:left="0" w:right="670" w:firstLine="0"/>
        <w:jc w:val="center"/>
        <w:rPr>
          <w:rFonts w:ascii="Arial"/>
          <w:b/>
          <w:sz w:val="18"/>
        </w:rPr>
      </w:pPr>
      <w:r>
        <w:rPr>
          <w:rFonts w:ascii="Arial"/>
          <w:b/>
          <w:sz w:val="18"/>
        </w:rPr>
        <w:t>Level</w:t>
      </w:r>
      <w:r>
        <w:rPr>
          <w:rFonts w:ascii="Arial"/>
          <w:b/>
          <w:spacing w:val="-1"/>
          <w:sz w:val="18"/>
        </w:rPr>
        <w:t> </w:t>
      </w:r>
      <w:r>
        <w:rPr>
          <w:rFonts w:ascii="Arial"/>
          <w:b/>
          <w:sz w:val="18"/>
        </w:rPr>
        <w:t>of accessibility</w:t>
      </w:r>
      <w:r>
        <w:rPr>
          <w:rFonts w:ascii="Arial"/>
          <w:b/>
          <w:spacing w:val="-9"/>
          <w:sz w:val="18"/>
        </w:rPr>
        <w:t> </w:t>
      </w:r>
      <w:r>
        <w:rPr>
          <w:rFonts w:ascii="Arial"/>
          <w:b/>
          <w:sz w:val="18"/>
        </w:rPr>
        <w:t>of Knapsack</w:t>
      </w:r>
      <w:r>
        <w:rPr>
          <w:rFonts w:ascii="Arial"/>
          <w:b/>
          <w:spacing w:val="-2"/>
          <w:sz w:val="18"/>
        </w:rPr>
        <w:t> sprayer</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539"/>
        <w:gridCol w:w="1462"/>
        <w:gridCol w:w="1290"/>
        <w:gridCol w:w="1751"/>
        <w:gridCol w:w="1847"/>
      </w:tblGrid>
      <w:tr>
        <w:trPr>
          <w:trHeight w:val="271" w:hRule="atLeast"/>
        </w:trPr>
        <w:tc>
          <w:tcPr>
            <w:tcW w:w="2272"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4" w:lineRule="exact" w:before="68"/>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4" w:lineRule="exact" w:before="68"/>
              <w:ind w:left="341"/>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4" w:lineRule="exact" w:before="68"/>
              <w:ind w:left="345"/>
              <w:rPr>
                <w:sz w:val="18"/>
              </w:rPr>
            </w:pPr>
            <w:r>
              <w:rPr>
                <w:sz w:val="18"/>
              </w:rPr>
              <w:t>Valid</w:t>
            </w:r>
            <w:r>
              <w:rPr>
                <w:spacing w:val="-1"/>
                <w:sz w:val="18"/>
              </w:rPr>
              <w:t> </w:t>
            </w:r>
            <w:r>
              <w:rPr>
                <w:spacing w:val="-2"/>
                <w:sz w:val="18"/>
              </w:rPr>
              <w:t>Percent</w:t>
            </w:r>
          </w:p>
        </w:tc>
        <w:tc>
          <w:tcPr>
            <w:tcW w:w="1847" w:type="dxa"/>
            <w:tcBorders>
              <w:left w:val="single" w:sz="8" w:space="0" w:color="000000"/>
            </w:tcBorders>
          </w:tcPr>
          <w:p>
            <w:pPr>
              <w:pStyle w:val="TableParagraph"/>
              <w:spacing w:line="184" w:lineRule="exact" w:before="68"/>
              <w:ind w:left="138"/>
              <w:rPr>
                <w:sz w:val="18"/>
              </w:rPr>
            </w:pPr>
            <w:r>
              <w:rPr>
                <w:spacing w:val="-2"/>
                <w:sz w:val="18"/>
              </w:rPr>
              <w:t>Cumulative</w:t>
            </w:r>
            <w:r>
              <w:rPr>
                <w:spacing w:val="7"/>
                <w:sz w:val="18"/>
              </w:rPr>
              <w:t> </w:t>
            </w:r>
            <w:r>
              <w:rPr>
                <w:spacing w:val="-2"/>
                <w:sz w:val="18"/>
              </w:rPr>
              <w:t>Percent</w:t>
            </w:r>
          </w:p>
        </w:tc>
      </w:tr>
      <w:tr>
        <w:trPr>
          <w:trHeight w:val="225" w:hRule="atLeast"/>
        </w:trPr>
        <w:tc>
          <w:tcPr>
            <w:tcW w:w="733" w:type="dxa"/>
            <w:tcBorders>
              <w:bottom w:val="nil"/>
              <w:right w:val="nil"/>
            </w:tcBorders>
          </w:tcPr>
          <w:p>
            <w:pPr>
              <w:pStyle w:val="TableParagraph"/>
              <w:spacing w:line="203" w:lineRule="exact"/>
              <w:ind w:left="75"/>
              <w:rPr>
                <w:sz w:val="18"/>
              </w:rPr>
            </w:pPr>
            <w:r>
              <w:rPr>
                <w:spacing w:val="-2"/>
                <w:sz w:val="18"/>
              </w:rPr>
              <w:t>Valid</w:t>
            </w:r>
          </w:p>
        </w:tc>
        <w:tc>
          <w:tcPr>
            <w:tcW w:w="1539" w:type="dxa"/>
            <w:tcBorders>
              <w:left w:val="nil"/>
              <w:bottom w:val="nil"/>
            </w:tcBorders>
          </w:tcPr>
          <w:p>
            <w:pPr>
              <w:pStyle w:val="TableParagraph"/>
              <w:spacing w:line="203" w:lineRule="exact"/>
              <w:ind w:left="270"/>
              <w:rPr>
                <w:sz w:val="18"/>
              </w:rPr>
            </w:pPr>
            <w:r>
              <w:rPr>
                <w:spacing w:val="-5"/>
                <w:sz w:val="18"/>
              </w:rPr>
              <w:t>Low</w:t>
            </w:r>
          </w:p>
        </w:tc>
        <w:tc>
          <w:tcPr>
            <w:tcW w:w="1462" w:type="dxa"/>
            <w:tcBorders>
              <w:bottom w:val="nil"/>
              <w:right w:val="single" w:sz="8" w:space="0" w:color="000000"/>
            </w:tcBorders>
          </w:tcPr>
          <w:p>
            <w:pPr>
              <w:pStyle w:val="TableParagraph"/>
              <w:spacing w:line="203" w:lineRule="exact"/>
              <w:ind w:right="37"/>
              <w:jc w:val="right"/>
              <w:rPr>
                <w:sz w:val="18"/>
              </w:rPr>
            </w:pPr>
            <w:r>
              <w:rPr>
                <w:spacing w:val="-5"/>
                <w:sz w:val="18"/>
              </w:rPr>
              <w:t>170</w:t>
            </w:r>
          </w:p>
        </w:tc>
        <w:tc>
          <w:tcPr>
            <w:tcW w:w="1290" w:type="dxa"/>
            <w:tcBorders>
              <w:left w:val="single" w:sz="8" w:space="0" w:color="000000"/>
              <w:bottom w:val="nil"/>
              <w:right w:val="single" w:sz="8" w:space="0" w:color="000000"/>
            </w:tcBorders>
          </w:tcPr>
          <w:p>
            <w:pPr>
              <w:pStyle w:val="TableParagraph"/>
              <w:spacing w:line="203" w:lineRule="exact"/>
              <w:ind w:right="42"/>
              <w:jc w:val="right"/>
              <w:rPr>
                <w:sz w:val="18"/>
              </w:rPr>
            </w:pPr>
            <w:r>
              <w:rPr>
                <w:spacing w:val="-4"/>
                <w:sz w:val="18"/>
              </w:rPr>
              <w:t>73.3</w:t>
            </w:r>
          </w:p>
        </w:tc>
        <w:tc>
          <w:tcPr>
            <w:tcW w:w="1751" w:type="dxa"/>
            <w:tcBorders>
              <w:left w:val="single" w:sz="8" w:space="0" w:color="000000"/>
              <w:bottom w:val="nil"/>
              <w:right w:val="single" w:sz="8" w:space="0" w:color="000000"/>
            </w:tcBorders>
          </w:tcPr>
          <w:p>
            <w:pPr>
              <w:pStyle w:val="TableParagraph"/>
              <w:spacing w:line="203" w:lineRule="exact"/>
              <w:ind w:right="40"/>
              <w:jc w:val="right"/>
              <w:rPr>
                <w:sz w:val="18"/>
              </w:rPr>
            </w:pPr>
            <w:r>
              <w:rPr>
                <w:spacing w:val="-4"/>
                <w:sz w:val="18"/>
              </w:rPr>
              <w:t>73.3</w:t>
            </w:r>
          </w:p>
        </w:tc>
        <w:tc>
          <w:tcPr>
            <w:tcW w:w="1847" w:type="dxa"/>
            <w:tcBorders>
              <w:left w:val="single" w:sz="8" w:space="0" w:color="000000"/>
              <w:bottom w:val="nil"/>
            </w:tcBorders>
          </w:tcPr>
          <w:p>
            <w:pPr>
              <w:pStyle w:val="TableParagraph"/>
              <w:spacing w:line="203" w:lineRule="exact"/>
              <w:ind w:right="39"/>
              <w:jc w:val="right"/>
              <w:rPr>
                <w:sz w:val="18"/>
              </w:rPr>
            </w:pPr>
            <w:r>
              <w:rPr>
                <w:spacing w:val="-4"/>
                <w:sz w:val="18"/>
              </w:rPr>
              <w:t>73.3</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539" w:type="dxa"/>
            <w:tcBorders>
              <w:top w:val="nil"/>
              <w:left w:val="nil"/>
              <w:bottom w:val="nil"/>
            </w:tcBorders>
          </w:tcPr>
          <w:p>
            <w:pPr>
              <w:pStyle w:val="TableParagraph"/>
              <w:spacing w:before="17"/>
              <w:ind w:left="270"/>
              <w:rPr>
                <w:sz w:val="18"/>
              </w:rPr>
            </w:pPr>
            <w:r>
              <w:rPr>
                <w:spacing w:val="-2"/>
                <w:sz w:val="18"/>
              </w:rPr>
              <w:t>Moderate</w:t>
            </w:r>
          </w:p>
        </w:tc>
        <w:tc>
          <w:tcPr>
            <w:tcW w:w="1462" w:type="dxa"/>
            <w:tcBorders>
              <w:top w:val="nil"/>
              <w:bottom w:val="nil"/>
              <w:right w:val="single" w:sz="8" w:space="0" w:color="000000"/>
            </w:tcBorders>
          </w:tcPr>
          <w:p>
            <w:pPr>
              <w:pStyle w:val="TableParagraph"/>
              <w:spacing w:before="17"/>
              <w:ind w:right="37"/>
              <w:jc w:val="right"/>
              <w:rPr>
                <w:sz w:val="18"/>
              </w:rPr>
            </w:pPr>
            <w:r>
              <w:rPr>
                <w:spacing w:val="-5"/>
                <w:sz w:val="18"/>
              </w:rPr>
              <w:t>45</w:t>
            </w:r>
          </w:p>
        </w:tc>
        <w:tc>
          <w:tcPr>
            <w:tcW w:w="1290" w:type="dxa"/>
            <w:tcBorders>
              <w:top w:val="nil"/>
              <w:left w:val="single" w:sz="8" w:space="0" w:color="000000"/>
              <w:bottom w:val="nil"/>
              <w:right w:val="single" w:sz="8" w:space="0" w:color="000000"/>
            </w:tcBorders>
          </w:tcPr>
          <w:p>
            <w:pPr>
              <w:pStyle w:val="TableParagraph"/>
              <w:spacing w:before="17"/>
              <w:ind w:right="42"/>
              <w:jc w:val="right"/>
              <w:rPr>
                <w:sz w:val="18"/>
              </w:rPr>
            </w:pPr>
            <w:r>
              <w:rPr>
                <w:spacing w:val="-4"/>
                <w:sz w:val="18"/>
              </w:rPr>
              <w:t>19.4</w:t>
            </w:r>
          </w:p>
        </w:tc>
        <w:tc>
          <w:tcPr>
            <w:tcW w:w="1751"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19.4</w:t>
            </w:r>
          </w:p>
        </w:tc>
        <w:tc>
          <w:tcPr>
            <w:tcW w:w="1847" w:type="dxa"/>
            <w:tcBorders>
              <w:top w:val="nil"/>
              <w:left w:val="single" w:sz="8" w:space="0" w:color="000000"/>
              <w:bottom w:val="nil"/>
            </w:tcBorders>
          </w:tcPr>
          <w:p>
            <w:pPr>
              <w:pStyle w:val="TableParagraph"/>
              <w:spacing w:before="17"/>
              <w:ind w:right="39"/>
              <w:jc w:val="right"/>
              <w:rPr>
                <w:sz w:val="18"/>
              </w:rPr>
            </w:pPr>
            <w:r>
              <w:rPr>
                <w:spacing w:val="-4"/>
                <w:sz w:val="18"/>
              </w:rPr>
              <w:t>92.7</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539" w:type="dxa"/>
            <w:tcBorders>
              <w:top w:val="nil"/>
              <w:left w:val="nil"/>
              <w:bottom w:val="nil"/>
            </w:tcBorders>
          </w:tcPr>
          <w:p>
            <w:pPr>
              <w:pStyle w:val="TableParagraph"/>
              <w:spacing w:before="17"/>
              <w:ind w:left="270"/>
              <w:rPr>
                <w:sz w:val="18"/>
              </w:rPr>
            </w:pPr>
            <w:r>
              <w:rPr>
                <w:spacing w:val="-4"/>
                <w:sz w:val="18"/>
              </w:rPr>
              <w:t>High</w:t>
            </w:r>
          </w:p>
        </w:tc>
        <w:tc>
          <w:tcPr>
            <w:tcW w:w="1462" w:type="dxa"/>
            <w:tcBorders>
              <w:top w:val="nil"/>
              <w:bottom w:val="nil"/>
              <w:right w:val="single" w:sz="8" w:space="0" w:color="000000"/>
            </w:tcBorders>
          </w:tcPr>
          <w:p>
            <w:pPr>
              <w:pStyle w:val="TableParagraph"/>
              <w:spacing w:before="17"/>
              <w:ind w:right="37"/>
              <w:jc w:val="right"/>
              <w:rPr>
                <w:sz w:val="18"/>
              </w:rPr>
            </w:pPr>
            <w:r>
              <w:rPr>
                <w:spacing w:val="-5"/>
                <w:sz w:val="18"/>
              </w:rPr>
              <w:t>17</w:t>
            </w:r>
          </w:p>
        </w:tc>
        <w:tc>
          <w:tcPr>
            <w:tcW w:w="1290"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5"/>
                <w:sz w:val="18"/>
              </w:rPr>
              <w:t>7.3</w:t>
            </w:r>
          </w:p>
        </w:tc>
        <w:tc>
          <w:tcPr>
            <w:tcW w:w="1751"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5"/>
                <w:sz w:val="18"/>
              </w:rPr>
              <w:t>7.3</w:t>
            </w:r>
          </w:p>
        </w:tc>
        <w:tc>
          <w:tcPr>
            <w:tcW w:w="1847" w:type="dxa"/>
            <w:tcBorders>
              <w:top w:val="nil"/>
              <w:left w:val="single" w:sz="8" w:space="0" w:color="000000"/>
              <w:bottom w:val="nil"/>
            </w:tcBorders>
          </w:tcPr>
          <w:p>
            <w:pPr>
              <w:pStyle w:val="TableParagraph"/>
              <w:spacing w:before="17"/>
              <w:ind w:right="39"/>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1539"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3"/>
              <w:ind w:right="37"/>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3"/>
              <w:ind w:right="42"/>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3"/>
              <w:ind w:right="40"/>
              <w:jc w:val="right"/>
              <w:rPr>
                <w:sz w:val="18"/>
              </w:rPr>
            </w:pPr>
            <w:r>
              <w:rPr>
                <w:spacing w:val="-2"/>
                <w:sz w:val="18"/>
              </w:rPr>
              <w:t>100.0</w:t>
            </w:r>
          </w:p>
        </w:tc>
        <w:tc>
          <w:tcPr>
            <w:tcW w:w="1847" w:type="dxa"/>
            <w:tcBorders>
              <w:top w:val="nil"/>
              <w:left w:val="single" w:sz="8" w:space="0" w:color="000000"/>
            </w:tcBorders>
          </w:tcPr>
          <w:p>
            <w:pPr>
              <w:pStyle w:val="TableParagraph"/>
              <w:rPr>
                <w:rFonts w:ascii="Times New Roman"/>
                <w:sz w:val="18"/>
              </w:rPr>
            </w:pPr>
          </w:p>
        </w:tc>
      </w:tr>
    </w:tbl>
    <w:p>
      <w:pPr>
        <w:pStyle w:val="BodyText"/>
        <w:spacing w:before="59"/>
        <w:rPr>
          <w:rFonts w:ascii="Arial"/>
          <w:b/>
          <w:sz w:val="18"/>
        </w:rPr>
      </w:pPr>
    </w:p>
    <w:p>
      <w:pPr>
        <w:spacing w:before="0" w:after="6"/>
        <w:ind w:left="0" w:right="667" w:firstLine="0"/>
        <w:jc w:val="center"/>
        <w:rPr>
          <w:rFonts w:ascii="Arial"/>
          <w:b/>
          <w:sz w:val="18"/>
        </w:rPr>
      </w:pPr>
      <w:r>
        <w:rPr>
          <w:rFonts w:ascii="Arial"/>
          <w:b/>
          <w:sz w:val="18"/>
        </w:rPr>
        <w:t>Level</w:t>
      </w:r>
      <w:r>
        <w:rPr>
          <w:rFonts w:ascii="Arial"/>
          <w:b/>
          <w:spacing w:val="-3"/>
          <w:sz w:val="18"/>
        </w:rPr>
        <w:t> </w:t>
      </w:r>
      <w:r>
        <w:rPr>
          <w:rFonts w:ascii="Arial"/>
          <w:b/>
          <w:sz w:val="18"/>
        </w:rPr>
        <w:t>of</w:t>
      </w:r>
      <w:r>
        <w:rPr>
          <w:rFonts w:ascii="Arial"/>
          <w:b/>
          <w:spacing w:val="-1"/>
          <w:sz w:val="18"/>
        </w:rPr>
        <w:t> </w:t>
      </w:r>
      <w:r>
        <w:rPr>
          <w:rFonts w:ascii="Arial"/>
          <w:b/>
          <w:sz w:val="18"/>
        </w:rPr>
        <w:t>accessibility</w:t>
      </w:r>
      <w:r>
        <w:rPr>
          <w:rFonts w:ascii="Arial"/>
          <w:b/>
          <w:spacing w:val="-9"/>
          <w:sz w:val="18"/>
        </w:rPr>
        <w:t> </w:t>
      </w:r>
      <w:r>
        <w:rPr>
          <w:rFonts w:ascii="Arial"/>
          <w:b/>
          <w:sz w:val="18"/>
        </w:rPr>
        <w:t>of</w:t>
      </w:r>
      <w:r>
        <w:rPr>
          <w:rFonts w:ascii="Arial"/>
          <w:b/>
          <w:spacing w:val="-1"/>
          <w:sz w:val="18"/>
        </w:rPr>
        <w:t> </w:t>
      </w:r>
      <w:r>
        <w:rPr>
          <w:rFonts w:ascii="Arial"/>
          <w:b/>
          <w:sz w:val="18"/>
        </w:rPr>
        <w:t>pumping </w:t>
      </w:r>
      <w:r>
        <w:rPr>
          <w:rFonts w:ascii="Arial"/>
          <w:b/>
          <w:spacing w:val="-2"/>
          <w:sz w:val="18"/>
        </w:rPr>
        <w:t>machines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1539"/>
        <w:gridCol w:w="1462"/>
        <w:gridCol w:w="1290"/>
        <w:gridCol w:w="1751"/>
        <w:gridCol w:w="1847"/>
      </w:tblGrid>
      <w:tr>
        <w:trPr>
          <w:trHeight w:val="271" w:hRule="atLeast"/>
        </w:trPr>
        <w:tc>
          <w:tcPr>
            <w:tcW w:w="2272"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6" w:lineRule="exact" w:before="65"/>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6" w:lineRule="exact" w:before="65"/>
              <w:ind w:left="341"/>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6" w:lineRule="exact" w:before="65"/>
              <w:ind w:left="345"/>
              <w:rPr>
                <w:sz w:val="18"/>
              </w:rPr>
            </w:pPr>
            <w:r>
              <w:rPr>
                <w:sz w:val="18"/>
              </w:rPr>
              <w:t>Valid</w:t>
            </w:r>
            <w:r>
              <w:rPr>
                <w:spacing w:val="-1"/>
                <w:sz w:val="18"/>
              </w:rPr>
              <w:t> </w:t>
            </w:r>
            <w:r>
              <w:rPr>
                <w:spacing w:val="-2"/>
                <w:sz w:val="18"/>
              </w:rPr>
              <w:t>Percent</w:t>
            </w:r>
          </w:p>
        </w:tc>
        <w:tc>
          <w:tcPr>
            <w:tcW w:w="1847" w:type="dxa"/>
            <w:tcBorders>
              <w:left w:val="single" w:sz="8" w:space="0" w:color="000000"/>
            </w:tcBorders>
          </w:tcPr>
          <w:p>
            <w:pPr>
              <w:pStyle w:val="TableParagraph"/>
              <w:spacing w:line="186" w:lineRule="exact" w:before="65"/>
              <w:ind w:left="138"/>
              <w:rPr>
                <w:sz w:val="18"/>
              </w:rPr>
            </w:pPr>
            <w:r>
              <w:rPr>
                <w:spacing w:val="-2"/>
                <w:sz w:val="18"/>
              </w:rPr>
              <w:t>Cumulative</w:t>
            </w:r>
            <w:r>
              <w:rPr>
                <w:spacing w:val="7"/>
                <w:sz w:val="18"/>
              </w:rPr>
              <w:t> </w:t>
            </w:r>
            <w:r>
              <w:rPr>
                <w:spacing w:val="-2"/>
                <w:sz w:val="18"/>
              </w:rPr>
              <w:t>Percent</w:t>
            </w:r>
          </w:p>
        </w:tc>
      </w:tr>
      <w:tr>
        <w:trPr>
          <w:trHeight w:val="225" w:hRule="atLeast"/>
        </w:trPr>
        <w:tc>
          <w:tcPr>
            <w:tcW w:w="733" w:type="dxa"/>
            <w:tcBorders>
              <w:bottom w:val="nil"/>
              <w:right w:val="nil"/>
            </w:tcBorders>
          </w:tcPr>
          <w:p>
            <w:pPr>
              <w:pStyle w:val="TableParagraph"/>
              <w:spacing w:line="203" w:lineRule="exact"/>
              <w:ind w:left="75"/>
              <w:rPr>
                <w:sz w:val="18"/>
              </w:rPr>
            </w:pPr>
            <w:r>
              <w:rPr>
                <w:spacing w:val="-2"/>
                <w:sz w:val="18"/>
              </w:rPr>
              <w:t>Valid</w:t>
            </w:r>
          </w:p>
        </w:tc>
        <w:tc>
          <w:tcPr>
            <w:tcW w:w="1539" w:type="dxa"/>
            <w:tcBorders>
              <w:left w:val="nil"/>
              <w:bottom w:val="nil"/>
            </w:tcBorders>
          </w:tcPr>
          <w:p>
            <w:pPr>
              <w:pStyle w:val="TableParagraph"/>
              <w:spacing w:line="203" w:lineRule="exact"/>
              <w:ind w:left="270"/>
              <w:rPr>
                <w:sz w:val="18"/>
              </w:rPr>
            </w:pPr>
            <w:r>
              <w:rPr>
                <w:spacing w:val="-5"/>
                <w:sz w:val="18"/>
              </w:rPr>
              <w:t>Low</w:t>
            </w:r>
          </w:p>
        </w:tc>
        <w:tc>
          <w:tcPr>
            <w:tcW w:w="1462" w:type="dxa"/>
            <w:tcBorders>
              <w:bottom w:val="nil"/>
              <w:right w:val="single" w:sz="8" w:space="0" w:color="000000"/>
            </w:tcBorders>
          </w:tcPr>
          <w:p>
            <w:pPr>
              <w:pStyle w:val="TableParagraph"/>
              <w:spacing w:line="203" w:lineRule="exact"/>
              <w:ind w:right="37"/>
              <w:jc w:val="right"/>
              <w:rPr>
                <w:sz w:val="18"/>
              </w:rPr>
            </w:pPr>
            <w:r>
              <w:rPr>
                <w:spacing w:val="-5"/>
                <w:sz w:val="18"/>
              </w:rPr>
              <w:t>173</w:t>
            </w:r>
          </w:p>
        </w:tc>
        <w:tc>
          <w:tcPr>
            <w:tcW w:w="1290" w:type="dxa"/>
            <w:tcBorders>
              <w:left w:val="single" w:sz="8" w:space="0" w:color="000000"/>
              <w:bottom w:val="nil"/>
              <w:right w:val="single" w:sz="8" w:space="0" w:color="000000"/>
            </w:tcBorders>
          </w:tcPr>
          <w:p>
            <w:pPr>
              <w:pStyle w:val="TableParagraph"/>
              <w:spacing w:line="203" w:lineRule="exact"/>
              <w:ind w:right="42"/>
              <w:jc w:val="right"/>
              <w:rPr>
                <w:sz w:val="18"/>
              </w:rPr>
            </w:pPr>
            <w:r>
              <w:rPr>
                <w:spacing w:val="-4"/>
                <w:sz w:val="18"/>
              </w:rPr>
              <w:t>74.6</w:t>
            </w:r>
          </w:p>
        </w:tc>
        <w:tc>
          <w:tcPr>
            <w:tcW w:w="1751" w:type="dxa"/>
            <w:tcBorders>
              <w:left w:val="single" w:sz="8" w:space="0" w:color="000000"/>
              <w:bottom w:val="nil"/>
              <w:right w:val="single" w:sz="8" w:space="0" w:color="000000"/>
            </w:tcBorders>
          </w:tcPr>
          <w:p>
            <w:pPr>
              <w:pStyle w:val="TableParagraph"/>
              <w:spacing w:line="203" w:lineRule="exact"/>
              <w:ind w:right="40"/>
              <w:jc w:val="right"/>
              <w:rPr>
                <w:sz w:val="18"/>
              </w:rPr>
            </w:pPr>
            <w:r>
              <w:rPr>
                <w:spacing w:val="-4"/>
                <w:sz w:val="18"/>
              </w:rPr>
              <w:t>74.6</w:t>
            </w:r>
          </w:p>
        </w:tc>
        <w:tc>
          <w:tcPr>
            <w:tcW w:w="1847" w:type="dxa"/>
            <w:tcBorders>
              <w:left w:val="single" w:sz="8" w:space="0" w:color="000000"/>
              <w:bottom w:val="nil"/>
            </w:tcBorders>
          </w:tcPr>
          <w:p>
            <w:pPr>
              <w:pStyle w:val="TableParagraph"/>
              <w:spacing w:line="203" w:lineRule="exact"/>
              <w:ind w:right="39"/>
              <w:jc w:val="right"/>
              <w:rPr>
                <w:sz w:val="18"/>
              </w:rPr>
            </w:pPr>
            <w:r>
              <w:rPr>
                <w:spacing w:val="-4"/>
                <w:sz w:val="18"/>
              </w:rPr>
              <w:t>74.6</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539" w:type="dxa"/>
            <w:tcBorders>
              <w:top w:val="nil"/>
              <w:left w:val="nil"/>
              <w:bottom w:val="nil"/>
            </w:tcBorders>
          </w:tcPr>
          <w:p>
            <w:pPr>
              <w:pStyle w:val="TableParagraph"/>
              <w:spacing w:before="17"/>
              <w:ind w:left="270"/>
              <w:rPr>
                <w:sz w:val="18"/>
              </w:rPr>
            </w:pPr>
            <w:r>
              <w:rPr>
                <w:spacing w:val="-2"/>
                <w:sz w:val="18"/>
              </w:rPr>
              <w:t>Moderate</w:t>
            </w:r>
          </w:p>
        </w:tc>
        <w:tc>
          <w:tcPr>
            <w:tcW w:w="1462" w:type="dxa"/>
            <w:tcBorders>
              <w:top w:val="nil"/>
              <w:bottom w:val="nil"/>
              <w:right w:val="single" w:sz="8" w:space="0" w:color="000000"/>
            </w:tcBorders>
          </w:tcPr>
          <w:p>
            <w:pPr>
              <w:pStyle w:val="TableParagraph"/>
              <w:spacing w:before="17"/>
              <w:ind w:right="37"/>
              <w:jc w:val="right"/>
              <w:rPr>
                <w:sz w:val="18"/>
              </w:rPr>
            </w:pPr>
            <w:r>
              <w:rPr>
                <w:spacing w:val="-5"/>
                <w:sz w:val="18"/>
              </w:rPr>
              <w:t>41</w:t>
            </w:r>
          </w:p>
        </w:tc>
        <w:tc>
          <w:tcPr>
            <w:tcW w:w="1290" w:type="dxa"/>
            <w:tcBorders>
              <w:top w:val="nil"/>
              <w:left w:val="single" w:sz="8" w:space="0" w:color="000000"/>
              <w:bottom w:val="nil"/>
              <w:right w:val="single" w:sz="8" w:space="0" w:color="000000"/>
            </w:tcBorders>
          </w:tcPr>
          <w:p>
            <w:pPr>
              <w:pStyle w:val="TableParagraph"/>
              <w:spacing w:before="17"/>
              <w:ind w:right="42"/>
              <w:jc w:val="right"/>
              <w:rPr>
                <w:sz w:val="18"/>
              </w:rPr>
            </w:pPr>
            <w:r>
              <w:rPr>
                <w:spacing w:val="-4"/>
                <w:sz w:val="18"/>
              </w:rPr>
              <w:t>17.7</w:t>
            </w:r>
          </w:p>
        </w:tc>
        <w:tc>
          <w:tcPr>
            <w:tcW w:w="1751"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17.7</w:t>
            </w:r>
          </w:p>
        </w:tc>
        <w:tc>
          <w:tcPr>
            <w:tcW w:w="1847" w:type="dxa"/>
            <w:tcBorders>
              <w:top w:val="nil"/>
              <w:left w:val="single" w:sz="8" w:space="0" w:color="000000"/>
              <w:bottom w:val="nil"/>
            </w:tcBorders>
          </w:tcPr>
          <w:p>
            <w:pPr>
              <w:pStyle w:val="TableParagraph"/>
              <w:spacing w:before="17"/>
              <w:ind w:right="39"/>
              <w:jc w:val="right"/>
              <w:rPr>
                <w:sz w:val="18"/>
              </w:rPr>
            </w:pPr>
            <w:r>
              <w:rPr>
                <w:spacing w:val="-4"/>
                <w:sz w:val="18"/>
              </w:rPr>
              <w:t>92.2</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1539" w:type="dxa"/>
            <w:tcBorders>
              <w:top w:val="nil"/>
              <w:left w:val="nil"/>
              <w:bottom w:val="nil"/>
            </w:tcBorders>
          </w:tcPr>
          <w:p>
            <w:pPr>
              <w:pStyle w:val="TableParagraph"/>
              <w:spacing w:before="17"/>
              <w:ind w:left="270"/>
              <w:rPr>
                <w:sz w:val="18"/>
              </w:rPr>
            </w:pPr>
            <w:r>
              <w:rPr>
                <w:spacing w:val="-4"/>
                <w:sz w:val="18"/>
              </w:rPr>
              <w:t>High</w:t>
            </w:r>
          </w:p>
        </w:tc>
        <w:tc>
          <w:tcPr>
            <w:tcW w:w="1462" w:type="dxa"/>
            <w:tcBorders>
              <w:top w:val="nil"/>
              <w:bottom w:val="nil"/>
              <w:right w:val="single" w:sz="8" w:space="0" w:color="000000"/>
            </w:tcBorders>
          </w:tcPr>
          <w:p>
            <w:pPr>
              <w:pStyle w:val="TableParagraph"/>
              <w:spacing w:before="17"/>
              <w:ind w:right="37"/>
              <w:jc w:val="right"/>
              <w:rPr>
                <w:sz w:val="18"/>
              </w:rPr>
            </w:pPr>
            <w:r>
              <w:rPr>
                <w:spacing w:val="-5"/>
                <w:sz w:val="18"/>
              </w:rPr>
              <w:t>18</w:t>
            </w:r>
          </w:p>
        </w:tc>
        <w:tc>
          <w:tcPr>
            <w:tcW w:w="1290"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5"/>
                <w:sz w:val="18"/>
              </w:rPr>
              <w:t>7.8</w:t>
            </w:r>
          </w:p>
        </w:tc>
        <w:tc>
          <w:tcPr>
            <w:tcW w:w="1751"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5"/>
                <w:sz w:val="18"/>
              </w:rPr>
              <w:t>7.8</w:t>
            </w:r>
          </w:p>
        </w:tc>
        <w:tc>
          <w:tcPr>
            <w:tcW w:w="1847" w:type="dxa"/>
            <w:tcBorders>
              <w:top w:val="nil"/>
              <w:left w:val="single" w:sz="8" w:space="0" w:color="000000"/>
              <w:bottom w:val="nil"/>
            </w:tcBorders>
          </w:tcPr>
          <w:p>
            <w:pPr>
              <w:pStyle w:val="TableParagraph"/>
              <w:spacing w:before="17"/>
              <w:ind w:right="39"/>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1539"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0"/>
              <w:ind w:right="37"/>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0"/>
              <w:ind w:right="42"/>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0"/>
              <w:ind w:right="40"/>
              <w:jc w:val="right"/>
              <w:rPr>
                <w:sz w:val="18"/>
              </w:rPr>
            </w:pPr>
            <w:r>
              <w:rPr>
                <w:spacing w:val="-2"/>
                <w:sz w:val="18"/>
              </w:rPr>
              <w:t>100.0</w:t>
            </w:r>
          </w:p>
        </w:tc>
        <w:tc>
          <w:tcPr>
            <w:tcW w:w="1847" w:type="dxa"/>
            <w:tcBorders>
              <w:top w:val="nil"/>
              <w:left w:val="single" w:sz="8" w:space="0" w:color="000000"/>
            </w:tcBorders>
          </w:tcPr>
          <w:p>
            <w:pPr>
              <w:pStyle w:val="TableParagraph"/>
              <w:rPr>
                <w:rFonts w:ascii="Times New Roman"/>
                <w:sz w:val="18"/>
              </w:rPr>
            </w:pPr>
          </w:p>
        </w:tc>
      </w:tr>
    </w:tbl>
    <w:p>
      <w:pPr>
        <w:pStyle w:val="BodyText"/>
        <w:rPr>
          <w:rFonts w:ascii="Arial"/>
          <w:b/>
          <w:sz w:val="18"/>
        </w:rPr>
      </w:pPr>
    </w:p>
    <w:p>
      <w:pPr>
        <w:pStyle w:val="BodyText"/>
        <w:spacing w:before="55"/>
        <w:rPr>
          <w:rFonts w:ascii="Arial"/>
          <w:b/>
          <w:sz w:val="18"/>
        </w:rPr>
      </w:pPr>
    </w:p>
    <w:p>
      <w:pPr>
        <w:pStyle w:val="Heading3"/>
        <w:spacing w:before="1"/>
        <w:ind w:left="967" w:firstLine="0"/>
        <w:jc w:val="left"/>
      </w:pPr>
      <w:r>
        <w:rPr/>
        <w:t>Objective</w:t>
      </w:r>
      <w:r>
        <w:rPr>
          <w:spacing w:val="-4"/>
        </w:rPr>
        <w:t> </w:t>
      </w:r>
      <w:r>
        <w:rPr/>
        <w:t>Three </w:t>
      </w:r>
      <w:r>
        <w:rPr>
          <w:spacing w:val="-5"/>
        </w:rPr>
        <w:t>(3)</w:t>
      </w:r>
    </w:p>
    <w:p>
      <w:pPr>
        <w:pStyle w:val="BodyText"/>
        <w:spacing w:before="127"/>
        <w:rPr>
          <w:b/>
        </w:rPr>
      </w:pPr>
    </w:p>
    <w:p>
      <w:pPr>
        <w:spacing w:before="0" w:after="6"/>
        <w:ind w:left="967" w:right="0" w:firstLine="0"/>
        <w:jc w:val="left"/>
        <w:rPr>
          <w:rFonts w:ascii="Arial"/>
          <w:b/>
          <w:sz w:val="18"/>
        </w:rPr>
      </w:pPr>
      <w:r>
        <w:rPr>
          <w:rFonts w:ascii="Arial"/>
          <w:b/>
          <w:sz w:val="18"/>
        </w:rPr>
        <w:t>Total</w:t>
      </w:r>
      <w:r>
        <w:rPr>
          <w:rFonts w:ascii="Arial"/>
          <w:b/>
          <w:spacing w:val="-1"/>
          <w:sz w:val="18"/>
        </w:rPr>
        <w:t> </w:t>
      </w:r>
      <w:r>
        <w:rPr>
          <w:rFonts w:ascii="Arial"/>
          <w:b/>
          <w:sz w:val="18"/>
        </w:rPr>
        <w:t>income</w:t>
      </w:r>
      <w:r>
        <w:rPr>
          <w:rFonts w:ascii="Arial"/>
          <w:b/>
          <w:spacing w:val="-2"/>
          <w:sz w:val="18"/>
        </w:rPr>
        <w:t> </w:t>
      </w:r>
      <w:r>
        <w:rPr>
          <w:rFonts w:ascii="Arial"/>
          <w:b/>
          <w:sz w:val="18"/>
        </w:rPr>
        <w:t>of the</w:t>
      </w:r>
      <w:r>
        <w:rPr>
          <w:rFonts w:ascii="Arial"/>
          <w:b/>
          <w:spacing w:val="-2"/>
          <w:sz w:val="18"/>
        </w:rPr>
        <w:t> respondents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2674"/>
        <w:gridCol w:w="1462"/>
        <w:gridCol w:w="1289"/>
        <w:gridCol w:w="1749"/>
        <w:gridCol w:w="1845"/>
      </w:tblGrid>
      <w:tr>
        <w:trPr>
          <w:trHeight w:val="271" w:hRule="atLeast"/>
        </w:trPr>
        <w:tc>
          <w:tcPr>
            <w:tcW w:w="3407"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6" w:lineRule="exact" w:before="65"/>
              <w:ind w:left="305"/>
              <w:rPr>
                <w:sz w:val="18"/>
              </w:rPr>
            </w:pPr>
            <w:r>
              <w:rPr>
                <w:spacing w:val="-2"/>
                <w:sz w:val="18"/>
              </w:rPr>
              <w:t>Frequency</w:t>
            </w:r>
          </w:p>
        </w:tc>
        <w:tc>
          <w:tcPr>
            <w:tcW w:w="1289" w:type="dxa"/>
            <w:tcBorders>
              <w:left w:val="single" w:sz="8" w:space="0" w:color="000000"/>
              <w:right w:val="single" w:sz="8" w:space="0" w:color="000000"/>
            </w:tcBorders>
          </w:tcPr>
          <w:p>
            <w:pPr>
              <w:pStyle w:val="TableParagraph"/>
              <w:spacing w:line="186" w:lineRule="exact" w:before="65"/>
              <w:ind w:left="341"/>
              <w:rPr>
                <w:sz w:val="18"/>
              </w:rPr>
            </w:pPr>
            <w:r>
              <w:rPr>
                <w:spacing w:val="-2"/>
                <w:sz w:val="18"/>
              </w:rPr>
              <w:t>Percent</w:t>
            </w:r>
          </w:p>
        </w:tc>
        <w:tc>
          <w:tcPr>
            <w:tcW w:w="1749" w:type="dxa"/>
            <w:tcBorders>
              <w:left w:val="single" w:sz="8" w:space="0" w:color="000000"/>
              <w:right w:val="single" w:sz="8" w:space="0" w:color="000000"/>
            </w:tcBorders>
          </w:tcPr>
          <w:p>
            <w:pPr>
              <w:pStyle w:val="TableParagraph"/>
              <w:spacing w:line="186" w:lineRule="exact" w:before="65"/>
              <w:ind w:left="347"/>
              <w:rPr>
                <w:sz w:val="18"/>
              </w:rPr>
            </w:pPr>
            <w:r>
              <w:rPr>
                <w:sz w:val="18"/>
              </w:rPr>
              <w:t>Valid</w:t>
            </w:r>
            <w:r>
              <w:rPr>
                <w:spacing w:val="-1"/>
                <w:sz w:val="18"/>
              </w:rPr>
              <w:t> </w:t>
            </w:r>
            <w:r>
              <w:rPr>
                <w:spacing w:val="-2"/>
                <w:sz w:val="18"/>
              </w:rPr>
              <w:t>Percent</w:t>
            </w:r>
          </w:p>
        </w:tc>
        <w:tc>
          <w:tcPr>
            <w:tcW w:w="1845" w:type="dxa"/>
            <w:tcBorders>
              <w:left w:val="single" w:sz="8" w:space="0" w:color="000000"/>
            </w:tcBorders>
          </w:tcPr>
          <w:p>
            <w:pPr>
              <w:pStyle w:val="TableParagraph"/>
              <w:spacing w:line="186" w:lineRule="exact" w:before="65"/>
              <w:ind w:left="141"/>
              <w:rPr>
                <w:sz w:val="18"/>
              </w:rPr>
            </w:pPr>
            <w:r>
              <w:rPr>
                <w:spacing w:val="-2"/>
                <w:sz w:val="18"/>
              </w:rPr>
              <w:t>Cumulative</w:t>
            </w:r>
            <w:r>
              <w:rPr>
                <w:spacing w:val="7"/>
                <w:sz w:val="18"/>
              </w:rPr>
              <w:t> </w:t>
            </w:r>
            <w:r>
              <w:rPr>
                <w:spacing w:val="-2"/>
                <w:sz w:val="18"/>
              </w:rPr>
              <w:t>Percent</w:t>
            </w:r>
          </w:p>
        </w:tc>
      </w:tr>
      <w:tr>
        <w:trPr>
          <w:trHeight w:val="225" w:hRule="atLeast"/>
        </w:trPr>
        <w:tc>
          <w:tcPr>
            <w:tcW w:w="733" w:type="dxa"/>
            <w:tcBorders>
              <w:bottom w:val="nil"/>
              <w:right w:val="nil"/>
            </w:tcBorders>
          </w:tcPr>
          <w:p>
            <w:pPr>
              <w:pStyle w:val="TableParagraph"/>
              <w:spacing w:line="203" w:lineRule="exact"/>
              <w:ind w:left="75"/>
              <w:rPr>
                <w:sz w:val="18"/>
              </w:rPr>
            </w:pPr>
            <w:r>
              <w:rPr>
                <w:spacing w:val="-2"/>
                <w:sz w:val="18"/>
              </w:rPr>
              <w:t>Valid</w:t>
            </w:r>
          </w:p>
        </w:tc>
        <w:tc>
          <w:tcPr>
            <w:tcW w:w="2674" w:type="dxa"/>
            <w:tcBorders>
              <w:left w:val="nil"/>
              <w:bottom w:val="nil"/>
            </w:tcBorders>
          </w:tcPr>
          <w:p>
            <w:pPr>
              <w:pStyle w:val="TableParagraph"/>
              <w:spacing w:line="203" w:lineRule="exact"/>
              <w:ind w:left="270"/>
              <w:rPr>
                <w:sz w:val="18"/>
              </w:rPr>
            </w:pPr>
            <w:r>
              <w:rPr>
                <w:sz w:val="18"/>
              </w:rPr>
              <w:t>&lt; </w:t>
            </w:r>
            <w:r>
              <w:rPr>
                <w:spacing w:val="-2"/>
                <w:sz w:val="18"/>
              </w:rPr>
              <w:t>200,001</w:t>
            </w:r>
          </w:p>
        </w:tc>
        <w:tc>
          <w:tcPr>
            <w:tcW w:w="1462" w:type="dxa"/>
            <w:tcBorders>
              <w:bottom w:val="nil"/>
              <w:right w:val="single" w:sz="8" w:space="0" w:color="000000"/>
            </w:tcBorders>
          </w:tcPr>
          <w:p>
            <w:pPr>
              <w:pStyle w:val="TableParagraph"/>
              <w:spacing w:line="203" w:lineRule="exact"/>
              <w:ind w:right="39"/>
              <w:jc w:val="right"/>
              <w:rPr>
                <w:sz w:val="18"/>
              </w:rPr>
            </w:pPr>
            <w:r>
              <w:rPr>
                <w:spacing w:val="-5"/>
                <w:sz w:val="18"/>
              </w:rPr>
              <w:t>29</w:t>
            </w:r>
          </w:p>
        </w:tc>
        <w:tc>
          <w:tcPr>
            <w:tcW w:w="1289" w:type="dxa"/>
            <w:tcBorders>
              <w:left w:val="single" w:sz="8" w:space="0" w:color="000000"/>
              <w:bottom w:val="nil"/>
              <w:right w:val="single" w:sz="8" w:space="0" w:color="000000"/>
            </w:tcBorders>
          </w:tcPr>
          <w:p>
            <w:pPr>
              <w:pStyle w:val="TableParagraph"/>
              <w:spacing w:line="203" w:lineRule="exact"/>
              <w:ind w:right="40"/>
              <w:jc w:val="right"/>
              <w:rPr>
                <w:sz w:val="18"/>
              </w:rPr>
            </w:pPr>
            <w:r>
              <w:rPr>
                <w:spacing w:val="-4"/>
                <w:sz w:val="18"/>
              </w:rPr>
              <w:t>12.5</w:t>
            </w:r>
          </w:p>
        </w:tc>
        <w:tc>
          <w:tcPr>
            <w:tcW w:w="1749" w:type="dxa"/>
            <w:tcBorders>
              <w:left w:val="single" w:sz="8" w:space="0" w:color="000000"/>
              <w:bottom w:val="nil"/>
              <w:right w:val="single" w:sz="8" w:space="0" w:color="000000"/>
            </w:tcBorders>
          </w:tcPr>
          <w:p>
            <w:pPr>
              <w:pStyle w:val="TableParagraph"/>
              <w:spacing w:line="203" w:lineRule="exact"/>
              <w:ind w:right="37"/>
              <w:jc w:val="right"/>
              <w:rPr>
                <w:sz w:val="18"/>
              </w:rPr>
            </w:pPr>
            <w:r>
              <w:rPr>
                <w:spacing w:val="-4"/>
                <w:sz w:val="18"/>
              </w:rPr>
              <w:t>12.5</w:t>
            </w:r>
          </w:p>
        </w:tc>
        <w:tc>
          <w:tcPr>
            <w:tcW w:w="1845" w:type="dxa"/>
            <w:tcBorders>
              <w:left w:val="single" w:sz="8" w:space="0" w:color="000000"/>
              <w:bottom w:val="nil"/>
            </w:tcBorders>
          </w:tcPr>
          <w:p>
            <w:pPr>
              <w:pStyle w:val="TableParagraph"/>
              <w:spacing w:line="203" w:lineRule="exact"/>
              <w:ind w:right="33"/>
              <w:jc w:val="right"/>
              <w:rPr>
                <w:sz w:val="18"/>
              </w:rPr>
            </w:pPr>
            <w:r>
              <w:rPr>
                <w:spacing w:val="-4"/>
                <w:sz w:val="18"/>
              </w:rPr>
              <w:t>12.5</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674" w:type="dxa"/>
            <w:tcBorders>
              <w:top w:val="nil"/>
              <w:left w:val="nil"/>
              <w:bottom w:val="nil"/>
            </w:tcBorders>
          </w:tcPr>
          <w:p>
            <w:pPr>
              <w:pStyle w:val="TableParagraph"/>
              <w:spacing w:before="17"/>
              <w:ind w:left="270"/>
              <w:rPr>
                <w:sz w:val="18"/>
              </w:rPr>
            </w:pPr>
            <w:r>
              <w:rPr>
                <w:sz w:val="18"/>
              </w:rPr>
              <w:t>200,001</w:t>
            </w:r>
            <w:r>
              <w:rPr>
                <w:spacing w:val="-4"/>
                <w:sz w:val="18"/>
              </w:rPr>
              <w:t> </w:t>
            </w:r>
            <w:r>
              <w:rPr>
                <w:sz w:val="18"/>
              </w:rPr>
              <w:t>-</w:t>
            </w:r>
            <w:r>
              <w:rPr>
                <w:spacing w:val="-5"/>
                <w:sz w:val="18"/>
              </w:rPr>
              <w:t> </w:t>
            </w:r>
            <w:r>
              <w:rPr>
                <w:spacing w:val="-2"/>
                <w:sz w:val="18"/>
              </w:rPr>
              <w:t>400,000</w:t>
            </w:r>
          </w:p>
        </w:tc>
        <w:tc>
          <w:tcPr>
            <w:tcW w:w="1462" w:type="dxa"/>
            <w:tcBorders>
              <w:top w:val="nil"/>
              <w:bottom w:val="nil"/>
              <w:right w:val="single" w:sz="8" w:space="0" w:color="000000"/>
            </w:tcBorders>
          </w:tcPr>
          <w:p>
            <w:pPr>
              <w:pStyle w:val="TableParagraph"/>
              <w:spacing w:before="17"/>
              <w:ind w:right="39"/>
              <w:jc w:val="right"/>
              <w:rPr>
                <w:sz w:val="18"/>
              </w:rPr>
            </w:pPr>
            <w:r>
              <w:rPr>
                <w:spacing w:val="-5"/>
                <w:sz w:val="18"/>
              </w:rPr>
              <w:t>29</w:t>
            </w:r>
          </w:p>
        </w:tc>
        <w:tc>
          <w:tcPr>
            <w:tcW w:w="128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12.5</w:t>
            </w:r>
          </w:p>
        </w:tc>
        <w:tc>
          <w:tcPr>
            <w:tcW w:w="1749"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12.5</w:t>
            </w:r>
          </w:p>
        </w:tc>
        <w:tc>
          <w:tcPr>
            <w:tcW w:w="1845" w:type="dxa"/>
            <w:tcBorders>
              <w:top w:val="nil"/>
              <w:left w:val="single" w:sz="8" w:space="0" w:color="000000"/>
              <w:bottom w:val="nil"/>
            </w:tcBorders>
          </w:tcPr>
          <w:p>
            <w:pPr>
              <w:pStyle w:val="TableParagraph"/>
              <w:spacing w:before="17"/>
              <w:ind w:right="33"/>
              <w:jc w:val="right"/>
              <w:rPr>
                <w:sz w:val="18"/>
              </w:rPr>
            </w:pPr>
            <w:r>
              <w:rPr>
                <w:spacing w:val="-4"/>
                <w:sz w:val="18"/>
              </w:rPr>
              <w:t>25.0</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674" w:type="dxa"/>
            <w:tcBorders>
              <w:top w:val="nil"/>
              <w:left w:val="nil"/>
              <w:bottom w:val="nil"/>
            </w:tcBorders>
          </w:tcPr>
          <w:p>
            <w:pPr>
              <w:pStyle w:val="TableParagraph"/>
              <w:spacing w:before="17"/>
              <w:ind w:left="270"/>
              <w:rPr>
                <w:sz w:val="18"/>
              </w:rPr>
            </w:pPr>
            <w:r>
              <w:rPr>
                <w:sz w:val="18"/>
              </w:rPr>
              <w:t>400,001</w:t>
            </w:r>
            <w:r>
              <w:rPr>
                <w:spacing w:val="-4"/>
                <w:sz w:val="18"/>
              </w:rPr>
              <w:t> </w:t>
            </w:r>
            <w:r>
              <w:rPr>
                <w:sz w:val="18"/>
              </w:rPr>
              <w:t>-</w:t>
            </w:r>
            <w:r>
              <w:rPr>
                <w:spacing w:val="-5"/>
                <w:sz w:val="18"/>
              </w:rPr>
              <w:t> </w:t>
            </w:r>
            <w:r>
              <w:rPr>
                <w:spacing w:val="-2"/>
                <w:sz w:val="18"/>
              </w:rPr>
              <w:t>600,000</w:t>
            </w:r>
          </w:p>
        </w:tc>
        <w:tc>
          <w:tcPr>
            <w:tcW w:w="1462" w:type="dxa"/>
            <w:tcBorders>
              <w:top w:val="nil"/>
              <w:bottom w:val="nil"/>
              <w:right w:val="single" w:sz="8" w:space="0" w:color="000000"/>
            </w:tcBorders>
          </w:tcPr>
          <w:p>
            <w:pPr>
              <w:pStyle w:val="TableParagraph"/>
              <w:spacing w:before="17"/>
              <w:ind w:right="39"/>
              <w:jc w:val="right"/>
              <w:rPr>
                <w:sz w:val="18"/>
              </w:rPr>
            </w:pPr>
            <w:r>
              <w:rPr>
                <w:spacing w:val="-5"/>
                <w:sz w:val="18"/>
              </w:rPr>
              <w:t>46</w:t>
            </w:r>
          </w:p>
        </w:tc>
        <w:tc>
          <w:tcPr>
            <w:tcW w:w="128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19.8</w:t>
            </w:r>
          </w:p>
        </w:tc>
        <w:tc>
          <w:tcPr>
            <w:tcW w:w="1749"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19.8</w:t>
            </w:r>
          </w:p>
        </w:tc>
        <w:tc>
          <w:tcPr>
            <w:tcW w:w="1845" w:type="dxa"/>
            <w:tcBorders>
              <w:top w:val="nil"/>
              <w:left w:val="single" w:sz="8" w:space="0" w:color="000000"/>
              <w:bottom w:val="nil"/>
            </w:tcBorders>
          </w:tcPr>
          <w:p>
            <w:pPr>
              <w:pStyle w:val="TableParagraph"/>
              <w:spacing w:before="17"/>
              <w:ind w:right="33"/>
              <w:jc w:val="right"/>
              <w:rPr>
                <w:sz w:val="18"/>
              </w:rPr>
            </w:pPr>
            <w:r>
              <w:rPr>
                <w:spacing w:val="-4"/>
                <w:sz w:val="18"/>
              </w:rPr>
              <w:t>44.8</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674" w:type="dxa"/>
            <w:tcBorders>
              <w:top w:val="nil"/>
              <w:left w:val="nil"/>
              <w:bottom w:val="nil"/>
            </w:tcBorders>
          </w:tcPr>
          <w:p>
            <w:pPr>
              <w:pStyle w:val="TableParagraph"/>
              <w:spacing w:before="17"/>
              <w:ind w:left="270"/>
              <w:rPr>
                <w:sz w:val="18"/>
              </w:rPr>
            </w:pPr>
            <w:r>
              <w:rPr>
                <w:sz w:val="18"/>
              </w:rPr>
              <w:t>600,001</w:t>
            </w:r>
            <w:r>
              <w:rPr>
                <w:spacing w:val="-4"/>
                <w:sz w:val="18"/>
              </w:rPr>
              <w:t> </w:t>
            </w:r>
            <w:r>
              <w:rPr>
                <w:sz w:val="18"/>
              </w:rPr>
              <w:t>-</w:t>
            </w:r>
            <w:r>
              <w:rPr>
                <w:spacing w:val="-5"/>
                <w:sz w:val="18"/>
              </w:rPr>
              <w:t> </w:t>
            </w:r>
            <w:r>
              <w:rPr>
                <w:spacing w:val="-2"/>
                <w:sz w:val="18"/>
              </w:rPr>
              <w:t>800,000</w:t>
            </w:r>
          </w:p>
        </w:tc>
        <w:tc>
          <w:tcPr>
            <w:tcW w:w="1462" w:type="dxa"/>
            <w:tcBorders>
              <w:top w:val="nil"/>
              <w:bottom w:val="nil"/>
              <w:right w:val="single" w:sz="8" w:space="0" w:color="000000"/>
            </w:tcBorders>
          </w:tcPr>
          <w:p>
            <w:pPr>
              <w:pStyle w:val="TableParagraph"/>
              <w:spacing w:before="17"/>
              <w:ind w:right="39"/>
              <w:jc w:val="right"/>
              <w:rPr>
                <w:sz w:val="18"/>
              </w:rPr>
            </w:pPr>
            <w:r>
              <w:rPr>
                <w:spacing w:val="-5"/>
                <w:sz w:val="18"/>
              </w:rPr>
              <w:t>36</w:t>
            </w:r>
          </w:p>
        </w:tc>
        <w:tc>
          <w:tcPr>
            <w:tcW w:w="128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15.5</w:t>
            </w:r>
          </w:p>
        </w:tc>
        <w:tc>
          <w:tcPr>
            <w:tcW w:w="1749"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15.5</w:t>
            </w:r>
          </w:p>
        </w:tc>
        <w:tc>
          <w:tcPr>
            <w:tcW w:w="1845" w:type="dxa"/>
            <w:tcBorders>
              <w:top w:val="nil"/>
              <w:left w:val="single" w:sz="8" w:space="0" w:color="000000"/>
              <w:bottom w:val="nil"/>
            </w:tcBorders>
          </w:tcPr>
          <w:p>
            <w:pPr>
              <w:pStyle w:val="TableParagraph"/>
              <w:spacing w:before="17"/>
              <w:ind w:right="33"/>
              <w:jc w:val="right"/>
              <w:rPr>
                <w:sz w:val="18"/>
              </w:rPr>
            </w:pPr>
            <w:r>
              <w:rPr>
                <w:spacing w:val="-4"/>
                <w:sz w:val="18"/>
              </w:rPr>
              <w:t>60.3</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674" w:type="dxa"/>
            <w:tcBorders>
              <w:top w:val="nil"/>
              <w:left w:val="nil"/>
              <w:bottom w:val="nil"/>
            </w:tcBorders>
          </w:tcPr>
          <w:p>
            <w:pPr>
              <w:pStyle w:val="TableParagraph"/>
              <w:spacing w:before="17"/>
              <w:ind w:left="270"/>
              <w:rPr>
                <w:sz w:val="18"/>
              </w:rPr>
            </w:pPr>
            <w:r>
              <w:rPr>
                <w:sz w:val="18"/>
              </w:rPr>
              <w:t>800,001</w:t>
            </w:r>
            <w:r>
              <w:rPr>
                <w:spacing w:val="-4"/>
                <w:sz w:val="18"/>
              </w:rPr>
              <w:t> </w:t>
            </w:r>
            <w:r>
              <w:rPr>
                <w:sz w:val="18"/>
              </w:rPr>
              <w:t>-</w:t>
            </w:r>
            <w:r>
              <w:rPr>
                <w:spacing w:val="-5"/>
                <w:sz w:val="18"/>
              </w:rPr>
              <w:t> </w:t>
            </w:r>
            <w:r>
              <w:rPr>
                <w:spacing w:val="-2"/>
                <w:sz w:val="18"/>
              </w:rPr>
              <w:t>1,000,000</w:t>
            </w:r>
          </w:p>
        </w:tc>
        <w:tc>
          <w:tcPr>
            <w:tcW w:w="1462" w:type="dxa"/>
            <w:tcBorders>
              <w:top w:val="nil"/>
              <w:bottom w:val="nil"/>
              <w:right w:val="single" w:sz="8" w:space="0" w:color="000000"/>
            </w:tcBorders>
          </w:tcPr>
          <w:p>
            <w:pPr>
              <w:pStyle w:val="TableParagraph"/>
              <w:spacing w:before="17"/>
              <w:ind w:right="39"/>
              <w:jc w:val="right"/>
              <w:rPr>
                <w:sz w:val="18"/>
              </w:rPr>
            </w:pPr>
            <w:r>
              <w:rPr>
                <w:spacing w:val="-5"/>
                <w:sz w:val="18"/>
              </w:rPr>
              <w:t>46</w:t>
            </w:r>
          </w:p>
        </w:tc>
        <w:tc>
          <w:tcPr>
            <w:tcW w:w="128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19.8</w:t>
            </w:r>
          </w:p>
        </w:tc>
        <w:tc>
          <w:tcPr>
            <w:tcW w:w="1749"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19.8</w:t>
            </w:r>
          </w:p>
        </w:tc>
        <w:tc>
          <w:tcPr>
            <w:tcW w:w="1845" w:type="dxa"/>
            <w:tcBorders>
              <w:top w:val="nil"/>
              <w:left w:val="single" w:sz="8" w:space="0" w:color="000000"/>
              <w:bottom w:val="nil"/>
            </w:tcBorders>
          </w:tcPr>
          <w:p>
            <w:pPr>
              <w:pStyle w:val="TableParagraph"/>
              <w:spacing w:before="17"/>
              <w:ind w:right="33"/>
              <w:jc w:val="right"/>
              <w:rPr>
                <w:sz w:val="18"/>
              </w:rPr>
            </w:pPr>
            <w:r>
              <w:rPr>
                <w:spacing w:val="-4"/>
                <w:sz w:val="18"/>
              </w:rPr>
              <w:t>80.2</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674" w:type="dxa"/>
            <w:tcBorders>
              <w:top w:val="nil"/>
              <w:left w:val="nil"/>
              <w:bottom w:val="nil"/>
            </w:tcBorders>
          </w:tcPr>
          <w:p>
            <w:pPr>
              <w:pStyle w:val="TableParagraph"/>
              <w:spacing w:before="17"/>
              <w:ind w:left="270"/>
              <w:rPr>
                <w:sz w:val="18"/>
              </w:rPr>
            </w:pPr>
            <w:r>
              <w:rPr>
                <w:sz w:val="18"/>
              </w:rPr>
              <w:t>&gt;</w:t>
            </w:r>
            <w:r>
              <w:rPr>
                <w:spacing w:val="-2"/>
                <w:sz w:val="18"/>
              </w:rPr>
              <w:t> 1,000,000</w:t>
            </w:r>
          </w:p>
        </w:tc>
        <w:tc>
          <w:tcPr>
            <w:tcW w:w="1462" w:type="dxa"/>
            <w:tcBorders>
              <w:top w:val="nil"/>
              <w:bottom w:val="nil"/>
              <w:right w:val="single" w:sz="8" w:space="0" w:color="000000"/>
            </w:tcBorders>
          </w:tcPr>
          <w:p>
            <w:pPr>
              <w:pStyle w:val="TableParagraph"/>
              <w:spacing w:before="17"/>
              <w:ind w:right="39"/>
              <w:jc w:val="right"/>
              <w:rPr>
                <w:sz w:val="18"/>
              </w:rPr>
            </w:pPr>
            <w:r>
              <w:rPr>
                <w:spacing w:val="-5"/>
                <w:sz w:val="18"/>
              </w:rPr>
              <w:t>46</w:t>
            </w:r>
          </w:p>
        </w:tc>
        <w:tc>
          <w:tcPr>
            <w:tcW w:w="128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19.8</w:t>
            </w:r>
          </w:p>
        </w:tc>
        <w:tc>
          <w:tcPr>
            <w:tcW w:w="1749"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19.8</w:t>
            </w:r>
          </w:p>
        </w:tc>
        <w:tc>
          <w:tcPr>
            <w:tcW w:w="1845" w:type="dxa"/>
            <w:tcBorders>
              <w:top w:val="nil"/>
              <w:left w:val="single" w:sz="8" w:space="0" w:color="000000"/>
              <w:bottom w:val="nil"/>
            </w:tcBorders>
          </w:tcPr>
          <w:p>
            <w:pPr>
              <w:pStyle w:val="TableParagraph"/>
              <w:spacing w:before="17"/>
              <w:ind w:right="33"/>
              <w:jc w:val="right"/>
              <w:rPr>
                <w:sz w:val="18"/>
              </w:rPr>
            </w:pPr>
            <w:r>
              <w:rPr>
                <w:spacing w:val="-2"/>
                <w:sz w:val="18"/>
              </w:rPr>
              <w:t>100.0</w:t>
            </w:r>
          </w:p>
        </w:tc>
      </w:tr>
      <w:tr>
        <w:trPr>
          <w:trHeight w:val="290" w:hRule="atLeast"/>
        </w:trPr>
        <w:tc>
          <w:tcPr>
            <w:tcW w:w="733" w:type="dxa"/>
            <w:tcBorders>
              <w:top w:val="nil"/>
              <w:right w:val="nil"/>
            </w:tcBorders>
          </w:tcPr>
          <w:p>
            <w:pPr>
              <w:pStyle w:val="TableParagraph"/>
              <w:rPr>
                <w:rFonts w:ascii="Times New Roman"/>
                <w:sz w:val="18"/>
              </w:rPr>
            </w:pPr>
          </w:p>
        </w:tc>
        <w:tc>
          <w:tcPr>
            <w:tcW w:w="2674" w:type="dxa"/>
            <w:tcBorders>
              <w:top w:val="nil"/>
              <w:left w:val="nil"/>
            </w:tcBorders>
          </w:tcPr>
          <w:p>
            <w:pPr>
              <w:pStyle w:val="TableParagraph"/>
              <w:spacing w:before="17"/>
              <w:ind w:left="270"/>
              <w:rPr>
                <w:sz w:val="18"/>
              </w:rPr>
            </w:pPr>
            <w:r>
              <w:rPr>
                <w:spacing w:val="-2"/>
                <w:sz w:val="18"/>
              </w:rPr>
              <w:t>Total</w:t>
            </w:r>
          </w:p>
        </w:tc>
        <w:tc>
          <w:tcPr>
            <w:tcW w:w="1462" w:type="dxa"/>
            <w:tcBorders>
              <w:top w:val="nil"/>
              <w:right w:val="single" w:sz="8" w:space="0" w:color="000000"/>
            </w:tcBorders>
          </w:tcPr>
          <w:p>
            <w:pPr>
              <w:pStyle w:val="TableParagraph"/>
              <w:spacing w:before="50"/>
              <w:ind w:right="39"/>
              <w:jc w:val="right"/>
              <w:rPr>
                <w:sz w:val="18"/>
              </w:rPr>
            </w:pPr>
            <w:r>
              <w:rPr>
                <w:spacing w:val="-5"/>
                <w:sz w:val="18"/>
              </w:rPr>
              <w:t>232</w:t>
            </w:r>
          </w:p>
        </w:tc>
        <w:tc>
          <w:tcPr>
            <w:tcW w:w="1289" w:type="dxa"/>
            <w:tcBorders>
              <w:top w:val="nil"/>
              <w:left w:val="single" w:sz="8" w:space="0" w:color="000000"/>
              <w:right w:val="single" w:sz="8" w:space="0" w:color="000000"/>
            </w:tcBorders>
          </w:tcPr>
          <w:p>
            <w:pPr>
              <w:pStyle w:val="TableParagraph"/>
              <w:spacing w:before="50"/>
              <w:ind w:right="41"/>
              <w:jc w:val="right"/>
              <w:rPr>
                <w:sz w:val="18"/>
              </w:rPr>
            </w:pPr>
            <w:r>
              <w:rPr>
                <w:spacing w:val="-2"/>
                <w:sz w:val="18"/>
              </w:rPr>
              <w:t>100.0</w:t>
            </w:r>
          </w:p>
        </w:tc>
        <w:tc>
          <w:tcPr>
            <w:tcW w:w="1749" w:type="dxa"/>
            <w:tcBorders>
              <w:top w:val="nil"/>
              <w:left w:val="single" w:sz="8" w:space="0" w:color="000000"/>
              <w:right w:val="single" w:sz="8" w:space="0" w:color="000000"/>
            </w:tcBorders>
          </w:tcPr>
          <w:p>
            <w:pPr>
              <w:pStyle w:val="TableParagraph"/>
              <w:spacing w:before="50"/>
              <w:ind w:right="37"/>
              <w:jc w:val="right"/>
              <w:rPr>
                <w:sz w:val="18"/>
              </w:rPr>
            </w:pPr>
            <w:r>
              <w:rPr>
                <w:spacing w:val="-2"/>
                <w:sz w:val="18"/>
              </w:rPr>
              <w:t>100.0</w:t>
            </w:r>
          </w:p>
        </w:tc>
        <w:tc>
          <w:tcPr>
            <w:tcW w:w="1845" w:type="dxa"/>
            <w:tcBorders>
              <w:top w:val="nil"/>
              <w:left w:val="single" w:sz="8" w:space="0" w:color="000000"/>
            </w:tcBorders>
          </w:tcPr>
          <w:p>
            <w:pPr>
              <w:pStyle w:val="TableParagraph"/>
              <w:rPr>
                <w:rFonts w:ascii="Times New Roman"/>
                <w:sz w:val="18"/>
              </w:rPr>
            </w:pPr>
          </w:p>
        </w:tc>
      </w:tr>
    </w:tbl>
    <w:p>
      <w:pPr>
        <w:pStyle w:val="BodyText"/>
        <w:spacing w:before="57"/>
        <w:rPr>
          <w:rFonts w:ascii="Arial"/>
          <w:b/>
          <w:sz w:val="18"/>
        </w:rPr>
      </w:pPr>
    </w:p>
    <w:p>
      <w:pPr>
        <w:pStyle w:val="BodyText"/>
        <w:ind w:left="967"/>
      </w:pPr>
      <w:r>
        <w:rPr>
          <w:u w:val="single"/>
        </w:rPr>
        <w:t>GINI</w:t>
      </w:r>
      <w:r>
        <w:rPr>
          <w:spacing w:val="-7"/>
          <w:u w:val="single"/>
        </w:rPr>
        <w:t> </w:t>
      </w:r>
      <w:r>
        <w:rPr>
          <w:u w:val="single"/>
        </w:rPr>
        <w:t>COEFFICIENT</w:t>
      </w:r>
      <w:r>
        <w:rPr>
          <w:spacing w:val="-3"/>
          <w:u w:val="single"/>
        </w:rPr>
        <w:t> </w:t>
      </w:r>
      <w:r>
        <w:rPr>
          <w:spacing w:val="-2"/>
          <w:u w:val="single"/>
        </w:rPr>
        <w:t>RESULT</w:t>
      </w:r>
    </w:p>
    <w:p>
      <w:pPr>
        <w:pStyle w:val="BodyText"/>
        <w:spacing w:before="9"/>
        <w:rPr>
          <w:sz w:val="20"/>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4"/>
        <w:gridCol w:w="689"/>
        <w:gridCol w:w="1365"/>
        <w:gridCol w:w="1788"/>
        <w:gridCol w:w="1435"/>
        <w:gridCol w:w="1212"/>
        <w:gridCol w:w="1829"/>
        <w:gridCol w:w="650"/>
      </w:tblGrid>
      <w:tr>
        <w:trPr>
          <w:trHeight w:val="455" w:hRule="atLeast"/>
        </w:trPr>
        <w:tc>
          <w:tcPr>
            <w:tcW w:w="1804" w:type="dxa"/>
          </w:tcPr>
          <w:p>
            <w:pPr>
              <w:pStyle w:val="TableParagraph"/>
              <w:spacing w:line="214" w:lineRule="exact" w:before="221"/>
              <w:ind w:left="422"/>
              <w:rPr>
                <w:rFonts w:ascii="Times New Roman" w:hAnsi="Times New Roman"/>
                <w:sz w:val="20"/>
              </w:rPr>
            </w:pPr>
            <w:r>
              <w:rPr>
                <w:rFonts w:ascii="Times New Roman" w:hAnsi="Times New Roman"/>
                <w:sz w:val="20"/>
              </w:rPr>
              <w:t>Income</w:t>
            </w:r>
            <w:r>
              <w:rPr>
                <w:rFonts w:ascii="Times New Roman" w:hAnsi="Times New Roman"/>
                <w:spacing w:val="-9"/>
                <w:sz w:val="20"/>
              </w:rPr>
              <w:t> </w:t>
            </w:r>
            <w:r>
              <w:rPr>
                <w:rFonts w:ascii="Times New Roman" w:hAnsi="Times New Roman"/>
                <w:spacing w:val="-5"/>
                <w:sz w:val="20"/>
              </w:rPr>
              <w:t>(₦)</w:t>
            </w:r>
          </w:p>
        </w:tc>
        <w:tc>
          <w:tcPr>
            <w:tcW w:w="689" w:type="dxa"/>
          </w:tcPr>
          <w:p>
            <w:pPr>
              <w:pStyle w:val="TableParagraph"/>
              <w:spacing w:line="214" w:lineRule="exact" w:before="221"/>
              <w:ind w:left="2" w:right="1"/>
              <w:jc w:val="center"/>
              <w:rPr>
                <w:rFonts w:ascii="Times New Roman"/>
                <w:sz w:val="20"/>
              </w:rPr>
            </w:pPr>
            <w:r>
              <w:rPr>
                <w:rFonts w:ascii="Times New Roman"/>
                <w:spacing w:val="-2"/>
                <w:sz w:val="20"/>
              </w:rPr>
              <w:t>Freq.</w:t>
            </w:r>
          </w:p>
        </w:tc>
        <w:tc>
          <w:tcPr>
            <w:tcW w:w="1365" w:type="dxa"/>
          </w:tcPr>
          <w:p>
            <w:pPr>
              <w:pStyle w:val="TableParagraph"/>
              <w:spacing w:line="221" w:lineRule="exact"/>
              <w:ind w:left="6" w:right="19"/>
              <w:jc w:val="center"/>
              <w:rPr>
                <w:rFonts w:ascii="Times New Roman"/>
                <w:sz w:val="20"/>
              </w:rPr>
            </w:pPr>
            <w:r>
              <w:rPr>
                <w:rFonts w:ascii="Times New Roman"/>
                <w:sz w:val="20"/>
              </w:rPr>
              <w:t>Proportion</w:t>
            </w:r>
            <w:r>
              <w:rPr>
                <w:rFonts w:ascii="Times New Roman"/>
                <w:spacing w:val="-8"/>
                <w:sz w:val="20"/>
              </w:rPr>
              <w:t> </w:t>
            </w:r>
            <w:r>
              <w:rPr>
                <w:rFonts w:ascii="Times New Roman"/>
                <w:spacing w:val="-5"/>
                <w:sz w:val="20"/>
              </w:rPr>
              <w:t>of</w:t>
            </w:r>
          </w:p>
          <w:p>
            <w:pPr>
              <w:pStyle w:val="TableParagraph"/>
              <w:spacing w:line="214" w:lineRule="exact" w:before="1"/>
              <w:ind w:right="19"/>
              <w:jc w:val="center"/>
              <w:rPr>
                <w:rFonts w:ascii="Times New Roman"/>
                <w:sz w:val="20"/>
              </w:rPr>
            </w:pPr>
            <w:r>
              <w:rPr>
                <w:rFonts w:ascii="Times New Roman"/>
                <w:sz w:val="20"/>
              </w:rPr>
              <w:t>Resp.</w:t>
            </w:r>
            <w:r>
              <w:rPr>
                <w:rFonts w:ascii="Times New Roman"/>
                <w:spacing w:val="-6"/>
                <w:sz w:val="20"/>
              </w:rPr>
              <w:t> </w:t>
            </w:r>
            <w:r>
              <w:rPr>
                <w:rFonts w:ascii="Times New Roman"/>
                <w:spacing w:val="-5"/>
                <w:sz w:val="20"/>
              </w:rPr>
              <w:t>(X)</w:t>
            </w:r>
          </w:p>
        </w:tc>
        <w:tc>
          <w:tcPr>
            <w:tcW w:w="1788" w:type="dxa"/>
          </w:tcPr>
          <w:p>
            <w:pPr>
              <w:pStyle w:val="TableParagraph"/>
              <w:spacing w:line="221" w:lineRule="exact"/>
              <w:ind w:left="29" w:right="4"/>
              <w:jc w:val="center"/>
              <w:rPr>
                <w:rFonts w:ascii="Times New Roman"/>
                <w:sz w:val="20"/>
              </w:rPr>
            </w:pPr>
            <w:r>
              <w:rPr>
                <w:rFonts w:ascii="Times New Roman"/>
                <w:sz w:val="20"/>
              </w:rPr>
              <w:t>Cumm.</w:t>
            </w:r>
            <w:r>
              <w:rPr>
                <w:rFonts w:ascii="Times New Roman"/>
                <w:spacing w:val="-8"/>
                <w:sz w:val="20"/>
              </w:rPr>
              <w:t> </w:t>
            </w:r>
            <w:r>
              <w:rPr>
                <w:rFonts w:ascii="Times New Roman"/>
                <w:spacing w:val="-2"/>
                <w:sz w:val="20"/>
              </w:rPr>
              <w:t>Proportion</w:t>
            </w:r>
          </w:p>
          <w:p>
            <w:pPr>
              <w:pStyle w:val="TableParagraph"/>
              <w:spacing w:line="214" w:lineRule="exact" w:before="1"/>
              <w:ind w:left="29" w:right="4"/>
              <w:jc w:val="center"/>
              <w:rPr>
                <w:rFonts w:ascii="Times New Roman"/>
                <w:sz w:val="20"/>
              </w:rPr>
            </w:pPr>
            <w:r>
              <w:rPr>
                <w:rFonts w:ascii="Times New Roman"/>
                <w:sz w:val="20"/>
              </w:rPr>
              <w:t>of</w:t>
            </w:r>
            <w:r>
              <w:rPr>
                <w:rFonts w:ascii="Times New Roman"/>
                <w:spacing w:val="-3"/>
                <w:sz w:val="20"/>
              </w:rPr>
              <w:t> </w:t>
            </w:r>
            <w:r>
              <w:rPr>
                <w:rFonts w:ascii="Times New Roman"/>
                <w:spacing w:val="-2"/>
                <w:sz w:val="20"/>
              </w:rPr>
              <w:t>Resp.</w:t>
            </w:r>
          </w:p>
        </w:tc>
        <w:tc>
          <w:tcPr>
            <w:tcW w:w="1435" w:type="dxa"/>
          </w:tcPr>
          <w:p>
            <w:pPr>
              <w:pStyle w:val="TableParagraph"/>
              <w:spacing w:line="221" w:lineRule="exact"/>
              <w:ind w:right="5"/>
              <w:jc w:val="center"/>
              <w:rPr>
                <w:rFonts w:ascii="Times New Roman"/>
                <w:sz w:val="20"/>
              </w:rPr>
            </w:pPr>
            <w:r>
              <w:rPr>
                <w:rFonts w:ascii="Times New Roman"/>
                <w:sz w:val="20"/>
              </w:rPr>
              <w:t>Total</w:t>
            </w:r>
            <w:r>
              <w:rPr>
                <w:rFonts w:ascii="Times New Roman"/>
                <w:spacing w:val="-4"/>
                <w:sz w:val="20"/>
              </w:rPr>
              <w:t> </w:t>
            </w:r>
            <w:r>
              <w:rPr>
                <w:rFonts w:ascii="Times New Roman"/>
                <w:spacing w:val="-2"/>
                <w:sz w:val="20"/>
              </w:rPr>
              <w:t>Income</w:t>
            </w:r>
          </w:p>
          <w:p>
            <w:pPr>
              <w:pStyle w:val="TableParagraph"/>
              <w:spacing w:line="214" w:lineRule="exact" w:before="1"/>
              <w:ind w:right="5"/>
              <w:jc w:val="center"/>
              <w:rPr>
                <w:rFonts w:ascii="Times New Roman" w:hAnsi="Times New Roman"/>
                <w:sz w:val="20"/>
              </w:rPr>
            </w:pPr>
            <w:r>
              <w:rPr>
                <w:rFonts w:ascii="Times New Roman" w:hAnsi="Times New Roman"/>
                <w:spacing w:val="-5"/>
                <w:sz w:val="20"/>
              </w:rPr>
              <w:t>(₦)</w:t>
            </w:r>
          </w:p>
        </w:tc>
        <w:tc>
          <w:tcPr>
            <w:tcW w:w="1212" w:type="dxa"/>
          </w:tcPr>
          <w:p>
            <w:pPr>
              <w:pStyle w:val="TableParagraph"/>
              <w:spacing w:line="221" w:lineRule="exact"/>
              <w:ind w:left="180"/>
              <w:rPr>
                <w:rFonts w:ascii="Times New Roman"/>
                <w:sz w:val="20"/>
              </w:rPr>
            </w:pPr>
            <w:r>
              <w:rPr>
                <w:rFonts w:ascii="Times New Roman"/>
                <w:spacing w:val="-2"/>
                <w:sz w:val="20"/>
              </w:rPr>
              <w:t>proportion</w:t>
            </w:r>
          </w:p>
          <w:p>
            <w:pPr>
              <w:pStyle w:val="TableParagraph"/>
              <w:spacing w:line="214" w:lineRule="exact" w:before="1"/>
              <w:ind w:left="156"/>
              <w:rPr>
                <w:rFonts w:ascii="Times New Roman"/>
                <w:sz w:val="20"/>
              </w:rPr>
            </w:pPr>
            <w:r>
              <w:rPr>
                <w:rFonts w:ascii="Times New Roman"/>
                <w:sz w:val="20"/>
              </w:rPr>
              <w:t>of</w:t>
            </w:r>
            <w:r>
              <w:rPr>
                <w:rFonts w:ascii="Times New Roman"/>
                <w:spacing w:val="-3"/>
                <w:sz w:val="20"/>
              </w:rPr>
              <w:t> </w:t>
            </w:r>
            <w:r>
              <w:rPr>
                <w:rFonts w:ascii="Times New Roman"/>
                <w:spacing w:val="-2"/>
                <w:sz w:val="20"/>
              </w:rPr>
              <w:t>Incomes</w:t>
            </w:r>
          </w:p>
        </w:tc>
        <w:tc>
          <w:tcPr>
            <w:tcW w:w="1829" w:type="dxa"/>
          </w:tcPr>
          <w:p>
            <w:pPr>
              <w:pStyle w:val="TableParagraph"/>
              <w:spacing w:line="221" w:lineRule="exact"/>
              <w:ind w:left="15" w:right="5"/>
              <w:jc w:val="center"/>
              <w:rPr>
                <w:rFonts w:ascii="Times New Roman"/>
                <w:sz w:val="20"/>
              </w:rPr>
            </w:pPr>
            <w:r>
              <w:rPr>
                <w:rFonts w:ascii="Times New Roman"/>
                <w:sz w:val="20"/>
              </w:rPr>
              <w:t>Cumm.</w:t>
            </w:r>
            <w:r>
              <w:rPr>
                <w:rFonts w:ascii="Times New Roman"/>
                <w:spacing w:val="-8"/>
                <w:sz w:val="20"/>
              </w:rPr>
              <w:t> </w:t>
            </w:r>
            <w:r>
              <w:rPr>
                <w:rFonts w:ascii="Times New Roman"/>
                <w:spacing w:val="-2"/>
                <w:sz w:val="20"/>
              </w:rPr>
              <w:t>proportion</w:t>
            </w:r>
          </w:p>
          <w:p>
            <w:pPr>
              <w:pStyle w:val="TableParagraph"/>
              <w:spacing w:line="214" w:lineRule="exact" w:before="1"/>
              <w:ind w:left="15" w:right="6"/>
              <w:jc w:val="center"/>
              <w:rPr>
                <w:rFonts w:ascii="Times New Roman"/>
                <w:sz w:val="20"/>
              </w:rPr>
            </w:pPr>
            <w:r>
              <w:rPr>
                <w:rFonts w:ascii="Times New Roman"/>
                <w:sz w:val="20"/>
              </w:rPr>
              <w:t>of</w:t>
            </w:r>
            <w:r>
              <w:rPr>
                <w:rFonts w:ascii="Times New Roman"/>
                <w:spacing w:val="42"/>
                <w:sz w:val="20"/>
              </w:rPr>
              <w:t> </w:t>
            </w:r>
            <w:r>
              <w:rPr>
                <w:rFonts w:ascii="Times New Roman"/>
                <w:sz w:val="20"/>
              </w:rPr>
              <w:t>incomes</w:t>
            </w:r>
            <w:r>
              <w:rPr>
                <w:rFonts w:ascii="Times New Roman"/>
                <w:spacing w:val="-4"/>
                <w:sz w:val="20"/>
              </w:rPr>
              <w:t> </w:t>
            </w:r>
            <w:r>
              <w:rPr>
                <w:rFonts w:ascii="Times New Roman"/>
                <w:spacing w:val="-5"/>
                <w:sz w:val="20"/>
              </w:rPr>
              <w:t>(Y)</w:t>
            </w:r>
          </w:p>
        </w:tc>
        <w:tc>
          <w:tcPr>
            <w:tcW w:w="650" w:type="dxa"/>
          </w:tcPr>
          <w:p>
            <w:pPr>
              <w:pStyle w:val="TableParagraph"/>
              <w:spacing w:line="214" w:lineRule="exact" w:before="221"/>
              <w:ind w:left="143" w:right="3"/>
              <w:jc w:val="center"/>
              <w:rPr>
                <w:rFonts w:ascii="Times New Roman" w:hAnsi="Times New Roman"/>
                <w:sz w:val="20"/>
              </w:rPr>
            </w:pPr>
            <w:r>
              <w:rPr>
                <w:rFonts w:ascii="Times New Roman" w:hAnsi="Times New Roman"/>
                <w:spacing w:val="-5"/>
                <w:sz w:val="20"/>
              </w:rPr>
              <w:t>∑XY</w:t>
            </w:r>
          </w:p>
        </w:tc>
      </w:tr>
      <w:tr>
        <w:trPr>
          <w:trHeight w:val="229" w:hRule="atLeast"/>
        </w:trPr>
        <w:tc>
          <w:tcPr>
            <w:tcW w:w="1804" w:type="dxa"/>
          </w:tcPr>
          <w:p>
            <w:pPr>
              <w:pStyle w:val="TableParagraph"/>
              <w:spacing w:line="209" w:lineRule="exact"/>
              <w:ind w:left="50"/>
              <w:rPr>
                <w:rFonts w:ascii="Times New Roman"/>
                <w:sz w:val="20"/>
              </w:rPr>
            </w:pPr>
            <w:r>
              <w:rPr>
                <w:rFonts w:ascii="Times New Roman"/>
                <w:sz w:val="20"/>
              </w:rPr>
              <w:t>&lt;</w:t>
            </w:r>
            <w:r>
              <w:rPr>
                <w:rFonts w:ascii="Times New Roman"/>
                <w:spacing w:val="-2"/>
                <w:sz w:val="20"/>
              </w:rPr>
              <w:t> 200,001</w:t>
            </w:r>
          </w:p>
        </w:tc>
        <w:tc>
          <w:tcPr>
            <w:tcW w:w="689" w:type="dxa"/>
          </w:tcPr>
          <w:p>
            <w:pPr>
              <w:pStyle w:val="TableParagraph"/>
              <w:spacing w:line="209" w:lineRule="exact"/>
              <w:ind w:left="2"/>
              <w:jc w:val="center"/>
              <w:rPr>
                <w:rFonts w:ascii="Times New Roman"/>
                <w:sz w:val="20"/>
              </w:rPr>
            </w:pPr>
            <w:r>
              <w:rPr>
                <w:rFonts w:ascii="Times New Roman"/>
                <w:spacing w:val="-5"/>
                <w:sz w:val="20"/>
              </w:rPr>
              <w:t>29</w:t>
            </w:r>
          </w:p>
        </w:tc>
        <w:tc>
          <w:tcPr>
            <w:tcW w:w="1365" w:type="dxa"/>
          </w:tcPr>
          <w:p>
            <w:pPr>
              <w:pStyle w:val="TableParagraph"/>
              <w:spacing w:line="209" w:lineRule="exact"/>
              <w:ind w:left="3" w:right="19"/>
              <w:jc w:val="center"/>
              <w:rPr>
                <w:rFonts w:ascii="Times New Roman"/>
                <w:sz w:val="20"/>
              </w:rPr>
            </w:pPr>
            <w:r>
              <w:rPr>
                <w:rFonts w:ascii="Times New Roman"/>
                <w:spacing w:val="-4"/>
                <w:sz w:val="20"/>
              </w:rPr>
              <w:t>0.13</w:t>
            </w:r>
          </w:p>
        </w:tc>
        <w:tc>
          <w:tcPr>
            <w:tcW w:w="1788" w:type="dxa"/>
          </w:tcPr>
          <w:p>
            <w:pPr>
              <w:pStyle w:val="TableParagraph"/>
              <w:spacing w:line="209" w:lineRule="exact"/>
              <w:ind w:left="29"/>
              <w:jc w:val="center"/>
              <w:rPr>
                <w:rFonts w:ascii="Times New Roman"/>
                <w:sz w:val="20"/>
              </w:rPr>
            </w:pPr>
            <w:r>
              <w:rPr>
                <w:rFonts w:ascii="Times New Roman"/>
                <w:spacing w:val="-4"/>
                <w:sz w:val="20"/>
              </w:rPr>
              <w:t>0.13</w:t>
            </w:r>
          </w:p>
        </w:tc>
        <w:tc>
          <w:tcPr>
            <w:tcW w:w="1435" w:type="dxa"/>
          </w:tcPr>
          <w:p>
            <w:pPr>
              <w:pStyle w:val="TableParagraph"/>
              <w:spacing w:line="209" w:lineRule="exact"/>
              <w:ind w:right="243"/>
              <w:jc w:val="right"/>
              <w:rPr>
                <w:rFonts w:ascii="Times New Roman"/>
                <w:sz w:val="20"/>
              </w:rPr>
            </w:pPr>
            <w:r>
              <w:rPr>
                <w:rFonts w:ascii="Times New Roman"/>
                <w:spacing w:val="-2"/>
                <w:sz w:val="20"/>
              </w:rPr>
              <w:t>5800000.00</w:t>
            </w:r>
          </w:p>
        </w:tc>
        <w:tc>
          <w:tcPr>
            <w:tcW w:w="1212" w:type="dxa"/>
          </w:tcPr>
          <w:p>
            <w:pPr>
              <w:pStyle w:val="TableParagraph"/>
              <w:spacing w:line="209" w:lineRule="exact"/>
              <w:ind w:right="4"/>
              <w:jc w:val="center"/>
              <w:rPr>
                <w:rFonts w:ascii="Times New Roman"/>
                <w:sz w:val="20"/>
              </w:rPr>
            </w:pPr>
            <w:r>
              <w:rPr>
                <w:rFonts w:ascii="Times New Roman"/>
                <w:spacing w:val="-4"/>
                <w:sz w:val="20"/>
              </w:rPr>
              <w:t>0.04</w:t>
            </w:r>
          </w:p>
        </w:tc>
        <w:tc>
          <w:tcPr>
            <w:tcW w:w="1829" w:type="dxa"/>
          </w:tcPr>
          <w:p>
            <w:pPr>
              <w:pStyle w:val="TableParagraph"/>
              <w:spacing w:line="209" w:lineRule="exact"/>
              <w:ind w:left="15"/>
              <w:jc w:val="center"/>
              <w:rPr>
                <w:rFonts w:ascii="Times New Roman"/>
                <w:sz w:val="20"/>
              </w:rPr>
            </w:pPr>
            <w:r>
              <w:rPr>
                <w:rFonts w:ascii="Times New Roman"/>
                <w:spacing w:val="-4"/>
                <w:sz w:val="20"/>
              </w:rPr>
              <w:t>0.04</w:t>
            </w:r>
          </w:p>
        </w:tc>
        <w:tc>
          <w:tcPr>
            <w:tcW w:w="650" w:type="dxa"/>
          </w:tcPr>
          <w:p>
            <w:pPr>
              <w:pStyle w:val="TableParagraph"/>
              <w:spacing w:line="209" w:lineRule="exact"/>
              <w:ind w:left="143"/>
              <w:jc w:val="center"/>
              <w:rPr>
                <w:rFonts w:ascii="Times New Roman"/>
                <w:sz w:val="20"/>
              </w:rPr>
            </w:pPr>
            <w:r>
              <w:rPr>
                <w:rFonts w:ascii="Times New Roman"/>
                <w:spacing w:val="-4"/>
                <w:sz w:val="20"/>
              </w:rPr>
              <w:t>0.00</w:t>
            </w:r>
          </w:p>
        </w:tc>
      </w:tr>
      <w:tr>
        <w:trPr>
          <w:trHeight w:val="230" w:hRule="atLeast"/>
        </w:trPr>
        <w:tc>
          <w:tcPr>
            <w:tcW w:w="1804" w:type="dxa"/>
          </w:tcPr>
          <w:p>
            <w:pPr>
              <w:pStyle w:val="TableParagraph"/>
              <w:spacing w:line="210" w:lineRule="exact"/>
              <w:ind w:left="50"/>
              <w:rPr>
                <w:rFonts w:ascii="Times New Roman"/>
                <w:sz w:val="20"/>
              </w:rPr>
            </w:pPr>
            <w:r>
              <w:rPr>
                <w:rFonts w:ascii="Times New Roman"/>
                <w:sz w:val="20"/>
              </w:rPr>
              <w:t>200,001</w:t>
            </w:r>
            <w:r>
              <w:rPr>
                <w:rFonts w:ascii="Times New Roman"/>
                <w:spacing w:val="-1"/>
                <w:sz w:val="20"/>
              </w:rPr>
              <w:t> </w:t>
            </w:r>
            <w:r>
              <w:rPr>
                <w:rFonts w:ascii="Times New Roman"/>
                <w:sz w:val="20"/>
              </w:rPr>
              <w:t>-</w:t>
            </w:r>
            <w:r>
              <w:rPr>
                <w:rFonts w:ascii="Times New Roman"/>
                <w:spacing w:val="-5"/>
                <w:sz w:val="20"/>
              </w:rPr>
              <w:t> </w:t>
            </w:r>
            <w:r>
              <w:rPr>
                <w:rFonts w:ascii="Times New Roman"/>
                <w:spacing w:val="-2"/>
                <w:sz w:val="20"/>
              </w:rPr>
              <w:t>400,000</w:t>
            </w:r>
          </w:p>
        </w:tc>
        <w:tc>
          <w:tcPr>
            <w:tcW w:w="689" w:type="dxa"/>
          </w:tcPr>
          <w:p>
            <w:pPr>
              <w:pStyle w:val="TableParagraph"/>
              <w:spacing w:line="210" w:lineRule="exact"/>
              <w:ind w:left="2"/>
              <w:jc w:val="center"/>
              <w:rPr>
                <w:rFonts w:ascii="Times New Roman"/>
                <w:sz w:val="20"/>
              </w:rPr>
            </w:pPr>
            <w:r>
              <w:rPr>
                <w:rFonts w:ascii="Times New Roman"/>
                <w:spacing w:val="-5"/>
                <w:sz w:val="20"/>
              </w:rPr>
              <w:t>29</w:t>
            </w:r>
          </w:p>
        </w:tc>
        <w:tc>
          <w:tcPr>
            <w:tcW w:w="1365" w:type="dxa"/>
          </w:tcPr>
          <w:p>
            <w:pPr>
              <w:pStyle w:val="TableParagraph"/>
              <w:spacing w:line="210" w:lineRule="exact"/>
              <w:ind w:left="3" w:right="19"/>
              <w:jc w:val="center"/>
              <w:rPr>
                <w:rFonts w:ascii="Times New Roman"/>
                <w:sz w:val="20"/>
              </w:rPr>
            </w:pPr>
            <w:r>
              <w:rPr>
                <w:rFonts w:ascii="Times New Roman"/>
                <w:spacing w:val="-4"/>
                <w:sz w:val="20"/>
              </w:rPr>
              <w:t>0.13</w:t>
            </w:r>
          </w:p>
        </w:tc>
        <w:tc>
          <w:tcPr>
            <w:tcW w:w="1788" w:type="dxa"/>
          </w:tcPr>
          <w:p>
            <w:pPr>
              <w:pStyle w:val="TableParagraph"/>
              <w:spacing w:line="210" w:lineRule="exact"/>
              <w:ind w:left="29"/>
              <w:jc w:val="center"/>
              <w:rPr>
                <w:rFonts w:ascii="Times New Roman"/>
                <w:sz w:val="20"/>
              </w:rPr>
            </w:pPr>
            <w:r>
              <w:rPr>
                <w:rFonts w:ascii="Times New Roman"/>
                <w:spacing w:val="-4"/>
                <w:sz w:val="20"/>
              </w:rPr>
              <w:t>0.25</w:t>
            </w:r>
          </w:p>
        </w:tc>
        <w:tc>
          <w:tcPr>
            <w:tcW w:w="1435" w:type="dxa"/>
          </w:tcPr>
          <w:p>
            <w:pPr>
              <w:pStyle w:val="TableParagraph"/>
              <w:spacing w:line="210" w:lineRule="exact"/>
              <w:ind w:right="243"/>
              <w:jc w:val="right"/>
              <w:rPr>
                <w:rFonts w:ascii="Times New Roman"/>
                <w:sz w:val="20"/>
              </w:rPr>
            </w:pPr>
            <w:r>
              <w:rPr>
                <w:rFonts w:ascii="Times New Roman"/>
                <w:spacing w:val="-2"/>
                <w:sz w:val="20"/>
              </w:rPr>
              <w:t>8700014.50</w:t>
            </w:r>
          </w:p>
        </w:tc>
        <w:tc>
          <w:tcPr>
            <w:tcW w:w="1212" w:type="dxa"/>
          </w:tcPr>
          <w:p>
            <w:pPr>
              <w:pStyle w:val="TableParagraph"/>
              <w:spacing w:line="210" w:lineRule="exact"/>
              <w:ind w:right="4"/>
              <w:jc w:val="center"/>
              <w:rPr>
                <w:rFonts w:ascii="Times New Roman"/>
                <w:sz w:val="20"/>
              </w:rPr>
            </w:pPr>
            <w:r>
              <w:rPr>
                <w:rFonts w:ascii="Times New Roman"/>
                <w:spacing w:val="-4"/>
                <w:sz w:val="20"/>
              </w:rPr>
              <w:t>0.06</w:t>
            </w:r>
          </w:p>
        </w:tc>
        <w:tc>
          <w:tcPr>
            <w:tcW w:w="1829" w:type="dxa"/>
          </w:tcPr>
          <w:p>
            <w:pPr>
              <w:pStyle w:val="TableParagraph"/>
              <w:spacing w:line="210" w:lineRule="exact"/>
              <w:ind w:left="15"/>
              <w:jc w:val="center"/>
              <w:rPr>
                <w:rFonts w:ascii="Times New Roman"/>
                <w:sz w:val="20"/>
              </w:rPr>
            </w:pPr>
            <w:r>
              <w:rPr>
                <w:rFonts w:ascii="Times New Roman"/>
                <w:spacing w:val="-4"/>
                <w:sz w:val="20"/>
              </w:rPr>
              <w:t>0.10</w:t>
            </w:r>
          </w:p>
        </w:tc>
        <w:tc>
          <w:tcPr>
            <w:tcW w:w="650" w:type="dxa"/>
          </w:tcPr>
          <w:p>
            <w:pPr>
              <w:pStyle w:val="TableParagraph"/>
              <w:spacing w:line="210" w:lineRule="exact"/>
              <w:ind w:left="143"/>
              <w:jc w:val="center"/>
              <w:rPr>
                <w:rFonts w:ascii="Times New Roman"/>
                <w:sz w:val="20"/>
              </w:rPr>
            </w:pPr>
            <w:r>
              <w:rPr>
                <w:rFonts w:ascii="Times New Roman"/>
                <w:spacing w:val="-4"/>
                <w:sz w:val="20"/>
              </w:rPr>
              <w:t>0.01</w:t>
            </w:r>
          </w:p>
        </w:tc>
      </w:tr>
      <w:tr>
        <w:trPr>
          <w:trHeight w:val="230" w:hRule="atLeast"/>
        </w:trPr>
        <w:tc>
          <w:tcPr>
            <w:tcW w:w="1804" w:type="dxa"/>
          </w:tcPr>
          <w:p>
            <w:pPr>
              <w:pStyle w:val="TableParagraph"/>
              <w:spacing w:line="210" w:lineRule="exact"/>
              <w:ind w:left="50"/>
              <w:rPr>
                <w:rFonts w:ascii="Times New Roman"/>
                <w:sz w:val="20"/>
              </w:rPr>
            </w:pPr>
            <w:r>
              <w:rPr>
                <w:rFonts w:ascii="Times New Roman"/>
                <w:sz w:val="20"/>
              </w:rPr>
              <w:t>400,001</w:t>
            </w:r>
            <w:r>
              <w:rPr>
                <w:rFonts w:ascii="Times New Roman"/>
                <w:spacing w:val="-1"/>
                <w:sz w:val="20"/>
              </w:rPr>
              <w:t> </w:t>
            </w:r>
            <w:r>
              <w:rPr>
                <w:rFonts w:ascii="Times New Roman"/>
                <w:sz w:val="20"/>
              </w:rPr>
              <w:t>-</w:t>
            </w:r>
            <w:r>
              <w:rPr>
                <w:rFonts w:ascii="Times New Roman"/>
                <w:spacing w:val="-5"/>
                <w:sz w:val="20"/>
              </w:rPr>
              <w:t> </w:t>
            </w:r>
            <w:r>
              <w:rPr>
                <w:rFonts w:ascii="Times New Roman"/>
                <w:spacing w:val="-2"/>
                <w:sz w:val="20"/>
              </w:rPr>
              <w:t>600,000</w:t>
            </w:r>
          </w:p>
        </w:tc>
        <w:tc>
          <w:tcPr>
            <w:tcW w:w="689" w:type="dxa"/>
          </w:tcPr>
          <w:p>
            <w:pPr>
              <w:pStyle w:val="TableParagraph"/>
              <w:spacing w:line="210" w:lineRule="exact"/>
              <w:ind w:left="2"/>
              <w:jc w:val="center"/>
              <w:rPr>
                <w:rFonts w:ascii="Times New Roman"/>
                <w:sz w:val="20"/>
              </w:rPr>
            </w:pPr>
            <w:r>
              <w:rPr>
                <w:rFonts w:ascii="Times New Roman"/>
                <w:spacing w:val="-5"/>
                <w:sz w:val="20"/>
              </w:rPr>
              <w:t>46</w:t>
            </w:r>
          </w:p>
        </w:tc>
        <w:tc>
          <w:tcPr>
            <w:tcW w:w="1365" w:type="dxa"/>
          </w:tcPr>
          <w:p>
            <w:pPr>
              <w:pStyle w:val="TableParagraph"/>
              <w:spacing w:line="210" w:lineRule="exact"/>
              <w:ind w:left="3" w:right="19"/>
              <w:jc w:val="center"/>
              <w:rPr>
                <w:rFonts w:ascii="Times New Roman"/>
                <w:sz w:val="20"/>
              </w:rPr>
            </w:pPr>
            <w:r>
              <w:rPr>
                <w:rFonts w:ascii="Times New Roman"/>
                <w:spacing w:val="-4"/>
                <w:sz w:val="20"/>
              </w:rPr>
              <w:t>0.20</w:t>
            </w:r>
          </w:p>
        </w:tc>
        <w:tc>
          <w:tcPr>
            <w:tcW w:w="1788" w:type="dxa"/>
          </w:tcPr>
          <w:p>
            <w:pPr>
              <w:pStyle w:val="TableParagraph"/>
              <w:spacing w:line="210" w:lineRule="exact"/>
              <w:ind w:left="29"/>
              <w:jc w:val="center"/>
              <w:rPr>
                <w:rFonts w:ascii="Times New Roman"/>
                <w:sz w:val="20"/>
              </w:rPr>
            </w:pPr>
            <w:r>
              <w:rPr>
                <w:rFonts w:ascii="Times New Roman"/>
                <w:spacing w:val="-4"/>
                <w:sz w:val="20"/>
              </w:rPr>
              <w:t>0.45</w:t>
            </w:r>
          </w:p>
        </w:tc>
        <w:tc>
          <w:tcPr>
            <w:tcW w:w="1435" w:type="dxa"/>
          </w:tcPr>
          <w:p>
            <w:pPr>
              <w:pStyle w:val="TableParagraph"/>
              <w:spacing w:line="210" w:lineRule="exact"/>
              <w:ind w:right="193"/>
              <w:jc w:val="right"/>
              <w:rPr>
                <w:rFonts w:ascii="Times New Roman"/>
                <w:sz w:val="20"/>
              </w:rPr>
            </w:pPr>
            <w:r>
              <w:rPr>
                <w:rFonts w:ascii="Times New Roman"/>
                <w:spacing w:val="-2"/>
                <w:sz w:val="20"/>
              </w:rPr>
              <w:t>23000023.00</w:t>
            </w:r>
          </w:p>
        </w:tc>
        <w:tc>
          <w:tcPr>
            <w:tcW w:w="1212" w:type="dxa"/>
          </w:tcPr>
          <w:p>
            <w:pPr>
              <w:pStyle w:val="TableParagraph"/>
              <w:spacing w:line="210" w:lineRule="exact"/>
              <w:ind w:right="4"/>
              <w:jc w:val="center"/>
              <w:rPr>
                <w:rFonts w:ascii="Times New Roman"/>
                <w:sz w:val="20"/>
              </w:rPr>
            </w:pPr>
            <w:r>
              <w:rPr>
                <w:rFonts w:ascii="Times New Roman"/>
                <w:spacing w:val="-4"/>
                <w:sz w:val="20"/>
              </w:rPr>
              <w:t>0.15</w:t>
            </w:r>
          </w:p>
        </w:tc>
        <w:tc>
          <w:tcPr>
            <w:tcW w:w="1829" w:type="dxa"/>
          </w:tcPr>
          <w:p>
            <w:pPr>
              <w:pStyle w:val="TableParagraph"/>
              <w:spacing w:line="210" w:lineRule="exact"/>
              <w:ind w:left="15"/>
              <w:jc w:val="center"/>
              <w:rPr>
                <w:rFonts w:ascii="Times New Roman"/>
                <w:sz w:val="20"/>
              </w:rPr>
            </w:pPr>
            <w:r>
              <w:rPr>
                <w:rFonts w:ascii="Times New Roman"/>
                <w:spacing w:val="-4"/>
                <w:sz w:val="20"/>
              </w:rPr>
              <w:t>0.25</w:t>
            </w:r>
          </w:p>
        </w:tc>
        <w:tc>
          <w:tcPr>
            <w:tcW w:w="650" w:type="dxa"/>
          </w:tcPr>
          <w:p>
            <w:pPr>
              <w:pStyle w:val="TableParagraph"/>
              <w:spacing w:line="210" w:lineRule="exact"/>
              <w:ind w:left="143"/>
              <w:jc w:val="center"/>
              <w:rPr>
                <w:rFonts w:ascii="Times New Roman"/>
                <w:sz w:val="20"/>
              </w:rPr>
            </w:pPr>
            <w:r>
              <w:rPr>
                <w:rFonts w:ascii="Times New Roman"/>
                <w:spacing w:val="-4"/>
                <w:sz w:val="20"/>
              </w:rPr>
              <w:t>0.05</w:t>
            </w:r>
          </w:p>
        </w:tc>
      </w:tr>
      <w:tr>
        <w:trPr>
          <w:trHeight w:val="230" w:hRule="atLeast"/>
        </w:trPr>
        <w:tc>
          <w:tcPr>
            <w:tcW w:w="1804" w:type="dxa"/>
          </w:tcPr>
          <w:p>
            <w:pPr>
              <w:pStyle w:val="TableParagraph"/>
              <w:spacing w:line="210" w:lineRule="exact"/>
              <w:ind w:left="50"/>
              <w:rPr>
                <w:rFonts w:ascii="Times New Roman"/>
                <w:sz w:val="20"/>
              </w:rPr>
            </w:pPr>
            <w:r>
              <w:rPr>
                <w:rFonts w:ascii="Times New Roman"/>
                <w:sz w:val="20"/>
              </w:rPr>
              <w:t>600,001</w:t>
            </w:r>
            <w:r>
              <w:rPr>
                <w:rFonts w:ascii="Times New Roman"/>
                <w:spacing w:val="-1"/>
                <w:sz w:val="20"/>
              </w:rPr>
              <w:t> </w:t>
            </w:r>
            <w:r>
              <w:rPr>
                <w:rFonts w:ascii="Times New Roman"/>
                <w:sz w:val="20"/>
              </w:rPr>
              <w:t>-</w:t>
            </w:r>
            <w:r>
              <w:rPr>
                <w:rFonts w:ascii="Times New Roman"/>
                <w:spacing w:val="-5"/>
                <w:sz w:val="20"/>
              </w:rPr>
              <w:t> </w:t>
            </w:r>
            <w:r>
              <w:rPr>
                <w:rFonts w:ascii="Times New Roman"/>
                <w:spacing w:val="-2"/>
                <w:sz w:val="20"/>
              </w:rPr>
              <w:t>800,000</w:t>
            </w:r>
          </w:p>
        </w:tc>
        <w:tc>
          <w:tcPr>
            <w:tcW w:w="689" w:type="dxa"/>
          </w:tcPr>
          <w:p>
            <w:pPr>
              <w:pStyle w:val="TableParagraph"/>
              <w:spacing w:line="210" w:lineRule="exact"/>
              <w:ind w:left="2"/>
              <w:jc w:val="center"/>
              <w:rPr>
                <w:rFonts w:ascii="Times New Roman"/>
                <w:sz w:val="20"/>
              </w:rPr>
            </w:pPr>
            <w:r>
              <w:rPr>
                <w:rFonts w:ascii="Times New Roman"/>
                <w:spacing w:val="-5"/>
                <w:sz w:val="20"/>
              </w:rPr>
              <w:t>36</w:t>
            </w:r>
          </w:p>
        </w:tc>
        <w:tc>
          <w:tcPr>
            <w:tcW w:w="1365" w:type="dxa"/>
          </w:tcPr>
          <w:p>
            <w:pPr>
              <w:pStyle w:val="TableParagraph"/>
              <w:spacing w:line="210" w:lineRule="exact"/>
              <w:ind w:left="3" w:right="19"/>
              <w:jc w:val="center"/>
              <w:rPr>
                <w:rFonts w:ascii="Times New Roman"/>
                <w:sz w:val="20"/>
              </w:rPr>
            </w:pPr>
            <w:r>
              <w:rPr>
                <w:rFonts w:ascii="Times New Roman"/>
                <w:spacing w:val="-4"/>
                <w:sz w:val="20"/>
              </w:rPr>
              <w:t>0.16</w:t>
            </w:r>
          </w:p>
        </w:tc>
        <w:tc>
          <w:tcPr>
            <w:tcW w:w="1788" w:type="dxa"/>
          </w:tcPr>
          <w:p>
            <w:pPr>
              <w:pStyle w:val="TableParagraph"/>
              <w:spacing w:line="210" w:lineRule="exact"/>
              <w:ind w:left="29"/>
              <w:jc w:val="center"/>
              <w:rPr>
                <w:rFonts w:ascii="Times New Roman"/>
                <w:sz w:val="20"/>
              </w:rPr>
            </w:pPr>
            <w:r>
              <w:rPr>
                <w:rFonts w:ascii="Times New Roman"/>
                <w:spacing w:val="-4"/>
                <w:sz w:val="20"/>
              </w:rPr>
              <w:t>0.60</w:t>
            </w:r>
          </w:p>
        </w:tc>
        <w:tc>
          <w:tcPr>
            <w:tcW w:w="1435" w:type="dxa"/>
          </w:tcPr>
          <w:p>
            <w:pPr>
              <w:pStyle w:val="TableParagraph"/>
              <w:spacing w:line="210" w:lineRule="exact"/>
              <w:ind w:right="193"/>
              <w:jc w:val="right"/>
              <w:rPr>
                <w:rFonts w:ascii="Times New Roman"/>
                <w:sz w:val="20"/>
              </w:rPr>
            </w:pPr>
            <w:r>
              <w:rPr>
                <w:rFonts w:ascii="Times New Roman"/>
                <w:spacing w:val="-2"/>
                <w:sz w:val="20"/>
              </w:rPr>
              <w:t>25200018.00</w:t>
            </w:r>
          </w:p>
        </w:tc>
        <w:tc>
          <w:tcPr>
            <w:tcW w:w="1212" w:type="dxa"/>
          </w:tcPr>
          <w:p>
            <w:pPr>
              <w:pStyle w:val="TableParagraph"/>
              <w:spacing w:line="210" w:lineRule="exact"/>
              <w:ind w:right="4"/>
              <w:jc w:val="center"/>
              <w:rPr>
                <w:rFonts w:ascii="Times New Roman"/>
                <w:sz w:val="20"/>
              </w:rPr>
            </w:pPr>
            <w:r>
              <w:rPr>
                <w:rFonts w:ascii="Times New Roman"/>
                <w:spacing w:val="-4"/>
                <w:sz w:val="20"/>
              </w:rPr>
              <w:t>0.17</w:t>
            </w:r>
          </w:p>
        </w:tc>
        <w:tc>
          <w:tcPr>
            <w:tcW w:w="1829" w:type="dxa"/>
          </w:tcPr>
          <w:p>
            <w:pPr>
              <w:pStyle w:val="TableParagraph"/>
              <w:spacing w:line="210" w:lineRule="exact"/>
              <w:ind w:left="15"/>
              <w:jc w:val="center"/>
              <w:rPr>
                <w:rFonts w:ascii="Times New Roman"/>
                <w:sz w:val="20"/>
              </w:rPr>
            </w:pPr>
            <w:r>
              <w:rPr>
                <w:rFonts w:ascii="Times New Roman"/>
                <w:spacing w:val="-4"/>
                <w:sz w:val="20"/>
              </w:rPr>
              <w:t>0.42</w:t>
            </w:r>
          </w:p>
        </w:tc>
        <w:tc>
          <w:tcPr>
            <w:tcW w:w="650" w:type="dxa"/>
          </w:tcPr>
          <w:p>
            <w:pPr>
              <w:pStyle w:val="TableParagraph"/>
              <w:spacing w:line="210" w:lineRule="exact"/>
              <w:ind w:left="143"/>
              <w:jc w:val="center"/>
              <w:rPr>
                <w:rFonts w:ascii="Times New Roman"/>
                <w:sz w:val="20"/>
              </w:rPr>
            </w:pPr>
            <w:r>
              <w:rPr>
                <w:rFonts w:ascii="Times New Roman"/>
                <w:spacing w:val="-4"/>
                <w:sz w:val="20"/>
              </w:rPr>
              <w:t>0.06</w:t>
            </w:r>
          </w:p>
        </w:tc>
      </w:tr>
      <w:tr>
        <w:trPr>
          <w:trHeight w:val="272" w:hRule="atLeast"/>
        </w:trPr>
        <w:tc>
          <w:tcPr>
            <w:tcW w:w="1804" w:type="dxa"/>
          </w:tcPr>
          <w:p>
            <w:pPr>
              <w:pStyle w:val="TableParagraph"/>
              <w:spacing w:line="226" w:lineRule="exact"/>
              <w:ind w:left="50"/>
              <w:rPr>
                <w:rFonts w:ascii="Times New Roman"/>
                <w:sz w:val="20"/>
              </w:rPr>
            </w:pPr>
            <w:r>
              <w:rPr>
                <w:rFonts w:ascii="Times New Roman"/>
                <w:sz w:val="20"/>
              </w:rPr>
              <w:t>800,001</w:t>
            </w:r>
            <w:r>
              <w:rPr>
                <w:rFonts w:ascii="Times New Roman"/>
                <w:spacing w:val="-1"/>
                <w:sz w:val="20"/>
              </w:rPr>
              <w:t> </w:t>
            </w:r>
            <w:r>
              <w:rPr>
                <w:rFonts w:ascii="Times New Roman"/>
                <w:sz w:val="20"/>
              </w:rPr>
              <w:t>-</w:t>
            </w:r>
            <w:r>
              <w:rPr>
                <w:rFonts w:ascii="Times New Roman"/>
                <w:spacing w:val="-5"/>
                <w:sz w:val="20"/>
              </w:rPr>
              <w:t> </w:t>
            </w:r>
            <w:r>
              <w:rPr>
                <w:rFonts w:ascii="Times New Roman"/>
                <w:spacing w:val="-2"/>
                <w:sz w:val="20"/>
              </w:rPr>
              <w:t>1,000,000</w:t>
            </w:r>
          </w:p>
        </w:tc>
        <w:tc>
          <w:tcPr>
            <w:tcW w:w="689" w:type="dxa"/>
          </w:tcPr>
          <w:p>
            <w:pPr>
              <w:pStyle w:val="TableParagraph"/>
              <w:spacing w:line="226" w:lineRule="exact"/>
              <w:ind w:left="2"/>
              <w:jc w:val="center"/>
              <w:rPr>
                <w:rFonts w:ascii="Times New Roman"/>
                <w:sz w:val="20"/>
              </w:rPr>
            </w:pPr>
            <w:r>
              <w:rPr>
                <w:rFonts w:ascii="Times New Roman"/>
                <w:spacing w:val="-5"/>
                <w:sz w:val="20"/>
              </w:rPr>
              <w:t>46</w:t>
            </w:r>
          </w:p>
        </w:tc>
        <w:tc>
          <w:tcPr>
            <w:tcW w:w="1365" w:type="dxa"/>
          </w:tcPr>
          <w:p>
            <w:pPr>
              <w:pStyle w:val="TableParagraph"/>
              <w:spacing w:line="226" w:lineRule="exact"/>
              <w:ind w:left="3" w:right="19"/>
              <w:jc w:val="center"/>
              <w:rPr>
                <w:rFonts w:ascii="Times New Roman"/>
                <w:sz w:val="20"/>
              </w:rPr>
            </w:pPr>
            <w:r>
              <w:rPr>
                <w:rFonts w:ascii="Times New Roman"/>
                <w:spacing w:val="-4"/>
                <w:sz w:val="20"/>
              </w:rPr>
              <w:t>0.20</w:t>
            </w:r>
          </w:p>
        </w:tc>
        <w:tc>
          <w:tcPr>
            <w:tcW w:w="1788" w:type="dxa"/>
          </w:tcPr>
          <w:p>
            <w:pPr>
              <w:pStyle w:val="TableParagraph"/>
              <w:spacing w:line="226" w:lineRule="exact"/>
              <w:ind w:left="29"/>
              <w:jc w:val="center"/>
              <w:rPr>
                <w:rFonts w:ascii="Times New Roman"/>
                <w:sz w:val="20"/>
              </w:rPr>
            </w:pPr>
            <w:r>
              <w:rPr>
                <w:rFonts w:ascii="Times New Roman"/>
                <w:spacing w:val="-4"/>
                <w:sz w:val="20"/>
              </w:rPr>
              <w:t>0.80</w:t>
            </w:r>
          </w:p>
        </w:tc>
        <w:tc>
          <w:tcPr>
            <w:tcW w:w="1435" w:type="dxa"/>
          </w:tcPr>
          <w:p>
            <w:pPr>
              <w:pStyle w:val="TableParagraph"/>
              <w:spacing w:line="226" w:lineRule="exact"/>
              <w:ind w:right="193"/>
              <w:jc w:val="right"/>
              <w:rPr>
                <w:rFonts w:ascii="Times New Roman"/>
                <w:sz w:val="20"/>
              </w:rPr>
            </w:pPr>
            <w:r>
              <w:rPr>
                <w:rFonts w:ascii="Times New Roman"/>
                <w:spacing w:val="-2"/>
                <w:sz w:val="20"/>
              </w:rPr>
              <w:t>41400023.00</w:t>
            </w:r>
          </w:p>
        </w:tc>
        <w:tc>
          <w:tcPr>
            <w:tcW w:w="1212" w:type="dxa"/>
          </w:tcPr>
          <w:p>
            <w:pPr>
              <w:pStyle w:val="TableParagraph"/>
              <w:spacing w:line="226" w:lineRule="exact"/>
              <w:ind w:right="4"/>
              <w:jc w:val="center"/>
              <w:rPr>
                <w:rFonts w:ascii="Times New Roman"/>
                <w:sz w:val="20"/>
              </w:rPr>
            </w:pPr>
            <w:r>
              <w:rPr>
                <w:rFonts w:ascii="Times New Roman"/>
                <w:spacing w:val="-4"/>
                <w:sz w:val="20"/>
              </w:rPr>
              <w:t>0.28</w:t>
            </w:r>
          </w:p>
        </w:tc>
        <w:tc>
          <w:tcPr>
            <w:tcW w:w="1829" w:type="dxa"/>
          </w:tcPr>
          <w:p>
            <w:pPr>
              <w:pStyle w:val="TableParagraph"/>
              <w:spacing w:line="226" w:lineRule="exact"/>
              <w:ind w:left="15"/>
              <w:jc w:val="center"/>
              <w:rPr>
                <w:rFonts w:ascii="Times New Roman"/>
                <w:sz w:val="20"/>
              </w:rPr>
            </w:pPr>
            <w:r>
              <w:rPr>
                <w:rFonts w:ascii="Times New Roman"/>
                <w:spacing w:val="-4"/>
                <w:sz w:val="20"/>
              </w:rPr>
              <w:t>0.69</w:t>
            </w:r>
          </w:p>
        </w:tc>
        <w:tc>
          <w:tcPr>
            <w:tcW w:w="650" w:type="dxa"/>
          </w:tcPr>
          <w:p>
            <w:pPr>
              <w:pStyle w:val="TableParagraph"/>
              <w:spacing w:line="226" w:lineRule="exact"/>
              <w:ind w:left="143"/>
              <w:jc w:val="center"/>
              <w:rPr>
                <w:rFonts w:ascii="Times New Roman"/>
                <w:sz w:val="20"/>
              </w:rPr>
            </w:pPr>
            <w:r>
              <w:rPr>
                <w:rFonts w:ascii="Times New Roman"/>
                <w:spacing w:val="-4"/>
                <w:sz w:val="20"/>
              </w:rPr>
              <w:t>0.14</w:t>
            </w:r>
          </w:p>
        </w:tc>
      </w:tr>
      <w:tr>
        <w:trPr>
          <w:trHeight w:val="314" w:hRule="atLeast"/>
        </w:trPr>
        <w:tc>
          <w:tcPr>
            <w:tcW w:w="1804" w:type="dxa"/>
          </w:tcPr>
          <w:p>
            <w:pPr>
              <w:pStyle w:val="TableParagraph"/>
              <w:spacing w:before="37"/>
              <w:ind w:left="50"/>
              <w:rPr>
                <w:rFonts w:ascii="Times New Roman"/>
                <w:sz w:val="20"/>
              </w:rPr>
            </w:pPr>
            <w:r>
              <w:rPr>
                <w:rFonts w:ascii="Times New Roman"/>
                <w:sz w:val="20"/>
              </w:rPr>
              <w:t>&gt;</w:t>
            </w:r>
            <w:r>
              <w:rPr>
                <w:rFonts w:ascii="Times New Roman"/>
                <w:spacing w:val="-2"/>
                <w:sz w:val="20"/>
              </w:rPr>
              <w:t> 1,000,000</w:t>
            </w:r>
          </w:p>
        </w:tc>
        <w:tc>
          <w:tcPr>
            <w:tcW w:w="689" w:type="dxa"/>
          </w:tcPr>
          <w:p>
            <w:pPr>
              <w:pStyle w:val="TableParagraph"/>
              <w:spacing w:before="37"/>
              <w:ind w:left="2"/>
              <w:jc w:val="center"/>
              <w:rPr>
                <w:rFonts w:ascii="Times New Roman"/>
                <w:sz w:val="20"/>
              </w:rPr>
            </w:pPr>
            <w:r>
              <w:rPr>
                <w:rFonts w:ascii="Times New Roman"/>
                <w:spacing w:val="-5"/>
                <w:sz w:val="20"/>
              </w:rPr>
              <w:t>46</w:t>
            </w:r>
          </w:p>
        </w:tc>
        <w:tc>
          <w:tcPr>
            <w:tcW w:w="1365" w:type="dxa"/>
          </w:tcPr>
          <w:p>
            <w:pPr>
              <w:pStyle w:val="TableParagraph"/>
              <w:spacing w:before="37"/>
              <w:ind w:left="3" w:right="19"/>
              <w:jc w:val="center"/>
              <w:rPr>
                <w:rFonts w:ascii="Times New Roman"/>
                <w:sz w:val="20"/>
              </w:rPr>
            </w:pPr>
            <w:r>
              <w:rPr>
                <w:rFonts w:ascii="Times New Roman"/>
                <w:spacing w:val="-4"/>
                <w:sz w:val="20"/>
              </w:rPr>
              <w:t>0.20</w:t>
            </w:r>
          </w:p>
        </w:tc>
        <w:tc>
          <w:tcPr>
            <w:tcW w:w="1788" w:type="dxa"/>
          </w:tcPr>
          <w:p>
            <w:pPr>
              <w:pStyle w:val="TableParagraph"/>
              <w:spacing w:before="37"/>
              <w:ind w:left="29"/>
              <w:jc w:val="center"/>
              <w:rPr>
                <w:rFonts w:ascii="Times New Roman"/>
                <w:sz w:val="20"/>
              </w:rPr>
            </w:pPr>
            <w:r>
              <w:rPr>
                <w:rFonts w:ascii="Times New Roman"/>
                <w:spacing w:val="-4"/>
                <w:sz w:val="20"/>
              </w:rPr>
              <w:t>1.00</w:t>
            </w:r>
          </w:p>
        </w:tc>
        <w:tc>
          <w:tcPr>
            <w:tcW w:w="1435" w:type="dxa"/>
          </w:tcPr>
          <w:p>
            <w:pPr>
              <w:pStyle w:val="TableParagraph"/>
              <w:spacing w:before="37"/>
              <w:ind w:right="193"/>
              <w:jc w:val="right"/>
              <w:rPr>
                <w:rFonts w:ascii="Times New Roman"/>
                <w:sz w:val="20"/>
              </w:rPr>
            </w:pPr>
            <w:r>
              <w:rPr>
                <w:rFonts w:ascii="Times New Roman"/>
                <w:spacing w:val="-2"/>
                <w:sz w:val="20"/>
              </w:rPr>
              <w:t>46000000.00</w:t>
            </w:r>
          </w:p>
        </w:tc>
        <w:tc>
          <w:tcPr>
            <w:tcW w:w="1212" w:type="dxa"/>
          </w:tcPr>
          <w:p>
            <w:pPr>
              <w:pStyle w:val="TableParagraph"/>
              <w:spacing w:before="37"/>
              <w:ind w:right="4"/>
              <w:jc w:val="center"/>
              <w:rPr>
                <w:rFonts w:ascii="Times New Roman"/>
                <w:sz w:val="20"/>
              </w:rPr>
            </w:pPr>
            <w:r>
              <w:rPr>
                <w:rFonts w:ascii="Times New Roman"/>
                <w:spacing w:val="-4"/>
                <w:sz w:val="20"/>
              </w:rPr>
              <w:t>0.31</w:t>
            </w:r>
          </w:p>
        </w:tc>
        <w:tc>
          <w:tcPr>
            <w:tcW w:w="1829" w:type="dxa"/>
          </w:tcPr>
          <w:p>
            <w:pPr>
              <w:pStyle w:val="TableParagraph"/>
              <w:spacing w:before="37"/>
              <w:ind w:left="15"/>
              <w:jc w:val="center"/>
              <w:rPr>
                <w:rFonts w:ascii="Times New Roman"/>
                <w:sz w:val="20"/>
              </w:rPr>
            </w:pPr>
            <w:r>
              <w:rPr>
                <w:rFonts w:ascii="Times New Roman"/>
                <w:spacing w:val="-4"/>
                <w:sz w:val="20"/>
              </w:rPr>
              <w:t>1.00</w:t>
            </w:r>
          </w:p>
        </w:tc>
        <w:tc>
          <w:tcPr>
            <w:tcW w:w="650" w:type="dxa"/>
          </w:tcPr>
          <w:p>
            <w:pPr>
              <w:pStyle w:val="TableParagraph"/>
              <w:spacing w:before="37"/>
              <w:ind w:left="143"/>
              <w:jc w:val="center"/>
              <w:rPr>
                <w:rFonts w:ascii="Times New Roman"/>
                <w:sz w:val="20"/>
              </w:rPr>
            </w:pPr>
            <w:r>
              <w:rPr>
                <w:rFonts w:ascii="Times New Roman"/>
                <w:spacing w:val="-4"/>
                <w:sz w:val="20"/>
              </w:rPr>
              <w:t>0.20</w:t>
            </w:r>
          </w:p>
        </w:tc>
      </w:tr>
      <w:tr>
        <w:trPr>
          <w:trHeight w:val="272" w:hRule="atLeast"/>
        </w:trPr>
        <w:tc>
          <w:tcPr>
            <w:tcW w:w="1804" w:type="dxa"/>
          </w:tcPr>
          <w:p>
            <w:pPr>
              <w:pStyle w:val="TableParagraph"/>
              <w:spacing w:line="210" w:lineRule="exact" w:before="42"/>
              <w:ind w:right="32"/>
              <w:jc w:val="center"/>
              <w:rPr>
                <w:rFonts w:ascii="Times New Roman"/>
                <w:b/>
                <w:sz w:val="20"/>
              </w:rPr>
            </w:pPr>
            <w:r>
              <w:rPr>
                <w:rFonts w:ascii="Times New Roman"/>
                <w:b/>
                <w:spacing w:val="-2"/>
                <w:sz w:val="20"/>
              </w:rPr>
              <w:t>Total</w:t>
            </w:r>
          </w:p>
        </w:tc>
        <w:tc>
          <w:tcPr>
            <w:tcW w:w="689" w:type="dxa"/>
          </w:tcPr>
          <w:p>
            <w:pPr>
              <w:pStyle w:val="TableParagraph"/>
              <w:spacing w:line="210" w:lineRule="exact" w:before="42"/>
              <w:ind w:left="2"/>
              <w:jc w:val="center"/>
              <w:rPr>
                <w:rFonts w:ascii="Times New Roman"/>
                <w:b/>
                <w:sz w:val="20"/>
              </w:rPr>
            </w:pPr>
            <w:r>
              <w:rPr>
                <w:rFonts w:ascii="Times New Roman"/>
                <w:b/>
                <w:spacing w:val="-5"/>
                <w:sz w:val="20"/>
              </w:rPr>
              <w:t>232</w:t>
            </w:r>
          </w:p>
        </w:tc>
        <w:tc>
          <w:tcPr>
            <w:tcW w:w="1365" w:type="dxa"/>
          </w:tcPr>
          <w:p>
            <w:pPr>
              <w:pStyle w:val="TableParagraph"/>
              <w:spacing w:line="215" w:lineRule="exact" w:before="37"/>
              <w:ind w:left="3" w:right="19"/>
              <w:jc w:val="center"/>
              <w:rPr>
                <w:rFonts w:ascii="Times New Roman"/>
                <w:sz w:val="20"/>
              </w:rPr>
            </w:pPr>
            <w:r>
              <w:rPr>
                <w:rFonts w:ascii="Times New Roman"/>
                <w:spacing w:val="-4"/>
                <w:sz w:val="20"/>
              </w:rPr>
              <w:t>1.00</w:t>
            </w:r>
          </w:p>
        </w:tc>
        <w:tc>
          <w:tcPr>
            <w:tcW w:w="1788" w:type="dxa"/>
          </w:tcPr>
          <w:p>
            <w:pPr>
              <w:pStyle w:val="TableParagraph"/>
              <w:rPr>
                <w:rFonts w:ascii="Times New Roman"/>
                <w:sz w:val="18"/>
              </w:rPr>
            </w:pPr>
          </w:p>
        </w:tc>
        <w:tc>
          <w:tcPr>
            <w:tcW w:w="1435" w:type="dxa"/>
          </w:tcPr>
          <w:p>
            <w:pPr>
              <w:pStyle w:val="TableParagraph"/>
              <w:spacing w:line="210" w:lineRule="exact" w:before="42"/>
              <w:ind w:right="145"/>
              <w:jc w:val="right"/>
              <w:rPr>
                <w:rFonts w:ascii="Times New Roman"/>
                <w:b/>
                <w:sz w:val="20"/>
              </w:rPr>
            </w:pPr>
            <w:r>
              <w:rPr>
                <w:rFonts w:ascii="Times New Roman"/>
                <w:b/>
                <w:spacing w:val="-2"/>
                <w:sz w:val="20"/>
              </w:rPr>
              <w:t>150100078.50</w:t>
            </w:r>
          </w:p>
        </w:tc>
        <w:tc>
          <w:tcPr>
            <w:tcW w:w="1212" w:type="dxa"/>
          </w:tcPr>
          <w:p>
            <w:pPr>
              <w:pStyle w:val="TableParagraph"/>
              <w:spacing w:line="210" w:lineRule="exact" w:before="42"/>
              <w:ind w:right="4"/>
              <w:jc w:val="center"/>
              <w:rPr>
                <w:rFonts w:ascii="Times New Roman"/>
                <w:b/>
                <w:sz w:val="20"/>
              </w:rPr>
            </w:pPr>
            <w:r>
              <w:rPr>
                <w:rFonts w:ascii="Times New Roman"/>
                <w:b/>
                <w:spacing w:val="-4"/>
                <w:sz w:val="20"/>
              </w:rPr>
              <w:t>1.00</w:t>
            </w:r>
          </w:p>
        </w:tc>
        <w:tc>
          <w:tcPr>
            <w:tcW w:w="1829" w:type="dxa"/>
          </w:tcPr>
          <w:p>
            <w:pPr>
              <w:pStyle w:val="TableParagraph"/>
              <w:rPr>
                <w:rFonts w:ascii="Times New Roman"/>
                <w:sz w:val="18"/>
              </w:rPr>
            </w:pPr>
          </w:p>
        </w:tc>
        <w:tc>
          <w:tcPr>
            <w:tcW w:w="650" w:type="dxa"/>
          </w:tcPr>
          <w:p>
            <w:pPr>
              <w:pStyle w:val="TableParagraph"/>
              <w:spacing w:line="210" w:lineRule="exact" w:before="42"/>
              <w:ind w:left="143"/>
              <w:jc w:val="center"/>
              <w:rPr>
                <w:rFonts w:ascii="Times New Roman"/>
                <w:b/>
                <w:sz w:val="20"/>
              </w:rPr>
            </w:pPr>
            <w:r>
              <w:rPr>
                <w:rFonts w:ascii="Times New Roman"/>
                <w:b/>
                <w:spacing w:val="-4"/>
                <w:sz w:val="20"/>
              </w:rPr>
              <w:t>0.47</w:t>
            </w:r>
          </w:p>
        </w:tc>
      </w:tr>
    </w:tbl>
    <w:p>
      <w:pPr>
        <w:pStyle w:val="BodyText"/>
        <w:spacing w:before="222"/>
        <w:ind w:left="967"/>
      </w:pPr>
      <w:r>
        <w:rPr/>
        <w:t>GI</w:t>
      </w:r>
      <w:r>
        <w:rPr>
          <w:spacing w:val="-4"/>
        </w:rPr>
        <w:t> </w:t>
      </w:r>
      <w:r>
        <w:rPr/>
        <w:t>=</w:t>
      </w:r>
      <w:r>
        <w:rPr>
          <w:spacing w:val="-1"/>
        </w:rPr>
        <w:t> </w:t>
      </w:r>
      <w:r>
        <w:rPr/>
        <w:t>1 – 0.47 = </w:t>
      </w:r>
      <w:r>
        <w:rPr>
          <w:spacing w:val="-4"/>
        </w:rPr>
        <w:t>0.53</w:t>
      </w:r>
    </w:p>
    <w:p>
      <w:pPr>
        <w:spacing w:after="0"/>
        <w:sectPr>
          <w:pgSz w:w="12240" w:h="15840"/>
          <w:pgMar w:header="0" w:footer="1015" w:top="1600" w:bottom="1200" w:left="1020" w:right="0"/>
        </w:sectPr>
      </w:pPr>
    </w:p>
    <w:p>
      <w:pPr>
        <w:pStyle w:val="Heading3"/>
        <w:spacing w:before="70"/>
        <w:ind w:left="967" w:firstLine="0"/>
        <w:jc w:val="left"/>
      </w:pPr>
      <w:r>
        <w:rPr/>
        <w:t>Objective</w:t>
      </w:r>
      <w:r>
        <w:rPr>
          <w:spacing w:val="-3"/>
        </w:rPr>
        <w:t> </w:t>
      </w:r>
      <w:r>
        <w:rPr/>
        <w:t>Four</w:t>
      </w:r>
      <w:r>
        <w:rPr>
          <w:spacing w:val="-3"/>
        </w:rPr>
        <w:t> </w:t>
      </w:r>
      <w:r>
        <w:rPr>
          <w:spacing w:val="-5"/>
        </w:rPr>
        <w:t>(4)</w:t>
      </w:r>
    </w:p>
    <w:p>
      <w:pPr>
        <w:spacing w:before="195" w:after="5"/>
        <w:ind w:left="368" w:right="0" w:firstLine="0"/>
        <w:jc w:val="center"/>
        <w:rPr>
          <w:rFonts w:ascii="Arial"/>
          <w:b/>
          <w:sz w:val="18"/>
        </w:rPr>
      </w:pPr>
      <w:r>
        <w:rPr>
          <w:rFonts w:ascii="Arial"/>
          <w:b/>
          <w:sz w:val="18"/>
        </w:rPr>
        <w:t>Perceived</w:t>
      </w:r>
      <w:r>
        <w:rPr>
          <w:rFonts w:ascii="Arial"/>
          <w:b/>
          <w:spacing w:val="-3"/>
          <w:sz w:val="18"/>
        </w:rPr>
        <w:t> </w:t>
      </w:r>
      <w:r>
        <w:rPr>
          <w:rFonts w:ascii="Arial"/>
          <w:b/>
          <w:sz w:val="18"/>
        </w:rPr>
        <w:t>Effect</w:t>
      </w:r>
      <w:r>
        <w:rPr>
          <w:rFonts w:ascii="Arial"/>
          <w:b/>
          <w:spacing w:val="-2"/>
          <w:sz w:val="18"/>
        </w:rPr>
        <w:t> </w:t>
      </w:r>
      <w:r>
        <w:rPr>
          <w:rFonts w:ascii="Arial"/>
          <w:b/>
          <w:sz w:val="18"/>
        </w:rPr>
        <w:t>of Insurgency</w:t>
      </w:r>
      <w:r>
        <w:rPr>
          <w:rFonts w:ascii="Arial"/>
          <w:b/>
          <w:spacing w:val="-8"/>
          <w:sz w:val="18"/>
        </w:rPr>
        <w:t> </w:t>
      </w:r>
      <w:r>
        <w:rPr>
          <w:rFonts w:ascii="Arial"/>
          <w:b/>
          <w:sz w:val="18"/>
        </w:rPr>
        <w:t>(Insurgency</w:t>
      </w:r>
      <w:r>
        <w:rPr>
          <w:rFonts w:ascii="Arial"/>
          <w:b/>
          <w:spacing w:val="-7"/>
          <w:sz w:val="18"/>
        </w:rPr>
        <w:t> </w:t>
      </w:r>
      <w:r>
        <w:rPr>
          <w:rFonts w:ascii="Arial"/>
          <w:b/>
          <w:sz w:val="18"/>
        </w:rPr>
        <w:t>has led</w:t>
      </w:r>
      <w:r>
        <w:rPr>
          <w:rFonts w:ascii="Arial"/>
          <w:b/>
          <w:spacing w:val="-1"/>
          <w:sz w:val="18"/>
        </w:rPr>
        <w:t> </w:t>
      </w:r>
      <w:r>
        <w:rPr>
          <w:rFonts w:ascii="Arial"/>
          <w:b/>
          <w:sz w:val="18"/>
        </w:rPr>
        <w:t>to loss of </w:t>
      </w:r>
      <w:r>
        <w:rPr>
          <w:rFonts w:ascii="Arial"/>
          <w:b/>
          <w:spacing w:val="-2"/>
          <w:sz w:val="18"/>
        </w:rPr>
        <w:t>farmland)</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2576"/>
        <w:gridCol w:w="1463"/>
        <w:gridCol w:w="1290"/>
        <w:gridCol w:w="1751"/>
        <w:gridCol w:w="1849"/>
      </w:tblGrid>
      <w:tr>
        <w:trPr>
          <w:trHeight w:val="271" w:hRule="atLeast"/>
        </w:trPr>
        <w:tc>
          <w:tcPr>
            <w:tcW w:w="3309" w:type="dxa"/>
            <w:gridSpan w:val="2"/>
          </w:tcPr>
          <w:p>
            <w:pPr>
              <w:pStyle w:val="TableParagraph"/>
              <w:rPr>
                <w:rFonts w:ascii="Times New Roman"/>
                <w:sz w:val="18"/>
              </w:rPr>
            </w:pPr>
          </w:p>
        </w:tc>
        <w:tc>
          <w:tcPr>
            <w:tcW w:w="1463" w:type="dxa"/>
            <w:tcBorders>
              <w:right w:val="single" w:sz="8" w:space="0" w:color="000000"/>
            </w:tcBorders>
          </w:tcPr>
          <w:p>
            <w:pPr>
              <w:pStyle w:val="TableParagraph"/>
              <w:spacing w:line="184" w:lineRule="exact" w:before="68"/>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4" w:lineRule="exact" w:before="68"/>
              <w:ind w:left="340"/>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4" w:lineRule="exact" w:before="68"/>
              <w:ind w:left="344"/>
              <w:rPr>
                <w:sz w:val="18"/>
              </w:rPr>
            </w:pPr>
            <w:r>
              <w:rPr>
                <w:sz w:val="18"/>
              </w:rPr>
              <w:t>Valid</w:t>
            </w:r>
            <w:r>
              <w:rPr>
                <w:spacing w:val="-1"/>
                <w:sz w:val="18"/>
              </w:rPr>
              <w:t> </w:t>
            </w:r>
            <w:r>
              <w:rPr>
                <w:spacing w:val="-2"/>
                <w:sz w:val="18"/>
              </w:rPr>
              <w:t>Percent</w:t>
            </w:r>
          </w:p>
        </w:tc>
        <w:tc>
          <w:tcPr>
            <w:tcW w:w="1849" w:type="dxa"/>
            <w:tcBorders>
              <w:left w:val="single" w:sz="8" w:space="0" w:color="000000"/>
            </w:tcBorders>
          </w:tcPr>
          <w:p>
            <w:pPr>
              <w:pStyle w:val="TableParagraph"/>
              <w:spacing w:line="184" w:lineRule="exact" w:before="68"/>
              <w:ind w:left="136"/>
              <w:rPr>
                <w:sz w:val="18"/>
              </w:rPr>
            </w:pPr>
            <w:r>
              <w:rPr>
                <w:spacing w:val="-2"/>
                <w:sz w:val="18"/>
              </w:rPr>
              <w:t>Cumulative</w:t>
            </w:r>
            <w:r>
              <w:rPr>
                <w:spacing w:val="7"/>
                <w:sz w:val="18"/>
              </w:rPr>
              <w:t> </w:t>
            </w:r>
            <w:r>
              <w:rPr>
                <w:spacing w:val="-2"/>
                <w:sz w:val="18"/>
              </w:rPr>
              <w:t>Percent</w:t>
            </w:r>
          </w:p>
        </w:tc>
      </w:tr>
      <w:tr>
        <w:trPr>
          <w:trHeight w:val="228"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2576" w:type="dxa"/>
            <w:tcBorders>
              <w:left w:val="nil"/>
              <w:bottom w:val="nil"/>
            </w:tcBorders>
          </w:tcPr>
          <w:p>
            <w:pPr>
              <w:pStyle w:val="TableParagraph"/>
              <w:spacing w:line="205" w:lineRule="exact"/>
              <w:ind w:left="270"/>
              <w:rPr>
                <w:sz w:val="18"/>
              </w:rPr>
            </w:pPr>
            <w:r>
              <w:rPr>
                <w:sz w:val="18"/>
              </w:rPr>
              <w:t>Strongly</w:t>
            </w:r>
            <w:r>
              <w:rPr>
                <w:spacing w:val="-5"/>
                <w:sz w:val="18"/>
              </w:rPr>
              <w:t> </w:t>
            </w:r>
            <w:r>
              <w:rPr>
                <w:spacing w:val="-2"/>
                <w:sz w:val="18"/>
              </w:rPr>
              <w:t>Disagreed</w:t>
            </w:r>
          </w:p>
        </w:tc>
        <w:tc>
          <w:tcPr>
            <w:tcW w:w="1463" w:type="dxa"/>
            <w:tcBorders>
              <w:bottom w:val="nil"/>
              <w:right w:val="single" w:sz="8" w:space="0" w:color="000000"/>
            </w:tcBorders>
          </w:tcPr>
          <w:p>
            <w:pPr>
              <w:pStyle w:val="TableParagraph"/>
              <w:spacing w:line="205" w:lineRule="exact"/>
              <w:ind w:right="41"/>
              <w:jc w:val="right"/>
              <w:rPr>
                <w:sz w:val="18"/>
              </w:rPr>
            </w:pPr>
            <w:r>
              <w:rPr>
                <w:spacing w:val="-10"/>
                <w:sz w:val="18"/>
              </w:rPr>
              <w:t>3</w:t>
            </w:r>
          </w:p>
        </w:tc>
        <w:tc>
          <w:tcPr>
            <w:tcW w:w="1290" w:type="dxa"/>
            <w:tcBorders>
              <w:left w:val="single" w:sz="8" w:space="0" w:color="000000"/>
              <w:bottom w:val="nil"/>
              <w:right w:val="single" w:sz="8" w:space="0" w:color="000000"/>
            </w:tcBorders>
          </w:tcPr>
          <w:p>
            <w:pPr>
              <w:pStyle w:val="TableParagraph"/>
              <w:spacing w:line="205" w:lineRule="exact"/>
              <w:ind w:right="43"/>
              <w:jc w:val="right"/>
              <w:rPr>
                <w:sz w:val="18"/>
              </w:rPr>
            </w:pPr>
            <w:r>
              <w:rPr>
                <w:spacing w:val="-5"/>
                <w:sz w:val="18"/>
              </w:rPr>
              <w:t>1.3</w:t>
            </w:r>
          </w:p>
        </w:tc>
        <w:tc>
          <w:tcPr>
            <w:tcW w:w="1751" w:type="dxa"/>
            <w:tcBorders>
              <w:left w:val="single" w:sz="8" w:space="0" w:color="000000"/>
              <w:bottom w:val="nil"/>
              <w:right w:val="single" w:sz="8" w:space="0" w:color="000000"/>
            </w:tcBorders>
          </w:tcPr>
          <w:p>
            <w:pPr>
              <w:pStyle w:val="TableParagraph"/>
              <w:spacing w:line="205" w:lineRule="exact"/>
              <w:ind w:right="41"/>
              <w:jc w:val="right"/>
              <w:rPr>
                <w:sz w:val="18"/>
              </w:rPr>
            </w:pPr>
            <w:r>
              <w:rPr>
                <w:spacing w:val="-5"/>
                <w:sz w:val="18"/>
              </w:rPr>
              <w:t>1.3</w:t>
            </w:r>
          </w:p>
        </w:tc>
        <w:tc>
          <w:tcPr>
            <w:tcW w:w="1849" w:type="dxa"/>
            <w:tcBorders>
              <w:left w:val="single" w:sz="8" w:space="0" w:color="000000"/>
              <w:bottom w:val="nil"/>
            </w:tcBorders>
          </w:tcPr>
          <w:p>
            <w:pPr>
              <w:pStyle w:val="TableParagraph"/>
              <w:spacing w:line="205" w:lineRule="exact"/>
              <w:ind w:right="41"/>
              <w:jc w:val="right"/>
              <w:rPr>
                <w:sz w:val="18"/>
              </w:rPr>
            </w:pPr>
            <w:r>
              <w:rPr>
                <w:spacing w:val="-5"/>
                <w:sz w:val="18"/>
              </w:rPr>
              <w:t>1.3</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Undecided</w:t>
            </w:r>
          </w:p>
        </w:tc>
        <w:tc>
          <w:tcPr>
            <w:tcW w:w="1463" w:type="dxa"/>
            <w:tcBorders>
              <w:top w:val="nil"/>
              <w:bottom w:val="nil"/>
              <w:right w:val="single" w:sz="8" w:space="0" w:color="000000"/>
            </w:tcBorders>
          </w:tcPr>
          <w:p>
            <w:pPr>
              <w:pStyle w:val="TableParagraph"/>
              <w:spacing w:before="17"/>
              <w:ind w:right="41"/>
              <w:jc w:val="right"/>
              <w:rPr>
                <w:sz w:val="18"/>
              </w:rPr>
            </w:pPr>
            <w:r>
              <w:rPr>
                <w:spacing w:val="-10"/>
                <w:sz w:val="18"/>
              </w:rPr>
              <w:t>1</w:t>
            </w:r>
          </w:p>
        </w:tc>
        <w:tc>
          <w:tcPr>
            <w:tcW w:w="1290" w:type="dxa"/>
            <w:tcBorders>
              <w:top w:val="nil"/>
              <w:left w:val="single" w:sz="8" w:space="0" w:color="000000"/>
              <w:bottom w:val="nil"/>
              <w:right w:val="single" w:sz="8" w:space="0" w:color="000000"/>
            </w:tcBorders>
          </w:tcPr>
          <w:p>
            <w:pPr>
              <w:pStyle w:val="TableParagraph"/>
              <w:spacing w:before="17"/>
              <w:ind w:right="44"/>
              <w:jc w:val="right"/>
              <w:rPr>
                <w:sz w:val="18"/>
              </w:rPr>
            </w:pPr>
            <w:r>
              <w:rPr>
                <w:spacing w:val="-5"/>
                <w:sz w:val="18"/>
              </w:rPr>
              <w:t>.4</w:t>
            </w:r>
          </w:p>
        </w:tc>
        <w:tc>
          <w:tcPr>
            <w:tcW w:w="1751"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5"/>
                <w:sz w:val="18"/>
              </w:rPr>
              <w:t>.4</w:t>
            </w:r>
          </w:p>
        </w:tc>
        <w:tc>
          <w:tcPr>
            <w:tcW w:w="1849" w:type="dxa"/>
            <w:tcBorders>
              <w:top w:val="nil"/>
              <w:left w:val="single" w:sz="8" w:space="0" w:color="000000"/>
              <w:bottom w:val="nil"/>
            </w:tcBorders>
          </w:tcPr>
          <w:p>
            <w:pPr>
              <w:pStyle w:val="TableParagraph"/>
              <w:spacing w:before="17"/>
              <w:ind w:right="41"/>
              <w:jc w:val="right"/>
              <w:rPr>
                <w:sz w:val="18"/>
              </w:rPr>
            </w:pPr>
            <w:r>
              <w:rPr>
                <w:spacing w:val="-5"/>
                <w:sz w:val="18"/>
              </w:rPr>
              <w:t>1.7</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114</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49.1</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49.1</w:t>
            </w:r>
          </w:p>
        </w:tc>
        <w:tc>
          <w:tcPr>
            <w:tcW w:w="1849" w:type="dxa"/>
            <w:tcBorders>
              <w:top w:val="nil"/>
              <w:left w:val="single" w:sz="8" w:space="0" w:color="000000"/>
              <w:bottom w:val="nil"/>
            </w:tcBorders>
          </w:tcPr>
          <w:p>
            <w:pPr>
              <w:pStyle w:val="TableParagraph"/>
              <w:spacing w:before="17"/>
              <w:ind w:right="41"/>
              <w:jc w:val="right"/>
              <w:rPr>
                <w:sz w:val="18"/>
              </w:rPr>
            </w:pPr>
            <w:r>
              <w:rPr>
                <w:spacing w:val="-4"/>
                <w:sz w:val="18"/>
              </w:rPr>
              <w:t>50.9</w:t>
            </w:r>
          </w:p>
        </w:tc>
      </w:tr>
      <w:tr>
        <w:trPr>
          <w:trHeight w:val="246" w:hRule="atLeast"/>
        </w:trPr>
        <w:tc>
          <w:tcPr>
            <w:tcW w:w="733" w:type="dxa"/>
            <w:tcBorders>
              <w:top w:val="nil"/>
              <w:bottom w:val="nil"/>
              <w:right w:val="nil"/>
            </w:tcBorders>
          </w:tcPr>
          <w:p>
            <w:pPr>
              <w:pStyle w:val="TableParagraph"/>
              <w:rPr>
                <w:rFonts w:ascii="Times New Roman"/>
                <w:sz w:val="16"/>
              </w:rPr>
            </w:pPr>
          </w:p>
        </w:tc>
        <w:tc>
          <w:tcPr>
            <w:tcW w:w="2576" w:type="dxa"/>
            <w:tcBorders>
              <w:top w:val="nil"/>
              <w:left w:val="nil"/>
              <w:bottom w:val="nil"/>
            </w:tcBorders>
          </w:tcPr>
          <w:p>
            <w:pPr>
              <w:pStyle w:val="TableParagraph"/>
              <w:spacing w:before="17"/>
              <w:ind w:left="270"/>
              <w:rPr>
                <w:sz w:val="18"/>
              </w:rPr>
            </w:pPr>
            <w:r>
              <w:rPr>
                <w:sz w:val="18"/>
              </w:rPr>
              <w:t>Strongly</w:t>
            </w:r>
            <w:r>
              <w:rPr>
                <w:spacing w:val="-3"/>
                <w:sz w:val="18"/>
              </w:rPr>
              <w:t> </w:t>
            </w: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114</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49.1</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49.1</w:t>
            </w:r>
          </w:p>
        </w:tc>
        <w:tc>
          <w:tcPr>
            <w:tcW w:w="1849" w:type="dxa"/>
            <w:tcBorders>
              <w:top w:val="nil"/>
              <w:left w:val="single" w:sz="8" w:space="0" w:color="000000"/>
              <w:bottom w:val="nil"/>
            </w:tcBorders>
          </w:tcPr>
          <w:p>
            <w:pPr>
              <w:pStyle w:val="TableParagraph"/>
              <w:spacing w:before="17"/>
              <w:ind w:right="43"/>
              <w:jc w:val="right"/>
              <w:rPr>
                <w:sz w:val="18"/>
              </w:rPr>
            </w:pPr>
            <w:r>
              <w:rPr>
                <w:spacing w:val="-2"/>
                <w:sz w:val="18"/>
              </w:rPr>
              <w:t>100.0</w:t>
            </w:r>
          </w:p>
        </w:tc>
      </w:tr>
      <w:tr>
        <w:trPr>
          <w:trHeight w:val="291" w:hRule="atLeast"/>
        </w:trPr>
        <w:tc>
          <w:tcPr>
            <w:tcW w:w="733" w:type="dxa"/>
            <w:tcBorders>
              <w:top w:val="nil"/>
              <w:right w:val="nil"/>
            </w:tcBorders>
          </w:tcPr>
          <w:p>
            <w:pPr>
              <w:pStyle w:val="TableParagraph"/>
              <w:rPr>
                <w:rFonts w:ascii="Times New Roman"/>
                <w:sz w:val="18"/>
              </w:rPr>
            </w:pPr>
          </w:p>
        </w:tc>
        <w:tc>
          <w:tcPr>
            <w:tcW w:w="2576" w:type="dxa"/>
            <w:tcBorders>
              <w:top w:val="nil"/>
              <w:left w:val="nil"/>
            </w:tcBorders>
          </w:tcPr>
          <w:p>
            <w:pPr>
              <w:pStyle w:val="TableParagraph"/>
              <w:spacing w:before="16"/>
              <w:ind w:left="270"/>
              <w:rPr>
                <w:sz w:val="18"/>
              </w:rPr>
            </w:pPr>
            <w:r>
              <w:rPr>
                <w:spacing w:val="-2"/>
                <w:sz w:val="18"/>
              </w:rPr>
              <w:t>Total</w:t>
            </w:r>
          </w:p>
        </w:tc>
        <w:tc>
          <w:tcPr>
            <w:tcW w:w="1463" w:type="dxa"/>
            <w:tcBorders>
              <w:top w:val="nil"/>
              <w:right w:val="single" w:sz="8" w:space="0" w:color="000000"/>
            </w:tcBorders>
          </w:tcPr>
          <w:p>
            <w:pPr>
              <w:pStyle w:val="TableParagraph"/>
              <w:spacing w:before="52"/>
              <w:ind w:right="38"/>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2"/>
              <w:ind w:right="43"/>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2"/>
              <w:ind w:right="41"/>
              <w:jc w:val="right"/>
              <w:rPr>
                <w:sz w:val="18"/>
              </w:rPr>
            </w:pPr>
            <w:r>
              <w:rPr>
                <w:spacing w:val="-2"/>
                <w:sz w:val="18"/>
              </w:rPr>
              <w:t>100.0</w:t>
            </w:r>
          </w:p>
        </w:tc>
        <w:tc>
          <w:tcPr>
            <w:tcW w:w="1849" w:type="dxa"/>
            <w:tcBorders>
              <w:top w:val="nil"/>
              <w:left w:val="single" w:sz="8" w:space="0" w:color="000000"/>
            </w:tcBorders>
          </w:tcPr>
          <w:p>
            <w:pPr>
              <w:pStyle w:val="TableParagraph"/>
              <w:rPr>
                <w:rFonts w:ascii="Times New Roman"/>
                <w:sz w:val="18"/>
              </w:rPr>
            </w:pPr>
          </w:p>
        </w:tc>
      </w:tr>
    </w:tbl>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59"/>
        <w:rPr>
          <w:rFonts w:ascii="Arial"/>
          <w:b/>
          <w:sz w:val="18"/>
        </w:rPr>
      </w:pPr>
    </w:p>
    <w:p>
      <w:pPr>
        <w:spacing w:before="1" w:after="5"/>
        <w:ind w:left="364" w:right="0" w:firstLine="0"/>
        <w:jc w:val="center"/>
        <w:rPr>
          <w:rFonts w:ascii="Arial"/>
          <w:b/>
          <w:sz w:val="18"/>
        </w:rPr>
      </w:pPr>
      <w:r>
        <w:rPr>
          <w:rFonts w:ascii="Arial"/>
          <w:b/>
          <w:sz w:val="18"/>
        </w:rPr>
        <w:t>Perceived</w:t>
      </w:r>
      <w:r>
        <w:rPr>
          <w:rFonts w:ascii="Arial"/>
          <w:b/>
          <w:spacing w:val="-1"/>
          <w:sz w:val="18"/>
        </w:rPr>
        <w:t> </w:t>
      </w:r>
      <w:r>
        <w:rPr>
          <w:rFonts w:ascii="Arial"/>
          <w:b/>
          <w:sz w:val="18"/>
        </w:rPr>
        <w:t>Effect</w:t>
      </w:r>
      <w:r>
        <w:rPr>
          <w:rFonts w:ascii="Arial"/>
          <w:b/>
          <w:spacing w:val="-2"/>
          <w:sz w:val="18"/>
        </w:rPr>
        <w:t> </w:t>
      </w:r>
      <w:r>
        <w:rPr>
          <w:rFonts w:ascii="Arial"/>
          <w:b/>
          <w:sz w:val="18"/>
        </w:rPr>
        <w:t>of Insurgency</w:t>
      </w:r>
      <w:r>
        <w:rPr>
          <w:rFonts w:ascii="Arial"/>
          <w:b/>
          <w:spacing w:val="-8"/>
          <w:sz w:val="18"/>
        </w:rPr>
        <w:t> </w:t>
      </w:r>
      <w:r>
        <w:rPr>
          <w:rFonts w:ascii="Arial"/>
          <w:b/>
          <w:sz w:val="18"/>
        </w:rPr>
        <w:t>(Insurgency</w:t>
      </w:r>
      <w:r>
        <w:rPr>
          <w:rFonts w:ascii="Arial"/>
          <w:b/>
          <w:spacing w:val="-7"/>
          <w:sz w:val="18"/>
        </w:rPr>
        <w:t> </w:t>
      </w:r>
      <w:r>
        <w:rPr>
          <w:rFonts w:ascii="Arial"/>
          <w:b/>
          <w:sz w:val="18"/>
        </w:rPr>
        <w:t>has led</w:t>
      </w:r>
      <w:r>
        <w:rPr>
          <w:rFonts w:ascii="Arial"/>
          <w:b/>
          <w:spacing w:val="-1"/>
          <w:sz w:val="18"/>
        </w:rPr>
        <w:t> </w:t>
      </w:r>
      <w:r>
        <w:rPr>
          <w:rFonts w:ascii="Arial"/>
          <w:b/>
          <w:sz w:val="18"/>
        </w:rPr>
        <w:t>to relocation</w:t>
      </w:r>
      <w:r>
        <w:rPr>
          <w:rFonts w:ascii="Arial"/>
          <w:b/>
          <w:spacing w:val="-2"/>
          <w:sz w:val="18"/>
        </w:rPr>
        <w:t> </w:t>
      </w:r>
      <w:r>
        <w:rPr>
          <w:rFonts w:ascii="Arial"/>
          <w:b/>
          <w:sz w:val="18"/>
        </w:rPr>
        <w:t>of </w:t>
      </w:r>
      <w:r>
        <w:rPr>
          <w:rFonts w:ascii="Arial"/>
          <w:b/>
          <w:spacing w:val="-2"/>
          <w:sz w:val="18"/>
        </w:rPr>
        <w:t>farmer)</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2576"/>
        <w:gridCol w:w="1463"/>
        <w:gridCol w:w="1290"/>
        <w:gridCol w:w="1751"/>
        <w:gridCol w:w="1849"/>
      </w:tblGrid>
      <w:tr>
        <w:trPr>
          <w:trHeight w:val="272" w:hRule="atLeast"/>
        </w:trPr>
        <w:tc>
          <w:tcPr>
            <w:tcW w:w="3309" w:type="dxa"/>
            <w:gridSpan w:val="2"/>
          </w:tcPr>
          <w:p>
            <w:pPr>
              <w:pStyle w:val="TableParagraph"/>
              <w:rPr>
                <w:rFonts w:ascii="Times New Roman"/>
                <w:sz w:val="18"/>
              </w:rPr>
            </w:pPr>
          </w:p>
        </w:tc>
        <w:tc>
          <w:tcPr>
            <w:tcW w:w="1463" w:type="dxa"/>
            <w:tcBorders>
              <w:right w:val="single" w:sz="8" w:space="0" w:color="000000"/>
            </w:tcBorders>
          </w:tcPr>
          <w:p>
            <w:pPr>
              <w:pStyle w:val="TableParagraph"/>
              <w:spacing w:line="186" w:lineRule="exact" w:before="66"/>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6" w:lineRule="exact" w:before="66"/>
              <w:ind w:left="340"/>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6" w:lineRule="exact" w:before="66"/>
              <w:ind w:left="344"/>
              <w:rPr>
                <w:sz w:val="18"/>
              </w:rPr>
            </w:pPr>
            <w:r>
              <w:rPr>
                <w:sz w:val="18"/>
              </w:rPr>
              <w:t>Valid</w:t>
            </w:r>
            <w:r>
              <w:rPr>
                <w:spacing w:val="-1"/>
                <w:sz w:val="18"/>
              </w:rPr>
              <w:t> </w:t>
            </w:r>
            <w:r>
              <w:rPr>
                <w:spacing w:val="-2"/>
                <w:sz w:val="18"/>
              </w:rPr>
              <w:t>Percent</w:t>
            </w:r>
          </w:p>
        </w:tc>
        <w:tc>
          <w:tcPr>
            <w:tcW w:w="1849" w:type="dxa"/>
            <w:tcBorders>
              <w:left w:val="single" w:sz="8" w:space="0" w:color="000000"/>
            </w:tcBorders>
          </w:tcPr>
          <w:p>
            <w:pPr>
              <w:pStyle w:val="TableParagraph"/>
              <w:spacing w:line="186" w:lineRule="exact" w:before="66"/>
              <w:ind w:left="136"/>
              <w:rPr>
                <w:sz w:val="18"/>
              </w:rPr>
            </w:pPr>
            <w:r>
              <w:rPr>
                <w:spacing w:val="-2"/>
                <w:sz w:val="18"/>
              </w:rPr>
              <w:t>Cumulative</w:t>
            </w:r>
            <w:r>
              <w:rPr>
                <w:spacing w:val="7"/>
                <w:sz w:val="18"/>
              </w:rPr>
              <w:t> </w:t>
            </w:r>
            <w:r>
              <w:rPr>
                <w:spacing w:val="-2"/>
                <w:sz w:val="18"/>
              </w:rPr>
              <w:t>Percent</w:t>
            </w:r>
          </w:p>
        </w:tc>
      </w:tr>
      <w:tr>
        <w:trPr>
          <w:trHeight w:val="225" w:hRule="atLeast"/>
        </w:trPr>
        <w:tc>
          <w:tcPr>
            <w:tcW w:w="733" w:type="dxa"/>
            <w:tcBorders>
              <w:bottom w:val="nil"/>
              <w:right w:val="nil"/>
            </w:tcBorders>
          </w:tcPr>
          <w:p>
            <w:pPr>
              <w:pStyle w:val="TableParagraph"/>
              <w:spacing w:line="203" w:lineRule="exact"/>
              <w:ind w:left="75"/>
              <w:rPr>
                <w:sz w:val="18"/>
              </w:rPr>
            </w:pPr>
            <w:r>
              <w:rPr>
                <w:spacing w:val="-2"/>
                <w:sz w:val="18"/>
              </w:rPr>
              <w:t>Valid</w:t>
            </w:r>
          </w:p>
        </w:tc>
        <w:tc>
          <w:tcPr>
            <w:tcW w:w="2576" w:type="dxa"/>
            <w:tcBorders>
              <w:left w:val="nil"/>
              <w:bottom w:val="nil"/>
            </w:tcBorders>
          </w:tcPr>
          <w:p>
            <w:pPr>
              <w:pStyle w:val="TableParagraph"/>
              <w:spacing w:line="203" w:lineRule="exact"/>
              <w:ind w:left="270"/>
              <w:rPr>
                <w:sz w:val="18"/>
              </w:rPr>
            </w:pPr>
            <w:r>
              <w:rPr>
                <w:sz w:val="18"/>
              </w:rPr>
              <w:t>Strongly</w:t>
            </w:r>
            <w:r>
              <w:rPr>
                <w:spacing w:val="-5"/>
                <w:sz w:val="18"/>
              </w:rPr>
              <w:t> </w:t>
            </w:r>
            <w:r>
              <w:rPr>
                <w:spacing w:val="-2"/>
                <w:sz w:val="18"/>
              </w:rPr>
              <w:t>Disagreed</w:t>
            </w:r>
          </w:p>
        </w:tc>
        <w:tc>
          <w:tcPr>
            <w:tcW w:w="1463" w:type="dxa"/>
            <w:tcBorders>
              <w:bottom w:val="nil"/>
              <w:right w:val="single" w:sz="8" w:space="0" w:color="000000"/>
            </w:tcBorders>
          </w:tcPr>
          <w:p>
            <w:pPr>
              <w:pStyle w:val="TableParagraph"/>
              <w:spacing w:line="203" w:lineRule="exact"/>
              <w:ind w:right="41"/>
              <w:jc w:val="right"/>
              <w:rPr>
                <w:sz w:val="18"/>
              </w:rPr>
            </w:pPr>
            <w:r>
              <w:rPr>
                <w:spacing w:val="-10"/>
                <w:sz w:val="18"/>
              </w:rPr>
              <w:t>5</w:t>
            </w:r>
          </w:p>
        </w:tc>
        <w:tc>
          <w:tcPr>
            <w:tcW w:w="1290" w:type="dxa"/>
            <w:tcBorders>
              <w:left w:val="single" w:sz="8" w:space="0" w:color="000000"/>
              <w:bottom w:val="nil"/>
              <w:right w:val="single" w:sz="8" w:space="0" w:color="000000"/>
            </w:tcBorders>
          </w:tcPr>
          <w:p>
            <w:pPr>
              <w:pStyle w:val="TableParagraph"/>
              <w:spacing w:line="203" w:lineRule="exact"/>
              <w:ind w:right="43"/>
              <w:jc w:val="right"/>
              <w:rPr>
                <w:sz w:val="18"/>
              </w:rPr>
            </w:pPr>
            <w:r>
              <w:rPr>
                <w:spacing w:val="-5"/>
                <w:sz w:val="18"/>
              </w:rPr>
              <w:t>2.2</w:t>
            </w:r>
          </w:p>
        </w:tc>
        <w:tc>
          <w:tcPr>
            <w:tcW w:w="1751" w:type="dxa"/>
            <w:tcBorders>
              <w:left w:val="single" w:sz="8" w:space="0" w:color="000000"/>
              <w:bottom w:val="nil"/>
              <w:right w:val="single" w:sz="8" w:space="0" w:color="000000"/>
            </w:tcBorders>
          </w:tcPr>
          <w:p>
            <w:pPr>
              <w:pStyle w:val="TableParagraph"/>
              <w:spacing w:line="203" w:lineRule="exact"/>
              <w:ind w:right="41"/>
              <w:jc w:val="right"/>
              <w:rPr>
                <w:sz w:val="18"/>
              </w:rPr>
            </w:pPr>
            <w:r>
              <w:rPr>
                <w:spacing w:val="-5"/>
                <w:sz w:val="18"/>
              </w:rPr>
              <w:t>2.2</w:t>
            </w:r>
          </w:p>
        </w:tc>
        <w:tc>
          <w:tcPr>
            <w:tcW w:w="1849" w:type="dxa"/>
            <w:tcBorders>
              <w:left w:val="single" w:sz="8" w:space="0" w:color="000000"/>
              <w:bottom w:val="nil"/>
            </w:tcBorders>
          </w:tcPr>
          <w:p>
            <w:pPr>
              <w:pStyle w:val="TableParagraph"/>
              <w:spacing w:line="203" w:lineRule="exact"/>
              <w:ind w:right="41"/>
              <w:jc w:val="right"/>
              <w:rPr>
                <w:sz w:val="18"/>
              </w:rPr>
            </w:pPr>
            <w:r>
              <w:rPr>
                <w:spacing w:val="-5"/>
                <w:sz w:val="18"/>
              </w:rPr>
              <w:t>2.2</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Disagreed</w:t>
            </w:r>
          </w:p>
        </w:tc>
        <w:tc>
          <w:tcPr>
            <w:tcW w:w="1463" w:type="dxa"/>
            <w:tcBorders>
              <w:top w:val="nil"/>
              <w:bottom w:val="nil"/>
              <w:right w:val="single" w:sz="8" w:space="0" w:color="000000"/>
            </w:tcBorders>
          </w:tcPr>
          <w:p>
            <w:pPr>
              <w:pStyle w:val="TableParagraph"/>
              <w:spacing w:before="17"/>
              <w:ind w:right="41"/>
              <w:jc w:val="right"/>
              <w:rPr>
                <w:sz w:val="18"/>
              </w:rPr>
            </w:pPr>
            <w:r>
              <w:rPr>
                <w:spacing w:val="-10"/>
                <w:sz w:val="18"/>
              </w:rPr>
              <w:t>2</w:t>
            </w:r>
          </w:p>
        </w:tc>
        <w:tc>
          <w:tcPr>
            <w:tcW w:w="1290" w:type="dxa"/>
            <w:tcBorders>
              <w:top w:val="nil"/>
              <w:left w:val="single" w:sz="8" w:space="0" w:color="000000"/>
              <w:bottom w:val="nil"/>
              <w:right w:val="single" w:sz="8" w:space="0" w:color="000000"/>
            </w:tcBorders>
          </w:tcPr>
          <w:p>
            <w:pPr>
              <w:pStyle w:val="TableParagraph"/>
              <w:spacing w:before="17"/>
              <w:ind w:right="44"/>
              <w:jc w:val="right"/>
              <w:rPr>
                <w:sz w:val="18"/>
              </w:rPr>
            </w:pPr>
            <w:r>
              <w:rPr>
                <w:spacing w:val="-5"/>
                <w:sz w:val="18"/>
              </w:rPr>
              <w:t>.9</w:t>
            </w:r>
          </w:p>
        </w:tc>
        <w:tc>
          <w:tcPr>
            <w:tcW w:w="1751"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5"/>
                <w:sz w:val="18"/>
              </w:rPr>
              <w:t>.9</w:t>
            </w:r>
          </w:p>
        </w:tc>
        <w:tc>
          <w:tcPr>
            <w:tcW w:w="1849" w:type="dxa"/>
            <w:tcBorders>
              <w:top w:val="nil"/>
              <w:left w:val="single" w:sz="8" w:space="0" w:color="000000"/>
              <w:bottom w:val="nil"/>
            </w:tcBorders>
          </w:tcPr>
          <w:p>
            <w:pPr>
              <w:pStyle w:val="TableParagraph"/>
              <w:spacing w:before="17"/>
              <w:ind w:right="41"/>
              <w:jc w:val="right"/>
              <w:rPr>
                <w:sz w:val="18"/>
              </w:rPr>
            </w:pPr>
            <w:r>
              <w:rPr>
                <w:spacing w:val="-5"/>
                <w:sz w:val="18"/>
              </w:rPr>
              <w:t>3.0</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Undecided</w:t>
            </w:r>
          </w:p>
        </w:tc>
        <w:tc>
          <w:tcPr>
            <w:tcW w:w="1463" w:type="dxa"/>
            <w:tcBorders>
              <w:top w:val="nil"/>
              <w:bottom w:val="nil"/>
              <w:right w:val="single" w:sz="8" w:space="0" w:color="000000"/>
            </w:tcBorders>
          </w:tcPr>
          <w:p>
            <w:pPr>
              <w:pStyle w:val="TableParagraph"/>
              <w:spacing w:before="17"/>
              <w:ind w:right="41"/>
              <w:jc w:val="right"/>
              <w:rPr>
                <w:sz w:val="18"/>
              </w:rPr>
            </w:pPr>
            <w:r>
              <w:rPr>
                <w:spacing w:val="-10"/>
                <w:sz w:val="18"/>
              </w:rPr>
              <w:t>6</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5"/>
                <w:sz w:val="18"/>
              </w:rPr>
              <w:t>2.6</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5"/>
                <w:sz w:val="18"/>
              </w:rPr>
              <w:t>2.6</w:t>
            </w:r>
          </w:p>
        </w:tc>
        <w:tc>
          <w:tcPr>
            <w:tcW w:w="1849" w:type="dxa"/>
            <w:tcBorders>
              <w:top w:val="nil"/>
              <w:left w:val="single" w:sz="8" w:space="0" w:color="000000"/>
              <w:bottom w:val="nil"/>
            </w:tcBorders>
          </w:tcPr>
          <w:p>
            <w:pPr>
              <w:pStyle w:val="TableParagraph"/>
              <w:spacing w:before="17"/>
              <w:ind w:right="41"/>
              <w:jc w:val="right"/>
              <w:rPr>
                <w:sz w:val="18"/>
              </w:rPr>
            </w:pPr>
            <w:r>
              <w:rPr>
                <w:spacing w:val="-5"/>
                <w:sz w:val="18"/>
              </w:rPr>
              <w:t>5.6</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53</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22.8</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22.8</w:t>
            </w:r>
          </w:p>
        </w:tc>
        <w:tc>
          <w:tcPr>
            <w:tcW w:w="1849" w:type="dxa"/>
            <w:tcBorders>
              <w:top w:val="nil"/>
              <w:left w:val="single" w:sz="8" w:space="0" w:color="000000"/>
              <w:bottom w:val="nil"/>
            </w:tcBorders>
          </w:tcPr>
          <w:p>
            <w:pPr>
              <w:pStyle w:val="TableParagraph"/>
              <w:spacing w:before="17"/>
              <w:ind w:right="41"/>
              <w:jc w:val="right"/>
              <w:rPr>
                <w:sz w:val="18"/>
              </w:rPr>
            </w:pPr>
            <w:r>
              <w:rPr>
                <w:spacing w:val="-4"/>
                <w:sz w:val="18"/>
              </w:rPr>
              <w:t>28.4</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z w:val="18"/>
              </w:rPr>
              <w:t>Strongly</w:t>
            </w:r>
            <w:r>
              <w:rPr>
                <w:spacing w:val="-7"/>
                <w:sz w:val="18"/>
              </w:rPr>
              <w:t> </w:t>
            </w: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166</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71.6</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71.6</w:t>
            </w:r>
          </w:p>
        </w:tc>
        <w:tc>
          <w:tcPr>
            <w:tcW w:w="1849" w:type="dxa"/>
            <w:tcBorders>
              <w:top w:val="nil"/>
              <w:left w:val="single" w:sz="8" w:space="0" w:color="000000"/>
              <w:bottom w:val="nil"/>
            </w:tcBorders>
          </w:tcPr>
          <w:p>
            <w:pPr>
              <w:pStyle w:val="TableParagraph"/>
              <w:spacing w:before="17"/>
              <w:ind w:right="43"/>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2576" w:type="dxa"/>
            <w:tcBorders>
              <w:top w:val="nil"/>
              <w:left w:val="nil"/>
            </w:tcBorders>
          </w:tcPr>
          <w:p>
            <w:pPr>
              <w:pStyle w:val="TableParagraph"/>
              <w:spacing w:before="17"/>
              <w:ind w:left="270"/>
              <w:rPr>
                <w:sz w:val="18"/>
              </w:rPr>
            </w:pPr>
            <w:r>
              <w:rPr>
                <w:spacing w:val="-2"/>
                <w:sz w:val="18"/>
              </w:rPr>
              <w:t>Total</w:t>
            </w:r>
          </w:p>
        </w:tc>
        <w:tc>
          <w:tcPr>
            <w:tcW w:w="1463" w:type="dxa"/>
            <w:tcBorders>
              <w:top w:val="nil"/>
              <w:right w:val="single" w:sz="8" w:space="0" w:color="000000"/>
            </w:tcBorders>
          </w:tcPr>
          <w:p>
            <w:pPr>
              <w:pStyle w:val="TableParagraph"/>
              <w:spacing w:before="50"/>
              <w:ind w:right="38"/>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0"/>
              <w:ind w:right="43"/>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0"/>
              <w:ind w:right="41"/>
              <w:jc w:val="right"/>
              <w:rPr>
                <w:sz w:val="18"/>
              </w:rPr>
            </w:pPr>
            <w:r>
              <w:rPr>
                <w:spacing w:val="-2"/>
                <w:sz w:val="18"/>
              </w:rPr>
              <w:t>100.0</w:t>
            </w:r>
          </w:p>
        </w:tc>
        <w:tc>
          <w:tcPr>
            <w:tcW w:w="1849" w:type="dxa"/>
            <w:tcBorders>
              <w:top w:val="nil"/>
              <w:left w:val="single" w:sz="8" w:space="0" w:color="000000"/>
            </w:tcBorders>
          </w:tcPr>
          <w:p>
            <w:pPr>
              <w:pStyle w:val="TableParagraph"/>
              <w:rPr>
                <w:rFonts w:ascii="Times New Roman"/>
                <w:sz w:val="18"/>
              </w:rPr>
            </w:pPr>
          </w:p>
        </w:tc>
      </w:tr>
    </w:tbl>
    <w:p>
      <w:pPr>
        <w:pStyle w:val="BodyText"/>
        <w:spacing w:before="58"/>
        <w:rPr>
          <w:rFonts w:ascii="Arial"/>
          <w:b/>
          <w:sz w:val="18"/>
        </w:rPr>
      </w:pPr>
    </w:p>
    <w:p>
      <w:pPr>
        <w:spacing w:before="1" w:after="5"/>
        <w:ind w:left="0" w:right="1458" w:firstLine="0"/>
        <w:jc w:val="right"/>
        <w:rPr>
          <w:rFonts w:ascii="Arial"/>
          <w:b/>
          <w:sz w:val="18"/>
        </w:rPr>
      </w:pPr>
      <w:r>
        <w:rPr>
          <w:rFonts w:ascii="Arial"/>
          <w:b/>
          <w:sz w:val="18"/>
        </w:rPr>
        <w:t>Perceived</w:t>
      </w:r>
      <w:r>
        <w:rPr>
          <w:rFonts w:ascii="Arial"/>
          <w:b/>
          <w:spacing w:val="-2"/>
          <w:sz w:val="18"/>
        </w:rPr>
        <w:t> </w:t>
      </w:r>
      <w:r>
        <w:rPr>
          <w:rFonts w:ascii="Arial"/>
          <w:b/>
          <w:sz w:val="18"/>
        </w:rPr>
        <w:t>Effect</w:t>
      </w:r>
      <w:r>
        <w:rPr>
          <w:rFonts w:ascii="Arial"/>
          <w:b/>
          <w:spacing w:val="-3"/>
          <w:sz w:val="18"/>
        </w:rPr>
        <w:t> </w:t>
      </w:r>
      <w:r>
        <w:rPr>
          <w:rFonts w:ascii="Arial"/>
          <w:b/>
          <w:sz w:val="18"/>
        </w:rPr>
        <w:t>of</w:t>
      </w:r>
      <w:r>
        <w:rPr>
          <w:rFonts w:ascii="Arial"/>
          <w:b/>
          <w:spacing w:val="-1"/>
          <w:sz w:val="18"/>
        </w:rPr>
        <w:t> </w:t>
      </w:r>
      <w:r>
        <w:rPr>
          <w:rFonts w:ascii="Arial"/>
          <w:b/>
          <w:sz w:val="18"/>
        </w:rPr>
        <w:t>Insurgency</w:t>
      </w:r>
      <w:r>
        <w:rPr>
          <w:rFonts w:ascii="Arial"/>
          <w:b/>
          <w:spacing w:val="-8"/>
          <w:sz w:val="18"/>
        </w:rPr>
        <w:t> </w:t>
      </w:r>
      <w:r>
        <w:rPr>
          <w:rFonts w:ascii="Arial"/>
          <w:b/>
          <w:sz w:val="18"/>
        </w:rPr>
        <w:t>(Fear</w:t>
      </w:r>
      <w:r>
        <w:rPr>
          <w:rFonts w:ascii="Arial"/>
          <w:b/>
          <w:spacing w:val="-1"/>
          <w:sz w:val="18"/>
        </w:rPr>
        <w:t> </w:t>
      </w:r>
      <w:r>
        <w:rPr>
          <w:rFonts w:ascii="Arial"/>
          <w:b/>
          <w:sz w:val="18"/>
        </w:rPr>
        <w:t>of</w:t>
      </w:r>
      <w:r>
        <w:rPr>
          <w:rFonts w:ascii="Arial"/>
          <w:b/>
          <w:spacing w:val="-2"/>
          <w:sz w:val="18"/>
        </w:rPr>
        <w:t> </w:t>
      </w:r>
      <w:r>
        <w:rPr>
          <w:rFonts w:ascii="Arial"/>
          <w:b/>
          <w:sz w:val="18"/>
        </w:rPr>
        <w:t>being</w:t>
      </w:r>
      <w:r>
        <w:rPr>
          <w:rFonts w:ascii="Arial"/>
          <w:b/>
          <w:spacing w:val="-1"/>
          <w:sz w:val="18"/>
        </w:rPr>
        <w:t> </w:t>
      </w:r>
      <w:r>
        <w:rPr>
          <w:rFonts w:ascii="Arial"/>
          <w:b/>
          <w:sz w:val="18"/>
        </w:rPr>
        <w:t>killed</w:t>
      </w:r>
      <w:r>
        <w:rPr>
          <w:rFonts w:ascii="Arial"/>
          <w:b/>
          <w:spacing w:val="-3"/>
          <w:sz w:val="18"/>
        </w:rPr>
        <w:t> </w:t>
      </w:r>
      <w:r>
        <w:rPr>
          <w:rFonts w:ascii="Arial"/>
          <w:b/>
          <w:sz w:val="18"/>
        </w:rPr>
        <w:t>have</w:t>
      </w:r>
      <w:r>
        <w:rPr>
          <w:rFonts w:ascii="Arial"/>
          <w:b/>
          <w:spacing w:val="-1"/>
          <w:sz w:val="18"/>
        </w:rPr>
        <w:t> </w:t>
      </w:r>
      <w:r>
        <w:rPr>
          <w:rFonts w:ascii="Arial"/>
          <w:b/>
          <w:sz w:val="18"/>
        </w:rPr>
        <w:t>made</w:t>
      </w:r>
      <w:r>
        <w:rPr>
          <w:rFonts w:ascii="Arial"/>
          <w:b/>
          <w:spacing w:val="-2"/>
          <w:sz w:val="18"/>
        </w:rPr>
        <w:t> </w:t>
      </w:r>
      <w:r>
        <w:rPr>
          <w:rFonts w:ascii="Arial"/>
          <w:b/>
          <w:sz w:val="18"/>
        </w:rPr>
        <w:t>farmers</w:t>
      </w:r>
      <w:r>
        <w:rPr>
          <w:rFonts w:ascii="Arial"/>
          <w:b/>
          <w:spacing w:val="-1"/>
          <w:sz w:val="18"/>
        </w:rPr>
        <w:t> </w:t>
      </w:r>
      <w:r>
        <w:rPr>
          <w:rFonts w:ascii="Arial"/>
          <w:b/>
          <w:sz w:val="18"/>
        </w:rPr>
        <w:t>to</w:t>
      </w:r>
      <w:r>
        <w:rPr>
          <w:rFonts w:ascii="Arial"/>
          <w:b/>
          <w:spacing w:val="-1"/>
          <w:sz w:val="18"/>
        </w:rPr>
        <w:t> </w:t>
      </w:r>
      <w:r>
        <w:rPr>
          <w:rFonts w:ascii="Arial"/>
          <w:b/>
          <w:sz w:val="18"/>
        </w:rPr>
        <w:t>abandon</w:t>
      </w:r>
      <w:r>
        <w:rPr>
          <w:rFonts w:ascii="Arial"/>
          <w:b/>
          <w:spacing w:val="-1"/>
          <w:sz w:val="18"/>
        </w:rPr>
        <w:t> </w:t>
      </w:r>
      <w:r>
        <w:rPr>
          <w:rFonts w:ascii="Arial"/>
          <w:b/>
          <w:sz w:val="18"/>
        </w:rPr>
        <w:t>their</w:t>
      </w:r>
      <w:r>
        <w:rPr>
          <w:rFonts w:ascii="Arial"/>
          <w:b/>
          <w:spacing w:val="-1"/>
          <w:sz w:val="18"/>
        </w:rPr>
        <w:t> </w:t>
      </w:r>
      <w:r>
        <w:rPr>
          <w:rFonts w:ascii="Arial"/>
          <w:b/>
          <w:spacing w:val="-2"/>
          <w:sz w:val="18"/>
        </w:rPr>
        <w:t>farming)</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2213"/>
        <w:gridCol w:w="1460"/>
        <w:gridCol w:w="1289"/>
        <w:gridCol w:w="1750"/>
        <w:gridCol w:w="1846"/>
      </w:tblGrid>
      <w:tr>
        <w:trPr>
          <w:trHeight w:val="269" w:hRule="atLeast"/>
        </w:trPr>
        <w:tc>
          <w:tcPr>
            <w:tcW w:w="2946" w:type="dxa"/>
            <w:gridSpan w:val="2"/>
          </w:tcPr>
          <w:p>
            <w:pPr>
              <w:pStyle w:val="TableParagraph"/>
              <w:rPr>
                <w:rFonts w:ascii="Times New Roman"/>
                <w:sz w:val="18"/>
              </w:rPr>
            </w:pPr>
          </w:p>
        </w:tc>
        <w:tc>
          <w:tcPr>
            <w:tcW w:w="1460" w:type="dxa"/>
            <w:tcBorders>
              <w:right w:val="single" w:sz="8" w:space="0" w:color="000000"/>
            </w:tcBorders>
          </w:tcPr>
          <w:p>
            <w:pPr>
              <w:pStyle w:val="TableParagraph"/>
              <w:spacing w:line="184" w:lineRule="exact" w:before="65"/>
              <w:ind w:left="305"/>
              <w:rPr>
                <w:sz w:val="18"/>
              </w:rPr>
            </w:pPr>
            <w:r>
              <w:rPr>
                <w:spacing w:val="-2"/>
                <w:sz w:val="18"/>
              </w:rPr>
              <w:t>Frequency</w:t>
            </w:r>
          </w:p>
        </w:tc>
        <w:tc>
          <w:tcPr>
            <w:tcW w:w="1289" w:type="dxa"/>
            <w:tcBorders>
              <w:left w:val="single" w:sz="8" w:space="0" w:color="000000"/>
              <w:right w:val="single" w:sz="8" w:space="0" w:color="000000"/>
            </w:tcBorders>
          </w:tcPr>
          <w:p>
            <w:pPr>
              <w:pStyle w:val="TableParagraph"/>
              <w:spacing w:line="184" w:lineRule="exact" w:before="65"/>
              <w:ind w:left="344"/>
              <w:rPr>
                <w:sz w:val="18"/>
              </w:rPr>
            </w:pPr>
            <w:r>
              <w:rPr>
                <w:spacing w:val="-2"/>
                <w:sz w:val="18"/>
              </w:rPr>
              <w:t>Percent</w:t>
            </w:r>
          </w:p>
        </w:tc>
        <w:tc>
          <w:tcPr>
            <w:tcW w:w="1750" w:type="dxa"/>
            <w:tcBorders>
              <w:left w:val="single" w:sz="8" w:space="0" w:color="000000"/>
              <w:right w:val="single" w:sz="8" w:space="0" w:color="000000"/>
            </w:tcBorders>
          </w:tcPr>
          <w:p>
            <w:pPr>
              <w:pStyle w:val="TableParagraph"/>
              <w:spacing w:line="184" w:lineRule="exact" w:before="65"/>
              <w:ind w:left="346"/>
              <w:rPr>
                <w:sz w:val="18"/>
              </w:rPr>
            </w:pPr>
            <w:r>
              <w:rPr>
                <w:sz w:val="18"/>
              </w:rPr>
              <w:t>Valid</w:t>
            </w:r>
            <w:r>
              <w:rPr>
                <w:spacing w:val="-1"/>
                <w:sz w:val="18"/>
              </w:rPr>
              <w:t> </w:t>
            </w:r>
            <w:r>
              <w:rPr>
                <w:spacing w:val="-2"/>
                <w:sz w:val="18"/>
              </w:rPr>
              <w:t>Percent</w:t>
            </w:r>
          </w:p>
        </w:tc>
        <w:tc>
          <w:tcPr>
            <w:tcW w:w="1846" w:type="dxa"/>
            <w:tcBorders>
              <w:left w:val="single" w:sz="8" w:space="0" w:color="000000"/>
            </w:tcBorders>
          </w:tcPr>
          <w:p>
            <w:pPr>
              <w:pStyle w:val="TableParagraph"/>
              <w:spacing w:line="184" w:lineRule="exact" w:before="65"/>
              <w:ind w:right="100"/>
              <w:jc w:val="right"/>
              <w:rPr>
                <w:sz w:val="18"/>
              </w:rPr>
            </w:pPr>
            <w:r>
              <w:rPr>
                <w:spacing w:val="-2"/>
                <w:sz w:val="18"/>
              </w:rPr>
              <w:t>Cumulative</w:t>
            </w:r>
            <w:r>
              <w:rPr>
                <w:spacing w:val="7"/>
                <w:sz w:val="18"/>
              </w:rPr>
              <w:t> </w:t>
            </w:r>
            <w:r>
              <w:rPr>
                <w:spacing w:val="-2"/>
                <w:sz w:val="18"/>
              </w:rPr>
              <w:t>Percent</w:t>
            </w:r>
          </w:p>
        </w:tc>
      </w:tr>
      <w:tr>
        <w:trPr>
          <w:trHeight w:val="228"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2213" w:type="dxa"/>
            <w:tcBorders>
              <w:left w:val="nil"/>
              <w:bottom w:val="nil"/>
            </w:tcBorders>
          </w:tcPr>
          <w:p>
            <w:pPr>
              <w:pStyle w:val="TableParagraph"/>
              <w:spacing w:line="205" w:lineRule="exact"/>
              <w:ind w:left="270"/>
              <w:rPr>
                <w:sz w:val="18"/>
              </w:rPr>
            </w:pPr>
            <w:r>
              <w:rPr>
                <w:spacing w:val="-2"/>
                <w:sz w:val="18"/>
              </w:rPr>
              <w:t>Disagreed</w:t>
            </w:r>
          </w:p>
        </w:tc>
        <w:tc>
          <w:tcPr>
            <w:tcW w:w="1460" w:type="dxa"/>
            <w:tcBorders>
              <w:bottom w:val="nil"/>
              <w:right w:val="single" w:sz="8" w:space="0" w:color="000000"/>
            </w:tcBorders>
          </w:tcPr>
          <w:p>
            <w:pPr>
              <w:pStyle w:val="TableParagraph"/>
              <w:spacing w:line="205" w:lineRule="exact"/>
              <w:ind w:right="40"/>
              <w:jc w:val="right"/>
              <w:rPr>
                <w:sz w:val="18"/>
              </w:rPr>
            </w:pPr>
            <w:r>
              <w:rPr>
                <w:spacing w:val="-10"/>
                <w:sz w:val="18"/>
              </w:rPr>
              <w:t>2</w:t>
            </w:r>
          </w:p>
        </w:tc>
        <w:tc>
          <w:tcPr>
            <w:tcW w:w="1289" w:type="dxa"/>
            <w:tcBorders>
              <w:left w:val="single" w:sz="8" w:space="0" w:color="000000"/>
              <w:bottom w:val="nil"/>
              <w:right w:val="single" w:sz="8" w:space="0" w:color="000000"/>
            </w:tcBorders>
          </w:tcPr>
          <w:p>
            <w:pPr>
              <w:pStyle w:val="TableParagraph"/>
              <w:spacing w:line="205" w:lineRule="exact"/>
              <w:ind w:right="40"/>
              <w:jc w:val="right"/>
              <w:rPr>
                <w:sz w:val="18"/>
              </w:rPr>
            </w:pPr>
            <w:r>
              <w:rPr>
                <w:spacing w:val="-5"/>
                <w:sz w:val="18"/>
              </w:rPr>
              <w:t>.9</w:t>
            </w:r>
          </w:p>
        </w:tc>
        <w:tc>
          <w:tcPr>
            <w:tcW w:w="1750" w:type="dxa"/>
            <w:tcBorders>
              <w:left w:val="single" w:sz="8" w:space="0" w:color="000000"/>
              <w:bottom w:val="nil"/>
              <w:right w:val="single" w:sz="8" w:space="0" w:color="000000"/>
            </w:tcBorders>
          </w:tcPr>
          <w:p>
            <w:pPr>
              <w:pStyle w:val="TableParagraph"/>
              <w:spacing w:line="205" w:lineRule="exact"/>
              <w:ind w:right="39"/>
              <w:jc w:val="right"/>
              <w:rPr>
                <w:sz w:val="18"/>
              </w:rPr>
            </w:pPr>
            <w:r>
              <w:rPr>
                <w:spacing w:val="-5"/>
                <w:sz w:val="18"/>
              </w:rPr>
              <w:t>.9</w:t>
            </w:r>
          </w:p>
        </w:tc>
        <w:tc>
          <w:tcPr>
            <w:tcW w:w="1846" w:type="dxa"/>
            <w:tcBorders>
              <w:left w:val="single" w:sz="8" w:space="0" w:color="000000"/>
              <w:bottom w:val="nil"/>
            </w:tcBorders>
          </w:tcPr>
          <w:p>
            <w:pPr>
              <w:pStyle w:val="TableParagraph"/>
              <w:spacing w:line="205" w:lineRule="exact"/>
              <w:ind w:right="36"/>
              <w:jc w:val="right"/>
              <w:rPr>
                <w:sz w:val="18"/>
              </w:rPr>
            </w:pPr>
            <w:r>
              <w:rPr>
                <w:spacing w:val="-5"/>
                <w:sz w:val="18"/>
              </w:rPr>
              <w:t>.9</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213" w:type="dxa"/>
            <w:tcBorders>
              <w:top w:val="nil"/>
              <w:left w:val="nil"/>
              <w:bottom w:val="nil"/>
            </w:tcBorders>
          </w:tcPr>
          <w:p>
            <w:pPr>
              <w:pStyle w:val="TableParagraph"/>
              <w:spacing w:before="17"/>
              <w:ind w:left="270"/>
              <w:rPr>
                <w:sz w:val="18"/>
              </w:rPr>
            </w:pPr>
            <w:r>
              <w:rPr>
                <w:spacing w:val="-2"/>
                <w:sz w:val="18"/>
              </w:rPr>
              <w:t>Undecided</w:t>
            </w:r>
          </w:p>
        </w:tc>
        <w:tc>
          <w:tcPr>
            <w:tcW w:w="1460" w:type="dxa"/>
            <w:tcBorders>
              <w:top w:val="nil"/>
              <w:bottom w:val="nil"/>
              <w:right w:val="single" w:sz="8" w:space="0" w:color="000000"/>
            </w:tcBorders>
          </w:tcPr>
          <w:p>
            <w:pPr>
              <w:pStyle w:val="TableParagraph"/>
              <w:spacing w:before="17"/>
              <w:ind w:right="40"/>
              <w:jc w:val="right"/>
              <w:rPr>
                <w:sz w:val="18"/>
              </w:rPr>
            </w:pPr>
            <w:r>
              <w:rPr>
                <w:spacing w:val="-10"/>
                <w:sz w:val="18"/>
              </w:rPr>
              <w:t>1</w:t>
            </w:r>
          </w:p>
        </w:tc>
        <w:tc>
          <w:tcPr>
            <w:tcW w:w="128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5"/>
                <w:sz w:val="18"/>
              </w:rPr>
              <w:t>.4</w:t>
            </w:r>
          </w:p>
        </w:tc>
        <w:tc>
          <w:tcPr>
            <w:tcW w:w="1750" w:type="dxa"/>
            <w:tcBorders>
              <w:top w:val="nil"/>
              <w:left w:val="single" w:sz="8" w:space="0" w:color="000000"/>
              <w:bottom w:val="nil"/>
              <w:right w:val="single" w:sz="8" w:space="0" w:color="000000"/>
            </w:tcBorders>
          </w:tcPr>
          <w:p>
            <w:pPr>
              <w:pStyle w:val="TableParagraph"/>
              <w:spacing w:before="17"/>
              <w:ind w:right="39"/>
              <w:jc w:val="right"/>
              <w:rPr>
                <w:sz w:val="18"/>
              </w:rPr>
            </w:pPr>
            <w:r>
              <w:rPr>
                <w:spacing w:val="-5"/>
                <w:sz w:val="18"/>
              </w:rPr>
              <w:t>.4</w:t>
            </w:r>
          </w:p>
        </w:tc>
        <w:tc>
          <w:tcPr>
            <w:tcW w:w="1846" w:type="dxa"/>
            <w:tcBorders>
              <w:top w:val="nil"/>
              <w:left w:val="single" w:sz="8" w:space="0" w:color="000000"/>
              <w:bottom w:val="nil"/>
            </w:tcBorders>
          </w:tcPr>
          <w:p>
            <w:pPr>
              <w:pStyle w:val="TableParagraph"/>
              <w:spacing w:before="17"/>
              <w:ind w:right="35"/>
              <w:jc w:val="right"/>
              <w:rPr>
                <w:sz w:val="18"/>
              </w:rPr>
            </w:pPr>
            <w:r>
              <w:rPr>
                <w:spacing w:val="-5"/>
                <w:sz w:val="18"/>
              </w:rPr>
              <w:t>1.3</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213" w:type="dxa"/>
            <w:tcBorders>
              <w:top w:val="nil"/>
              <w:left w:val="nil"/>
              <w:bottom w:val="nil"/>
            </w:tcBorders>
          </w:tcPr>
          <w:p>
            <w:pPr>
              <w:pStyle w:val="TableParagraph"/>
              <w:spacing w:before="17"/>
              <w:ind w:left="270"/>
              <w:rPr>
                <w:sz w:val="18"/>
              </w:rPr>
            </w:pPr>
            <w:r>
              <w:rPr>
                <w:spacing w:val="-2"/>
                <w:sz w:val="18"/>
              </w:rPr>
              <w:t>Agreed</w:t>
            </w:r>
          </w:p>
        </w:tc>
        <w:tc>
          <w:tcPr>
            <w:tcW w:w="1460" w:type="dxa"/>
            <w:tcBorders>
              <w:top w:val="nil"/>
              <w:bottom w:val="nil"/>
              <w:right w:val="single" w:sz="8" w:space="0" w:color="000000"/>
            </w:tcBorders>
          </w:tcPr>
          <w:p>
            <w:pPr>
              <w:pStyle w:val="TableParagraph"/>
              <w:spacing w:before="17"/>
              <w:ind w:right="37"/>
              <w:jc w:val="right"/>
              <w:rPr>
                <w:sz w:val="18"/>
              </w:rPr>
            </w:pPr>
            <w:r>
              <w:rPr>
                <w:spacing w:val="-5"/>
                <w:sz w:val="18"/>
              </w:rPr>
              <w:t>86</w:t>
            </w:r>
          </w:p>
        </w:tc>
        <w:tc>
          <w:tcPr>
            <w:tcW w:w="1289" w:type="dxa"/>
            <w:tcBorders>
              <w:top w:val="nil"/>
              <w:left w:val="single" w:sz="8" w:space="0" w:color="000000"/>
              <w:bottom w:val="nil"/>
              <w:right w:val="single" w:sz="8" w:space="0" w:color="000000"/>
            </w:tcBorders>
          </w:tcPr>
          <w:p>
            <w:pPr>
              <w:pStyle w:val="TableParagraph"/>
              <w:spacing w:before="17"/>
              <w:ind w:right="38"/>
              <w:jc w:val="right"/>
              <w:rPr>
                <w:sz w:val="18"/>
              </w:rPr>
            </w:pPr>
            <w:r>
              <w:rPr>
                <w:spacing w:val="-4"/>
                <w:sz w:val="18"/>
              </w:rPr>
              <w:t>37.1</w:t>
            </w:r>
          </w:p>
        </w:tc>
        <w:tc>
          <w:tcPr>
            <w:tcW w:w="1750" w:type="dxa"/>
            <w:tcBorders>
              <w:top w:val="nil"/>
              <w:left w:val="single" w:sz="8" w:space="0" w:color="000000"/>
              <w:bottom w:val="nil"/>
              <w:right w:val="single" w:sz="8" w:space="0" w:color="000000"/>
            </w:tcBorders>
          </w:tcPr>
          <w:p>
            <w:pPr>
              <w:pStyle w:val="TableParagraph"/>
              <w:spacing w:before="17"/>
              <w:ind w:right="38"/>
              <w:jc w:val="right"/>
              <w:rPr>
                <w:sz w:val="18"/>
              </w:rPr>
            </w:pPr>
            <w:r>
              <w:rPr>
                <w:spacing w:val="-4"/>
                <w:sz w:val="18"/>
              </w:rPr>
              <w:t>37.1</w:t>
            </w:r>
          </w:p>
        </w:tc>
        <w:tc>
          <w:tcPr>
            <w:tcW w:w="1846" w:type="dxa"/>
            <w:tcBorders>
              <w:top w:val="nil"/>
              <w:left w:val="single" w:sz="8" w:space="0" w:color="000000"/>
              <w:bottom w:val="nil"/>
            </w:tcBorders>
          </w:tcPr>
          <w:p>
            <w:pPr>
              <w:pStyle w:val="TableParagraph"/>
              <w:spacing w:before="17"/>
              <w:ind w:right="35"/>
              <w:jc w:val="right"/>
              <w:rPr>
                <w:sz w:val="18"/>
              </w:rPr>
            </w:pPr>
            <w:r>
              <w:rPr>
                <w:spacing w:val="-4"/>
                <w:sz w:val="18"/>
              </w:rPr>
              <w:t>38.4</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213" w:type="dxa"/>
            <w:tcBorders>
              <w:top w:val="nil"/>
              <w:left w:val="nil"/>
              <w:bottom w:val="nil"/>
            </w:tcBorders>
          </w:tcPr>
          <w:p>
            <w:pPr>
              <w:pStyle w:val="TableParagraph"/>
              <w:spacing w:before="17"/>
              <w:ind w:left="270"/>
              <w:rPr>
                <w:sz w:val="18"/>
              </w:rPr>
            </w:pPr>
            <w:r>
              <w:rPr>
                <w:sz w:val="18"/>
              </w:rPr>
              <w:t>Strongly</w:t>
            </w:r>
            <w:r>
              <w:rPr>
                <w:spacing w:val="-7"/>
                <w:sz w:val="18"/>
              </w:rPr>
              <w:t> </w:t>
            </w:r>
            <w:r>
              <w:rPr>
                <w:spacing w:val="-2"/>
                <w:sz w:val="18"/>
              </w:rPr>
              <w:t>Agreed</w:t>
            </w:r>
          </w:p>
        </w:tc>
        <w:tc>
          <w:tcPr>
            <w:tcW w:w="1460" w:type="dxa"/>
            <w:tcBorders>
              <w:top w:val="nil"/>
              <w:bottom w:val="nil"/>
              <w:right w:val="single" w:sz="8" w:space="0" w:color="000000"/>
            </w:tcBorders>
          </w:tcPr>
          <w:p>
            <w:pPr>
              <w:pStyle w:val="TableParagraph"/>
              <w:spacing w:before="17"/>
              <w:ind w:right="37"/>
              <w:jc w:val="right"/>
              <w:rPr>
                <w:sz w:val="18"/>
              </w:rPr>
            </w:pPr>
            <w:r>
              <w:rPr>
                <w:spacing w:val="-5"/>
                <w:sz w:val="18"/>
              </w:rPr>
              <w:t>143</w:t>
            </w:r>
          </w:p>
        </w:tc>
        <w:tc>
          <w:tcPr>
            <w:tcW w:w="1289" w:type="dxa"/>
            <w:tcBorders>
              <w:top w:val="nil"/>
              <w:left w:val="single" w:sz="8" w:space="0" w:color="000000"/>
              <w:bottom w:val="nil"/>
              <w:right w:val="single" w:sz="8" w:space="0" w:color="000000"/>
            </w:tcBorders>
          </w:tcPr>
          <w:p>
            <w:pPr>
              <w:pStyle w:val="TableParagraph"/>
              <w:spacing w:before="17"/>
              <w:ind w:right="38"/>
              <w:jc w:val="right"/>
              <w:rPr>
                <w:sz w:val="18"/>
              </w:rPr>
            </w:pPr>
            <w:r>
              <w:rPr>
                <w:spacing w:val="-4"/>
                <w:sz w:val="18"/>
              </w:rPr>
              <w:t>61.6</w:t>
            </w:r>
          </w:p>
        </w:tc>
        <w:tc>
          <w:tcPr>
            <w:tcW w:w="1750" w:type="dxa"/>
            <w:tcBorders>
              <w:top w:val="nil"/>
              <w:left w:val="single" w:sz="8" w:space="0" w:color="000000"/>
              <w:bottom w:val="nil"/>
              <w:right w:val="single" w:sz="8" w:space="0" w:color="000000"/>
            </w:tcBorders>
          </w:tcPr>
          <w:p>
            <w:pPr>
              <w:pStyle w:val="TableParagraph"/>
              <w:spacing w:before="17"/>
              <w:ind w:right="38"/>
              <w:jc w:val="right"/>
              <w:rPr>
                <w:sz w:val="18"/>
              </w:rPr>
            </w:pPr>
            <w:r>
              <w:rPr>
                <w:spacing w:val="-4"/>
                <w:sz w:val="18"/>
              </w:rPr>
              <w:t>61.6</w:t>
            </w:r>
          </w:p>
        </w:tc>
        <w:tc>
          <w:tcPr>
            <w:tcW w:w="1846" w:type="dxa"/>
            <w:tcBorders>
              <w:top w:val="nil"/>
              <w:left w:val="single" w:sz="8" w:space="0" w:color="000000"/>
              <w:bottom w:val="nil"/>
            </w:tcBorders>
          </w:tcPr>
          <w:p>
            <w:pPr>
              <w:pStyle w:val="TableParagraph"/>
              <w:spacing w:before="17"/>
              <w:ind w:right="35"/>
              <w:jc w:val="right"/>
              <w:rPr>
                <w:sz w:val="18"/>
              </w:rPr>
            </w:pPr>
            <w:r>
              <w:rPr>
                <w:spacing w:val="-2"/>
                <w:sz w:val="18"/>
              </w:rPr>
              <w:t>100.0</w:t>
            </w:r>
          </w:p>
        </w:tc>
      </w:tr>
      <w:tr>
        <w:trPr>
          <w:trHeight w:val="290" w:hRule="atLeast"/>
        </w:trPr>
        <w:tc>
          <w:tcPr>
            <w:tcW w:w="733" w:type="dxa"/>
            <w:tcBorders>
              <w:top w:val="nil"/>
              <w:right w:val="nil"/>
            </w:tcBorders>
          </w:tcPr>
          <w:p>
            <w:pPr>
              <w:pStyle w:val="TableParagraph"/>
              <w:rPr>
                <w:rFonts w:ascii="Times New Roman"/>
                <w:sz w:val="18"/>
              </w:rPr>
            </w:pPr>
          </w:p>
        </w:tc>
        <w:tc>
          <w:tcPr>
            <w:tcW w:w="2213" w:type="dxa"/>
            <w:tcBorders>
              <w:top w:val="nil"/>
              <w:left w:val="nil"/>
            </w:tcBorders>
          </w:tcPr>
          <w:p>
            <w:pPr>
              <w:pStyle w:val="TableParagraph"/>
              <w:spacing w:before="17"/>
              <w:ind w:left="270"/>
              <w:rPr>
                <w:sz w:val="18"/>
              </w:rPr>
            </w:pPr>
            <w:r>
              <w:rPr>
                <w:spacing w:val="-2"/>
                <w:sz w:val="18"/>
              </w:rPr>
              <w:t>Total</w:t>
            </w:r>
          </w:p>
        </w:tc>
        <w:tc>
          <w:tcPr>
            <w:tcW w:w="1460" w:type="dxa"/>
            <w:tcBorders>
              <w:top w:val="nil"/>
              <w:right w:val="single" w:sz="8" w:space="0" w:color="000000"/>
            </w:tcBorders>
          </w:tcPr>
          <w:p>
            <w:pPr>
              <w:pStyle w:val="TableParagraph"/>
              <w:spacing w:before="50"/>
              <w:ind w:right="37"/>
              <w:jc w:val="right"/>
              <w:rPr>
                <w:sz w:val="18"/>
              </w:rPr>
            </w:pPr>
            <w:r>
              <w:rPr>
                <w:spacing w:val="-5"/>
                <w:sz w:val="18"/>
              </w:rPr>
              <w:t>232</w:t>
            </w:r>
          </w:p>
        </w:tc>
        <w:tc>
          <w:tcPr>
            <w:tcW w:w="1289" w:type="dxa"/>
            <w:tcBorders>
              <w:top w:val="nil"/>
              <w:left w:val="single" w:sz="8" w:space="0" w:color="000000"/>
              <w:right w:val="single" w:sz="8" w:space="0" w:color="000000"/>
            </w:tcBorders>
          </w:tcPr>
          <w:p>
            <w:pPr>
              <w:pStyle w:val="TableParagraph"/>
              <w:spacing w:before="50"/>
              <w:ind w:right="38"/>
              <w:jc w:val="right"/>
              <w:rPr>
                <w:sz w:val="18"/>
              </w:rPr>
            </w:pPr>
            <w:r>
              <w:rPr>
                <w:spacing w:val="-2"/>
                <w:sz w:val="18"/>
              </w:rPr>
              <w:t>100.0</w:t>
            </w:r>
          </w:p>
        </w:tc>
        <w:tc>
          <w:tcPr>
            <w:tcW w:w="1750" w:type="dxa"/>
            <w:tcBorders>
              <w:top w:val="nil"/>
              <w:left w:val="single" w:sz="8" w:space="0" w:color="000000"/>
              <w:right w:val="single" w:sz="8" w:space="0" w:color="000000"/>
            </w:tcBorders>
          </w:tcPr>
          <w:p>
            <w:pPr>
              <w:pStyle w:val="TableParagraph"/>
              <w:spacing w:before="50"/>
              <w:ind w:right="38"/>
              <w:jc w:val="right"/>
              <w:rPr>
                <w:sz w:val="18"/>
              </w:rPr>
            </w:pPr>
            <w:r>
              <w:rPr>
                <w:spacing w:val="-2"/>
                <w:sz w:val="18"/>
              </w:rPr>
              <w:t>100.0</w:t>
            </w:r>
          </w:p>
        </w:tc>
        <w:tc>
          <w:tcPr>
            <w:tcW w:w="1846" w:type="dxa"/>
            <w:tcBorders>
              <w:top w:val="nil"/>
              <w:left w:val="single" w:sz="8" w:space="0" w:color="000000"/>
            </w:tcBorders>
          </w:tcPr>
          <w:p>
            <w:pPr>
              <w:pStyle w:val="TableParagraph"/>
              <w:rPr>
                <w:rFonts w:ascii="Times New Roman"/>
                <w:sz w:val="18"/>
              </w:rPr>
            </w:pPr>
          </w:p>
        </w:tc>
      </w:tr>
    </w:tbl>
    <w:p>
      <w:pPr>
        <w:pStyle w:val="BodyText"/>
        <w:spacing w:before="59"/>
        <w:rPr>
          <w:rFonts w:ascii="Arial"/>
          <w:b/>
          <w:sz w:val="18"/>
        </w:rPr>
      </w:pPr>
    </w:p>
    <w:p>
      <w:pPr>
        <w:spacing w:before="0" w:after="8"/>
        <w:ind w:left="369" w:right="0" w:firstLine="0"/>
        <w:jc w:val="center"/>
        <w:rPr>
          <w:rFonts w:ascii="Arial"/>
          <w:b/>
          <w:sz w:val="18"/>
        </w:rPr>
      </w:pPr>
      <w:r>
        <w:rPr>
          <w:rFonts w:ascii="Arial"/>
          <w:b/>
          <w:sz w:val="18"/>
        </w:rPr>
        <w:t>Perceived</w:t>
      </w:r>
      <w:r>
        <w:rPr>
          <w:rFonts w:ascii="Arial"/>
          <w:b/>
          <w:spacing w:val="-1"/>
          <w:sz w:val="18"/>
        </w:rPr>
        <w:t> </w:t>
      </w:r>
      <w:r>
        <w:rPr>
          <w:rFonts w:ascii="Arial"/>
          <w:b/>
          <w:sz w:val="18"/>
        </w:rPr>
        <w:t>Effect</w:t>
      </w:r>
      <w:r>
        <w:rPr>
          <w:rFonts w:ascii="Arial"/>
          <w:b/>
          <w:spacing w:val="-2"/>
          <w:sz w:val="18"/>
        </w:rPr>
        <w:t> </w:t>
      </w:r>
      <w:r>
        <w:rPr>
          <w:rFonts w:ascii="Arial"/>
          <w:b/>
          <w:sz w:val="18"/>
        </w:rPr>
        <w:t>of</w:t>
      </w:r>
      <w:r>
        <w:rPr>
          <w:rFonts w:ascii="Arial"/>
          <w:b/>
          <w:spacing w:val="-1"/>
          <w:sz w:val="18"/>
        </w:rPr>
        <w:t> </w:t>
      </w:r>
      <w:r>
        <w:rPr>
          <w:rFonts w:ascii="Arial"/>
          <w:b/>
          <w:sz w:val="18"/>
        </w:rPr>
        <w:t>Insurgency</w:t>
      </w:r>
      <w:r>
        <w:rPr>
          <w:rFonts w:ascii="Arial"/>
          <w:b/>
          <w:spacing w:val="-7"/>
          <w:sz w:val="18"/>
        </w:rPr>
        <w:t> </w:t>
      </w:r>
      <w:r>
        <w:rPr>
          <w:rFonts w:ascii="Arial"/>
          <w:b/>
          <w:sz w:val="18"/>
        </w:rPr>
        <w:t>(Insurgency</w:t>
      </w:r>
      <w:r>
        <w:rPr>
          <w:rFonts w:ascii="Arial"/>
          <w:b/>
          <w:spacing w:val="-7"/>
          <w:sz w:val="18"/>
        </w:rPr>
        <w:t> </w:t>
      </w:r>
      <w:r>
        <w:rPr>
          <w:rFonts w:ascii="Arial"/>
          <w:b/>
          <w:sz w:val="18"/>
        </w:rPr>
        <w:t>has led</w:t>
      </w:r>
      <w:r>
        <w:rPr>
          <w:rFonts w:ascii="Arial"/>
          <w:b/>
          <w:spacing w:val="-1"/>
          <w:sz w:val="18"/>
        </w:rPr>
        <w:t> </w:t>
      </w:r>
      <w:r>
        <w:rPr>
          <w:rFonts w:ascii="Arial"/>
          <w:b/>
          <w:sz w:val="18"/>
        </w:rPr>
        <w:t>to decrease</w:t>
      </w:r>
      <w:r>
        <w:rPr>
          <w:rFonts w:ascii="Arial"/>
          <w:b/>
          <w:spacing w:val="-2"/>
          <w:sz w:val="18"/>
        </w:rPr>
        <w:t> production)</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2576"/>
        <w:gridCol w:w="1463"/>
        <w:gridCol w:w="1290"/>
        <w:gridCol w:w="1751"/>
        <w:gridCol w:w="1849"/>
      </w:tblGrid>
      <w:tr>
        <w:trPr>
          <w:trHeight w:val="269" w:hRule="atLeast"/>
        </w:trPr>
        <w:tc>
          <w:tcPr>
            <w:tcW w:w="3309" w:type="dxa"/>
            <w:gridSpan w:val="2"/>
          </w:tcPr>
          <w:p>
            <w:pPr>
              <w:pStyle w:val="TableParagraph"/>
              <w:rPr>
                <w:rFonts w:ascii="Times New Roman"/>
                <w:sz w:val="18"/>
              </w:rPr>
            </w:pPr>
          </w:p>
        </w:tc>
        <w:tc>
          <w:tcPr>
            <w:tcW w:w="1463" w:type="dxa"/>
            <w:tcBorders>
              <w:right w:val="single" w:sz="8" w:space="0" w:color="000000"/>
            </w:tcBorders>
          </w:tcPr>
          <w:p>
            <w:pPr>
              <w:pStyle w:val="TableParagraph"/>
              <w:spacing w:line="184" w:lineRule="exact" w:before="65"/>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4" w:lineRule="exact" w:before="65"/>
              <w:ind w:left="340"/>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4" w:lineRule="exact" w:before="65"/>
              <w:ind w:left="344"/>
              <w:rPr>
                <w:sz w:val="18"/>
              </w:rPr>
            </w:pPr>
            <w:r>
              <w:rPr>
                <w:sz w:val="18"/>
              </w:rPr>
              <w:t>Valid</w:t>
            </w:r>
            <w:r>
              <w:rPr>
                <w:spacing w:val="-1"/>
                <w:sz w:val="18"/>
              </w:rPr>
              <w:t> </w:t>
            </w:r>
            <w:r>
              <w:rPr>
                <w:spacing w:val="-2"/>
                <w:sz w:val="18"/>
              </w:rPr>
              <w:t>Percent</w:t>
            </w:r>
          </w:p>
        </w:tc>
        <w:tc>
          <w:tcPr>
            <w:tcW w:w="1849" w:type="dxa"/>
            <w:tcBorders>
              <w:left w:val="single" w:sz="8" w:space="0" w:color="000000"/>
            </w:tcBorders>
          </w:tcPr>
          <w:p>
            <w:pPr>
              <w:pStyle w:val="TableParagraph"/>
              <w:spacing w:line="184" w:lineRule="exact" w:before="65"/>
              <w:ind w:left="136"/>
              <w:rPr>
                <w:sz w:val="18"/>
              </w:rPr>
            </w:pPr>
            <w:r>
              <w:rPr>
                <w:spacing w:val="-2"/>
                <w:sz w:val="18"/>
              </w:rPr>
              <w:t>Cumulative</w:t>
            </w:r>
            <w:r>
              <w:rPr>
                <w:spacing w:val="7"/>
                <w:sz w:val="18"/>
              </w:rPr>
              <w:t> </w:t>
            </w:r>
            <w:r>
              <w:rPr>
                <w:spacing w:val="-2"/>
                <w:sz w:val="18"/>
              </w:rPr>
              <w:t>Percent</w:t>
            </w:r>
          </w:p>
        </w:tc>
      </w:tr>
      <w:tr>
        <w:trPr>
          <w:trHeight w:val="228"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2576" w:type="dxa"/>
            <w:tcBorders>
              <w:left w:val="nil"/>
              <w:bottom w:val="nil"/>
            </w:tcBorders>
          </w:tcPr>
          <w:p>
            <w:pPr>
              <w:pStyle w:val="TableParagraph"/>
              <w:spacing w:line="205" w:lineRule="exact"/>
              <w:ind w:left="270"/>
              <w:rPr>
                <w:sz w:val="18"/>
              </w:rPr>
            </w:pPr>
            <w:r>
              <w:rPr>
                <w:sz w:val="18"/>
              </w:rPr>
              <w:t>Strongly</w:t>
            </w:r>
            <w:r>
              <w:rPr>
                <w:spacing w:val="-5"/>
                <w:sz w:val="18"/>
              </w:rPr>
              <w:t> </w:t>
            </w:r>
            <w:r>
              <w:rPr>
                <w:spacing w:val="-2"/>
                <w:sz w:val="18"/>
              </w:rPr>
              <w:t>Disagreed</w:t>
            </w:r>
          </w:p>
        </w:tc>
        <w:tc>
          <w:tcPr>
            <w:tcW w:w="1463" w:type="dxa"/>
            <w:tcBorders>
              <w:bottom w:val="nil"/>
              <w:right w:val="single" w:sz="8" w:space="0" w:color="000000"/>
            </w:tcBorders>
          </w:tcPr>
          <w:p>
            <w:pPr>
              <w:pStyle w:val="TableParagraph"/>
              <w:spacing w:line="205" w:lineRule="exact"/>
              <w:ind w:right="41"/>
              <w:jc w:val="right"/>
              <w:rPr>
                <w:sz w:val="18"/>
              </w:rPr>
            </w:pPr>
            <w:r>
              <w:rPr>
                <w:spacing w:val="-10"/>
                <w:sz w:val="18"/>
              </w:rPr>
              <w:t>4</w:t>
            </w:r>
          </w:p>
        </w:tc>
        <w:tc>
          <w:tcPr>
            <w:tcW w:w="1290" w:type="dxa"/>
            <w:tcBorders>
              <w:left w:val="single" w:sz="8" w:space="0" w:color="000000"/>
              <w:bottom w:val="nil"/>
              <w:right w:val="single" w:sz="8" w:space="0" w:color="000000"/>
            </w:tcBorders>
          </w:tcPr>
          <w:p>
            <w:pPr>
              <w:pStyle w:val="TableParagraph"/>
              <w:spacing w:line="205" w:lineRule="exact"/>
              <w:ind w:right="43"/>
              <w:jc w:val="right"/>
              <w:rPr>
                <w:sz w:val="18"/>
              </w:rPr>
            </w:pPr>
            <w:r>
              <w:rPr>
                <w:spacing w:val="-5"/>
                <w:sz w:val="18"/>
              </w:rPr>
              <w:t>1.7</w:t>
            </w:r>
          </w:p>
        </w:tc>
        <w:tc>
          <w:tcPr>
            <w:tcW w:w="1751" w:type="dxa"/>
            <w:tcBorders>
              <w:left w:val="single" w:sz="8" w:space="0" w:color="000000"/>
              <w:bottom w:val="nil"/>
              <w:right w:val="single" w:sz="8" w:space="0" w:color="000000"/>
            </w:tcBorders>
          </w:tcPr>
          <w:p>
            <w:pPr>
              <w:pStyle w:val="TableParagraph"/>
              <w:spacing w:line="205" w:lineRule="exact"/>
              <w:ind w:right="41"/>
              <w:jc w:val="right"/>
              <w:rPr>
                <w:sz w:val="18"/>
              </w:rPr>
            </w:pPr>
            <w:r>
              <w:rPr>
                <w:spacing w:val="-5"/>
                <w:sz w:val="18"/>
              </w:rPr>
              <w:t>1.7</w:t>
            </w:r>
          </w:p>
        </w:tc>
        <w:tc>
          <w:tcPr>
            <w:tcW w:w="1849" w:type="dxa"/>
            <w:tcBorders>
              <w:left w:val="single" w:sz="8" w:space="0" w:color="000000"/>
              <w:bottom w:val="nil"/>
            </w:tcBorders>
          </w:tcPr>
          <w:p>
            <w:pPr>
              <w:pStyle w:val="TableParagraph"/>
              <w:spacing w:line="205" w:lineRule="exact"/>
              <w:ind w:right="41"/>
              <w:jc w:val="right"/>
              <w:rPr>
                <w:sz w:val="18"/>
              </w:rPr>
            </w:pPr>
            <w:r>
              <w:rPr>
                <w:spacing w:val="-5"/>
                <w:sz w:val="18"/>
              </w:rPr>
              <w:t>1.7</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Disagreed</w:t>
            </w:r>
          </w:p>
        </w:tc>
        <w:tc>
          <w:tcPr>
            <w:tcW w:w="1463" w:type="dxa"/>
            <w:tcBorders>
              <w:top w:val="nil"/>
              <w:bottom w:val="nil"/>
              <w:right w:val="single" w:sz="8" w:space="0" w:color="000000"/>
            </w:tcBorders>
          </w:tcPr>
          <w:p>
            <w:pPr>
              <w:pStyle w:val="TableParagraph"/>
              <w:spacing w:before="17"/>
              <w:ind w:right="41"/>
              <w:jc w:val="right"/>
              <w:rPr>
                <w:sz w:val="18"/>
              </w:rPr>
            </w:pPr>
            <w:r>
              <w:rPr>
                <w:spacing w:val="-10"/>
                <w:sz w:val="18"/>
              </w:rPr>
              <w:t>2</w:t>
            </w:r>
          </w:p>
        </w:tc>
        <w:tc>
          <w:tcPr>
            <w:tcW w:w="1290" w:type="dxa"/>
            <w:tcBorders>
              <w:top w:val="nil"/>
              <w:left w:val="single" w:sz="8" w:space="0" w:color="000000"/>
              <w:bottom w:val="nil"/>
              <w:right w:val="single" w:sz="8" w:space="0" w:color="000000"/>
            </w:tcBorders>
          </w:tcPr>
          <w:p>
            <w:pPr>
              <w:pStyle w:val="TableParagraph"/>
              <w:spacing w:before="17"/>
              <w:ind w:right="44"/>
              <w:jc w:val="right"/>
              <w:rPr>
                <w:sz w:val="18"/>
              </w:rPr>
            </w:pPr>
            <w:r>
              <w:rPr>
                <w:spacing w:val="-5"/>
                <w:sz w:val="18"/>
              </w:rPr>
              <w:t>.9</w:t>
            </w:r>
          </w:p>
        </w:tc>
        <w:tc>
          <w:tcPr>
            <w:tcW w:w="1751"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5"/>
                <w:sz w:val="18"/>
              </w:rPr>
              <w:t>.9</w:t>
            </w:r>
          </w:p>
        </w:tc>
        <w:tc>
          <w:tcPr>
            <w:tcW w:w="1849" w:type="dxa"/>
            <w:tcBorders>
              <w:top w:val="nil"/>
              <w:left w:val="single" w:sz="8" w:space="0" w:color="000000"/>
              <w:bottom w:val="nil"/>
            </w:tcBorders>
          </w:tcPr>
          <w:p>
            <w:pPr>
              <w:pStyle w:val="TableParagraph"/>
              <w:spacing w:before="17"/>
              <w:ind w:right="41"/>
              <w:jc w:val="right"/>
              <w:rPr>
                <w:sz w:val="18"/>
              </w:rPr>
            </w:pPr>
            <w:r>
              <w:rPr>
                <w:spacing w:val="-5"/>
                <w:sz w:val="18"/>
              </w:rPr>
              <w:t>2.6</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Undecided</w:t>
            </w:r>
          </w:p>
        </w:tc>
        <w:tc>
          <w:tcPr>
            <w:tcW w:w="1463" w:type="dxa"/>
            <w:tcBorders>
              <w:top w:val="nil"/>
              <w:bottom w:val="nil"/>
              <w:right w:val="single" w:sz="8" w:space="0" w:color="000000"/>
            </w:tcBorders>
          </w:tcPr>
          <w:p>
            <w:pPr>
              <w:pStyle w:val="TableParagraph"/>
              <w:spacing w:before="17"/>
              <w:ind w:right="41"/>
              <w:jc w:val="right"/>
              <w:rPr>
                <w:sz w:val="18"/>
              </w:rPr>
            </w:pPr>
            <w:r>
              <w:rPr>
                <w:spacing w:val="-10"/>
                <w:sz w:val="18"/>
              </w:rPr>
              <w:t>5</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5"/>
                <w:sz w:val="18"/>
              </w:rPr>
              <w:t>2.2</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5"/>
                <w:sz w:val="18"/>
              </w:rPr>
              <w:t>2.2</w:t>
            </w:r>
          </w:p>
        </w:tc>
        <w:tc>
          <w:tcPr>
            <w:tcW w:w="1849" w:type="dxa"/>
            <w:tcBorders>
              <w:top w:val="nil"/>
              <w:left w:val="single" w:sz="8" w:space="0" w:color="000000"/>
              <w:bottom w:val="nil"/>
            </w:tcBorders>
          </w:tcPr>
          <w:p>
            <w:pPr>
              <w:pStyle w:val="TableParagraph"/>
              <w:spacing w:before="17"/>
              <w:ind w:right="41"/>
              <w:jc w:val="right"/>
              <w:rPr>
                <w:sz w:val="18"/>
              </w:rPr>
            </w:pPr>
            <w:r>
              <w:rPr>
                <w:spacing w:val="-5"/>
                <w:sz w:val="18"/>
              </w:rPr>
              <w:t>4.7</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106</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45.7</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45.7</w:t>
            </w:r>
          </w:p>
        </w:tc>
        <w:tc>
          <w:tcPr>
            <w:tcW w:w="1849" w:type="dxa"/>
            <w:tcBorders>
              <w:top w:val="nil"/>
              <w:left w:val="single" w:sz="8" w:space="0" w:color="000000"/>
              <w:bottom w:val="nil"/>
            </w:tcBorders>
          </w:tcPr>
          <w:p>
            <w:pPr>
              <w:pStyle w:val="TableParagraph"/>
              <w:spacing w:before="17"/>
              <w:ind w:right="41"/>
              <w:jc w:val="right"/>
              <w:rPr>
                <w:sz w:val="18"/>
              </w:rPr>
            </w:pPr>
            <w:r>
              <w:rPr>
                <w:spacing w:val="-4"/>
                <w:sz w:val="18"/>
              </w:rPr>
              <w:t>50.4</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z w:val="18"/>
              </w:rPr>
              <w:t>Strongly</w:t>
            </w:r>
            <w:r>
              <w:rPr>
                <w:spacing w:val="-7"/>
                <w:sz w:val="18"/>
              </w:rPr>
              <w:t> </w:t>
            </w: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115</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49.6</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49.6</w:t>
            </w:r>
          </w:p>
        </w:tc>
        <w:tc>
          <w:tcPr>
            <w:tcW w:w="1849" w:type="dxa"/>
            <w:tcBorders>
              <w:top w:val="nil"/>
              <w:left w:val="single" w:sz="8" w:space="0" w:color="000000"/>
              <w:bottom w:val="nil"/>
            </w:tcBorders>
          </w:tcPr>
          <w:p>
            <w:pPr>
              <w:pStyle w:val="TableParagraph"/>
              <w:spacing w:before="17"/>
              <w:ind w:right="43"/>
              <w:jc w:val="right"/>
              <w:rPr>
                <w:sz w:val="18"/>
              </w:rPr>
            </w:pPr>
            <w:r>
              <w:rPr>
                <w:spacing w:val="-2"/>
                <w:sz w:val="18"/>
              </w:rPr>
              <w:t>100.0</w:t>
            </w:r>
          </w:p>
        </w:tc>
      </w:tr>
      <w:tr>
        <w:trPr>
          <w:trHeight w:val="290" w:hRule="atLeast"/>
        </w:trPr>
        <w:tc>
          <w:tcPr>
            <w:tcW w:w="733" w:type="dxa"/>
            <w:tcBorders>
              <w:top w:val="nil"/>
              <w:right w:val="nil"/>
            </w:tcBorders>
          </w:tcPr>
          <w:p>
            <w:pPr>
              <w:pStyle w:val="TableParagraph"/>
              <w:rPr>
                <w:rFonts w:ascii="Times New Roman"/>
                <w:sz w:val="18"/>
              </w:rPr>
            </w:pPr>
          </w:p>
        </w:tc>
        <w:tc>
          <w:tcPr>
            <w:tcW w:w="2576" w:type="dxa"/>
            <w:tcBorders>
              <w:top w:val="nil"/>
              <w:left w:val="nil"/>
            </w:tcBorders>
          </w:tcPr>
          <w:p>
            <w:pPr>
              <w:pStyle w:val="TableParagraph"/>
              <w:spacing w:before="17"/>
              <w:ind w:left="270"/>
              <w:rPr>
                <w:sz w:val="18"/>
              </w:rPr>
            </w:pPr>
            <w:r>
              <w:rPr>
                <w:spacing w:val="-2"/>
                <w:sz w:val="18"/>
              </w:rPr>
              <w:t>Total</w:t>
            </w:r>
          </w:p>
        </w:tc>
        <w:tc>
          <w:tcPr>
            <w:tcW w:w="1463" w:type="dxa"/>
            <w:tcBorders>
              <w:top w:val="nil"/>
              <w:right w:val="single" w:sz="8" w:space="0" w:color="000000"/>
            </w:tcBorders>
          </w:tcPr>
          <w:p>
            <w:pPr>
              <w:pStyle w:val="TableParagraph"/>
              <w:spacing w:before="50"/>
              <w:ind w:right="38"/>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0"/>
              <w:ind w:right="43"/>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0"/>
              <w:ind w:right="41"/>
              <w:jc w:val="right"/>
              <w:rPr>
                <w:sz w:val="18"/>
              </w:rPr>
            </w:pPr>
            <w:r>
              <w:rPr>
                <w:spacing w:val="-2"/>
                <w:sz w:val="18"/>
              </w:rPr>
              <w:t>100.0</w:t>
            </w:r>
          </w:p>
        </w:tc>
        <w:tc>
          <w:tcPr>
            <w:tcW w:w="1849" w:type="dxa"/>
            <w:tcBorders>
              <w:top w:val="nil"/>
              <w:left w:val="single" w:sz="8" w:space="0" w:color="000000"/>
            </w:tcBorders>
          </w:tcPr>
          <w:p>
            <w:pPr>
              <w:pStyle w:val="TableParagraph"/>
              <w:rPr>
                <w:rFonts w:ascii="Times New Roman"/>
                <w:sz w:val="18"/>
              </w:rPr>
            </w:pPr>
          </w:p>
        </w:tc>
      </w:tr>
    </w:tbl>
    <w:p>
      <w:pPr>
        <w:pStyle w:val="BodyText"/>
        <w:spacing w:before="58"/>
        <w:rPr>
          <w:rFonts w:ascii="Arial"/>
          <w:b/>
          <w:sz w:val="18"/>
        </w:rPr>
      </w:pPr>
    </w:p>
    <w:p>
      <w:pPr>
        <w:spacing w:before="1" w:after="6"/>
        <w:ind w:left="0" w:right="1374" w:firstLine="0"/>
        <w:jc w:val="right"/>
        <w:rPr>
          <w:rFonts w:ascii="Arial"/>
          <w:b/>
          <w:sz w:val="18"/>
        </w:rPr>
      </w:pPr>
      <w:r>
        <w:rPr>
          <w:rFonts w:ascii="Arial"/>
          <w:b/>
          <w:sz w:val="18"/>
        </w:rPr>
        <w:t>Perceived</w:t>
      </w:r>
      <w:r>
        <w:rPr>
          <w:rFonts w:ascii="Arial"/>
          <w:b/>
          <w:spacing w:val="-3"/>
          <w:sz w:val="18"/>
        </w:rPr>
        <w:t> </w:t>
      </w:r>
      <w:r>
        <w:rPr>
          <w:rFonts w:ascii="Arial"/>
          <w:b/>
          <w:sz w:val="18"/>
        </w:rPr>
        <w:t>Effect</w:t>
      </w:r>
      <w:r>
        <w:rPr>
          <w:rFonts w:ascii="Arial"/>
          <w:b/>
          <w:spacing w:val="-2"/>
          <w:sz w:val="18"/>
        </w:rPr>
        <w:t> </w:t>
      </w:r>
      <w:r>
        <w:rPr>
          <w:rFonts w:ascii="Arial"/>
          <w:b/>
          <w:sz w:val="18"/>
        </w:rPr>
        <w:t>of Insurgency</w:t>
      </w:r>
      <w:r>
        <w:rPr>
          <w:rFonts w:ascii="Arial"/>
          <w:b/>
          <w:spacing w:val="-4"/>
          <w:sz w:val="18"/>
        </w:rPr>
        <w:t> </w:t>
      </w:r>
      <w:r>
        <w:rPr>
          <w:rFonts w:ascii="Arial"/>
          <w:b/>
          <w:sz w:val="18"/>
        </w:rPr>
        <w:t>(Insurgency</w:t>
      </w:r>
      <w:r>
        <w:rPr>
          <w:rFonts w:ascii="Arial"/>
          <w:b/>
          <w:spacing w:val="-8"/>
          <w:sz w:val="18"/>
        </w:rPr>
        <w:t> </w:t>
      </w:r>
      <w:r>
        <w:rPr>
          <w:rFonts w:ascii="Arial"/>
          <w:b/>
          <w:sz w:val="18"/>
        </w:rPr>
        <w:t>has increase</w:t>
      </w:r>
      <w:r>
        <w:rPr>
          <w:rFonts w:ascii="Arial"/>
          <w:b/>
          <w:spacing w:val="-2"/>
          <w:sz w:val="18"/>
        </w:rPr>
        <w:t> </w:t>
      </w:r>
      <w:r>
        <w:rPr>
          <w:rFonts w:ascii="Arial"/>
          <w:b/>
          <w:sz w:val="18"/>
        </w:rPr>
        <w:t>the food</w:t>
      </w:r>
      <w:r>
        <w:rPr>
          <w:rFonts w:ascii="Arial"/>
          <w:b/>
          <w:spacing w:val="-3"/>
          <w:sz w:val="18"/>
        </w:rPr>
        <w:t> </w:t>
      </w:r>
      <w:r>
        <w:rPr>
          <w:rFonts w:ascii="Arial"/>
          <w:b/>
          <w:sz w:val="18"/>
        </w:rPr>
        <w:t>insecurity</w:t>
      </w:r>
      <w:r>
        <w:rPr>
          <w:rFonts w:ascii="Arial"/>
          <w:b/>
          <w:spacing w:val="-7"/>
          <w:sz w:val="18"/>
        </w:rPr>
        <w:t> </w:t>
      </w:r>
      <w:r>
        <w:rPr>
          <w:rFonts w:ascii="Arial"/>
          <w:b/>
          <w:sz w:val="18"/>
        </w:rPr>
        <w:t>status</w:t>
      </w:r>
      <w:r>
        <w:rPr>
          <w:rFonts w:ascii="Arial"/>
          <w:b/>
          <w:spacing w:val="1"/>
          <w:sz w:val="18"/>
        </w:rPr>
        <w:t> </w:t>
      </w:r>
      <w:r>
        <w:rPr>
          <w:rFonts w:ascii="Arial"/>
          <w:b/>
          <w:sz w:val="18"/>
        </w:rPr>
        <w:t>of the </w:t>
      </w:r>
      <w:r>
        <w:rPr>
          <w:rFonts w:ascii="Arial"/>
          <w:b/>
          <w:spacing w:val="-2"/>
          <w:sz w:val="18"/>
        </w:rPr>
        <w:t>area)</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2576"/>
        <w:gridCol w:w="1463"/>
        <w:gridCol w:w="1290"/>
        <w:gridCol w:w="1751"/>
        <w:gridCol w:w="1849"/>
      </w:tblGrid>
      <w:tr>
        <w:trPr>
          <w:trHeight w:val="271" w:hRule="atLeast"/>
        </w:trPr>
        <w:tc>
          <w:tcPr>
            <w:tcW w:w="3309" w:type="dxa"/>
            <w:gridSpan w:val="2"/>
          </w:tcPr>
          <w:p>
            <w:pPr>
              <w:pStyle w:val="TableParagraph"/>
              <w:rPr>
                <w:rFonts w:ascii="Times New Roman"/>
                <w:sz w:val="18"/>
              </w:rPr>
            </w:pPr>
          </w:p>
        </w:tc>
        <w:tc>
          <w:tcPr>
            <w:tcW w:w="1463" w:type="dxa"/>
            <w:tcBorders>
              <w:right w:val="single" w:sz="8" w:space="0" w:color="000000"/>
            </w:tcBorders>
          </w:tcPr>
          <w:p>
            <w:pPr>
              <w:pStyle w:val="TableParagraph"/>
              <w:spacing w:line="184" w:lineRule="exact" w:before="68"/>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4" w:lineRule="exact" w:before="68"/>
              <w:ind w:left="340"/>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4" w:lineRule="exact" w:before="68"/>
              <w:ind w:left="344"/>
              <w:rPr>
                <w:sz w:val="18"/>
              </w:rPr>
            </w:pPr>
            <w:r>
              <w:rPr>
                <w:sz w:val="18"/>
              </w:rPr>
              <w:t>Valid</w:t>
            </w:r>
            <w:r>
              <w:rPr>
                <w:spacing w:val="-1"/>
                <w:sz w:val="18"/>
              </w:rPr>
              <w:t> </w:t>
            </w:r>
            <w:r>
              <w:rPr>
                <w:spacing w:val="-2"/>
                <w:sz w:val="18"/>
              </w:rPr>
              <w:t>Percent</w:t>
            </w:r>
          </w:p>
        </w:tc>
        <w:tc>
          <w:tcPr>
            <w:tcW w:w="1849" w:type="dxa"/>
            <w:tcBorders>
              <w:left w:val="single" w:sz="8" w:space="0" w:color="000000"/>
            </w:tcBorders>
          </w:tcPr>
          <w:p>
            <w:pPr>
              <w:pStyle w:val="TableParagraph"/>
              <w:spacing w:line="184" w:lineRule="exact" w:before="68"/>
              <w:ind w:left="136"/>
              <w:rPr>
                <w:sz w:val="18"/>
              </w:rPr>
            </w:pPr>
            <w:r>
              <w:rPr>
                <w:spacing w:val="-2"/>
                <w:sz w:val="18"/>
              </w:rPr>
              <w:t>Cumulative</w:t>
            </w:r>
            <w:r>
              <w:rPr>
                <w:spacing w:val="7"/>
                <w:sz w:val="18"/>
              </w:rPr>
              <w:t> </w:t>
            </w:r>
            <w:r>
              <w:rPr>
                <w:spacing w:val="-2"/>
                <w:sz w:val="18"/>
              </w:rPr>
              <w:t>Percent</w:t>
            </w:r>
          </w:p>
        </w:tc>
      </w:tr>
      <w:tr>
        <w:trPr>
          <w:trHeight w:val="228"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2576" w:type="dxa"/>
            <w:tcBorders>
              <w:left w:val="nil"/>
              <w:bottom w:val="nil"/>
            </w:tcBorders>
          </w:tcPr>
          <w:p>
            <w:pPr>
              <w:pStyle w:val="TableParagraph"/>
              <w:spacing w:line="205" w:lineRule="exact"/>
              <w:ind w:left="270"/>
              <w:rPr>
                <w:sz w:val="18"/>
              </w:rPr>
            </w:pPr>
            <w:r>
              <w:rPr>
                <w:sz w:val="18"/>
              </w:rPr>
              <w:t>Strongly</w:t>
            </w:r>
            <w:r>
              <w:rPr>
                <w:spacing w:val="-5"/>
                <w:sz w:val="18"/>
              </w:rPr>
              <w:t> </w:t>
            </w:r>
            <w:r>
              <w:rPr>
                <w:spacing w:val="-2"/>
                <w:sz w:val="18"/>
              </w:rPr>
              <w:t>Disagreed</w:t>
            </w:r>
          </w:p>
        </w:tc>
        <w:tc>
          <w:tcPr>
            <w:tcW w:w="1463" w:type="dxa"/>
            <w:tcBorders>
              <w:bottom w:val="nil"/>
              <w:right w:val="single" w:sz="8" w:space="0" w:color="000000"/>
            </w:tcBorders>
          </w:tcPr>
          <w:p>
            <w:pPr>
              <w:pStyle w:val="TableParagraph"/>
              <w:spacing w:line="205" w:lineRule="exact"/>
              <w:ind w:right="38"/>
              <w:jc w:val="right"/>
              <w:rPr>
                <w:sz w:val="18"/>
              </w:rPr>
            </w:pPr>
            <w:r>
              <w:rPr>
                <w:spacing w:val="-5"/>
                <w:sz w:val="18"/>
              </w:rPr>
              <w:t>11</w:t>
            </w:r>
          </w:p>
        </w:tc>
        <w:tc>
          <w:tcPr>
            <w:tcW w:w="1290" w:type="dxa"/>
            <w:tcBorders>
              <w:left w:val="single" w:sz="8" w:space="0" w:color="000000"/>
              <w:bottom w:val="nil"/>
              <w:right w:val="single" w:sz="8" w:space="0" w:color="000000"/>
            </w:tcBorders>
          </w:tcPr>
          <w:p>
            <w:pPr>
              <w:pStyle w:val="TableParagraph"/>
              <w:spacing w:line="205" w:lineRule="exact"/>
              <w:ind w:right="43"/>
              <w:jc w:val="right"/>
              <w:rPr>
                <w:sz w:val="18"/>
              </w:rPr>
            </w:pPr>
            <w:r>
              <w:rPr>
                <w:spacing w:val="-5"/>
                <w:sz w:val="18"/>
              </w:rPr>
              <w:t>4.7</w:t>
            </w:r>
          </w:p>
        </w:tc>
        <w:tc>
          <w:tcPr>
            <w:tcW w:w="1751" w:type="dxa"/>
            <w:tcBorders>
              <w:left w:val="single" w:sz="8" w:space="0" w:color="000000"/>
              <w:bottom w:val="nil"/>
              <w:right w:val="single" w:sz="8" w:space="0" w:color="000000"/>
            </w:tcBorders>
          </w:tcPr>
          <w:p>
            <w:pPr>
              <w:pStyle w:val="TableParagraph"/>
              <w:spacing w:line="205" w:lineRule="exact"/>
              <w:ind w:right="41"/>
              <w:jc w:val="right"/>
              <w:rPr>
                <w:sz w:val="18"/>
              </w:rPr>
            </w:pPr>
            <w:r>
              <w:rPr>
                <w:spacing w:val="-5"/>
                <w:sz w:val="18"/>
              </w:rPr>
              <w:t>4.7</w:t>
            </w:r>
          </w:p>
        </w:tc>
        <w:tc>
          <w:tcPr>
            <w:tcW w:w="1849" w:type="dxa"/>
            <w:tcBorders>
              <w:left w:val="single" w:sz="8" w:space="0" w:color="000000"/>
              <w:bottom w:val="nil"/>
            </w:tcBorders>
          </w:tcPr>
          <w:p>
            <w:pPr>
              <w:pStyle w:val="TableParagraph"/>
              <w:spacing w:line="205" w:lineRule="exact"/>
              <w:ind w:right="41"/>
              <w:jc w:val="right"/>
              <w:rPr>
                <w:sz w:val="18"/>
              </w:rPr>
            </w:pPr>
            <w:r>
              <w:rPr>
                <w:spacing w:val="-5"/>
                <w:sz w:val="18"/>
              </w:rPr>
              <w:t>4.7</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Disagreed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15</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5"/>
                <w:sz w:val="18"/>
              </w:rPr>
              <w:t>6.5</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5"/>
                <w:sz w:val="18"/>
              </w:rPr>
              <w:t>6.5</w:t>
            </w:r>
          </w:p>
        </w:tc>
        <w:tc>
          <w:tcPr>
            <w:tcW w:w="1849" w:type="dxa"/>
            <w:tcBorders>
              <w:top w:val="nil"/>
              <w:left w:val="single" w:sz="8" w:space="0" w:color="000000"/>
              <w:bottom w:val="nil"/>
            </w:tcBorders>
          </w:tcPr>
          <w:p>
            <w:pPr>
              <w:pStyle w:val="TableParagraph"/>
              <w:spacing w:before="17"/>
              <w:ind w:right="41"/>
              <w:jc w:val="right"/>
              <w:rPr>
                <w:sz w:val="18"/>
              </w:rPr>
            </w:pPr>
            <w:r>
              <w:rPr>
                <w:spacing w:val="-4"/>
                <w:sz w:val="18"/>
              </w:rPr>
              <w:t>11.2</w:t>
            </w:r>
          </w:p>
        </w:tc>
      </w:tr>
      <w:tr>
        <w:trPr>
          <w:trHeight w:val="246" w:hRule="atLeast"/>
        </w:trPr>
        <w:tc>
          <w:tcPr>
            <w:tcW w:w="733" w:type="dxa"/>
            <w:tcBorders>
              <w:top w:val="nil"/>
              <w:bottom w:val="nil"/>
              <w:right w:val="nil"/>
            </w:tcBorders>
          </w:tcPr>
          <w:p>
            <w:pPr>
              <w:pStyle w:val="TableParagraph"/>
              <w:rPr>
                <w:rFonts w:ascii="Times New Roman"/>
                <w:sz w:val="16"/>
              </w:rPr>
            </w:pPr>
          </w:p>
        </w:tc>
        <w:tc>
          <w:tcPr>
            <w:tcW w:w="2576" w:type="dxa"/>
            <w:tcBorders>
              <w:top w:val="nil"/>
              <w:left w:val="nil"/>
              <w:bottom w:val="nil"/>
            </w:tcBorders>
          </w:tcPr>
          <w:p>
            <w:pPr>
              <w:pStyle w:val="TableParagraph"/>
              <w:spacing w:before="17"/>
              <w:ind w:left="270"/>
              <w:rPr>
                <w:sz w:val="18"/>
              </w:rPr>
            </w:pPr>
            <w:r>
              <w:rPr>
                <w:spacing w:val="-2"/>
                <w:sz w:val="18"/>
              </w:rPr>
              <w:t>Undecided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12</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5"/>
                <w:sz w:val="18"/>
              </w:rPr>
              <w:t>5.2</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5"/>
                <w:sz w:val="18"/>
              </w:rPr>
              <w:t>5.2</w:t>
            </w:r>
          </w:p>
        </w:tc>
        <w:tc>
          <w:tcPr>
            <w:tcW w:w="1849" w:type="dxa"/>
            <w:tcBorders>
              <w:top w:val="nil"/>
              <w:left w:val="single" w:sz="8" w:space="0" w:color="000000"/>
              <w:bottom w:val="nil"/>
            </w:tcBorders>
          </w:tcPr>
          <w:p>
            <w:pPr>
              <w:pStyle w:val="TableParagraph"/>
              <w:spacing w:before="17"/>
              <w:ind w:right="41"/>
              <w:jc w:val="right"/>
              <w:rPr>
                <w:sz w:val="18"/>
              </w:rPr>
            </w:pPr>
            <w:r>
              <w:rPr>
                <w:spacing w:val="-4"/>
                <w:sz w:val="18"/>
              </w:rPr>
              <w:t>16.4</w:t>
            </w:r>
          </w:p>
        </w:tc>
      </w:tr>
      <w:tr>
        <w:trPr>
          <w:trHeight w:val="246" w:hRule="atLeast"/>
        </w:trPr>
        <w:tc>
          <w:tcPr>
            <w:tcW w:w="733" w:type="dxa"/>
            <w:tcBorders>
              <w:top w:val="nil"/>
              <w:bottom w:val="nil"/>
              <w:right w:val="nil"/>
            </w:tcBorders>
          </w:tcPr>
          <w:p>
            <w:pPr>
              <w:pStyle w:val="TableParagraph"/>
              <w:rPr>
                <w:rFonts w:ascii="Times New Roman"/>
                <w:sz w:val="16"/>
              </w:rPr>
            </w:pPr>
          </w:p>
        </w:tc>
        <w:tc>
          <w:tcPr>
            <w:tcW w:w="2576" w:type="dxa"/>
            <w:tcBorders>
              <w:top w:val="nil"/>
              <w:left w:val="nil"/>
              <w:bottom w:val="nil"/>
            </w:tcBorders>
          </w:tcPr>
          <w:p>
            <w:pPr>
              <w:pStyle w:val="TableParagraph"/>
              <w:spacing w:before="16"/>
              <w:ind w:left="270"/>
              <w:rPr>
                <w:sz w:val="18"/>
              </w:rPr>
            </w:pPr>
            <w:r>
              <w:rPr>
                <w:spacing w:val="-2"/>
                <w:sz w:val="18"/>
              </w:rPr>
              <w:t>Agreed</w:t>
            </w:r>
          </w:p>
        </w:tc>
        <w:tc>
          <w:tcPr>
            <w:tcW w:w="1463" w:type="dxa"/>
            <w:tcBorders>
              <w:top w:val="nil"/>
              <w:bottom w:val="nil"/>
              <w:right w:val="single" w:sz="8" w:space="0" w:color="000000"/>
            </w:tcBorders>
          </w:tcPr>
          <w:p>
            <w:pPr>
              <w:pStyle w:val="TableParagraph"/>
              <w:spacing w:before="16"/>
              <w:ind w:right="38"/>
              <w:jc w:val="right"/>
              <w:rPr>
                <w:sz w:val="18"/>
              </w:rPr>
            </w:pPr>
            <w:r>
              <w:rPr>
                <w:spacing w:val="-5"/>
                <w:sz w:val="18"/>
              </w:rPr>
              <w:t>117</w:t>
            </w:r>
          </w:p>
        </w:tc>
        <w:tc>
          <w:tcPr>
            <w:tcW w:w="1290" w:type="dxa"/>
            <w:tcBorders>
              <w:top w:val="nil"/>
              <w:left w:val="single" w:sz="8" w:space="0" w:color="000000"/>
              <w:bottom w:val="nil"/>
              <w:right w:val="single" w:sz="8" w:space="0" w:color="000000"/>
            </w:tcBorders>
          </w:tcPr>
          <w:p>
            <w:pPr>
              <w:pStyle w:val="TableParagraph"/>
              <w:spacing w:before="16"/>
              <w:ind w:right="43"/>
              <w:jc w:val="right"/>
              <w:rPr>
                <w:sz w:val="18"/>
              </w:rPr>
            </w:pPr>
            <w:r>
              <w:rPr>
                <w:spacing w:val="-4"/>
                <w:sz w:val="18"/>
              </w:rPr>
              <w:t>50.4</w:t>
            </w:r>
          </w:p>
        </w:tc>
        <w:tc>
          <w:tcPr>
            <w:tcW w:w="1751" w:type="dxa"/>
            <w:tcBorders>
              <w:top w:val="nil"/>
              <w:left w:val="single" w:sz="8" w:space="0" w:color="000000"/>
              <w:bottom w:val="nil"/>
              <w:right w:val="single" w:sz="8" w:space="0" w:color="000000"/>
            </w:tcBorders>
          </w:tcPr>
          <w:p>
            <w:pPr>
              <w:pStyle w:val="TableParagraph"/>
              <w:spacing w:before="16"/>
              <w:ind w:right="41"/>
              <w:jc w:val="right"/>
              <w:rPr>
                <w:sz w:val="18"/>
              </w:rPr>
            </w:pPr>
            <w:r>
              <w:rPr>
                <w:spacing w:val="-4"/>
                <w:sz w:val="18"/>
              </w:rPr>
              <w:t>50.4</w:t>
            </w:r>
          </w:p>
        </w:tc>
        <w:tc>
          <w:tcPr>
            <w:tcW w:w="1849" w:type="dxa"/>
            <w:tcBorders>
              <w:top w:val="nil"/>
              <w:left w:val="single" w:sz="8" w:space="0" w:color="000000"/>
              <w:bottom w:val="nil"/>
            </w:tcBorders>
          </w:tcPr>
          <w:p>
            <w:pPr>
              <w:pStyle w:val="TableParagraph"/>
              <w:spacing w:before="16"/>
              <w:ind w:right="41"/>
              <w:jc w:val="right"/>
              <w:rPr>
                <w:sz w:val="18"/>
              </w:rPr>
            </w:pPr>
            <w:r>
              <w:rPr>
                <w:spacing w:val="-4"/>
                <w:sz w:val="18"/>
              </w:rPr>
              <w:t>66.8</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z w:val="18"/>
              </w:rPr>
              <w:t>Strongly</w:t>
            </w:r>
            <w:r>
              <w:rPr>
                <w:spacing w:val="-3"/>
                <w:sz w:val="18"/>
              </w:rPr>
              <w:t> </w:t>
            </w: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77</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33.2</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33.2</w:t>
            </w:r>
          </w:p>
        </w:tc>
        <w:tc>
          <w:tcPr>
            <w:tcW w:w="1849" w:type="dxa"/>
            <w:tcBorders>
              <w:top w:val="nil"/>
              <w:left w:val="single" w:sz="8" w:space="0" w:color="000000"/>
              <w:bottom w:val="nil"/>
            </w:tcBorders>
          </w:tcPr>
          <w:p>
            <w:pPr>
              <w:pStyle w:val="TableParagraph"/>
              <w:spacing w:before="17"/>
              <w:ind w:right="43"/>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2576" w:type="dxa"/>
            <w:tcBorders>
              <w:top w:val="nil"/>
              <w:left w:val="nil"/>
            </w:tcBorders>
          </w:tcPr>
          <w:p>
            <w:pPr>
              <w:pStyle w:val="TableParagraph"/>
              <w:spacing w:before="17"/>
              <w:ind w:left="270"/>
              <w:rPr>
                <w:sz w:val="18"/>
              </w:rPr>
            </w:pPr>
            <w:r>
              <w:rPr>
                <w:spacing w:val="-2"/>
                <w:sz w:val="18"/>
              </w:rPr>
              <w:t>Total</w:t>
            </w:r>
          </w:p>
        </w:tc>
        <w:tc>
          <w:tcPr>
            <w:tcW w:w="1463" w:type="dxa"/>
            <w:tcBorders>
              <w:top w:val="nil"/>
              <w:right w:val="single" w:sz="8" w:space="0" w:color="000000"/>
            </w:tcBorders>
          </w:tcPr>
          <w:p>
            <w:pPr>
              <w:pStyle w:val="TableParagraph"/>
              <w:spacing w:before="53"/>
              <w:ind w:right="38"/>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3"/>
              <w:ind w:right="43"/>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3"/>
              <w:ind w:right="41"/>
              <w:jc w:val="right"/>
              <w:rPr>
                <w:sz w:val="18"/>
              </w:rPr>
            </w:pPr>
            <w:r>
              <w:rPr>
                <w:spacing w:val="-2"/>
                <w:sz w:val="18"/>
              </w:rPr>
              <w:t>100.0</w:t>
            </w:r>
          </w:p>
        </w:tc>
        <w:tc>
          <w:tcPr>
            <w:tcW w:w="1849" w:type="dxa"/>
            <w:tcBorders>
              <w:top w:val="nil"/>
              <w:left w:val="single" w:sz="8" w:space="0" w:color="000000"/>
            </w:tcBorders>
          </w:tcPr>
          <w:p>
            <w:pPr>
              <w:pStyle w:val="TableParagraph"/>
              <w:rPr>
                <w:rFonts w:ascii="Times New Roman"/>
                <w:sz w:val="18"/>
              </w:rPr>
            </w:pPr>
          </w:p>
        </w:tc>
      </w:tr>
    </w:tbl>
    <w:p>
      <w:pPr>
        <w:pStyle w:val="BodyText"/>
        <w:spacing w:before="58"/>
        <w:rPr>
          <w:rFonts w:ascii="Arial"/>
          <w:b/>
          <w:sz w:val="18"/>
        </w:rPr>
      </w:pPr>
    </w:p>
    <w:p>
      <w:pPr>
        <w:spacing w:before="0"/>
        <w:ind w:left="364" w:right="0" w:firstLine="0"/>
        <w:jc w:val="center"/>
        <w:rPr>
          <w:rFonts w:ascii="Arial"/>
          <w:b/>
          <w:sz w:val="18"/>
        </w:rPr>
      </w:pPr>
      <w:r>
        <w:rPr>
          <w:rFonts w:ascii="Arial"/>
          <w:b/>
          <w:sz w:val="18"/>
        </w:rPr>
        <w:t>Perceived</w:t>
      </w:r>
      <w:r>
        <w:rPr>
          <w:rFonts w:ascii="Arial"/>
          <w:b/>
          <w:spacing w:val="-1"/>
          <w:sz w:val="18"/>
        </w:rPr>
        <w:t> </w:t>
      </w:r>
      <w:r>
        <w:rPr>
          <w:rFonts w:ascii="Arial"/>
          <w:b/>
          <w:sz w:val="18"/>
        </w:rPr>
        <w:t>Effect</w:t>
      </w:r>
      <w:r>
        <w:rPr>
          <w:rFonts w:ascii="Arial"/>
          <w:b/>
          <w:spacing w:val="-3"/>
          <w:sz w:val="18"/>
        </w:rPr>
        <w:t> </w:t>
      </w:r>
      <w:r>
        <w:rPr>
          <w:rFonts w:ascii="Arial"/>
          <w:b/>
          <w:sz w:val="18"/>
        </w:rPr>
        <w:t>of Insurgency</w:t>
      </w:r>
      <w:r>
        <w:rPr>
          <w:rFonts w:ascii="Arial"/>
          <w:b/>
          <w:spacing w:val="-8"/>
          <w:sz w:val="18"/>
        </w:rPr>
        <w:t> </w:t>
      </w:r>
      <w:r>
        <w:rPr>
          <w:rFonts w:ascii="Arial"/>
          <w:b/>
          <w:sz w:val="18"/>
        </w:rPr>
        <w:t>(Insurgency</w:t>
      </w:r>
      <w:r>
        <w:rPr>
          <w:rFonts w:ascii="Arial"/>
          <w:b/>
          <w:spacing w:val="-7"/>
          <w:sz w:val="18"/>
        </w:rPr>
        <w:t> </w:t>
      </w:r>
      <w:r>
        <w:rPr>
          <w:rFonts w:ascii="Arial"/>
          <w:b/>
          <w:sz w:val="18"/>
        </w:rPr>
        <w:t>has</w:t>
      </w:r>
      <w:r>
        <w:rPr>
          <w:rFonts w:ascii="Arial"/>
          <w:b/>
          <w:spacing w:val="-1"/>
          <w:sz w:val="18"/>
        </w:rPr>
        <w:t> </w:t>
      </w:r>
      <w:r>
        <w:rPr>
          <w:rFonts w:ascii="Arial"/>
          <w:b/>
          <w:sz w:val="18"/>
        </w:rPr>
        <w:t>led</w:t>
      </w:r>
      <w:r>
        <w:rPr>
          <w:rFonts w:ascii="Arial"/>
          <w:b/>
          <w:spacing w:val="-1"/>
          <w:sz w:val="18"/>
        </w:rPr>
        <w:t> </w:t>
      </w:r>
      <w:r>
        <w:rPr>
          <w:rFonts w:ascii="Arial"/>
          <w:b/>
          <w:sz w:val="18"/>
        </w:rPr>
        <w:t>to the</w:t>
      </w:r>
      <w:r>
        <w:rPr>
          <w:rFonts w:ascii="Arial"/>
          <w:b/>
          <w:spacing w:val="-1"/>
          <w:sz w:val="18"/>
        </w:rPr>
        <w:t> </w:t>
      </w:r>
      <w:r>
        <w:rPr>
          <w:rFonts w:ascii="Arial"/>
          <w:b/>
          <w:sz w:val="18"/>
        </w:rPr>
        <w:t>death</w:t>
      </w:r>
      <w:r>
        <w:rPr>
          <w:rFonts w:ascii="Arial"/>
          <w:b/>
          <w:spacing w:val="-2"/>
          <w:sz w:val="18"/>
        </w:rPr>
        <w:t> </w:t>
      </w:r>
      <w:r>
        <w:rPr>
          <w:rFonts w:ascii="Arial"/>
          <w:b/>
          <w:sz w:val="18"/>
        </w:rPr>
        <w:t>of</w:t>
      </w:r>
      <w:r>
        <w:rPr>
          <w:rFonts w:ascii="Arial"/>
          <w:b/>
          <w:spacing w:val="-1"/>
          <w:sz w:val="18"/>
        </w:rPr>
        <w:t> </w:t>
      </w:r>
      <w:r>
        <w:rPr>
          <w:rFonts w:ascii="Arial"/>
          <w:b/>
          <w:sz w:val="18"/>
        </w:rPr>
        <w:t>several </w:t>
      </w:r>
      <w:r>
        <w:rPr>
          <w:rFonts w:ascii="Arial"/>
          <w:b/>
          <w:spacing w:val="-2"/>
          <w:sz w:val="18"/>
        </w:rPr>
        <w:t>farmers)</w:t>
      </w:r>
    </w:p>
    <w:p>
      <w:pPr>
        <w:spacing w:after="0"/>
        <w:jc w:val="center"/>
        <w:rPr>
          <w:rFonts w:ascii="Arial"/>
          <w:sz w:val="18"/>
        </w:rPr>
        <w:sectPr>
          <w:pgSz w:w="12240" w:h="15840"/>
          <w:pgMar w:header="0" w:footer="1015" w:top="1340" w:bottom="1200" w:left="1020" w:right="0"/>
        </w:sectPr>
      </w:pP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2576"/>
        <w:gridCol w:w="1463"/>
        <w:gridCol w:w="1290"/>
        <w:gridCol w:w="1751"/>
        <w:gridCol w:w="1849"/>
      </w:tblGrid>
      <w:tr>
        <w:trPr>
          <w:trHeight w:val="272" w:hRule="atLeast"/>
        </w:trPr>
        <w:tc>
          <w:tcPr>
            <w:tcW w:w="3309" w:type="dxa"/>
            <w:gridSpan w:val="2"/>
          </w:tcPr>
          <w:p>
            <w:pPr>
              <w:pStyle w:val="TableParagraph"/>
              <w:rPr>
                <w:rFonts w:ascii="Times New Roman"/>
                <w:sz w:val="18"/>
              </w:rPr>
            </w:pPr>
          </w:p>
        </w:tc>
        <w:tc>
          <w:tcPr>
            <w:tcW w:w="1463" w:type="dxa"/>
            <w:tcBorders>
              <w:right w:val="single" w:sz="8" w:space="0" w:color="000000"/>
            </w:tcBorders>
          </w:tcPr>
          <w:p>
            <w:pPr>
              <w:pStyle w:val="TableParagraph"/>
              <w:spacing w:line="186" w:lineRule="exact" w:before="66"/>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6" w:lineRule="exact" w:before="66"/>
              <w:ind w:left="340"/>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6" w:lineRule="exact" w:before="66"/>
              <w:ind w:left="344"/>
              <w:rPr>
                <w:sz w:val="18"/>
              </w:rPr>
            </w:pPr>
            <w:r>
              <w:rPr>
                <w:sz w:val="18"/>
              </w:rPr>
              <w:t>Valid</w:t>
            </w:r>
            <w:r>
              <w:rPr>
                <w:spacing w:val="-1"/>
                <w:sz w:val="18"/>
              </w:rPr>
              <w:t> </w:t>
            </w:r>
            <w:r>
              <w:rPr>
                <w:spacing w:val="-2"/>
                <w:sz w:val="18"/>
              </w:rPr>
              <w:t>Percent</w:t>
            </w:r>
          </w:p>
        </w:tc>
        <w:tc>
          <w:tcPr>
            <w:tcW w:w="1849" w:type="dxa"/>
            <w:tcBorders>
              <w:left w:val="single" w:sz="8" w:space="0" w:color="000000"/>
            </w:tcBorders>
          </w:tcPr>
          <w:p>
            <w:pPr>
              <w:pStyle w:val="TableParagraph"/>
              <w:spacing w:line="186" w:lineRule="exact" w:before="66"/>
              <w:ind w:left="136"/>
              <w:rPr>
                <w:sz w:val="18"/>
              </w:rPr>
            </w:pPr>
            <w:r>
              <w:rPr>
                <w:spacing w:val="-2"/>
                <w:sz w:val="18"/>
              </w:rPr>
              <w:t>Cumulative</w:t>
            </w:r>
            <w:r>
              <w:rPr>
                <w:spacing w:val="7"/>
                <w:sz w:val="18"/>
              </w:rPr>
              <w:t> </w:t>
            </w:r>
            <w:r>
              <w:rPr>
                <w:spacing w:val="-2"/>
                <w:sz w:val="18"/>
              </w:rPr>
              <w:t>Percent</w:t>
            </w:r>
          </w:p>
        </w:tc>
      </w:tr>
      <w:tr>
        <w:trPr>
          <w:trHeight w:val="225" w:hRule="atLeast"/>
        </w:trPr>
        <w:tc>
          <w:tcPr>
            <w:tcW w:w="733" w:type="dxa"/>
            <w:tcBorders>
              <w:bottom w:val="nil"/>
              <w:right w:val="nil"/>
            </w:tcBorders>
          </w:tcPr>
          <w:p>
            <w:pPr>
              <w:pStyle w:val="TableParagraph"/>
              <w:spacing w:line="203" w:lineRule="exact"/>
              <w:ind w:left="75"/>
              <w:rPr>
                <w:sz w:val="18"/>
              </w:rPr>
            </w:pPr>
            <w:r>
              <w:rPr>
                <w:spacing w:val="-2"/>
                <w:sz w:val="18"/>
              </w:rPr>
              <w:t>Valid</w:t>
            </w:r>
          </w:p>
        </w:tc>
        <w:tc>
          <w:tcPr>
            <w:tcW w:w="2576" w:type="dxa"/>
            <w:tcBorders>
              <w:left w:val="nil"/>
              <w:bottom w:val="nil"/>
            </w:tcBorders>
          </w:tcPr>
          <w:p>
            <w:pPr>
              <w:pStyle w:val="TableParagraph"/>
              <w:spacing w:line="203" w:lineRule="exact"/>
              <w:ind w:left="270"/>
              <w:rPr>
                <w:sz w:val="18"/>
              </w:rPr>
            </w:pPr>
            <w:r>
              <w:rPr>
                <w:sz w:val="18"/>
              </w:rPr>
              <w:t>Strongly</w:t>
            </w:r>
            <w:r>
              <w:rPr>
                <w:spacing w:val="-5"/>
                <w:sz w:val="18"/>
              </w:rPr>
              <w:t> </w:t>
            </w:r>
            <w:r>
              <w:rPr>
                <w:spacing w:val="-2"/>
                <w:sz w:val="18"/>
              </w:rPr>
              <w:t>Disagreed</w:t>
            </w:r>
          </w:p>
        </w:tc>
        <w:tc>
          <w:tcPr>
            <w:tcW w:w="1463" w:type="dxa"/>
            <w:tcBorders>
              <w:bottom w:val="nil"/>
              <w:right w:val="single" w:sz="8" w:space="0" w:color="000000"/>
            </w:tcBorders>
          </w:tcPr>
          <w:p>
            <w:pPr>
              <w:pStyle w:val="TableParagraph"/>
              <w:spacing w:line="203" w:lineRule="exact"/>
              <w:ind w:right="41"/>
              <w:jc w:val="right"/>
              <w:rPr>
                <w:sz w:val="18"/>
              </w:rPr>
            </w:pPr>
            <w:r>
              <w:rPr>
                <w:spacing w:val="-10"/>
                <w:sz w:val="18"/>
              </w:rPr>
              <w:t>2</w:t>
            </w:r>
          </w:p>
        </w:tc>
        <w:tc>
          <w:tcPr>
            <w:tcW w:w="1290" w:type="dxa"/>
            <w:tcBorders>
              <w:left w:val="single" w:sz="8" w:space="0" w:color="000000"/>
              <w:bottom w:val="nil"/>
              <w:right w:val="single" w:sz="8" w:space="0" w:color="000000"/>
            </w:tcBorders>
          </w:tcPr>
          <w:p>
            <w:pPr>
              <w:pStyle w:val="TableParagraph"/>
              <w:spacing w:line="203" w:lineRule="exact"/>
              <w:ind w:right="44"/>
              <w:jc w:val="right"/>
              <w:rPr>
                <w:sz w:val="18"/>
              </w:rPr>
            </w:pPr>
            <w:r>
              <w:rPr>
                <w:spacing w:val="-5"/>
                <w:sz w:val="18"/>
              </w:rPr>
              <w:t>.9</w:t>
            </w:r>
          </w:p>
        </w:tc>
        <w:tc>
          <w:tcPr>
            <w:tcW w:w="1751" w:type="dxa"/>
            <w:tcBorders>
              <w:left w:val="single" w:sz="8" w:space="0" w:color="000000"/>
              <w:bottom w:val="nil"/>
              <w:right w:val="single" w:sz="8" w:space="0" w:color="000000"/>
            </w:tcBorders>
          </w:tcPr>
          <w:p>
            <w:pPr>
              <w:pStyle w:val="TableParagraph"/>
              <w:spacing w:line="203" w:lineRule="exact"/>
              <w:ind w:right="43"/>
              <w:jc w:val="right"/>
              <w:rPr>
                <w:sz w:val="18"/>
              </w:rPr>
            </w:pPr>
            <w:r>
              <w:rPr>
                <w:spacing w:val="-5"/>
                <w:sz w:val="18"/>
              </w:rPr>
              <w:t>.9</w:t>
            </w:r>
          </w:p>
        </w:tc>
        <w:tc>
          <w:tcPr>
            <w:tcW w:w="1849" w:type="dxa"/>
            <w:tcBorders>
              <w:left w:val="single" w:sz="8" w:space="0" w:color="000000"/>
              <w:bottom w:val="nil"/>
            </w:tcBorders>
          </w:tcPr>
          <w:p>
            <w:pPr>
              <w:pStyle w:val="TableParagraph"/>
              <w:spacing w:line="203" w:lineRule="exact"/>
              <w:ind w:right="43"/>
              <w:jc w:val="right"/>
              <w:rPr>
                <w:sz w:val="18"/>
              </w:rPr>
            </w:pPr>
            <w:r>
              <w:rPr>
                <w:spacing w:val="-5"/>
                <w:sz w:val="18"/>
              </w:rPr>
              <w:t>.9</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Undecided</w:t>
            </w:r>
          </w:p>
        </w:tc>
        <w:tc>
          <w:tcPr>
            <w:tcW w:w="1463" w:type="dxa"/>
            <w:tcBorders>
              <w:top w:val="nil"/>
              <w:bottom w:val="nil"/>
              <w:right w:val="single" w:sz="8" w:space="0" w:color="000000"/>
            </w:tcBorders>
          </w:tcPr>
          <w:p>
            <w:pPr>
              <w:pStyle w:val="TableParagraph"/>
              <w:spacing w:before="17"/>
              <w:ind w:right="41"/>
              <w:jc w:val="right"/>
              <w:rPr>
                <w:sz w:val="18"/>
              </w:rPr>
            </w:pPr>
            <w:r>
              <w:rPr>
                <w:spacing w:val="-10"/>
                <w:sz w:val="18"/>
              </w:rPr>
              <w:t>5</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5"/>
                <w:sz w:val="18"/>
              </w:rPr>
              <w:t>2.2</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5"/>
                <w:sz w:val="18"/>
              </w:rPr>
              <w:t>2.2</w:t>
            </w:r>
          </w:p>
        </w:tc>
        <w:tc>
          <w:tcPr>
            <w:tcW w:w="1849" w:type="dxa"/>
            <w:tcBorders>
              <w:top w:val="nil"/>
              <w:left w:val="single" w:sz="8" w:space="0" w:color="000000"/>
              <w:bottom w:val="nil"/>
            </w:tcBorders>
          </w:tcPr>
          <w:p>
            <w:pPr>
              <w:pStyle w:val="TableParagraph"/>
              <w:spacing w:before="17"/>
              <w:ind w:right="41"/>
              <w:jc w:val="right"/>
              <w:rPr>
                <w:sz w:val="18"/>
              </w:rPr>
            </w:pPr>
            <w:r>
              <w:rPr>
                <w:spacing w:val="-5"/>
                <w:sz w:val="18"/>
              </w:rPr>
              <w:t>3.0</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155</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66.8</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66.8</w:t>
            </w:r>
          </w:p>
        </w:tc>
        <w:tc>
          <w:tcPr>
            <w:tcW w:w="1849" w:type="dxa"/>
            <w:tcBorders>
              <w:top w:val="nil"/>
              <w:left w:val="single" w:sz="8" w:space="0" w:color="000000"/>
              <w:bottom w:val="nil"/>
            </w:tcBorders>
          </w:tcPr>
          <w:p>
            <w:pPr>
              <w:pStyle w:val="TableParagraph"/>
              <w:spacing w:before="17"/>
              <w:ind w:right="41"/>
              <w:jc w:val="right"/>
              <w:rPr>
                <w:sz w:val="18"/>
              </w:rPr>
            </w:pPr>
            <w:r>
              <w:rPr>
                <w:spacing w:val="-4"/>
                <w:sz w:val="18"/>
              </w:rPr>
              <w:t>69.8</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z w:val="18"/>
              </w:rPr>
              <w:t>Strongly</w:t>
            </w:r>
            <w:r>
              <w:rPr>
                <w:spacing w:val="-7"/>
                <w:sz w:val="18"/>
              </w:rPr>
              <w:t> </w:t>
            </w: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70</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30.2</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30.2</w:t>
            </w:r>
          </w:p>
        </w:tc>
        <w:tc>
          <w:tcPr>
            <w:tcW w:w="1849" w:type="dxa"/>
            <w:tcBorders>
              <w:top w:val="nil"/>
              <w:left w:val="single" w:sz="8" w:space="0" w:color="000000"/>
              <w:bottom w:val="nil"/>
            </w:tcBorders>
          </w:tcPr>
          <w:p>
            <w:pPr>
              <w:pStyle w:val="TableParagraph"/>
              <w:spacing w:before="17"/>
              <w:ind w:right="43"/>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2576" w:type="dxa"/>
            <w:tcBorders>
              <w:top w:val="nil"/>
              <w:left w:val="nil"/>
            </w:tcBorders>
          </w:tcPr>
          <w:p>
            <w:pPr>
              <w:pStyle w:val="TableParagraph"/>
              <w:spacing w:before="17"/>
              <w:ind w:left="270"/>
              <w:rPr>
                <w:sz w:val="18"/>
              </w:rPr>
            </w:pPr>
            <w:r>
              <w:rPr>
                <w:spacing w:val="-2"/>
                <w:sz w:val="18"/>
              </w:rPr>
              <w:t>Total</w:t>
            </w:r>
          </w:p>
        </w:tc>
        <w:tc>
          <w:tcPr>
            <w:tcW w:w="1463" w:type="dxa"/>
            <w:tcBorders>
              <w:top w:val="nil"/>
              <w:right w:val="single" w:sz="8" w:space="0" w:color="000000"/>
            </w:tcBorders>
          </w:tcPr>
          <w:p>
            <w:pPr>
              <w:pStyle w:val="TableParagraph"/>
              <w:spacing w:before="50"/>
              <w:ind w:right="38"/>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0"/>
              <w:ind w:right="43"/>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0"/>
              <w:ind w:right="41"/>
              <w:jc w:val="right"/>
              <w:rPr>
                <w:sz w:val="18"/>
              </w:rPr>
            </w:pPr>
            <w:r>
              <w:rPr>
                <w:spacing w:val="-2"/>
                <w:sz w:val="18"/>
              </w:rPr>
              <w:t>100.0</w:t>
            </w:r>
          </w:p>
        </w:tc>
        <w:tc>
          <w:tcPr>
            <w:tcW w:w="1849" w:type="dxa"/>
            <w:tcBorders>
              <w:top w:val="nil"/>
              <w:left w:val="single" w:sz="8" w:space="0" w:color="000000"/>
            </w:tcBorders>
          </w:tcPr>
          <w:p>
            <w:pPr>
              <w:pStyle w:val="TableParagraph"/>
              <w:rPr>
                <w:rFonts w:ascii="Times New Roman"/>
                <w:sz w:val="18"/>
              </w:rPr>
            </w:pPr>
          </w:p>
        </w:tc>
      </w:tr>
    </w:tbl>
    <w:p>
      <w:pPr>
        <w:pStyle w:val="BodyText"/>
        <w:spacing w:before="69"/>
        <w:rPr>
          <w:rFonts w:ascii="Arial"/>
          <w:b/>
          <w:sz w:val="18"/>
        </w:rPr>
      </w:pPr>
    </w:p>
    <w:p>
      <w:pPr>
        <w:spacing w:before="0" w:after="6"/>
        <w:ind w:left="364" w:right="0" w:firstLine="0"/>
        <w:jc w:val="center"/>
        <w:rPr>
          <w:rFonts w:ascii="Arial"/>
          <w:b/>
          <w:sz w:val="18"/>
        </w:rPr>
      </w:pPr>
      <w:r>
        <w:rPr>
          <w:rFonts w:ascii="Arial"/>
          <w:b/>
          <w:sz w:val="18"/>
        </w:rPr>
        <w:t>Perceived</w:t>
      </w:r>
      <w:r>
        <w:rPr>
          <w:rFonts w:ascii="Arial"/>
          <w:b/>
          <w:spacing w:val="-3"/>
          <w:sz w:val="18"/>
        </w:rPr>
        <w:t> </w:t>
      </w:r>
      <w:r>
        <w:rPr>
          <w:rFonts w:ascii="Arial"/>
          <w:b/>
          <w:sz w:val="18"/>
        </w:rPr>
        <w:t>Effect</w:t>
      </w:r>
      <w:r>
        <w:rPr>
          <w:rFonts w:ascii="Arial"/>
          <w:b/>
          <w:spacing w:val="-3"/>
          <w:sz w:val="18"/>
        </w:rPr>
        <w:t> </w:t>
      </w:r>
      <w:r>
        <w:rPr>
          <w:rFonts w:ascii="Arial"/>
          <w:b/>
          <w:sz w:val="18"/>
        </w:rPr>
        <w:t>of</w:t>
      </w:r>
      <w:r>
        <w:rPr>
          <w:rFonts w:ascii="Arial"/>
          <w:b/>
          <w:spacing w:val="-1"/>
          <w:sz w:val="18"/>
        </w:rPr>
        <w:t> </w:t>
      </w:r>
      <w:r>
        <w:rPr>
          <w:rFonts w:ascii="Arial"/>
          <w:b/>
          <w:sz w:val="18"/>
        </w:rPr>
        <w:t>Insurgency</w:t>
      </w:r>
      <w:r>
        <w:rPr>
          <w:rFonts w:ascii="Arial"/>
          <w:b/>
          <w:spacing w:val="-8"/>
          <w:sz w:val="18"/>
        </w:rPr>
        <w:t> </w:t>
      </w:r>
      <w:r>
        <w:rPr>
          <w:rFonts w:ascii="Arial"/>
          <w:b/>
          <w:sz w:val="18"/>
        </w:rPr>
        <w:t>(Insurgency</w:t>
      </w:r>
      <w:r>
        <w:rPr>
          <w:rFonts w:ascii="Arial"/>
          <w:b/>
          <w:spacing w:val="-7"/>
          <w:sz w:val="18"/>
        </w:rPr>
        <w:t> </w:t>
      </w:r>
      <w:r>
        <w:rPr>
          <w:rFonts w:ascii="Arial"/>
          <w:b/>
          <w:sz w:val="18"/>
        </w:rPr>
        <w:t>causes</w:t>
      </w:r>
      <w:r>
        <w:rPr>
          <w:rFonts w:ascii="Arial"/>
          <w:b/>
          <w:spacing w:val="-1"/>
          <w:sz w:val="18"/>
        </w:rPr>
        <w:t> </w:t>
      </w:r>
      <w:r>
        <w:rPr>
          <w:rFonts w:ascii="Arial"/>
          <w:b/>
          <w:sz w:val="18"/>
        </w:rPr>
        <w:t>poor</w:t>
      </w:r>
      <w:r>
        <w:rPr>
          <w:rFonts w:ascii="Arial"/>
          <w:b/>
          <w:spacing w:val="-4"/>
          <w:sz w:val="18"/>
        </w:rPr>
        <w:t> </w:t>
      </w:r>
      <w:r>
        <w:rPr>
          <w:rFonts w:ascii="Arial"/>
          <w:b/>
          <w:sz w:val="18"/>
        </w:rPr>
        <w:t>access</w:t>
      </w:r>
      <w:r>
        <w:rPr>
          <w:rFonts w:ascii="Arial"/>
          <w:b/>
          <w:spacing w:val="-1"/>
          <w:sz w:val="18"/>
        </w:rPr>
        <w:t> </w:t>
      </w:r>
      <w:r>
        <w:rPr>
          <w:rFonts w:ascii="Arial"/>
          <w:b/>
          <w:sz w:val="18"/>
        </w:rPr>
        <w:t>to</w:t>
      </w:r>
      <w:r>
        <w:rPr>
          <w:rFonts w:ascii="Arial"/>
          <w:b/>
          <w:spacing w:val="-1"/>
          <w:sz w:val="18"/>
        </w:rPr>
        <w:t> </w:t>
      </w:r>
      <w:r>
        <w:rPr>
          <w:rFonts w:ascii="Arial"/>
          <w:b/>
          <w:sz w:val="18"/>
        </w:rPr>
        <w:t>production </w:t>
      </w:r>
      <w:r>
        <w:rPr>
          <w:rFonts w:ascii="Arial"/>
          <w:b/>
          <w:spacing w:val="-2"/>
          <w:sz w:val="18"/>
        </w:rPr>
        <w:t>inputs)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2576"/>
        <w:gridCol w:w="1463"/>
        <w:gridCol w:w="1290"/>
        <w:gridCol w:w="1751"/>
        <w:gridCol w:w="1849"/>
      </w:tblGrid>
      <w:tr>
        <w:trPr>
          <w:trHeight w:val="269" w:hRule="atLeast"/>
        </w:trPr>
        <w:tc>
          <w:tcPr>
            <w:tcW w:w="3309" w:type="dxa"/>
            <w:gridSpan w:val="2"/>
          </w:tcPr>
          <w:p>
            <w:pPr>
              <w:pStyle w:val="TableParagraph"/>
              <w:rPr>
                <w:rFonts w:ascii="Times New Roman"/>
                <w:sz w:val="18"/>
              </w:rPr>
            </w:pPr>
          </w:p>
        </w:tc>
        <w:tc>
          <w:tcPr>
            <w:tcW w:w="1463" w:type="dxa"/>
            <w:tcBorders>
              <w:right w:val="single" w:sz="8" w:space="0" w:color="000000"/>
            </w:tcBorders>
          </w:tcPr>
          <w:p>
            <w:pPr>
              <w:pStyle w:val="TableParagraph"/>
              <w:spacing w:line="184" w:lineRule="exact" w:before="65"/>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4" w:lineRule="exact" w:before="65"/>
              <w:ind w:left="340"/>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4" w:lineRule="exact" w:before="65"/>
              <w:ind w:left="344"/>
              <w:rPr>
                <w:sz w:val="18"/>
              </w:rPr>
            </w:pPr>
            <w:r>
              <w:rPr>
                <w:sz w:val="18"/>
              </w:rPr>
              <w:t>Valid</w:t>
            </w:r>
            <w:r>
              <w:rPr>
                <w:spacing w:val="-1"/>
                <w:sz w:val="18"/>
              </w:rPr>
              <w:t> </w:t>
            </w:r>
            <w:r>
              <w:rPr>
                <w:spacing w:val="-2"/>
                <w:sz w:val="18"/>
              </w:rPr>
              <w:t>Percent</w:t>
            </w:r>
          </w:p>
        </w:tc>
        <w:tc>
          <w:tcPr>
            <w:tcW w:w="1849" w:type="dxa"/>
            <w:tcBorders>
              <w:left w:val="single" w:sz="8" w:space="0" w:color="000000"/>
            </w:tcBorders>
          </w:tcPr>
          <w:p>
            <w:pPr>
              <w:pStyle w:val="TableParagraph"/>
              <w:spacing w:line="184" w:lineRule="exact" w:before="65"/>
              <w:ind w:left="136"/>
              <w:rPr>
                <w:sz w:val="18"/>
              </w:rPr>
            </w:pPr>
            <w:r>
              <w:rPr>
                <w:spacing w:val="-2"/>
                <w:sz w:val="18"/>
              </w:rPr>
              <w:t>Cumulative</w:t>
            </w:r>
            <w:r>
              <w:rPr>
                <w:spacing w:val="7"/>
                <w:sz w:val="18"/>
              </w:rPr>
              <w:t> </w:t>
            </w:r>
            <w:r>
              <w:rPr>
                <w:spacing w:val="-2"/>
                <w:sz w:val="18"/>
              </w:rPr>
              <w:t>Percent</w:t>
            </w:r>
          </w:p>
        </w:tc>
      </w:tr>
      <w:tr>
        <w:trPr>
          <w:trHeight w:val="228"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2576" w:type="dxa"/>
            <w:tcBorders>
              <w:left w:val="nil"/>
              <w:bottom w:val="nil"/>
            </w:tcBorders>
          </w:tcPr>
          <w:p>
            <w:pPr>
              <w:pStyle w:val="TableParagraph"/>
              <w:spacing w:line="205" w:lineRule="exact"/>
              <w:ind w:left="270"/>
              <w:rPr>
                <w:sz w:val="18"/>
              </w:rPr>
            </w:pPr>
            <w:r>
              <w:rPr>
                <w:sz w:val="18"/>
              </w:rPr>
              <w:t>Strongly</w:t>
            </w:r>
            <w:r>
              <w:rPr>
                <w:spacing w:val="-5"/>
                <w:sz w:val="18"/>
              </w:rPr>
              <w:t> </w:t>
            </w:r>
            <w:r>
              <w:rPr>
                <w:spacing w:val="-2"/>
                <w:sz w:val="18"/>
              </w:rPr>
              <w:t>Disagreed</w:t>
            </w:r>
          </w:p>
        </w:tc>
        <w:tc>
          <w:tcPr>
            <w:tcW w:w="1463" w:type="dxa"/>
            <w:tcBorders>
              <w:bottom w:val="nil"/>
              <w:right w:val="single" w:sz="8" w:space="0" w:color="000000"/>
            </w:tcBorders>
          </w:tcPr>
          <w:p>
            <w:pPr>
              <w:pStyle w:val="TableParagraph"/>
              <w:spacing w:line="205" w:lineRule="exact"/>
              <w:ind w:right="41"/>
              <w:jc w:val="right"/>
              <w:rPr>
                <w:sz w:val="18"/>
              </w:rPr>
            </w:pPr>
            <w:r>
              <w:rPr>
                <w:spacing w:val="-10"/>
                <w:sz w:val="18"/>
              </w:rPr>
              <w:t>1</w:t>
            </w:r>
          </w:p>
        </w:tc>
        <w:tc>
          <w:tcPr>
            <w:tcW w:w="1290" w:type="dxa"/>
            <w:tcBorders>
              <w:left w:val="single" w:sz="8" w:space="0" w:color="000000"/>
              <w:bottom w:val="nil"/>
              <w:right w:val="single" w:sz="8" w:space="0" w:color="000000"/>
            </w:tcBorders>
          </w:tcPr>
          <w:p>
            <w:pPr>
              <w:pStyle w:val="TableParagraph"/>
              <w:spacing w:line="205" w:lineRule="exact"/>
              <w:ind w:right="44"/>
              <w:jc w:val="right"/>
              <w:rPr>
                <w:sz w:val="18"/>
              </w:rPr>
            </w:pPr>
            <w:r>
              <w:rPr>
                <w:spacing w:val="-5"/>
                <w:sz w:val="18"/>
              </w:rPr>
              <w:t>.4</w:t>
            </w:r>
          </w:p>
        </w:tc>
        <w:tc>
          <w:tcPr>
            <w:tcW w:w="1751" w:type="dxa"/>
            <w:tcBorders>
              <w:left w:val="single" w:sz="8" w:space="0" w:color="000000"/>
              <w:bottom w:val="nil"/>
              <w:right w:val="single" w:sz="8" w:space="0" w:color="000000"/>
            </w:tcBorders>
          </w:tcPr>
          <w:p>
            <w:pPr>
              <w:pStyle w:val="TableParagraph"/>
              <w:spacing w:line="205" w:lineRule="exact"/>
              <w:ind w:right="43"/>
              <w:jc w:val="right"/>
              <w:rPr>
                <w:sz w:val="18"/>
              </w:rPr>
            </w:pPr>
            <w:r>
              <w:rPr>
                <w:spacing w:val="-5"/>
                <w:sz w:val="18"/>
              </w:rPr>
              <w:t>.4</w:t>
            </w:r>
          </w:p>
        </w:tc>
        <w:tc>
          <w:tcPr>
            <w:tcW w:w="1849" w:type="dxa"/>
            <w:tcBorders>
              <w:left w:val="single" w:sz="8" w:space="0" w:color="000000"/>
              <w:bottom w:val="nil"/>
            </w:tcBorders>
          </w:tcPr>
          <w:p>
            <w:pPr>
              <w:pStyle w:val="TableParagraph"/>
              <w:spacing w:line="205" w:lineRule="exact"/>
              <w:ind w:right="43"/>
              <w:jc w:val="right"/>
              <w:rPr>
                <w:sz w:val="18"/>
              </w:rPr>
            </w:pPr>
            <w:r>
              <w:rPr>
                <w:spacing w:val="-5"/>
                <w:sz w:val="18"/>
              </w:rPr>
              <w:t>.4</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Disagreed</w:t>
            </w:r>
          </w:p>
        </w:tc>
        <w:tc>
          <w:tcPr>
            <w:tcW w:w="1463" w:type="dxa"/>
            <w:tcBorders>
              <w:top w:val="nil"/>
              <w:bottom w:val="nil"/>
              <w:right w:val="single" w:sz="8" w:space="0" w:color="000000"/>
            </w:tcBorders>
          </w:tcPr>
          <w:p>
            <w:pPr>
              <w:pStyle w:val="TableParagraph"/>
              <w:spacing w:before="17"/>
              <w:ind w:right="41"/>
              <w:jc w:val="right"/>
              <w:rPr>
                <w:sz w:val="18"/>
              </w:rPr>
            </w:pPr>
            <w:r>
              <w:rPr>
                <w:spacing w:val="-10"/>
                <w:sz w:val="18"/>
              </w:rPr>
              <w:t>2</w:t>
            </w:r>
          </w:p>
        </w:tc>
        <w:tc>
          <w:tcPr>
            <w:tcW w:w="1290" w:type="dxa"/>
            <w:tcBorders>
              <w:top w:val="nil"/>
              <w:left w:val="single" w:sz="8" w:space="0" w:color="000000"/>
              <w:bottom w:val="nil"/>
              <w:right w:val="single" w:sz="8" w:space="0" w:color="000000"/>
            </w:tcBorders>
          </w:tcPr>
          <w:p>
            <w:pPr>
              <w:pStyle w:val="TableParagraph"/>
              <w:spacing w:before="17"/>
              <w:ind w:right="44"/>
              <w:jc w:val="right"/>
              <w:rPr>
                <w:sz w:val="18"/>
              </w:rPr>
            </w:pPr>
            <w:r>
              <w:rPr>
                <w:spacing w:val="-5"/>
                <w:sz w:val="18"/>
              </w:rPr>
              <w:t>.9</w:t>
            </w:r>
          </w:p>
        </w:tc>
        <w:tc>
          <w:tcPr>
            <w:tcW w:w="1751"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5"/>
                <w:sz w:val="18"/>
              </w:rPr>
              <w:t>.9</w:t>
            </w:r>
          </w:p>
        </w:tc>
        <w:tc>
          <w:tcPr>
            <w:tcW w:w="1849" w:type="dxa"/>
            <w:tcBorders>
              <w:top w:val="nil"/>
              <w:left w:val="single" w:sz="8" w:space="0" w:color="000000"/>
              <w:bottom w:val="nil"/>
            </w:tcBorders>
          </w:tcPr>
          <w:p>
            <w:pPr>
              <w:pStyle w:val="TableParagraph"/>
              <w:spacing w:before="17"/>
              <w:ind w:right="41"/>
              <w:jc w:val="right"/>
              <w:rPr>
                <w:sz w:val="18"/>
              </w:rPr>
            </w:pPr>
            <w:r>
              <w:rPr>
                <w:spacing w:val="-5"/>
                <w:sz w:val="18"/>
              </w:rPr>
              <w:t>1.3</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Undecided</w:t>
            </w:r>
          </w:p>
        </w:tc>
        <w:tc>
          <w:tcPr>
            <w:tcW w:w="1463" w:type="dxa"/>
            <w:tcBorders>
              <w:top w:val="nil"/>
              <w:bottom w:val="nil"/>
              <w:right w:val="single" w:sz="8" w:space="0" w:color="000000"/>
            </w:tcBorders>
          </w:tcPr>
          <w:p>
            <w:pPr>
              <w:pStyle w:val="TableParagraph"/>
              <w:spacing w:before="17"/>
              <w:ind w:right="41"/>
              <w:jc w:val="right"/>
              <w:rPr>
                <w:sz w:val="18"/>
              </w:rPr>
            </w:pPr>
            <w:r>
              <w:rPr>
                <w:spacing w:val="-10"/>
                <w:sz w:val="18"/>
              </w:rPr>
              <w:t>9</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5"/>
                <w:sz w:val="18"/>
              </w:rPr>
              <w:t>3.9</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5"/>
                <w:sz w:val="18"/>
              </w:rPr>
              <w:t>3.9</w:t>
            </w:r>
          </w:p>
        </w:tc>
        <w:tc>
          <w:tcPr>
            <w:tcW w:w="1849" w:type="dxa"/>
            <w:tcBorders>
              <w:top w:val="nil"/>
              <w:left w:val="single" w:sz="8" w:space="0" w:color="000000"/>
              <w:bottom w:val="nil"/>
            </w:tcBorders>
          </w:tcPr>
          <w:p>
            <w:pPr>
              <w:pStyle w:val="TableParagraph"/>
              <w:spacing w:before="17"/>
              <w:ind w:right="41"/>
              <w:jc w:val="right"/>
              <w:rPr>
                <w:sz w:val="18"/>
              </w:rPr>
            </w:pPr>
            <w:r>
              <w:rPr>
                <w:spacing w:val="-5"/>
                <w:sz w:val="18"/>
              </w:rPr>
              <w:t>5.2</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157</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67.7</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67.7</w:t>
            </w:r>
          </w:p>
        </w:tc>
        <w:tc>
          <w:tcPr>
            <w:tcW w:w="1849" w:type="dxa"/>
            <w:tcBorders>
              <w:top w:val="nil"/>
              <w:left w:val="single" w:sz="8" w:space="0" w:color="000000"/>
              <w:bottom w:val="nil"/>
            </w:tcBorders>
          </w:tcPr>
          <w:p>
            <w:pPr>
              <w:pStyle w:val="TableParagraph"/>
              <w:spacing w:before="17"/>
              <w:ind w:right="41"/>
              <w:jc w:val="right"/>
              <w:rPr>
                <w:sz w:val="18"/>
              </w:rPr>
            </w:pPr>
            <w:r>
              <w:rPr>
                <w:spacing w:val="-4"/>
                <w:sz w:val="18"/>
              </w:rPr>
              <w:t>72.8</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z w:val="18"/>
              </w:rPr>
              <w:t>Strongly</w:t>
            </w:r>
            <w:r>
              <w:rPr>
                <w:spacing w:val="-7"/>
                <w:sz w:val="18"/>
              </w:rPr>
              <w:t> </w:t>
            </w: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63</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27.2</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27.2</w:t>
            </w:r>
          </w:p>
        </w:tc>
        <w:tc>
          <w:tcPr>
            <w:tcW w:w="1849" w:type="dxa"/>
            <w:tcBorders>
              <w:top w:val="nil"/>
              <w:left w:val="single" w:sz="8" w:space="0" w:color="000000"/>
              <w:bottom w:val="nil"/>
            </w:tcBorders>
          </w:tcPr>
          <w:p>
            <w:pPr>
              <w:pStyle w:val="TableParagraph"/>
              <w:spacing w:before="17"/>
              <w:ind w:right="43"/>
              <w:jc w:val="right"/>
              <w:rPr>
                <w:sz w:val="18"/>
              </w:rPr>
            </w:pPr>
            <w:r>
              <w:rPr>
                <w:spacing w:val="-2"/>
                <w:sz w:val="18"/>
              </w:rPr>
              <w:t>100.0</w:t>
            </w:r>
          </w:p>
        </w:tc>
      </w:tr>
      <w:tr>
        <w:trPr>
          <w:trHeight w:val="290" w:hRule="atLeast"/>
        </w:trPr>
        <w:tc>
          <w:tcPr>
            <w:tcW w:w="733" w:type="dxa"/>
            <w:tcBorders>
              <w:top w:val="nil"/>
              <w:right w:val="nil"/>
            </w:tcBorders>
          </w:tcPr>
          <w:p>
            <w:pPr>
              <w:pStyle w:val="TableParagraph"/>
              <w:rPr>
                <w:rFonts w:ascii="Times New Roman"/>
                <w:sz w:val="18"/>
              </w:rPr>
            </w:pPr>
          </w:p>
        </w:tc>
        <w:tc>
          <w:tcPr>
            <w:tcW w:w="2576" w:type="dxa"/>
            <w:tcBorders>
              <w:top w:val="nil"/>
              <w:left w:val="nil"/>
            </w:tcBorders>
          </w:tcPr>
          <w:p>
            <w:pPr>
              <w:pStyle w:val="TableParagraph"/>
              <w:spacing w:before="17"/>
              <w:ind w:left="270"/>
              <w:rPr>
                <w:sz w:val="18"/>
              </w:rPr>
            </w:pPr>
            <w:r>
              <w:rPr>
                <w:spacing w:val="-2"/>
                <w:sz w:val="18"/>
              </w:rPr>
              <w:t>Total</w:t>
            </w:r>
          </w:p>
        </w:tc>
        <w:tc>
          <w:tcPr>
            <w:tcW w:w="1463" w:type="dxa"/>
            <w:tcBorders>
              <w:top w:val="nil"/>
              <w:right w:val="single" w:sz="8" w:space="0" w:color="000000"/>
            </w:tcBorders>
          </w:tcPr>
          <w:p>
            <w:pPr>
              <w:pStyle w:val="TableParagraph"/>
              <w:spacing w:before="50"/>
              <w:ind w:right="38"/>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0"/>
              <w:ind w:right="43"/>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0"/>
              <w:ind w:right="41"/>
              <w:jc w:val="right"/>
              <w:rPr>
                <w:sz w:val="18"/>
              </w:rPr>
            </w:pPr>
            <w:r>
              <w:rPr>
                <w:spacing w:val="-2"/>
                <w:sz w:val="18"/>
              </w:rPr>
              <w:t>100.0</w:t>
            </w:r>
          </w:p>
        </w:tc>
        <w:tc>
          <w:tcPr>
            <w:tcW w:w="1849" w:type="dxa"/>
            <w:tcBorders>
              <w:top w:val="nil"/>
              <w:left w:val="single" w:sz="8" w:space="0" w:color="000000"/>
            </w:tcBorders>
          </w:tcPr>
          <w:p>
            <w:pPr>
              <w:pStyle w:val="TableParagraph"/>
              <w:rPr>
                <w:rFonts w:ascii="Times New Roman"/>
                <w:sz w:val="18"/>
              </w:rPr>
            </w:pPr>
          </w:p>
        </w:tc>
      </w:tr>
    </w:tbl>
    <w:p>
      <w:pPr>
        <w:pStyle w:val="BodyText"/>
        <w:spacing w:before="59"/>
        <w:rPr>
          <w:rFonts w:ascii="Arial"/>
          <w:b/>
          <w:sz w:val="18"/>
        </w:rPr>
      </w:pPr>
    </w:p>
    <w:p>
      <w:pPr>
        <w:spacing w:before="0" w:after="8"/>
        <w:ind w:left="363" w:right="0" w:firstLine="0"/>
        <w:jc w:val="center"/>
        <w:rPr>
          <w:rFonts w:ascii="Arial"/>
          <w:b/>
          <w:sz w:val="18"/>
        </w:rPr>
      </w:pPr>
      <w:r>
        <w:rPr>
          <w:rFonts w:ascii="Arial"/>
          <w:b/>
          <w:sz w:val="18"/>
        </w:rPr>
        <w:t>Perceived</w:t>
      </w:r>
      <w:r>
        <w:rPr>
          <w:rFonts w:ascii="Arial"/>
          <w:b/>
          <w:spacing w:val="-2"/>
          <w:sz w:val="18"/>
        </w:rPr>
        <w:t> </w:t>
      </w:r>
      <w:r>
        <w:rPr>
          <w:rFonts w:ascii="Arial"/>
          <w:b/>
          <w:sz w:val="18"/>
        </w:rPr>
        <w:t>Effect</w:t>
      </w:r>
      <w:r>
        <w:rPr>
          <w:rFonts w:ascii="Arial"/>
          <w:b/>
          <w:spacing w:val="-3"/>
          <w:sz w:val="18"/>
        </w:rPr>
        <w:t> </w:t>
      </w:r>
      <w:r>
        <w:rPr>
          <w:rFonts w:ascii="Arial"/>
          <w:b/>
          <w:sz w:val="18"/>
        </w:rPr>
        <w:t>of</w:t>
      </w:r>
      <w:r>
        <w:rPr>
          <w:rFonts w:ascii="Arial"/>
          <w:b/>
          <w:spacing w:val="-1"/>
          <w:sz w:val="18"/>
        </w:rPr>
        <w:t> </w:t>
      </w:r>
      <w:r>
        <w:rPr>
          <w:rFonts w:ascii="Arial"/>
          <w:b/>
          <w:sz w:val="18"/>
        </w:rPr>
        <w:t>Insurgency</w:t>
      </w:r>
      <w:r>
        <w:rPr>
          <w:rFonts w:ascii="Arial"/>
          <w:b/>
          <w:spacing w:val="-8"/>
          <w:sz w:val="18"/>
        </w:rPr>
        <w:t> </w:t>
      </w:r>
      <w:r>
        <w:rPr>
          <w:rFonts w:ascii="Arial"/>
          <w:b/>
          <w:sz w:val="18"/>
        </w:rPr>
        <w:t>(Insurgency</w:t>
      </w:r>
      <w:r>
        <w:rPr>
          <w:rFonts w:ascii="Arial"/>
          <w:b/>
          <w:spacing w:val="-8"/>
          <w:sz w:val="18"/>
        </w:rPr>
        <w:t> </w:t>
      </w:r>
      <w:r>
        <w:rPr>
          <w:rFonts w:ascii="Arial"/>
          <w:b/>
          <w:sz w:val="18"/>
        </w:rPr>
        <w:t>activities</w:t>
      </w:r>
      <w:r>
        <w:rPr>
          <w:rFonts w:ascii="Arial"/>
          <w:b/>
          <w:spacing w:val="-1"/>
          <w:sz w:val="18"/>
        </w:rPr>
        <w:t> </w:t>
      </w:r>
      <w:r>
        <w:rPr>
          <w:rFonts w:ascii="Arial"/>
          <w:b/>
          <w:sz w:val="18"/>
        </w:rPr>
        <w:t>have</w:t>
      </w:r>
      <w:r>
        <w:rPr>
          <w:rFonts w:ascii="Arial"/>
          <w:b/>
          <w:spacing w:val="-1"/>
          <w:sz w:val="18"/>
        </w:rPr>
        <w:t> </w:t>
      </w:r>
      <w:r>
        <w:rPr>
          <w:rFonts w:ascii="Arial"/>
          <w:b/>
          <w:sz w:val="18"/>
        </w:rPr>
        <w:t>led</w:t>
      </w:r>
      <w:r>
        <w:rPr>
          <w:rFonts w:ascii="Arial"/>
          <w:b/>
          <w:spacing w:val="-2"/>
          <w:sz w:val="18"/>
        </w:rPr>
        <w:t> </w:t>
      </w:r>
      <w:r>
        <w:rPr>
          <w:rFonts w:ascii="Arial"/>
          <w:b/>
          <w:sz w:val="18"/>
        </w:rPr>
        <w:t>to</w:t>
      </w:r>
      <w:r>
        <w:rPr>
          <w:rFonts w:ascii="Arial"/>
          <w:b/>
          <w:spacing w:val="-3"/>
          <w:sz w:val="18"/>
        </w:rPr>
        <w:t> </w:t>
      </w:r>
      <w:r>
        <w:rPr>
          <w:rFonts w:ascii="Arial"/>
          <w:b/>
          <w:sz w:val="18"/>
        </w:rPr>
        <w:t>low</w:t>
      </w:r>
      <w:r>
        <w:rPr>
          <w:rFonts w:ascii="Arial"/>
          <w:b/>
          <w:spacing w:val="3"/>
          <w:sz w:val="18"/>
        </w:rPr>
        <w:t> </w:t>
      </w:r>
      <w:r>
        <w:rPr>
          <w:rFonts w:ascii="Arial"/>
          <w:b/>
          <w:sz w:val="18"/>
        </w:rPr>
        <w:t>yield</w:t>
      </w:r>
      <w:r>
        <w:rPr>
          <w:rFonts w:ascii="Arial"/>
          <w:b/>
          <w:spacing w:val="-1"/>
          <w:sz w:val="18"/>
        </w:rPr>
        <w:t> </w:t>
      </w:r>
      <w:r>
        <w:rPr>
          <w:rFonts w:ascii="Arial"/>
          <w:b/>
          <w:sz w:val="18"/>
        </w:rPr>
        <w:t>of</w:t>
      </w:r>
      <w:r>
        <w:rPr>
          <w:rFonts w:ascii="Arial"/>
          <w:b/>
          <w:spacing w:val="-1"/>
          <w:sz w:val="18"/>
        </w:rPr>
        <w:t> </w:t>
      </w:r>
      <w:r>
        <w:rPr>
          <w:rFonts w:ascii="Arial"/>
          <w:b/>
          <w:spacing w:val="-2"/>
          <w:sz w:val="18"/>
        </w:rPr>
        <w:t>crops)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2576"/>
        <w:gridCol w:w="1463"/>
        <w:gridCol w:w="1290"/>
        <w:gridCol w:w="1751"/>
        <w:gridCol w:w="1849"/>
      </w:tblGrid>
      <w:tr>
        <w:trPr>
          <w:trHeight w:val="269" w:hRule="atLeast"/>
        </w:trPr>
        <w:tc>
          <w:tcPr>
            <w:tcW w:w="3309" w:type="dxa"/>
            <w:gridSpan w:val="2"/>
          </w:tcPr>
          <w:p>
            <w:pPr>
              <w:pStyle w:val="TableParagraph"/>
              <w:rPr>
                <w:rFonts w:ascii="Times New Roman"/>
                <w:sz w:val="18"/>
              </w:rPr>
            </w:pPr>
          </w:p>
        </w:tc>
        <w:tc>
          <w:tcPr>
            <w:tcW w:w="1463" w:type="dxa"/>
            <w:tcBorders>
              <w:right w:val="single" w:sz="8" w:space="0" w:color="000000"/>
            </w:tcBorders>
          </w:tcPr>
          <w:p>
            <w:pPr>
              <w:pStyle w:val="TableParagraph"/>
              <w:spacing w:line="184" w:lineRule="exact" w:before="65"/>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4" w:lineRule="exact" w:before="65"/>
              <w:ind w:left="340"/>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4" w:lineRule="exact" w:before="65"/>
              <w:ind w:left="344"/>
              <w:rPr>
                <w:sz w:val="18"/>
              </w:rPr>
            </w:pPr>
            <w:r>
              <w:rPr>
                <w:sz w:val="18"/>
              </w:rPr>
              <w:t>Valid</w:t>
            </w:r>
            <w:r>
              <w:rPr>
                <w:spacing w:val="-1"/>
                <w:sz w:val="18"/>
              </w:rPr>
              <w:t> </w:t>
            </w:r>
            <w:r>
              <w:rPr>
                <w:spacing w:val="-2"/>
                <w:sz w:val="18"/>
              </w:rPr>
              <w:t>Percent</w:t>
            </w:r>
          </w:p>
        </w:tc>
        <w:tc>
          <w:tcPr>
            <w:tcW w:w="1849" w:type="dxa"/>
            <w:tcBorders>
              <w:left w:val="single" w:sz="8" w:space="0" w:color="000000"/>
            </w:tcBorders>
          </w:tcPr>
          <w:p>
            <w:pPr>
              <w:pStyle w:val="TableParagraph"/>
              <w:spacing w:line="184" w:lineRule="exact" w:before="65"/>
              <w:ind w:left="136"/>
              <w:rPr>
                <w:sz w:val="18"/>
              </w:rPr>
            </w:pPr>
            <w:r>
              <w:rPr>
                <w:spacing w:val="-2"/>
                <w:sz w:val="18"/>
              </w:rPr>
              <w:t>Cumulative</w:t>
            </w:r>
            <w:r>
              <w:rPr>
                <w:spacing w:val="7"/>
                <w:sz w:val="18"/>
              </w:rPr>
              <w:t> </w:t>
            </w:r>
            <w:r>
              <w:rPr>
                <w:spacing w:val="-2"/>
                <w:sz w:val="18"/>
              </w:rPr>
              <w:t>Percent</w:t>
            </w:r>
          </w:p>
        </w:tc>
      </w:tr>
      <w:tr>
        <w:trPr>
          <w:trHeight w:val="228"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2576" w:type="dxa"/>
            <w:tcBorders>
              <w:left w:val="nil"/>
              <w:bottom w:val="nil"/>
            </w:tcBorders>
          </w:tcPr>
          <w:p>
            <w:pPr>
              <w:pStyle w:val="TableParagraph"/>
              <w:spacing w:line="205" w:lineRule="exact"/>
              <w:ind w:left="270"/>
              <w:rPr>
                <w:sz w:val="18"/>
              </w:rPr>
            </w:pPr>
            <w:r>
              <w:rPr>
                <w:sz w:val="18"/>
              </w:rPr>
              <w:t>Strongly</w:t>
            </w:r>
            <w:r>
              <w:rPr>
                <w:spacing w:val="-5"/>
                <w:sz w:val="18"/>
              </w:rPr>
              <w:t> </w:t>
            </w:r>
            <w:r>
              <w:rPr>
                <w:spacing w:val="-2"/>
                <w:sz w:val="18"/>
              </w:rPr>
              <w:t>Disagreed</w:t>
            </w:r>
          </w:p>
        </w:tc>
        <w:tc>
          <w:tcPr>
            <w:tcW w:w="1463" w:type="dxa"/>
            <w:tcBorders>
              <w:bottom w:val="nil"/>
              <w:right w:val="single" w:sz="8" w:space="0" w:color="000000"/>
            </w:tcBorders>
          </w:tcPr>
          <w:p>
            <w:pPr>
              <w:pStyle w:val="TableParagraph"/>
              <w:spacing w:line="205" w:lineRule="exact"/>
              <w:ind w:right="41"/>
              <w:jc w:val="right"/>
              <w:rPr>
                <w:sz w:val="18"/>
              </w:rPr>
            </w:pPr>
            <w:r>
              <w:rPr>
                <w:spacing w:val="-10"/>
                <w:sz w:val="18"/>
              </w:rPr>
              <w:t>1</w:t>
            </w:r>
          </w:p>
        </w:tc>
        <w:tc>
          <w:tcPr>
            <w:tcW w:w="1290" w:type="dxa"/>
            <w:tcBorders>
              <w:left w:val="single" w:sz="8" w:space="0" w:color="000000"/>
              <w:bottom w:val="nil"/>
              <w:right w:val="single" w:sz="8" w:space="0" w:color="000000"/>
            </w:tcBorders>
          </w:tcPr>
          <w:p>
            <w:pPr>
              <w:pStyle w:val="TableParagraph"/>
              <w:spacing w:line="205" w:lineRule="exact"/>
              <w:ind w:right="44"/>
              <w:jc w:val="right"/>
              <w:rPr>
                <w:sz w:val="18"/>
              </w:rPr>
            </w:pPr>
            <w:r>
              <w:rPr>
                <w:spacing w:val="-5"/>
                <w:sz w:val="18"/>
              </w:rPr>
              <w:t>.4</w:t>
            </w:r>
          </w:p>
        </w:tc>
        <w:tc>
          <w:tcPr>
            <w:tcW w:w="1751" w:type="dxa"/>
            <w:tcBorders>
              <w:left w:val="single" w:sz="8" w:space="0" w:color="000000"/>
              <w:bottom w:val="nil"/>
              <w:right w:val="single" w:sz="8" w:space="0" w:color="000000"/>
            </w:tcBorders>
          </w:tcPr>
          <w:p>
            <w:pPr>
              <w:pStyle w:val="TableParagraph"/>
              <w:spacing w:line="205" w:lineRule="exact"/>
              <w:ind w:right="43"/>
              <w:jc w:val="right"/>
              <w:rPr>
                <w:sz w:val="18"/>
              </w:rPr>
            </w:pPr>
            <w:r>
              <w:rPr>
                <w:spacing w:val="-5"/>
                <w:sz w:val="18"/>
              </w:rPr>
              <w:t>.4</w:t>
            </w:r>
          </w:p>
        </w:tc>
        <w:tc>
          <w:tcPr>
            <w:tcW w:w="1849" w:type="dxa"/>
            <w:tcBorders>
              <w:left w:val="single" w:sz="8" w:space="0" w:color="000000"/>
              <w:bottom w:val="nil"/>
            </w:tcBorders>
          </w:tcPr>
          <w:p>
            <w:pPr>
              <w:pStyle w:val="TableParagraph"/>
              <w:spacing w:line="205" w:lineRule="exact"/>
              <w:ind w:right="43"/>
              <w:jc w:val="right"/>
              <w:rPr>
                <w:sz w:val="18"/>
              </w:rPr>
            </w:pPr>
            <w:r>
              <w:rPr>
                <w:spacing w:val="-5"/>
                <w:sz w:val="18"/>
              </w:rPr>
              <w:t>.4</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Disagreed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11</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5"/>
                <w:sz w:val="18"/>
              </w:rPr>
              <w:t>4.7</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5"/>
                <w:sz w:val="18"/>
              </w:rPr>
              <w:t>4.7</w:t>
            </w:r>
          </w:p>
        </w:tc>
        <w:tc>
          <w:tcPr>
            <w:tcW w:w="1849" w:type="dxa"/>
            <w:tcBorders>
              <w:top w:val="nil"/>
              <w:left w:val="single" w:sz="8" w:space="0" w:color="000000"/>
              <w:bottom w:val="nil"/>
            </w:tcBorders>
          </w:tcPr>
          <w:p>
            <w:pPr>
              <w:pStyle w:val="TableParagraph"/>
              <w:spacing w:before="17"/>
              <w:ind w:right="41"/>
              <w:jc w:val="right"/>
              <w:rPr>
                <w:sz w:val="18"/>
              </w:rPr>
            </w:pPr>
            <w:r>
              <w:rPr>
                <w:spacing w:val="-5"/>
                <w:sz w:val="18"/>
              </w:rPr>
              <w:t>5.2</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Undecided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79</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34.1</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34.1</w:t>
            </w:r>
          </w:p>
        </w:tc>
        <w:tc>
          <w:tcPr>
            <w:tcW w:w="1849" w:type="dxa"/>
            <w:tcBorders>
              <w:top w:val="nil"/>
              <w:left w:val="single" w:sz="8" w:space="0" w:color="000000"/>
              <w:bottom w:val="nil"/>
            </w:tcBorders>
          </w:tcPr>
          <w:p>
            <w:pPr>
              <w:pStyle w:val="TableParagraph"/>
              <w:spacing w:before="17"/>
              <w:ind w:right="41"/>
              <w:jc w:val="right"/>
              <w:rPr>
                <w:sz w:val="18"/>
              </w:rPr>
            </w:pPr>
            <w:r>
              <w:rPr>
                <w:spacing w:val="-4"/>
                <w:sz w:val="18"/>
              </w:rPr>
              <w:t>39.2</w:t>
            </w:r>
          </w:p>
        </w:tc>
      </w:tr>
      <w:tr>
        <w:trPr>
          <w:trHeight w:val="245" w:hRule="atLeast"/>
        </w:trPr>
        <w:tc>
          <w:tcPr>
            <w:tcW w:w="733" w:type="dxa"/>
            <w:tcBorders>
              <w:top w:val="nil"/>
              <w:bottom w:val="nil"/>
              <w:right w:val="nil"/>
            </w:tcBorders>
          </w:tcPr>
          <w:p>
            <w:pPr>
              <w:pStyle w:val="TableParagraph"/>
              <w:rPr>
                <w:rFonts w:ascii="Times New Roman"/>
                <w:sz w:val="16"/>
              </w:rPr>
            </w:pPr>
          </w:p>
        </w:tc>
        <w:tc>
          <w:tcPr>
            <w:tcW w:w="2576" w:type="dxa"/>
            <w:tcBorders>
              <w:top w:val="nil"/>
              <w:left w:val="nil"/>
              <w:bottom w:val="nil"/>
            </w:tcBorders>
          </w:tcPr>
          <w:p>
            <w:pPr>
              <w:pStyle w:val="TableParagraph"/>
              <w:spacing w:before="17"/>
              <w:ind w:left="270"/>
              <w:rPr>
                <w:sz w:val="18"/>
              </w:rPr>
            </w:pP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85</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36.6</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36.6</w:t>
            </w:r>
          </w:p>
        </w:tc>
        <w:tc>
          <w:tcPr>
            <w:tcW w:w="1849" w:type="dxa"/>
            <w:tcBorders>
              <w:top w:val="nil"/>
              <w:left w:val="single" w:sz="8" w:space="0" w:color="000000"/>
              <w:bottom w:val="nil"/>
            </w:tcBorders>
          </w:tcPr>
          <w:p>
            <w:pPr>
              <w:pStyle w:val="TableParagraph"/>
              <w:spacing w:before="17"/>
              <w:ind w:right="41"/>
              <w:jc w:val="right"/>
              <w:rPr>
                <w:sz w:val="18"/>
              </w:rPr>
            </w:pPr>
            <w:r>
              <w:rPr>
                <w:spacing w:val="-4"/>
                <w:sz w:val="18"/>
              </w:rPr>
              <w:t>75.9</w:t>
            </w:r>
          </w:p>
        </w:tc>
      </w:tr>
      <w:tr>
        <w:trPr>
          <w:trHeight w:val="246" w:hRule="atLeast"/>
        </w:trPr>
        <w:tc>
          <w:tcPr>
            <w:tcW w:w="733" w:type="dxa"/>
            <w:tcBorders>
              <w:top w:val="nil"/>
              <w:bottom w:val="nil"/>
              <w:right w:val="nil"/>
            </w:tcBorders>
          </w:tcPr>
          <w:p>
            <w:pPr>
              <w:pStyle w:val="TableParagraph"/>
              <w:rPr>
                <w:rFonts w:ascii="Times New Roman"/>
                <w:sz w:val="16"/>
              </w:rPr>
            </w:pPr>
          </w:p>
        </w:tc>
        <w:tc>
          <w:tcPr>
            <w:tcW w:w="2576" w:type="dxa"/>
            <w:tcBorders>
              <w:top w:val="nil"/>
              <w:left w:val="nil"/>
              <w:bottom w:val="nil"/>
            </w:tcBorders>
          </w:tcPr>
          <w:p>
            <w:pPr>
              <w:pStyle w:val="TableParagraph"/>
              <w:spacing w:before="16"/>
              <w:ind w:left="270"/>
              <w:rPr>
                <w:sz w:val="18"/>
              </w:rPr>
            </w:pPr>
            <w:r>
              <w:rPr>
                <w:sz w:val="18"/>
              </w:rPr>
              <w:t>Strongly</w:t>
            </w:r>
            <w:r>
              <w:rPr>
                <w:spacing w:val="-7"/>
                <w:sz w:val="18"/>
              </w:rPr>
              <w:t> </w:t>
            </w:r>
            <w:r>
              <w:rPr>
                <w:spacing w:val="-2"/>
                <w:sz w:val="18"/>
              </w:rPr>
              <w:t>Agreed</w:t>
            </w:r>
          </w:p>
        </w:tc>
        <w:tc>
          <w:tcPr>
            <w:tcW w:w="1463" w:type="dxa"/>
            <w:tcBorders>
              <w:top w:val="nil"/>
              <w:bottom w:val="nil"/>
              <w:right w:val="single" w:sz="8" w:space="0" w:color="000000"/>
            </w:tcBorders>
          </w:tcPr>
          <w:p>
            <w:pPr>
              <w:pStyle w:val="TableParagraph"/>
              <w:spacing w:before="16"/>
              <w:ind w:right="38"/>
              <w:jc w:val="right"/>
              <w:rPr>
                <w:sz w:val="18"/>
              </w:rPr>
            </w:pPr>
            <w:r>
              <w:rPr>
                <w:spacing w:val="-5"/>
                <w:sz w:val="18"/>
              </w:rPr>
              <w:t>56</w:t>
            </w:r>
          </w:p>
        </w:tc>
        <w:tc>
          <w:tcPr>
            <w:tcW w:w="1290" w:type="dxa"/>
            <w:tcBorders>
              <w:top w:val="nil"/>
              <w:left w:val="single" w:sz="8" w:space="0" w:color="000000"/>
              <w:bottom w:val="nil"/>
              <w:right w:val="single" w:sz="8" w:space="0" w:color="000000"/>
            </w:tcBorders>
          </w:tcPr>
          <w:p>
            <w:pPr>
              <w:pStyle w:val="TableParagraph"/>
              <w:spacing w:before="16"/>
              <w:ind w:right="43"/>
              <w:jc w:val="right"/>
              <w:rPr>
                <w:sz w:val="18"/>
              </w:rPr>
            </w:pPr>
            <w:r>
              <w:rPr>
                <w:spacing w:val="-4"/>
                <w:sz w:val="18"/>
              </w:rPr>
              <w:t>24.1</w:t>
            </w:r>
          </w:p>
        </w:tc>
        <w:tc>
          <w:tcPr>
            <w:tcW w:w="1751" w:type="dxa"/>
            <w:tcBorders>
              <w:top w:val="nil"/>
              <w:left w:val="single" w:sz="8" w:space="0" w:color="000000"/>
              <w:bottom w:val="nil"/>
              <w:right w:val="single" w:sz="8" w:space="0" w:color="000000"/>
            </w:tcBorders>
          </w:tcPr>
          <w:p>
            <w:pPr>
              <w:pStyle w:val="TableParagraph"/>
              <w:spacing w:before="16"/>
              <w:ind w:right="41"/>
              <w:jc w:val="right"/>
              <w:rPr>
                <w:sz w:val="18"/>
              </w:rPr>
            </w:pPr>
            <w:r>
              <w:rPr>
                <w:spacing w:val="-4"/>
                <w:sz w:val="18"/>
              </w:rPr>
              <w:t>24.1</w:t>
            </w:r>
          </w:p>
        </w:tc>
        <w:tc>
          <w:tcPr>
            <w:tcW w:w="1849" w:type="dxa"/>
            <w:tcBorders>
              <w:top w:val="nil"/>
              <w:left w:val="single" w:sz="8" w:space="0" w:color="000000"/>
              <w:bottom w:val="nil"/>
            </w:tcBorders>
          </w:tcPr>
          <w:p>
            <w:pPr>
              <w:pStyle w:val="TableParagraph"/>
              <w:spacing w:before="16"/>
              <w:ind w:right="43"/>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2576" w:type="dxa"/>
            <w:tcBorders>
              <w:top w:val="nil"/>
              <w:left w:val="nil"/>
            </w:tcBorders>
          </w:tcPr>
          <w:p>
            <w:pPr>
              <w:pStyle w:val="TableParagraph"/>
              <w:spacing w:before="17"/>
              <w:ind w:left="270"/>
              <w:rPr>
                <w:sz w:val="18"/>
              </w:rPr>
            </w:pPr>
            <w:r>
              <w:rPr>
                <w:spacing w:val="-2"/>
                <w:sz w:val="18"/>
              </w:rPr>
              <w:t>Total</w:t>
            </w:r>
          </w:p>
        </w:tc>
        <w:tc>
          <w:tcPr>
            <w:tcW w:w="1463" w:type="dxa"/>
            <w:tcBorders>
              <w:top w:val="nil"/>
              <w:right w:val="single" w:sz="8" w:space="0" w:color="000000"/>
            </w:tcBorders>
          </w:tcPr>
          <w:p>
            <w:pPr>
              <w:pStyle w:val="TableParagraph"/>
              <w:spacing w:before="53"/>
              <w:ind w:right="38"/>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3"/>
              <w:ind w:right="43"/>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3"/>
              <w:ind w:right="41"/>
              <w:jc w:val="right"/>
              <w:rPr>
                <w:sz w:val="18"/>
              </w:rPr>
            </w:pPr>
            <w:r>
              <w:rPr>
                <w:spacing w:val="-2"/>
                <w:sz w:val="18"/>
              </w:rPr>
              <w:t>100.0</w:t>
            </w:r>
          </w:p>
        </w:tc>
        <w:tc>
          <w:tcPr>
            <w:tcW w:w="1849" w:type="dxa"/>
            <w:tcBorders>
              <w:top w:val="nil"/>
              <w:left w:val="single" w:sz="8" w:space="0" w:color="000000"/>
            </w:tcBorders>
          </w:tcPr>
          <w:p>
            <w:pPr>
              <w:pStyle w:val="TableParagraph"/>
              <w:rPr>
                <w:rFonts w:ascii="Times New Roman"/>
                <w:sz w:val="18"/>
              </w:rPr>
            </w:pPr>
          </w:p>
        </w:tc>
      </w:tr>
    </w:tbl>
    <w:p>
      <w:pPr>
        <w:pStyle w:val="BodyText"/>
        <w:spacing w:before="58"/>
        <w:rPr>
          <w:rFonts w:ascii="Arial"/>
          <w:b/>
          <w:sz w:val="18"/>
        </w:rPr>
      </w:pPr>
    </w:p>
    <w:p>
      <w:pPr>
        <w:spacing w:before="1" w:after="5"/>
        <w:ind w:left="1" w:right="0" w:firstLine="0"/>
        <w:jc w:val="center"/>
        <w:rPr>
          <w:rFonts w:ascii="Arial"/>
          <w:b/>
          <w:sz w:val="18"/>
        </w:rPr>
      </w:pPr>
      <w:r>
        <w:rPr>
          <w:rFonts w:ascii="Arial"/>
          <w:b/>
          <w:sz w:val="18"/>
        </w:rPr>
        <w:t>Perceived</w:t>
      </w:r>
      <w:r>
        <w:rPr>
          <w:rFonts w:ascii="Arial"/>
          <w:b/>
          <w:spacing w:val="-1"/>
          <w:sz w:val="18"/>
        </w:rPr>
        <w:t> </w:t>
      </w:r>
      <w:r>
        <w:rPr>
          <w:rFonts w:ascii="Arial"/>
          <w:b/>
          <w:sz w:val="18"/>
        </w:rPr>
        <w:t>Effect</w:t>
      </w:r>
      <w:r>
        <w:rPr>
          <w:rFonts w:ascii="Arial"/>
          <w:b/>
          <w:spacing w:val="-3"/>
          <w:sz w:val="18"/>
        </w:rPr>
        <w:t> </w:t>
      </w:r>
      <w:r>
        <w:rPr>
          <w:rFonts w:ascii="Arial"/>
          <w:b/>
          <w:sz w:val="18"/>
        </w:rPr>
        <w:t>of Insurgency</w:t>
      </w:r>
      <w:r>
        <w:rPr>
          <w:rFonts w:ascii="Arial"/>
          <w:b/>
          <w:spacing w:val="-5"/>
          <w:sz w:val="18"/>
        </w:rPr>
        <w:t> </w:t>
      </w:r>
      <w:r>
        <w:rPr>
          <w:rFonts w:ascii="Arial"/>
          <w:b/>
          <w:sz w:val="18"/>
        </w:rPr>
        <w:t>(Insurgency</w:t>
      </w:r>
      <w:r>
        <w:rPr>
          <w:rFonts w:ascii="Arial"/>
          <w:b/>
          <w:spacing w:val="-7"/>
          <w:sz w:val="18"/>
        </w:rPr>
        <w:t> </w:t>
      </w:r>
      <w:r>
        <w:rPr>
          <w:rFonts w:ascii="Arial"/>
          <w:b/>
          <w:sz w:val="18"/>
        </w:rPr>
        <w:t>activities</w:t>
      </w:r>
      <w:r>
        <w:rPr>
          <w:rFonts w:ascii="Arial"/>
          <w:b/>
          <w:spacing w:val="-1"/>
          <w:sz w:val="18"/>
        </w:rPr>
        <w:t> </w:t>
      </w:r>
      <w:r>
        <w:rPr>
          <w:rFonts w:ascii="Arial"/>
          <w:b/>
          <w:sz w:val="18"/>
        </w:rPr>
        <w:t>have led</w:t>
      </w:r>
      <w:r>
        <w:rPr>
          <w:rFonts w:ascii="Arial"/>
          <w:b/>
          <w:spacing w:val="-1"/>
          <w:sz w:val="18"/>
        </w:rPr>
        <w:t> </w:t>
      </w:r>
      <w:r>
        <w:rPr>
          <w:rFonts w:ascii="Arial"/>
          <w:b/>
          <w:sz w:val="18"/>
        </w:rPr>
        <w:t>to</w:t>
      </w:r>
      <w:r>
        <w:rPr>
          <w:rFonts w:ascii="Arial"/>
          <w:b/>
          <w:spacing w:val="-3"/>
          <w:sz w:val="18"/>
        </w:rPr>
        <w:t> </w:t>
      </w:r>
      <w:r>
        <w:rPr>
          <w:rFonts w:ascii="Arial"/>
          <w:b/>
          <w:sz w:val="18"/>
        </w:rPr>
        <w:t>loss of</w:t>
      </w:r>
      <w:r>
        <w:rPr>
          <w:rFonts w:ascii="Arial"/>
          <w:b/>
          <w:spacing w:val="-1"/>
          <w:sz w:val="18"/>
        </w:rPr>
        <w:t> </w:t>
      </w:r>
      <w:r>
        <w:rPr>
          <w:rFonts w:ascii="Arial"/>
          <w:b/>
          <w:sz w:val="18"/>
        </w:rPr>
        <w:t>farm</w:t>
      </w:r>
      <w:r>
        <w:rPr>
          <w:rFonts w:ascii="Arial"/>
          <w:b/>
          <w:spacing w:val="-2"/>
          <w:sz w:val="18"/>
        </w:rPr>
        <w:t> </w:t>
      </w:r>
      <w:r>
        <w:rPr>
          <w:rFonts w:ascii="Arial"/>
          <w:b/>
          <w:sz w:val="18"/>
        </w:rPr>
        <w:t>produce</w:t>
      </w:r>
      <w:r>
        <w:rPr>
          <w:rFonts w:ascii="Arial"/>
          <w:b/>
          <w:spacing w:val="-1"/>
          <w:sz w:val="18"/>
        </w:rPr>
        <w:t> </w:t>
      </w:r>
      <w:r>
        <w:rPr>
          <w:rFonts w:ascii="Arial"/>
          <w:b/>
          <w:sz w:val="18"/>
        </w:rPr>
        <w:t>in </w:t>
      </w:r>
      <w:r>
        <w:rPr>
          <w:rFonts w:ascii="Arial"/>
          <w:b/>
          <w:spacing w:val="-2"/>
          <w:sz w:val="18"/>
        </w:rPr>
        <w:t>storage)</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2213"/>
        <w:gridCol w:w="1460"/>
        <w:gridCol w:w="1289"/>
        <w:gridCol w:w="1750"/>
        <w:gridCol w:w="1846"/>
      </w:tblGrid>
      <w:tr>
        <w:trPr>
          <w:trHeight w:val="272" w:hRule="atLeast"/>
        </w:trPr>
        <w:tc>
          <w:tcPr>
            <w:tcW w:w="2946" w:type="dxa"/>
            <w:gridSpan w:val="2"/>
          </w:tcPr>
          <w:p>
            <w:pPr>
              <w:pStyle w:val="TableParagraph"/>
              <w:rPr>
                <w:rFonts w:ascii="Times New Roman"/>
                <w:sz w:val="18"/>
              </w:rPr>
            </w:pPr>
          </w:p>
        </w:tc>
        <w:tc>
          <w:tcPr>
            <w:tcW w:w="1460" w:type="dxa"/>
            <w:tcBorders>
              <w:right w:val="single" w:sz="8" w:space="0" w:color="000000"/>
            </w:tcBorders>
          </w:tcPr>
          <w:p>
            <w:pPr>
              <w:pStyle w:val="TableParagraph"/>
              <w:spacing w:line="184" w:lineRule="exact" w:before="68"/>
              <w:ind w:left="305"/>
              <w:rPr>
                <w:sz w:val="18"/>
              </w:rPr>
            </w:pPr>
            <w:r>
              <w:rPr>
                <w:spacing w:val="-2"/>
                <w:sz w:val="18"/>
              </w:rPr>
              <w:t>Frequency</w:t>
            </w:r>
          </w:p>
        </w:tc>
        <w:tc>
          <w:tcPr>
            <w:tcW w:w="1289" w:type="dxa"/>
            <w:tcBorders>
              <w:left w:val="single" w:sz="8" w:space="0" w:color="000000"/>
              <w:right w:val="single" w:sz="8" w:space="0" w:color="000000"/>
            </w:tcBorders>
          </w:tcPr>
          <w:p>
            <w:pPr>
              <w:pStyle w:val="TableParagraph"/>
              <w:spacing w:line="184" w:lineRule="exact" w:before="68"/>
              <w:ind w:left="344"/>
              <w:rPr>
                <w:sz w:val="18"/>
              </w:rPr>
            </w:pPr>
            <w:r>
              <w:rPr>
                <w:spacing w:val="-2"/>
                <w:sz w:val="18"/>
              </w:rPr>
              <w:t>Percent</w:t>
            </w:r>
          </w:p>
        </w:tc>
        <w:tc>
          <w:tcPr>
            <w:tcW w:w="1750" w:type="dxa"/>
            <w:tcBorders>
              <w:left w:val="single" w:sz="8" w:space="0" w:color="000000"/>
              <w:right w:val="single" w:sz="8" w:space="0" w:color="000000"/>
            </w:tcBorders>
          </w:tcPr>
          <w:p>
            <w:pPr>
              <w:pStyle w:val="TableParagraph"/>
              <w:spacing w:line="184" w:lineRule="exact" w:before="68"/>
              <w:ind w:left="346"/>
              <w:rPr>
                <w:sz w:val="18"/>
              </w:rPr>
            </w:pPr>
            <w:r>
              <w:rPr>
                <w:sz w:val="18"/>
              </w:rPr>
              <w:t>Valid</w:t>
            </w:r>
            <w:r>
              <w:rPr>
                <w:spacing w:val="-1"/>
                <w:sz w:val="18"/>
              </w:rPr>
              <w:t> </w:t>
            </w:r>
            <w:r>
              <w:rPr>
                <w:spacing w:val="-2"/>
                <w:sz w:val="18"/>
              </w:rPr>
              <w:t>Percent</w:t>
            </w:r>
          </w:p>
        </w:tc>
        <w:tc>
          <w:tcPr>
            <w:tcW w:w="1846" w:type="dxa"/>
            <w:tcBorders>
              <w:left w:val="single" w:sz="8" w:space="0" w:color="000000"/>
            </w:tcBorders>
          </w:tcPr>
          <w:p>
            <w:pPr>
              <w:pStyle w:val="TableParagraph"/>
              <w:spacing w:line="184" w:lineRule="exact" w:before="68"/>
              <w:ind w:right="100"/>
              <w:jc w:val="right"/>
              <w:rPr>
                <w:sz w:val="18"/>
              </w:rPr>
            </w:pPr>
            <w:r>
              <w:rPr>
                <w:spacing w:val="-2"/>
                <w:sz w:val="18"/>
              </w:rPr>
              <w:t>Cumulative</w:t>
            </w:r>
            <w:r>
              <w:rPr>
                <w:spacing w:val="7"/>
                <w:sz w:val="18"/>
              </w:rPr>
              <w:t> </w:t>
            </w:r>
            <w:r>
              <w:rPr>
                <w:spacing w:val="-2"/>
                <w:sz w:val="18"/>
              </w:rPr>
              <w:t>Percent</w:t>
            </w:r>
          </w:p>
        </w:tc>
      </w:tr>
      <w:tr>
        <w:trPr>
          <w:trHeight w:val="228"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2213" w:type="dxa"/>
            <w:tcBorders>
              <w:left w:val="nil"/>
              <w:bottom w:val="nil"/>
            </w:tcBorders>
          </w:tcPr>
          <w:p>
            <w:pPr>
              <w:pStyle w:val="TableParagraph"/>
              <w:spacing w:line="205" w:lineRule="exact"/>
              <w:ind w:left="270"/>
              <w:rPr>
                <w:sz w:val="18"/>
              </w:rPr>
            </w:pPr>
            <w:r>
              <w:rPr>
                <w:spacing w:val="-2"/>
                <w:sz w:val="18"/>
              </w:rPr>
              <w:t>Disagreed</w:t>
            </w:r>
          </w:p>
        </w:tc>
        <w:tc>
          <w:tcPr>
            <w:tcW w:w="1460" w:type="dxa"/>
            <w:tcBorders>
              <w:bottom w:val="nil"/>
              <w:right w:val="single" w:sz="8" w:space="0" w:color="000000"/>
            </w:tcBorders>
          </w:tcPr>
          <w:p>
            <w:pPr>
              <w:pStyle w:val="TableParagraph"/>
              <w:spacing w:line="205" w:lineRule="exact"/>
              <w:ind w:right="40"/>
              <w:jc w:val="right"/>
              <w:rPr>
                <w:sz w:val="18"/>
              </w:rPr>
            </w:pPr>
            <w:r>
              <w:rPr>
                <w:spacing w:val="-10"/>
                <w:sz w:val="18"/>
              </w:rPr>
              <w:t>5</w:t>
            </w:r>
          </w:p>
        </w:tc>
        <w:tc>
          <w:tcPr>
            <w:tcW w:w="1289" w:type="dxa"/>
            <w:tcBorders>
              <w:left w:val="single" w:sz="8" w:space="0" w:color="000000"/>
              <w:bottom w:val="nil"/>
              <w:right w:val="single" w:sz="8" w:space="0" w:color="000000"/>
            </w:tcBorders>
          </w:tcPr>
          <w:p>
            <w:pPr>
              <w:pStyle w:val="TableParagraph"/>
              <w:spacing w:line="205" w:lineRule="exact"/>
              <w:ind w:right="38"/>
              <w:jc w:val="right"/>
              <w:rPr>
                <w:sz w:val="18"/>
              </w:rPr>
            </w:pPr>
            <w:r>
              <w:rPr>
                <w:spacing w:val="-5"/>
                <w:sz w:val="18"/>
              </w:rPr>
              <w:t>2.2</w:t>
            </w:r>
          </w:p>
        </w:tc>
        <w:tc>
          <w:tcPr>
            <w:tcW w:w="1750" w:type="dxa"/>
            <w:tcBorders>
              <w:left w:val="single" w:sz="8" w:space="0" w:color="000000"/>
              <w:bottom w:val="nil"/>
              <w:right w:val="single" w:sz="8" w:space="0" w:color="000000"/>
            </w:tcBorders>
          </w:tcPr>
          <w:p>
            <w:pPr>
              <w:pStyle w:val="TableParagraph"/>
              <w:spacing w:line="205" w:lineRule="exact"/>
              <w:ind w:right="38"/>
              <w:jc w:val="right"/>
              <w:rPr>
                <w:sz w:val="18"/>
              </w:rPr>
            </w:pPr>
            <w:r>
              <w:rPr>
                <w:spacing w:val="-5"/>
                <w:sz w:val="18"/>
              </w:rPr>
              <w:t>2.2</w:t>
            </w:r>
          </w:p>
        </w:tc>
        <w:tc>
          <w:tcPr>
            <w:tcW w:w="1846" w:type="dxa"/>
            <w:tcBorders>
              <w:left w:val="single" w:sz="8" w:space="0" w:color="000000"/>
              <w:bottom w:val="nil"/>
            </w:tcBorders>
          </w:tcPr>
          <w:p>
            <w:pPr>
              <w:pStyle w:val="TableParagraph"/>
              <w:spacing w:line="205" w:lineRule="exact"/>
              <w:ind w:right="35"/>
              <w:jc w:val="right"/>
              <w:rPr>
                <w:sz w:val="18"/>
              </w:rPr>
            </w:pPr>
            <w:r>
              <w:rPr>
                <w:spacing w:val="-5"/>
                <w:sz w:val="18"/>
              </w:rPr>
              <w:t>2.2</w:t>
            </w:r>
          </w:p>
        </w:tc>
      </w:tr>
      <w:tr>
        <w:trPr>
          <w:trHeight w:val="246" w:hRule="atLeast"/>
        </w:trPr>
        <w:tc>
          <w:tcPr>
            <w:tcW w:w="733" w:type="dxa"/>
            <w:tcBorders>
              <w:top w:val="nil"/>
              <w:bottom w:val="nil"/>
              <w:right w:val="nil"/>
            </w:tcBorders>
          </w:tcPr>
          <w:p>
            <w:pPr>
              <w:pStyle w:val="TableParagraph"/>
              <w:rPr>
                <w:rFonts w:ascii="Times New Roman"/>
                <w:sz w:val="16"/>
              </w:rPr>
            </w:pPr>
          </w:p>
        </w:tc>
        <w:tc>
          <w:tcPr>
            <w:tcW w:w="2213" w:type="dxa"/>
            <w:tcBorders>
              <w:top w:val="nil"/>
              <w:left w:val="nil"/>
              <w:bottom w:val="nil"/>
            </w:tcBorders>
          </w:tcPr>
          <w:p>
            <w:pPr>
              <w:pStyle w:val="TableParagraph"/>
              <w:spacing w:before="17"/>
              <w:ind w:left="270"/>
              <w:rPr>
                <w:sz w:val="18"/>
              </w:rPr>
            </w:pPr>
            <w:r>
              <w:rPr>
                <w:spacing w:val="-2"/>
                <w:sz w:val="18"/>
              </w:rPr>
              <w:t>Undecided</w:t>
            </w:r>
          </w:p>
        </w:tc>
        <w:tc>
          <w:tcPr>
            <w:tcW w:w="1460" w:type="dxa"/>
            <w:tcBorders>
              <w:top w:val="nil"/>
              <w:bottom w:val="nil"/>
              <w:right w:val="single" w:sz="8" w:space="0" w:color="000000"/>
            </w:tcBorders>
          </w:tcPr>
          <w:p>
            <w:pPr>
              <w:pStyle w:val="TableParagraph"/>
              <w:spacing w:before="17"/>
              <w:ind w:right="37"/>
              <w:jc w:val="right"/>
              <w:rPr>
                <w:sz w:val="18"/>
              </w:rPr>
            </w:pPr>
            <w:r>
              <w:rPr>
                <w:spacing w:val="-5"/>
                <w:sz w:val="18"/>
              </w:rPr>
              <w:t>42</w:t>
            </w:r>
          </w:p>
        </w:tc>
        <w:tc>
          <w:tcPr>
            <w:tcW w:w="1289" w:type="dxa"/>
            <w:tcBorders>
              <w:top w:val="nil"/>
              <w:left w:val="single" w:sz="8" w:space="0" w:color="000000"/>
              <w:bottom w:val="nil"/>
              <w:right w:val="single" w:sz="8" w:space="0" w:color="000000"/>
            </w:tcBorders>
          </w:tcPr>
          <w:p>
            <w:pPr>
              <w:pStyle w:val="TableParagraph"/>
              <w:spacing w:before="17"/>
              <w:ind w:right="38"/>
              <w:jc w:val="right"/>
              <w:rPr>
                <w:sz w:val="18"/>
              </w:rPr>
            </w:pPr>
            <w:r>
              <w:rPr>
                <w:spacing w:val="-4"/>
                <w:sz w:val="18"/>
              </w:rPr>
              <w:t>18.1</w:t>
            </w:r>
          </w:p>
        </w:tc>
        <w:tc>
          <w:tcPr>
            <w:tcW w:w="1750" w:type="dxa"/>
            <w:tcBorders>
              <w:top w:val="nil"/>
              <w:left w:val="single" w:sz="8" w:space="0" w:color="000000"/>
              <w:bottom w:val="nil"/>
              <w:right w:val="single" w:sz="8" w:space="0" w:color="000000"/>
            </w:tcBorders>
          </w:tcPr>
          <w:p>
            <w:pPr>
              <w:pStyle w:val="TableParagraph"/>
              <w:spacing w:before="17"/>
              <w:ind w:right="38"/>
              <w:jc w:val="right"/>
              <w:rPr>
                <w:sz w:val="18"/>
              </w:rPr>
            </w:pPr>
            <w:r>
              <w:rPr>
                <w:spacing w:val="-4"/>
                <w:sz w:val="18"/>
              </w:rPr>
              <w:t>18.1</w:t>
            </w:r>
          </w:p>
        </w:tc>
        <w:tc>
          <w:tcPr>
            <w:tcW w:w="1846" w:type="dxa"/>
            <w:tcBorders>
              <w:top w:val="nil"/>
              <w:left w:val="single" w:sz="8" w:space="0" w:color="000000"/>
              <w:bottom w:val="nil"/>
            </w:tcBorders>
          </w:tcPr>
          <w:p>
            <w:pPr>
              <w:pStyle w:val="TableParagraph"/>
              <w:spacing w:before="17"/>
              <w:ind w:right="35"/>
              <w:jc w:val="right"/>
              <w:rPr>
                <w:sz w:val="18"/>
              </w:rPr>
            </w:pPr>
            <w:r>
              <w:rPr>
                <w:spacing w:val="-4"/>
                <w:sz w:val="18"/>
              </w:rPr>
              <w:t>20.3</w:t>
            </w:r>
          </w:p>
        </w:tc>
      </w:tr>
      <w:tr>
        <w:trPr>
          <w:trHeight w:val="245" w:hRule="atLeast"/>
        </w:trPr>
        <w:tc>
          <w:tcPr>
            <w:tcW w:w="733" w:type="dxa"/>
            <w:tcBorders>
              <w:top w:val="nil"/>
              <w:bottom w:val="nil"/>
              <w:right w:val="nil"/>
            </w:tcBorders>
          </w:tcPr>
          <w:p>
            <w:pPr>
              <w:pStyle w:val="TableParagraph"/>
              <w:rPr>
                <w:rFonts w:ascii="Times New Roman"/>
                <w:sz w:val="16"/>
              </w:rPr>
            </w:pPr>
          </w:p>
        </w:tc>
        <w:tc>
          <w:tcPr>
            <w:tcW w:w="2213" w:type="dxa"/>
            <w:tcBorders>
              <w:top w:val="nil"/>
              <w:left w:val="nil"/>
              <w:bottom w:val="nil"/>
            </w:tcBorders>
          </w:tcPr>
          <w:p>
            <w:pPr>
              <w:pStyle w:val="TableParagraph"/>
              <w:spacing w:before="16"/>
              <w:ind w:left="270"/>
              <w:rPr>
                <w:sz w:val="18"/>
              </w:rPr>
            </w:pPr>
            <w:r>
              <w:rPr>
                <w:spacing w:val="-2"/>
                <w:sz w:val="18"/>
              </w:rPr>
              <w:t>Agreed</w:t>
            </w:r>
          </w:p>
        </w:tc>
        <w:tc>
          <w:tcPr>
            <w:tcW w:w="1460" w:type="dxa"/>
            <w:tcBorders>
              <w:top w:val="nil"/>
              <w:bottom w:val="nil"/>
              <w:right w:val="single" w:sz="8" w:space="0" w:color="000000"/>
            </w:tcBorders>
          </w:tcPr>
          <w:p>
            <w:pPr>
              <w:pStyle w:val="TableParagraph"/>
              <w:spacing w:before="16"/>
              <w:ind w:right="37"/>
              <w:jc w:val="right"/>
              <w:rPr>
                <w:sz w:val="18"/>
              </w:rPr>
            </w:pPr>
            <w:r>
              <w:rPr>
                <w:spacing w:val="-5"/>
                <w:sz w:val="18"/>
              </w:rPr>
              <w:t>105</w:t>
            </w:r>
          </w:p>
        </w:tc>
        <w:tc>
          <w:tcPr>
            <w:tcW w:w="1289" w:type="dxa"/>
            <w:tcBorders>
              <w:top w:val="nil"/>
              <w:left w:val="single" w:sz="8" w:space="0" w:color="000000"/>
              <w:bottom w:val="nil"/>
              <w:right w:val="single" w:sz="8" w:space="0" w:color="000000"/>
            </w:tcBorders>
          </w:tcPr>
          <w:p>
            <w:pPr>
              <w:pStyle w:val="TableParagraph"/>
              <w:spacing w:before="16"/>
              <w:ind w:right="38"/>
              <w:jc w:val="right"/>
              <w:rPr>
                <w:sz w:val="18"/>
              </w:rPr>
            </w:pPr>
            <w:r>
              <w:rPr>
                <w:spacing w:val="-4"/>
                <w:sz w:val="18"/>
              </w:rPr>
              <w:t>45.3</w:t>
            </w:r>
          </w:p>
        </w:tc>
        <w:tc>
          <w:tcPr>
            <w:tcW w:w="1750" w:type="dxa"/>
            <w:tcBorders>
              <w:top w:val="nil"/>
              <w:left w:val="single" w:sz="8" w:space="0" w:color="000000"/>
              <w:bottom w:val="nil"/>
              <w:right w:val="single" w:sz="8" w:space="0" w:color="000000"/>
            </w:tcBorders>
          </w:tcPr>
          <w:p>
            <w:pPr>
              <w:pStyle w:val="TableParagraph"/>
              <w:spacing w:before="16"/>
              <w:ind w:right="38"/>
              <w:jc w:val="right"/>
              <w:rPr>
                <w:sz w:val="18"/>
              </w:rPr>
            </w:pPr>
            <w:r>
              <w:rPr>
                <w:spacing w:val="-4"/>
                <w:sz w:val="18"/>
              </w:rPr>
              <w:t>45.3</w:t>
            </w:r>
          </w:p>
        </w:tc>
        <w:tc>
          <w:tcPr>
            <w:tcW w:w="1846" w:type="dxa"/>
            <w:tcBorders>
              <w:top w:val="nil"/>
              <w:left w:val="single" w:sz="8" w:space="0" w:color="000000"/>
              <w:bottom w:val="nil"/>
            </w:tcBorders>
          </w:tcPr>
          <w:p>
            <w:pPr>
              <w:pStyle w:val="TableParagraph"/>
              <w:spacing w:before="16"/>
              <w:ind w:right="35"/>
              <w:jc w:val="right"/>
              <w:rPr>
                <w:sz w:val="18"/>
              </w:rPr>
            </w:pPr>
            <w:r>
              <w:rPr>
                <w:spacing w:val="-4"/>
                <w:sz w:val="18"/>
              </w:rPr>
              <w:t>65.5</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213" w:type="dxa"/>
            <w:tcBorders>
              <w:top w:val="nil"/>
              <w:left w:val="nil"/>
              <w:bottom w:val="nil"/>
            </w:tcBorders>
          </w:tcPr>
          <w:p>
            <w:pPr>
              <w:pStyle w:val="TableParagraph"/>
              <w:spacing w:before="17"/>
              <w:ind w:left="270"/>
              <w:rPr>
                <w:sz w:val="18"/>
              </w:rPr>
            </w:pPr>
            <w:r>
              <w:rPr>
                <w:sz w:val="18"/>
              </w:rPr>
              <w:t>Strongly</w:t>
            </w:r>
            <w:r>
              <w:rPr>
                <w:spacing w:val="-7"/>
                <w:sz w:val="18"/>
              </w:rPr>
              <w:t> </w:t>
            </w:r>
            <w:r>
              <w:rPr>
                <w:spacing w:val="-2"/>
                <w:sz w:val="18"/>
              </w:rPr>
              <w:t>Agreed</w:t>
            </w:r>
          </w:p>
        </w:tc>
        <w:tc>
          <w:tcPr>
            <w:tcW w:w="1460" w:type="dxa"/>
            <w:tcBorders>
              <w:top w:val="nil"/>
              <w:bottom w:val="nil"/>
              <w:right w:val="single" w:sz="8" w:space="0" w:color="000000"/>
            </w:tcBorders>
          </w:tcPr>
          <w:p>
            <w:pPr>
              <w:pStyle w:val="TableParagraph"/>
              <w:spacing w:before="17"/>
              <w:ind w:right="37"/>
              <w:jc w:val="right"/>
              <w:rPr>
                <w:sz w:val="18"/>
              </w:rPr>
            </w:pPr>
            <w:r>
              <w:rPr>
                <w:spacing w:val="-5"/>
                <w:sz w:val="18"/>
              </w:rPr>
              <w:t>80</w:t>
            </w:r>
          </w:p>
        </w:tc>
        <w:tc>
          <w:tcPr>
            <w:tcW w:w="1289" w:type="dxa"/>
            <w:tcBorders>
              <w:top w:val="nil"/>
              <w:left w:val="single" w:sz="8" w:space="0" w:color="000000"/>
              <w:bottom w:val="nil"/>
              <w:right w:val="single" w:sz="8" w:space="0" w:color="000000"/>
            </w:tcBorders>
          </w:tcPr>
          <w:p>
            <w:pPr>
              <w:pStyle w:val="TableParagraph"/>
              <w:spacing w:before="17"/>
              <w:ind w:right="38"/>
              <w:jc w:val="right"/>
              <w:rPr>
                <w:sz w:val="18"/>
              </w:rPr>
            </w:pPr>
            <w:r>
              <w:rPr>
                <w:spacing w:val="-4"/>
                <w:sz w:val="18"/>
              </w:rPr>
              <w:t>34.5</w:t>
            </w:r>
          </w:p>
        </w:tc>
        <w:tc>
          <w:tcPr>
            <w:tcW w:w="1750" w:type="dxa"/>
            <w:tcBorders>
              <w:top w:val="nil"/>
              <w:left w:val="single" w:sz="8" w:space="0" w:color="000000"/>
              <w:bottom w:val="nil"/>
              <w:right w:val="single" w:sz="8" w:space="0" w:color="000000"/>
            </w:tcBorders>
          </w:tcPr>
          <w:p>
            <w:pPr>
              <w:pStyle w:val="TableParagraph"/>
              <w:spacing w:before="17"/>
              <w:ind w:right="38"/>
              <w:jc w:val="right"/>
              <w:rPr>
                <w:sz w:val="18"/>
              </w:rPr>
            </w:pPr>
            <w:r>
              <w:rPr>
                <w:spacing w:val="-4"/>
                <w:sz w:val="18"/>
              </w:rPr>
              <w:t>34.5</w:t>
            </w:r>
          </w:p>
        </w:tc>
        <w:tc>
          <w:tcPr>
            <w:tcW w:w="1846" w:type="dxa"/>
            <w:tcBorders>
              <w:top w:val="nil"/>
              <w:left w:val="single" w:sz="8" w:space="0" w:color="000000"/>
              <w:bottom w:val="nil"/>
            </w:tcBorders>
          </w:tcPr>
          <w:p>
            <w:pPr>
              <w:pStyle w:val="TableParagraph"/>
              <w:spacing w:before="17"/>
              <w:ind w:right="35"/>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2213" w:type="dxa"/>
            <w:tcBorders>
              <w:top w:val="nil"/>
              <w:left w:val="nil"/>
            </w:tcBorders>
          </w:tcPr>
          <w:p>
            <w:pPr>
              <w:pStyle w:val="TableParagraph"/>
              <w:spacing w:before="17"/>
              <w:ind w:left="270"/>
              <w:rPr>
                <w:sz w:val="18"/>
              </w:rPr>
            </w:pPr>
            <w:r>
              <w:rPr>
                <w:spacing w:val="-2"/>
                <w:sz w:val="18"/>
              </w:rPr>
              <w:t>Total</w:t>
            </w:r>
          </w:p>
        </w:tc>
        <w:tc>
          <w:tcPr>
            <w:tcW w:w="1460" w:type="dxa"/>
            <w:tcBorders>
              <w:top w:val="nil"/>
              <w:right w:val="single" w:sz="8" w:space="0" w:color="000000"/>
            </w:tcBorders>
          </w:tcPr>
          <w:p>
            <w:pPr>
              <w:pStyle w:val="TableParagraph"/>
              <w:spacing w:before="53"/>
              <w:ind w:right="37"/>
              <w:jc w:val="right"/>
              <w:rPr>
                <w:sz w:val="18"/>
              </w:rPr>
            </w:pPr>
            <w:r>
              <w:rPr>
                <w:spacing w:val="-5"/>
                <w:sz w:val="18"/>
              </w:rPr>
              <w:t>232</w:t>
            </w:r>
          </w:p>
        </w:tc>
        <w:tc>
          <w:tcPr>
            <w:tcW w:w="1289" w:type="dxa"/>
            <w:tcBorders>
              <w:top w:val="nil"/>
              <w:left w:val="single" w:sz="8" w:space="0" w:color="000000"/>
              <w:right w:val="single" w:sz="8" w:space="0" w:color="000000"/>
            </w:tcBorders>
          </w:tcPr>
          <w:p>
            <w:pPr>
              <w:pStyle w:val="TableParagraph"/>
              <w:spacing w:before="53"/>
              <w:ind w:right="38"/>
              <w:jc w:val="right"/>
              <w:rPr>
                <w:sz w:val="18"/>
              </w:rPr>
            </w:pPr>
            <w:r>
              <w:rPr>
                <w:spacing w:val="-2"/>
                <w:sz w:val="18"/>
              </w:rPr>
              <w:t>100.0</w:t>
            </w:r>
          </w:p>
        </w:tc>
        <w:tc>
          <w:tcPr>
            <w:tcW w:w="1750" w:type="dxa"/>
            <w:tcBorders>
              <w:top w:val="nil"/>
              <w:left w:val="single" w:sz="8" w:space="0" w:color="000000"/>
              <w:right w:val="single" w:sz="8" w:space="0" w:color="000000"/>
            </w:tcBorders>
          </w:tcPr>
          <w:p>
            <w:pPr>
              <w:pStyle w:val="TableParagraph"/>
              <w:spacing w:before="53"/>
              <w:ind w:right="38"/>
              <w:jc w:val="right"/>
              <w:rPr>
                <w:sz w:val="18"/>
              </w:rPr>
            </w:pPr>
            <w:r>
              <w:rPr>
                <w:spacing w:val="-2"/>
                <w:sz w:val="18"/>
              </w:rPr>
              <w:t>100.0</w:t>
            </w:r>
          </w:p>
        </w:tc>
        <w:tc>
          <w:tcPr>
            <w:tcW w:w="1846" w:type="dxa"/>
            <w:tcBorders>
              <w:top w:val="nil"/>
              <w:left w:val="single" w:sz="8" w:space="0" w:color="000000"/>
            </w:tcBorders>
          </w:tcPr>
          <w:p>
            <w:pPr>
              <w:pStyle w:val="TableParagraph"/>
              <w:rPr>
                <w:rFonts w:ascii="Times New Roman"/>
                <w:sz w:val="18"/>
              </w:rPr>
            </w:pPr>
          </w:p>
        </w:tc>
      </w:tr>
    </w:tbl>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58"/>
        <w:rPr>
          <w:rFonts w:ascii="Arial"/>
          <w:b/>
          <w:sz w:val="18"/>
        </w:rPr>
      </w:pPr>
    </w:p>
    <w:p>
      <w:pPr>
        <w:spacing w:before="0" w:after="6"/>
        <w:ind w:left="359" w:right="0" w:firstLine="0"/>
        <w:jc w:val="center"/>
        <w:rPr>
          <w:rFonts w:ascii="Arial"/>
          <w:b/>
          <w:sz w:val="18"/>
        </w:rPr>
      </w:pPr>
      <w:r>
        <w:rPr>
          <w:rFonts w:ascii="Arial"/>
          <w:b/>
          <w:sz w:val="18"/>
        </w:rPr>
        <w:t>Perceived</w:t>
      </w:r>
      <w:r>
        <w:rPr>
          <w:rFonts w:ascii="Arial"/>
          <w:b/>
          <w:spacing w:val="-2"/>
          <w:sz w:val="18"/>
        </w:rPr>
        <w:t> </w:t>
      </w:r>
      <w:r>
        <w:rPr>
          <w:rFonts w:ascii="Arial"/>
          <w:b/>
          <w:sz w:val="18"/>
        </w:rPr>
        <w:t>Effect</w:t>
      </w:r>
      <w:r>
        <w:rPr>
          <w:rFonts w:ascii="Arial"/>
          <w:b/>
          <w:spacing w:val="-3"/>
          <w:sz w:val="18"/>
        </w:rPr>
        <w:t> </w:t>
      </w:r>
      <w:r>
        <w:rPr>
          <w:rFonts w:ascii="Arial"/>
          <w:b/>
          <w:sz w:val="18"/>
        </w:rPr>
        <w:t>of</w:t>
      </w:r>
      <w:r>
        <w:rPr>
          <w:rFonts w:ascii="Arial"/>
          <w:b/>
          <w:spacing w:val="-1"/>
          <w:sz w:val="18"/>
        </w:rPr>
        <w:t> </w:t>
      </w:r>
      <w:r>
        <w:rPr>
          <w:rFonts w:ascii="Arial"/>
          <w:b/>
          <w:sz w:val="18"/>
        </w:rPr>
        <w:t>Insurgency</w:t>
      </w:r>
      <w:r>
        <w:rPr>
          <w:rFonts w:ascii="Arial"/>
          <w:b/>
          <w:spacing w:val="-8"/>
          <w:sz w:val="18"/>
        </w:rPr>
        <w:t> </w:t>
      </w:r>
      <w:r>
        <w:rPr>
          <w:rFonts w:ascii="Arial"/>
          <w:b/>
          <w:sz w:val="18"/>
        </w:rPr>
        <w:t>(Reduction</w:t>
      </w:r>
      <w:r>
        <w:rPr>
          <w:rFonts w:ascii="Arial"/>
          <w:b/>
          <w:spacing w:val="-1"/>
          <w:sz w:val="18"/>
        </w:rPr>
        <w:t> </w:t>
      </w:r>
      <w:r>
        <w:rPr>
          <w:rFonts w:ascii="Arial"/>
          <w:b/>
          <w:sz w:val="18"/>
        </w:rPr>
        <w:t>in</w:t>
      </w:r>
      <w:r>
        <w:rPr>
          <w:rFonts w:ascii="Arial"/>
          <w:b/>
          <w:spacing w:val="-1"/>
          <w:sz w:val="18"/>
        </w:rPr>
        <w:t> </w:t>
      </w:r>
      <w:r>
        <w:rPr>
          <w:rFonts w:ascii="Arial"/>
          <w:b/>
          <w:sz w:val="18"/>
        </w:rPr>
        <w:t>the</w:t>
      </w:r>
      <w:r>
        <w:rPr>
          <w:rFonts w:ascii="Arial"/>
          <w:b/>
          <w:spacing w:val="-3"/>
          <w:sz w:val="18"/>
        </w:rPr>
        <w:t> </w:t>
      </w:r>
      <w:r>
        <w:rPr>
          <w:rFonts w:ascii="Arial"/>
          <w:b/>
          <w:sz w:val="18"/>
        </w:rPr>
        <w:t>contribution</w:t>
      </w:r>
      <w:r>
        <w:rPr>
          <w:rFonts w:ascii="Arial"/>
          <w:b/>
          <w:spacing w:val="-1"/>
          <w:sz w:val="18"/>
        </w:rPr>
        <w:t> </w:t>
      </w:r>
      <w:r>
        <w:rPr>
          <w:rFonts w:ascii="Arial"/>
          <w:b/>
          <w:sz w:val="18"/>
        </w:rPr>
        <w:t>of</w:t>
      </w:r>
      <w:r>
        <w:rPr>
          <w:rFonts w:ascii="Arial"/>
          <w:b/>
          <w:spacing w:val="-3"/>
          <w:sz w:val="18"/>
        </w:rPr>
        <w:t> </w:t>
      </w:r>
      <w:r>
        <w:rPr>
          <w:rFonts w:ascii="Arial"/>
          <w:b/>
          <w:sz w:val="18"/>
        </w:rPr>
        <w:t>crop</w:t>
      </w:r>
      <w:r>
        <w:rPr>
          <w:rFonts w:ascii="Arial"/>
          <w:b/>
          <w:spacing w:val="-1"/>
          <w:sz w:val="18"/>
        </w:rPr>
        <w:t> </w:t>
      </w:r>
      <w:r>
        <w:rPr>
          <w:rFonts w:ascii="Arial"/>
          <w:b/>
          <w:sz w:val="18"/>
        </w:rPr>
        <w:t>production</w:t>
      </w:r>
      <w:r>
        <w:rPr>
          <w:rFonts w:ascii="Arial"/>
          <w:b/>
          <w:spacing w:val="-1"/>
          <w:sz w:val="18"/>
        </w:rPr>
        <w:t> </w:t>
      </w:r>
      <w:r>
        <w:rPr>
          <w:rFonts w:ascii="Arial"/>
          <w:b/>
          <w:sz w:val="18"/>
        </w:rPr>
        <w:t>to</w:t>
      </w:r>
      <w:r>
        <w:rPr>
          <w:rFonts w:ascii="Arial"/>
          <w:b/>
          <w:spacing w:val="-1"/>
          <w:sz w:val="18"/>
        </w:rPr>
        <w:t> </w:t>
      </w:r>
      <w:r>
        <w:rPr>
          <w:rFonts w:ascii="Arial"/>
          <w:b/>
          <w:sz w:val="18"/>
        </w:rPr>
        <w:t>the</w:t>
      </w:r>
      <w:r>
        <w:rPr>
          <w:rFonts w:ascii="Arial"/>
          <w:b/>
          <w:spacing w:val="-1"/>
          <w:sz w:val="18"/>
        </w:rPr>
        <w:t> </w:t>
      </w:r>
      <w:r>
        <w:rPr>
          <w:rFonts w:ascii="Arial"/>
          <w:b/>
          <w:spacing w:val="-2"/>
          <w:sz w:val="18"/>
        </w:rPr>
        <w:t>economy)</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2576"/>
        <w:gridCol w:w="1463"/>
        <w:gridCol w:w="1290"/>
        <w:gridCol w:w="1751"/>
        <w:gridCol w:w="1849"/>
      </w:tblGrid>
      <w:tr>
        <w:trPr>
          <w:trHeight w:val="271" w:hRule="atLeast"/>
        </w:trPr>
        <w:tc>
          <w:tcPr>
            <w:tcW w:w="3309" w:type="dxa"/>
            <w:gridSpan w:val="2"/>
          </w:tcPr>
          <w:p>
            <w:pPr>
              <w:pStyle w:val="TableParagraph"/>
              <w:rPr>
                <w:rFonts w:ascii="Times New Roman"/>
                <w:sz w:val="18"/>
              </w:rPr>
            </w:pPr>
          </w:p>
        </w:tc>
        <w:tc>
          <w:tcPr>
            <w:tcW w:w="1463" w:type="dxa"/>
            <w:tcBorders>
              <w:right w:val="single" w:sz="8" w:space="0" w:color="000000"/>
            </w:tcBorders>
          </w:tcPr>
          <w:p>
            <w:pPr>
              <w:pStyle w:val="TableParagraph"/>
              <w:spacing w:line="184" w:lineRule="exact" w:before="68"/>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4" w:lineRule="exact" w:before="68"/>
              <w:ind w:left="340"/>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4" w:lineRule="exact" w:before="68"/>
              <w:ind w:left="344"/>
              <w:rPr>
                <w:sz w:val="18"/>
              </w:rPr>
            </w:pPr>
            <w:r>
              <w:rPr>
                <w:sz w:val="18"/>
              </w:rPr>
              <w:t>Valid</w:t>
            </w:r>
            <w:r>
              <w:rPr>
                <w:spacing w:val="-1"/>
                <w:sz w:val="18"/>
              </w:rPr>
              <w:t> </w:t>
            </w:r>
            <w:r>
              <w:rPr>
                <w:spacing w:val="-2"/>
                <w:sz w:val="18"/>
              </w:rPr>
              <w:t>Percent</w:t>
            </w:r>
          </w:p>
        </w:tc>
        <w:tc>
          <w:tcPr>
            <w:tcW w:w="1849" w:type="dxa"/>
            <w:tcBorders>
              <w:left w:val="single" w:sz="8" w:space="0" w:color="000000"/>
            </w:tcBorders>
          </w:tcPr>
          <w:p>
            <w:pPr>
              <w:pStyle w:val="TableParagraph"/>
              <w:spacing w:line="184" w:lineRule="exact" w:before="68"/>
              <w:ind w:left="136"/>
              <w:rPr>
                <w:sz w:val="18"/>
              </w:rPr>
            </w:pPr>
            <w:r>
              <w:rPr>
                <w:spacing w:val="-2"/>
                <w:sz w:val="18"/>
              </w:rPr>
              <w:t>Cumulative</w:t>
            </w:r>
            <w:r>
              <w:rPr>
                <w:spacing w:val="7"/>
                <w:sz w:val="18"/>
              </w:rPr>
              <w:t> </w:t>
            </w:r>
            <w:r>
              <w:rPr>
                <w:spacing w:val="-2"/>
                <w:sz w:val="18"/>
              </w:rPr>
              <w:t>Percent</w:t>
            </w:r>
          </w:p>
        </w:tc>
      </w:tr>
      <w:tr>
        <w:trPr>
          <w:trHeight w:val="226" w:hRule="atLeast"/>
        </w:trPr>
        <w:tc>
          <w:tcPr>
            <w:tcW w:w="733" w:type="dxa"/>
            <w:tcBorders>
              <w:bottom w:val="nil"/>
              <w:right w:val="nil"/>
            </w:tcBorders>
          </w:tcPr>
          <w:p>
            <w:pPr>
              <w:pStyle w:val="TableParagraph"/>
              <w:spacing w:line="203" w:lineRule="exact"/>
              <w:ind w:left="75"/>
              <w:rPr>
                <w:sz w:val="18"/>
              </w:rPr>
            </w:pPr>
            <w:r>
              <w:rPr>
                <w:spacing w:val="-2"/>
                <w:sz w:val="18"/>
              </w:rPr>
              <w:t>Valid</w:t>
            </w:r>
          </w:p>
        </w:tc>
        <w:tc>
          <w:tcPr>
            <w:tcW w:w="2576" w:type="dxa"/>
            <w:tcBorders>
              <w:left w:val="nil"/>
              <w:bottom w:val="nil"/>
            </w:tcBorders>
          </w:tcPr>
          <w:p>
            <w:pPr>
              <w:pStyle w:val="TableParagraph"/>
              <w:spacing w:line="203" w:lineRule="exact"/>
              <w:ind w:left="270"/>
              <w:rPr>
                <w:sz w:val="18"/>
              </w:rPr>
            </w:pPr>
            <w:r>
              <w:rPr>
                <w:sz w:val="18"/>
              </w:rPr>
              <w:t>Strongly</w:t>
            </w:r>
            <w:r>
              <w:rPr>
                <w:spacing w:val="-5"/>
                <w:sz w:val="18"/>
              </w:rPr>
              <w:t> </w:t>
            </w:r>
            <w:r>
              <w:rPr>
                <w:spacing w:val="-2"/>
                <w:sz w:val="18"/>
              </w:rPr>
              <w:t>Disagreed</w:t>
            </w:r>
          </w:p>
        </w:tc>
        <w:tc>
          <w:tcPr>
            <w:tcW w:w="1463" w:type="dxa"/>
            <w:tcBorders>
              <w:bottom w:val="nil"/>
              <w:right w:val="single" w:sz="8" w:space="0" w:color="000000"/>
            </w:tcBorders>
          </w:tcPr>
          <w:p>
            <w:pPr>
              <w:pStyle w:val="TableParagraph"/>
              <w:spacing w:line="203" w:lineRule="exact"/>
              <w:ind w:right="41"/>
              <w:jc w:val="right"/>
              <w:rPr>
                <w:sz w:val="18"/>
              </w:rPr>
            </w:pPr>
            <w:r>
              <w:rPr>
                <w:spacing w:val="-10"/>
                <w:sz w:val="18"/>
              </w:rPr>
              <w:t>5</w:t>
            </w:r>
          </w:p>
        </w:tc>
        <w:tc>
          <w:tcPr>
            <w:tcW w:w="1290" w:type="dxa"/>
            <w:tcBorders>
              <w:left w:val="single" w:sz="8" w:space="0" w:color="000000"/>
              <w:bottom w:val="nil"/>
              <w:right w:val="single" w:sz="8" w:space="0" w:color="000000"/>
            </w:tcBorders>
          </w:tcPr>
          <w:p>
            <w:pPr>
              <w:pStyle w:val="TableParagraph"/>
              <w:spacing w:line="203" w:lineRule="exact"/>
              <w:ind w:right="43"/>
              <w:jc w:val="right"/>
              <w:rPr>
                <w:sz w:val="18"/>
              </w:rPr>
            </w:pPr>
            <w:r>
              <w:rPr>
                <w:spacing w:val="-5"/>
                <w:sz w:val="18"/>
              </w:rPr>
              <w:t>2.2</w:t>
            </w:r>
          </w:p>
        </w:tc>
        <w:tc>
          <w:tcPr>
            <w:tcW w:w="1751" w:type="dxa"/>
            <w:tcBorders>
              <w:left w:val="single" w:sz="8" w:space="0" w:color="000000"/>
              <w:bottom w:val="nil"/>
              <w:right w:val="single" w:sz="8" w:space="0" w:color="000000"/>
            </w:tcBorders>
          </w:tcPr>
          <w:p>
            <w:pPr>
              <w:pStyle w:val="TableParagraph"/>
              <w:spacing w:line="203" w:lineRule="exact"/>
              <w:ind w:right="41"/>
              <w:jc w:val="right"/>
              <w:rPr>
                <w:sz w:val="18"/>
              </w:rPr>
            </w:pPr>
            <w:r>
              <w:rPr>
                <w:spacing w:val="-5"/>
                <w:sz w:val="18"/>
              </w:rPr>
              <w:t>2.2</w:t>
            </w:r>
          </w:p>
        </w:tc>
        <w:tc>
          <w:tcPr>
            <w:tcW w:w="1849" w:type="dxa"/>
            <w:tcBorders>
              <w:left w:val="single" w:sz="8" w:space="0" w:color="000000"/>
              <w:bottom w:val="nil"/>
            </w:tcBorders>
          </w:tcPr>
          <w:p>
            <w:pPr>
              <w:pStyle w:val="TableParagraph"/>
              <w:spacing w:line="203" w:lineRule="exact"/>
              <w:ind w:right="41"/>
              <w:jc w:val="right"/>
              <w:rPr>
                <w:sz w:val="18"/>
              </w:rPr>
            </w:pPr>
            <w:r>
              <w:rPr>
                <w:spacing w:val="-5"/>
                <w:sz w:val="18"/>
              </w:rPr>
              <w:t>2.2</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Disagreed</w:t>
            </w:r>
          </w:p>
        </w:tc>
        <w:tc>
          <w:tcPr>
            <w:tcW w:w="1463" w:type="dxa"/>
            <w:tcBorders>
              <w:top w:val="nil"/>
              <w:bottom w:val="nil"/>
              <w:right w:val="single" w:sz="8" w:space="0" w:color="000000"/>
            </w:tcBorders>
          </w:tcPr>
          <w:p>
            <w:pPr>
              <w:pStyle w:val="TableParagraph"/>
              <w:spacing w:before="17"/>
              <w:ind w:right="41"/>
              <w:jc w:val="right"/>
              <w:rPr>
                <w:sz w:val="18"/>
              </w:rPr>
            </w:pPr>
            <w:r>
              <w:rPr>
                <w:spacing w:val="-10"/>
                <w:sz w:val="18"/>
              </w:rPr>
              <w:t>5</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5"/>
                <w:sz w:val="18"/>
              </w:rPr>
              <w:t>2.2</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5"/>
                <w:sz w:val="18"/>
              </w:rPr>
              <w:t>2.2</w:t>
            </w:r>
          </w:p>
        </w:tc>
        <w:tc>
          <w:tcPr>
            <w:tcW w:w="1849" w:type="dxa"/>
            <w:tcBorders>
              <w:top w:val="nil"/>
              <w:left w:val="single" w:sz="8" w:space="0" w:color="000000"/>
              <w:bottom w:val="nil"/>
            </w:tcBorders>
          </w:tcPr>
          <w:p>
            <w:pPr>
              <w:pStyle w:val="TableParagraph"/>
              <w:spacing w:before="17"/>
              <w:ind w:right="41"/>
              <w:jc w:val="right"/>
              <w:rPr>
                <w:sz w:val="18"/>
              </w:rPr>
            </w:pPr>
            <w:r>
              <w:rPr>
                <w:spacing w:val="-5"/>
                <w:sz w:val="18"/>
              </w:rPr>
              <w:t>4.3</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Undecided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32</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13.8</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13.8</w:t>
            </w:r>
          </w:p>
        </w:tc>
        <w:tc>
          <w:tcPr>
            <w:tcW w:w="1849" w:type="dxa"/>
            <w:tcBorders>
              <w:top w:val="nil"/>
              <w:left w:val="single" w:sz="8" w:space="0" w:color="000000"/>
              <w:bottom w:val="nil"/>
            </w:tcBorders>
          </w:tcPr>
          <w:p>
            <w:pPr>
              <w:pStyle w:val="TableParagraph"/>
              <w:spacing w:before="17"/>
              <w:ind w:right="41"/>
              <w:jc w:val="right"/>
              <w:rPr>
                <w:sz w:val="18"/>
              </w:rPr>
            </w:pPr>
            <w:r>
              <w:rPr>
                <w:spacing w:val="-4"/>
                <w:sz w:val="18"/>
              </w:rPr>
              <w:t>18.1</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103</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44.4</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44.4</w:t>
            </w:r>
          </w:p>
        </w:tc>
        <w:tc>
          <w:tcPr>
            <w:tcW w:w="1849" w:type="dxa"/>
            <w:tcBorders>
              <w:top w:val="nil"/>
              <w:left w:val="single" w:sz="8" w:space="0" w:color="000000"/>
              <w:bottom w:val="nil"/>
            </w:tcBorders>
          </w:tcPr>
          <w:p>
            <w:pPr>
              <w:pStyle w:val="TableParagraph"/>
              <w:spacing w:before="17"/>
              <w:ind w:right="41"/>
              <w:jc w:val="right"/>
              <w:rPr>
                <w:sz w:val="18"/>
              </w:rPr>
            </w:pPr>
            <w:r>
              <w:rPr>
                <w:spacing w:val="-4"/>
                <w:sz w:val="18"/>
              </w:rPr>
              <w:t>62.5</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z w:val="18"/>
              </w:rPr>
              <w:t>Strongly</w:t>
            </w:r>
            <w:r>
              <w:rPr>
                <w:spacing w:val="-7"/>
                <w:sz w:val="18"/>
              </w:rPr>
              <w:t> </w:t>
            </w: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87</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37.5</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37.5</w:t>
            </w:r>
          </w:p>
        </w:tc>
        <w:tc>
          <w:tcPr>
            <w:tcW w:w="1849" w:type="dxa"/>
            <w:tcBorders>
              <w:top w:val="nil"/>
              <w:left w:val="single" w:sz="8" w:space="0" w:color="000000"/>
              <w:bottom w:val="nil"/>
            </w:tcBorders>
          </w:tcPr>
          <w:p>
            <w:pPr>
              <w:pStyle w:val="TableParagraph"/>
              <w:spacing w:before="17"/>
              <w:ind w:right="43"/>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2576" w:type="dxa"/>
            <w:tcBorders>
              <w:top w:val="nil"/>
              <w:left w:val="nil"/>
            </w:tcBorders>
          </w:tcPr>
          <w:p>
            <w:pPr>
              <w:pStyle w:val="TableParagraph"/>
              <w:spacing w:before="17"/>
              <w:ind w:left="270"/>
              <w:rPr>
                <w:sz w:val="18"/>
              </w:rPr>
            </w:pPr>
            <w:r>
              <w:rPr>
                <w:spacing w:val="-2"/>
                <w:sz w:val="18"/>
              </w:rPr>
              <w:t>Total</w:t>
            </w:r>
          </w:p>
        </w:tc>
        <w:tc>
          <w:tcPr>
            <w:tcW w:w="1463" w:type="dxa"/>
            <w:tcBorders>
              <w:top w:val="nil"/>
              <w:right w:val="single" w:sz="8" w:space="0" w:color="000000"/>
            </w:tcBorders>
          </w:tcPr>
          <w:p>
            <w:pPr>
              <w:pStyle w:val="TableParagraph"/>
              <w:spacing w:before="50"/>
              <w:ind w:right="38"/>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0"/>
              <w:ind w:right="43"/>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0"/>
              <w:ind w:right="41"/>
              <w:jc w:val="right"/>
              <w:rPr>
                <w:sz w:val="18"/>
              </w:rPr>
            </w:pPr>
            <w:r>
              <w:rPr>
                <w:spacing w:val="-2"/>
                <w:sz w:val="18"/>
              </w:rPr>
              <w:t>100.0</w:t>
            </w:r>
          </w:p>
        </w:tc>
        <w:tc>
          <w:tcPr>
            <w:tcW w:w="1849" w:type="dxa"/>
            <w:tcBorders>
              <w:top w:val="nil"/>
              <w:left w:val="single" w:sz="8" w:space="0" w:color="000000"/>
            </w:tcBorders>
          </w:tcPr>
          <w:p>
            <w:pPr>
              <w:pStyle w:val="TableParagraph"/>
              <w:rPr>
                <w:rFonts w:ascii="Times New Roman"/>
                <w:sz w:val="18"/>
              </w:rPr>
            </w:pPr>
          </w:p>
        </w:tc>
      </w:tr>
    </w:tbl>
    <w:p>
      <w:pPr>
        <w:pStyle w:val="BodyText"/>
        <w:spacing w:before="58"/>
        <w:rPr>
          <w:rFonts w:ascii="Arial"/>
          <w:b/>
          <w:sz w:val="18"/>
        </w:rPr>
      </w:pPr>
    </w:p>
    <w:p>
      <w:pPr>
        <w:spacing w:before="1" w:after="5"/>
        <w:ind w:left="363" w:right="0" w:firstLine="0"/>
        <w:jc w:val="center"/>
        <w:rPr>
          <w:rFonts w:ascii="Arial"/>
          <w:b/>
          <w:sz w:val="18"/>
        </w:rPr>
      </w:pPr>
      <w:r>
        <w:rPr>
          <w:rFonts w:ascii="Arial"/>
          <w:b/>
          <w:sz w:val="18"/>
        </w:rPr>
        <w:t>Perceived</w:t>
      </w:r>
      <w:r>
        <w:rPr>
          <w:rFonts w:ascii="Arial"/>
          <w:b/>
          <w:spacing w:val="-1"/>
          <w:sz w:val="18"/>
        </w:rPr>
        <w:t> </w:t>
      </w:r>
      <w:r>
        <w:rPr>
          <w:rFonts w:ascii="Arial"/>
          <w:b/>
          <w:sz w:val="18"/>
        </w:rPr>
        <w:t>Causes</w:t>
      </w:r>
      <w:r>
        <w:rPr>
          <w:rFonts w:ascii="Arial"/>
          <w:b/>
          <w:spacing w:val="-1"/>
          <w:sz w:val="18"/>
        </w:rPr>
        <w:t> </w:t>
      </w:r>
      <w:r>
        <w:rPr>
          <w:rFonts w:ascii="Arial"/>
          <w:b/>
          <w:sz w:val="18"/>
        </w:rPr>
        <w:t>of</w:t>
      </w:r>
      <w:r>
        <w:rPr>
          <w:rFonts w:ascii="Arial"/>
          <w:b/>
          <w:spacing w:val="-3"/>
          <w:sz w:val="18"/>
        </w:rPr>
        <w:t> </w:t>
      </w:r>
      <w:r>
        <w:rPr>
          <w:rFonts w:ascii="Arial"/>
          <w:b/>
          <w:sz w:val="18"/>
        </w:rPr>
        <w:t>Insurgency</w:t>
      </w:r>
      <w:r>
        <w:rPr>
          <w:rFonts w:ascii="Arial"/>
          <w:b/>
          <w:spacing w:val="-7"/>
          <w:sz w:val="18"/>
        </w:rPr>
        <w:t> </w:t>
      </w:r>
      <w:r>
        <w:rPr>
          <w:rFonts w:ascii="Arial"/>
          <w:b/>
          <w:spacing w:val="-2"/>
          <w:sz w:val="18"/>
        </w:rPr>
        <w:t>(Unemployment)</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24"/>
        <w:gridCol w:w="2384"/>
        <w:gridCol w:w="1462"/>
        <w:gridCol w:w="1289"/>
        <w:gridCol w:w="1750"/>
        <w:gridCol w:w="1848"/>
      </w:tblGrid>
      <w:tr>
        <w:trPr>
          <w:trHeight w:val="271" w:hRule="atLeast"/>
        </w:trPr>
        <w:tc>
          <w:tcPr>
            <w:tcW w:w="3308"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6" w:lineRule="exact" w:before="65"/>
              <w:ind w:left="308"/>
              <w:rPr>
                <w:sz w:val="18"/>
              </w:rPr>
            </w:pPr>
            <w:r>
              <w:rPr>
                <w:spacing w:val="-2"/>
                <w:sz w:val="18"/>
              </w:rPr>
              <w:t>Frequency</w:t>
            </w:r>
          </w:p>
        </w:tc>
        <w:tc>
          <w:tcPr>
            <w:tcW w:w="1289" w:type="dxa"/>
            <w:tcBorders>
              <w:left w:val="single" w:sz="8" w:space="0" w:color="000000"/>
              <w:right w:val="single" w:sz="8" w:space="0" w:color="000000"/>
            </w:tcBorders>
          </w:tcPr>
          <w:p>
            <w:pPr>
              <w:pStyle w:val="TableParagraph"/>
              <w:spacing w:line="186" w:lineRule="exact" w:before="65"/>
              <w:ind w:left="342"/>
              <w:rPr>
                <w:sz w:val="18"/>
              </w:rPr>
            </w:pPr>
            <w:r>
              <w:rPr>
                <w:spacing w:val="-2"/>
                <w:sz w:val="18"/>
              </w:rPr>
              <w:t>Percent</w:t>
            </w:r>
          </w:p>
        </w:tc>
        <w:tc>
          <w:tcPr>
            <w:tcW w:w="1750" w:type="dxa"/>
            <w:tcBorders>
              <w:left w:val="single" w:sz="8" w:space="0" w:color="000000"/>
              <w:right w:val="single" w:sz="8" w:space="0" w:color="000000"/>
            </w:tcBorders>
          </w:tcPr>
          <w:p>
            <w:pPr>
              <w:pStyle w:val="TableParagraph"/>
              <w:spacing w:line="186" w:lineRule="exact" w:before="65"/>
              <w:ind w:left="347"/>
              <w:rPr>
                <w:sz w:val="18"/>
              </w:rPr>
            </w:pPr>
            <w:r>
              <w:rPr>
                <w:sz w:val="18"/>
              </w:rPr>
              <w:t>Valid</w:t>
            </w:r>
            <w:r>
              <w:rPr>
                <w:spacing w:val="-1"/>
                <w:sz w:val="18"/>
              </w:rPr>
              <w:t> </w:t>
            </w:r>
            <w:r>
              <w:rPr>
                <w:spacing w:val="-2"/>
                <w:sz w:val="18"/>
              </w:rPr>
              <w:t>Percent</w:t>
            </w:r>
          </w:p>
        </w:tc>
        <w:tc>
          <w:tcPr>
            <w:tcW w:w="1848" w:type="dxa"/>
            <w:tcBorders>
              <w:left w:val="single" w:sz="8" w:space="0" w:color="000000"/>
            </w:tcBorders>
          </w:tcPr>
          <w:p>
            <w:pPr>
              <w:pStyle w:val="TableParagraph"/>
              <w:spacing w:line="186" w:lineRule="exact" w:before="65"/>
              <w:ind w:left="140"/>
              <w:rPr>
                <w:sz w:val="18"/>
              </w:rPr>
            </w:pPr>
            <w:r>
              <w:rPr>
                <w:spacing w:val="-2"/>
                <w:sz w:val="18"/>
              </w:rPr>
              <w:t>Cumulative</w:t>
            </w:r>
            <w:r>
              <w:rPr>
                <w:spacing w:val="7"/>
                <w:sz w:val="18"/>
              </w:rPr>
              <w:t> </w:t>
            </w:r>
            <w:r>
              <w:rPr>
                <w:spacing w:val="-2"/>
                <w:sz w:val="18"/>
              </w:rPr>
              <w:t>Percent</w:t>
            </w:r>
          </w:p>
        </w:tc>
      </w:tr>
      <w:tr>
        <w:trPr>
          <w:trHeight w:val="202" w:hRule="atLeast"/>
        </w:trPr>
        <w:tc>
          <w:tcPr>
            <w:tcW w:w="924" w:type="dxa"/>
            <w:tcBorders>
              <w:right w:val="nil"/>
            </w:tcBorders>
          </w:tcPr>
          <w:p>
            <w:pPr>
              <w:pStyle w:val="TableParagraph"/>
              <w:spacing w:line="182" w:lineRule="exact"/>
              <w:ind w:left="75"/>
              <w:rPr>
                <w:sz w:val="18"/>
              </w:rPr>
            </w:pPr>
            <w:r>
              <w:rPr>
                <w:spacing w:val="-2"/>
                <w:sz w:val="18"/>
              </w:rPr>
              <w:t>Valid</w:t>
            </w:r>
          </w:p>
        </w:tc>
        <w:tc>
          <w:tcPr>
            <w:tcW w:w="2384" w:type="dxa"/>
            <w:tcBorders>
              <w:left w:val="nil"/>
              <w:bottom w:val="nil"/>
            </w:tcBorders>
          </w:tcPr>
          <w:p>
            <w:pPr>
              <w:pStyle w:val="TableParagraph"/>
              <w:spacing w:line="182" w:lineRule="exact"/>
              <w:ind w:left="79"/>
              <w:rPr>
                <w:sz w:val="18"/>
              </w:rPr>
            </w:pPr>
            <w:r>
              <w:rPr>
                <w:sz w:val="18"/>
              </w:rPr>
              <w:t>Strongly</w:t>
            </w:r>
            <w:r>
              <w:rPr>
                <w:spacing w:val="-5"/>
                <w:sz w:val="18"/>
              </w:rPr>
              <w:t> </w:t>
            </w:r>
            <w:r>
              <w:rPr>
                <w:spacing w:val="-2"/>
                <w:sz w:val="18"/>
              </w:rPr>
              <w:t>Disagreed</w:t>
            </w:r>
          </w:p>
        </w:tc>
        <w:tc>
          <w:tcPr>
            <w:tcW w:w="1462" w:type="dxa"/>
            <w:tcBorders>
              <w:bottom w:val="nil"/>
              <w:right w:val="single" w:sz="8" w:space="0" w:color="000000"/>
            </w:tcBorders>
          </w:tcPr>
          <w:p>
            <w:pPr>
              <w:pStyle w:val="TableParagraph"/>
              <w:spacing w:line="182" w:lineRule="exact"/>
              <w:ind w:right="39"/>
              <w:jc w:val="right"/>
              <w:rPr>
                <w:sz w:val="18"/>
              </w:rPr>
            </w:pPr>
            <w:r>
              <w:rPr>
                <w:spacing w:val="-10"/>
                <w:sz w:val="18"/>
              </w:rPr>
              <w:t>8</w:t>
            </w:r>
          </w:p>
        </w:tc>
        <w:tc>
          <w:tcPr>
            <w:tcW w:w="1289" w:type="dxa"/>
            <w:tcBorders>
              <w:left w:val="single" w:sz="8" w:space="0" w:color="000000"/>
              <w:bottom w:val="nil"/>
              <w:right w:val="single" w:sz="8" w:space="0" w:color="000000"/>
            </w:tcBorders>
          </w:tcPr>
          <w:p>
            <w:pPr>
              <w:pStyle w:val="TableParagraph"/>
              <w:spacing w:line="182" w:lineRule="exact"/>
              <w:ind w:right="40"/>
              <w:jc w:val="right"/>
              <w:rPr>
                <w:sz w:val="18"/>
              </w:rPr>
            </w:pPr>
            <w:r>
              <w:rPr>
                <w:spacing w:val="-5"/>
                <w:sz w:val="18"/>
              </w:rPr>
              <w:t>3.4</w:t>
            </w:r>
          </w:p>
        </w:tc>
        <w:tc>
          <w:tcPr>
            <w:tcW w:w="1750" w:type="dxa"/>
            <w:tcBorders>
              <w:left w:val="single" w:sz="8" w:space="0" w:color="000000"/>
              <w:bottom w:val="nil"/>
              <w:right w:val="single" w:sz="8" w:space="0" w:color="000000"/>
            </w:tcBorders>
          </w:tcPr>
          <w:p>
            <w:pPr>
              <w:pStyle w:val="TableParagraph"/>
              <w:spacing w:line="182" w:lineRule="exact"/>
              <w:ind w:right="37"/>
              <w:jc w:val="right"/>
              <w:rPr>
                <w:sz w:val="18"/>
              </w:rPr>
            </w:pPr>
            <w:r>
              <w:rPr>
                <w:spacing w:val="-5"/>
                <w:sz w:val="18"/>
              </w:rPr>
              <w:t>3.4</w:t>
            </w:r>
          </w:p>
        </w:tc>
        <w:tc>
          <w:tcPr>
            <w:tcW w:w="1848" w:type="dxa"/>
            <w:tcBorders>
              <w:left w:val="single" w:sz="8" w:space="0" w:color="000000"/>
              <w:bottom w:val="nil"/>
            </w:tcBorders>
          </w:tcPr>
          <w:p>
            <w:pPr>
              <w:pStyle w:val="TableParagraph"/>
              <w:spacing w:line="182" w:lineRule="exact"/>
              <w:ind w:right="36"/>
              <w:jc w:val="right"/>
              <w:rPr>
                <w:sz w:val="18"/>
              </w:rPr>
            </w:pPr>
            <w:r>
              <w:rPr>
                <w:spacing w:val="-5"/>
                <w:sz w:val="18"/>
              </w:rPr>
              <w:t>3.4</w:t>
            </w:r>
          </w:p>
        </w:tc>
      </w:tr>
    </w:tbl>
    <w:p>
      <w:pPr>
        <w:spacing w:after="0" w:line="182" w:lineRule="exact"/>
        <w:jc w:val="right"/>
        <w:rPr>
          <w:sz w:val="18"/>
        </w:rPr>
        <w:sectPr>
          <w:pgSz w:w="12240" w:h="15840"/>
          <w:pgMar w:header="0" w:footer="1015" w:top="1400" w:bottom="1433" w:left="1020" w:right="0"/>
        </w:sectPr>
      </w:pP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24"/>
        <w:gridCol w:w="2384"/>
        <w:gridCol w:w="1462"/>
        <w:gridCol w:w="1289"/>
        <w:gridCol w:w="1750"/>
        <w:gridCol w:w="1848"/>
      </w:tblGrid>
      <w:tr>
        <w:trPr>
          <w:trHeight w:val="204" w:hRule="atLeast"/>
        </w:trPr>
        <w:tc>
          <w:tcPr>
            <w:tcW w:w="924" w:type="dxa"/>
            <w:vMerge w:val="restart"/>
            <w:tcBorders>
              <w:right w:val="nil"/>
            </w:tcBorders>
          </w:tcPr>
          <w:p>
            <w:pPr>
              <w:pStyle w:val="TableParagraph"/>
              <w:rPr>
                <w:rFonts w:ascii="Times New Roman"/>
                <w:sz w:val="18"/>
              </w:rPr>
            </w:pPr>
          </w:p>
        </w:tc>
        <w:tc>
          <w:tcPr>
            <w:tcW w:w="2384" w:type="dxa"/>
            <w:tcBorders>
              <w:top w:val="nil"/>
              <w:left w:val="nil"/>
              <w:bottom w:val="nil"/>
            </w:tcBorders>
          </w:tcPr>
          <w:p>
            <w:pPr>
              <w:pStyle w:val="TableParagraph"/>
              <w:spacing w:line="185" w:lineRule="exact"/>
              <w:ind w:left="79"/>
              <w:rPr>
                <w:sz w:val="18"/>
              </w:rPr>
            </w:pPr>
            <w:r>
              <w:rPr>
                <w:spacing w:val="-2"/>
                <w:sz w:val="18"/>
              </w:rPr>
              <w:t>Disagreed</w:t>
            </w:r>
          </w:p>
        </w:tc>
        <w:tc>
          <w:tcPr>
            <w:tcW w:w="1462" w:type="dxa"/>
            <w:tcBorders>
              <w:top w:val="nil"/>
              <w:bottom w:val="nil"/>
              <w:right w:val="single" w:sz="8" w:space="0" w:color="000000"/>
            </w:tcBorders>
          </w:tcPr>
          <w:p>
            <w:pPr>
              <w:pStyle w:val="TableParagraph"/>
              <w:spacing w:line="185" w:lineRule="exact"/>
              <w:ind w:right="39"/>
              <w:jc w:val="right"/>
              <w:rPr>
                <w:sz w:val="18"/>
              </w:rPr>
            </w:pPr>
            <w:r>
              <w:rPr>
                <w:spacing w:val="-10"/>
                <w:sz w:val="18"/>
              </w:rPr>
              <w:t>5</w:t>
            </w:r>
          </w:p>
        </w:tc>
        <w:tc>
          <w:tcPr>
            <w:tcW w:w="1289" w:type="dxa"/>
            <w:tcBorders>
              <w:top w:val="nil"/>
              <w:left w:val="single" w:sz="8" w:space="0" w:color="000000"/>
              <w:bottom w:val="nil"/>
              <w:right w:val="single" w:sz="8" w:space="0" w:color="000000"/>
            </w:tcBorders>
          </w:tcPr>
          <w:p>
            <w:pPr>
              <w:pStyle w:val="TableParagraph"/>
              <w:spacing w:line="185" w:lineRule="exact"/>
              <w:ind w:right="40"/>
              <w:jc w:val="right"/>
              <w:rPr>
                <w:sz w:val="18"/>
              </w:rPr>
            </w:pPr>
            <w:r>
              <w:rPr>
                <w:spacing w:val="-5"/>
                <w:sz w:val="18"/>
              </w:rPr>
              <w:t>2.2</w:t>
            </w:r>
          </w:p>
        </w:tc>
        <w:tc>
          <w:tcPr>
            <w:tcW w:w="1750" w:type="dxa"/>
            <w:tcBorders>
              <w:top w:val="nil"/>
              <w:left w:val="single" w:sz="8" w:space="0" w:color="000000"/>
              <w:bottom w:val="nil"/>
              <w:right w:val="single" w:sz="8" w:space="0" w:color="000000"/>
            </w:tcBorders>
          </w:tcPr>
          <w:p>
            <w:pPr>
              <w:pStyle w:val="TableParagraph"/>
              <w:spacing w:line="185" w:lineRule="exact"/>
              <w:ind w:right="37"/>
              <w:jc w:val="right"/>
              <w:rPr>
                <w:sz w:val="18"/>
              </w:rPr>
            </w:pPr>
            <w:r>
              <w:rPr>
                <w:spacing w:val="-5"/>
                <w:sz w:val="18"/>
              </w:rPr>
              <w:t>2.2</w:t>
            </w:r>
          </w:p>
        </w:tc>
        <w:tc>
          <w:tcPr>
            <w:tcW w:w="1848" w:type="dxa"/>
            <w:tcBorders>
              <w:top w:val="nil"/>
              <w:left w:val="single" w:sz="8" w:space="0" w:color="000000"/>
              <w:bottom w:val="nil"/>
            </w:tcBorders>
          </w:tcPr>
          <w:p>
            <w:pPr>
              <w:pStyle w:val="TableParagraph"/>
              <w:spacing w:line="185" w:lineRule="exact"/>
              <w:ind w:right="36"/>
              <w:jc w:val="right"/>
              <w:rPr>
                <w:sz w:val="18"/>
              </w:rPr>
            </w:pPr>
            <w:r>
              <w:rPr>
                <w:spacing w:val="-5"/>
                <w:sz w:val="18"/>
              </w:rPr>
              <w:t>5.6</w:t>
            </w:r>
          </w:p>
        </w:tc>
      </w:tr>
      <w:tr>
        <w:trPr>
          <w:trHeight w:val="201" w:hRule="atLeast"/>
        </w:trPr>
        <w:tc>
          <w:tcPr>
            <w:tcW w:w="924" w:type="dxa"/>
            <w:vMerge/>
            <w:tcBorders>
              <w:top w:val="nil"/>
              <w:right w:val="nil"/>
            </w:tcBorders>
          </w:tcPr>
          <w:p>
            <w:pPr>
              <w:rPr>
                <w:sz w:val="2"/>
                <w:szCs w:val="2"/>
              </w:rPr>
            </w:pPr>
          </w:p>
        </w:tc>
        <w:tc>
          <w:tcPr>
            <w:tcW w:w="2384" w:type="dxa"/>
            <w:tcBorders>
              <w:top w:val="nil"/>
              <w:left w:val="nil"/>
              <w:bottom w:val="nil"/>
            </w:tcBorders>
          </w:tcPr>
          <w:p>
            <w:pPr>
              <w:pStyle w:val="TableParagraph"/>
              <w:spacing w:line="181" w:lineRule="exact"/>
              <w:ind w:left="79"/>
              <w:rPr>
                <w:sz w:val="18"/>
              </w:rPr>
            </w:pPr>
            <w:r>
              <w:rPr>
                <w:spacing w:val="-2"/>
                <w:sz w:val="18"/>
              </w:rPr>
              <w:t>Undecided</w:t>
            </w:r>
          </w:p>
        </w:tc>
        <w:tc>
          <w:tcPr>
            <w:tcW w:w="1462" w:type="dxa"/>
            <w:tcBorders>
              <w:top w:val="nil"/>
              <w:bottom w:val="nil"/>
              <w:right w:val="single" w:sz="8" w:space="0" w:color="000000"/>
            </w:tcBorders>
          </w:tcPr>
          <w:p>
            <w:pPr>
              <w:pStyle w:val="TableParagraph"/>
              <w:spacing w:line="181" w:lineRule="exact"/>
              <w:ind w:right="36"/>
              <w:jc w:val="right"/>
              <w:rPr>
                <w:sz w:val="18"/>
              </w:rPr>
            </w:pPr>
            <w:r>
              <w:rPr>
                <w:spacing w:val="-5"/>
                <w:sz w:val="18"/>
              </w:rPr>
              <w:t>87</w:t>
            </w:r>
          </w:p>
        </w:tc>
        <w:tc>
          <w:tcPr>
            <w:tcW w:w="1289" w:type="dxa"/>
            <w:tcBorders>
              <w:top w:val="nil"/>
              <w:left w:val="single" w:sz="8" w:space="0" w:color="000000"/>
              <w:bottom w:val="nil"/>
              <w:right w:val="single" w:sz="8" w:space="0" w:color="000000"/>
            </w:tcBorders>
          </w:tcPr>
          <w:p>
            <w:pPr>
              <w:pStyle w:val="TableParagraph"/>
              <w:spacing w:line="181" w:lineRule="exact"/>
              <w:ind w:right="40"/>
              <w:jc w:val="right"/>
              <w:rPr>
                <w:sz w:val="18"/>
              </w:rPr>
            </w:pPr>
            <w:r>
              <w:rPr>
                <w:spacing w:val="-4"/>
                <w:sz w:val="18"/>
              </w:rPr>
              <w:t>37.5</w:t>
            </w:r>
          </w:p>
        </w:tc>
        <w:tc>
          <w:tcPr>
            <w:tcW w:w="1750" w:type="dxa"/>
            <w:tcBorders>
              <w:top w:val="nil"/>
              <w:left w:val="single" w:sz="8" w:space="0" w:color="000000"/>
              <w:bottom w:val="nil"/>
              <w:right w:val="single" w:sz="8" w:space="0" w:color="000000"/>
            </w:tcBorders>
          </w:tcPr>
          <w:p>
            <w:pPr>
              <w:pStyle w:val="TableParagraph"/>
              <w:spacing w:line="181" w:lineRule="exact"/>
              <w:ind w:right="37"/>
              <w:jc w:val="right"/>
              <w:rPr>
                <w:sz w:val="18"/>
              </w:rPr>
            </w:pPr>
            <w:r>
              <w:rPr>
                <w:spacing w:val="-4"/>
                <w:sz w:val="18"/>
              </w:rPr>
              <w:t>37.5</w:t>
            </w:r>
          </w:p>
        </w:tc>
        <w:tc>
          <w:tcPr>
            <w:tcW w:w="1848" w:type="dxa"/>
            <w:tcBorders>
              <w:top w:val="nil"/>
              <w:left w:val="single" w:sz="8" w:space="0" w:color="000000"/>
              <w:bottom w:val="nil"/>
            </w:tcBorders>
          </w:tcPr>
          <w:p>
            <w:pPr>
              <w:pStyle w:val="TableParagraph"/>
              <w:spacing w:line="181" w:lineRule="exact"/>
              <w:ind w:right="36"/>
              <w:jc w:val="right"/>
              <w:rPr>
                <w:sz w:val="18"/>
              </w:rPr>
            </w:pPr>
            <w:r>
              <w:rPr>
                <w:spacing w:val="-4"/>
                <w:sz w:val="18"/>
              </w:rPr>
              <w:t>43.1</w:t>
            </w:r>
          </w:p>
        </w:tc>
      </w:tr>
      <w:tr>
        <w:trPr>
          <w:trHeight w:val="202" w:hRule="atLeast"/>
        </w:trPr>
        <w:tc>
          <w:tcPr>
            <w:tcW w:w="924" w:type="dxa"/>
            <w:vMerge/>
            <w:tcBorders>
              <w:top w:val="nil"/>
              <w:right w:val="nil"/>
            </w:tcBorders>
          </w:tcPr>
          <w:p>
            <w:pPr>
              <w:rPr>
                <w:sz w:val="2"/>
                <w:szCs w:val="2"/>
              </w:rPr>
            </w:pPr>
          </w:p>
        </w:tc>
        <w:tc>
          <w:tcPr>
            <w:tcW w:w="2384" w:type="dxa"/>
            <w:tcBorders>
              <w:top w:val="nil"/>
              <w:left w:val="nil"/>
              <w:bottom w:val="nil"/>
            </w:tcBorders>
          </w:tcPr>
          <w:p>
            <w:pPr>
              <w:pStyle w:val="TableParagraph"/>
              <w:spacing w:line="182" w:lineRule="exact"/>
              <w:ind w:left="79"/>
              <w:rPr>
                <w:sz w:val="18"/>
              </w:rPr>
            </w:pPr>
            <w:r>
              <w:rPr>
                <w:spacing w:val="-2"/>
                <w:sz w:val="18"/>
              </w:rPr>
              <w:t>Agreed</w:t>
            </w:r>
          </w:p>
        </w:tc>
        <w:tc>
          <w:tcPr>
            <w:tcW w:w="1462" w:type="dxa"/>
            <w:tcBorders>
              <w:top w:val="nil"/>
              <w:bottom w:val="nil"/>
              <w:right w:val="single" w:sz="8" w:space="0" w:color="000000"/>
            </w:tcBorders>
          </w:tcPr>
          <w:p>
            <w:pPr>
              <w:pStyle w:val="TableParagraph"/>
              <w:spacing w:line="182" w:lineRule="exact"/>
              <w:ind w:right="36"/>
              <w:jc w:val="right"/>
              <w:rPr>
                <w:sz w:val="18"/>
              </w:rPr>
            </w:pPr>
            <w:r>
              <w:rPr>
                <w:spacing w:val="-5"/>
                <w:sz w:val="18"/>
              </w:rPr>
              <w:t>71</w:t>
            </w:r>
          </w:p>
        </w:tc>
        <w:tc>
          <w:tcPr>
            <w:tcW w:w="1289" w:type="dxa"/>
            <w:tcBorders>
              <w:top w:val="nil"/>
              <w:left w:val="single" w:sz="8" w:space="0" w:color="000000"/>
              <w:bottom w:val="nil"/>
              <w:right w:val="single" w:sz="8" w:space="0" w:color="000000"/>
            </w:tcBorders>
          </w:tcPr>
          <w:p>
            <w:pPr>
              <w:pStyle w:val="TableParagraph"/>
              <w:spacing w:line="182" w:lineRule="exact"/>
              <w:ind w:right="40"/>
              <w:jc w:val="right"/>
              <w:rPr>
                <w:sz w:val="18"/>
              </w:rPr>
            </w:pPr>
            <w:r>
              <w:rPr>
                <w:spacing w:val="-4"/>
                <w:sz w:val="18"/>
              </w:rPr>
              <w:t>30.6</w:t>
            </w:r>
          </w:p>
        </w:tc>
        <w:tc>
          <w:tcPr>
            <w:tcW w:w="1750" w:type="dxa"/>
            <w:tcBorders>
              <w:top w:val="nil"/>
              <w:left w:val="single" w:sz="8" w:space="0" w:color="000000"/>
              <w:bottom w:val="nil"/>
              <w:right w:val="single" w:sz="8" w:space="0" w:color="000000"/>
            </w:tcBorders>
          </w:tcPr>
          <w:p>
            <w:pPr>
              <w:pStyle w:val="TableParagraph"/>
              <w:spacing w:line="182" w:lineRule="exact"/>
              <w:ind w:right="37"/>
              <w:jc w:val="right"/>
              <w:rPr>
                <w:sz w:val="18"/>
              </w:rPr>
            </w:pPr>
            <w:r>
              <w:rPr>
                <w:spacing w:val="-4"/>
                <w:sz w:val="18"/>
              </w:rPr>
              <w:t>30.6</w:t>
            </w:r>
          </w:p>
        </w:tc>
        <w:tc>
          <w:tcPr>
            <w:tcW w:w="1848" w:type="dxa"/>
            <w:tcBorders>
              <w:top w:val="nil"/>
              <w:left w:val="single" w:sz="8" w:space="0" w:color="000000"/>
              <w:bottom w:val="nil"/>
            </w:tcBorders>
          </w:tcPr>
          <w:p>
            <w:pPr>
              <w:pStyle w:val="TableParagraph"/>
              <w:spacing w:line="182" w:lineRule="exact"/>
              <w:ind w:right="36"/>
              <w:jc w:val="right"/>
              <w:rPr>
                <w:sz w:val="18"/>
              </w:rPr>
            </w:pPr>
            <w:r>
              <w:rPr>
                <w:spacing w:val="-4"/>
                <w:sz w:val="18"/>
              </w:rPr>
              <w:t>73.7</w:t>
            </w:r>
          </w:p>
        </w:tc>
      </w:tr>
      <w:tr>
        <w:trPr>
          <w:trHeight w:val="202" w:hRule="atLeast"/>
        </w:trPr>
        <w:tc>
          <w:tcPr>
            <w:tcW w:w="924" w:type="dxa"/>
            <w:vMerge/>
            <w:tcBorders>
              <w:top w:val="nil"/>
              <w:right w:val="nil"/>
            </w:tcBorders>
          </w:tcPr>
          <w:p>
            <w:pPr>
              <w:rPr>
                <w:sz w:val="2"/>
                <w:szCs w:val="2"/>
              </w:rPr>
            </w:pPr>
          </w:p>
        </w:tc>
        <w:tc>
          <w:tcPr>
            <w:tcW w:w="2384" w:type="dxa"/>
            <w:tcBorders>
              <w:top w:val="nil"/>
              <w:left w:val="nil"/>
              <w:bottom w:val="nil"/>
            </w:tcBorders>
          </w:tcPr>
          <w:p>
            <w:pPr>
              <w:pStyle w:val="TableParagraph"/>
              <w:spacing w:line="182" w:lineRule="exact"/>
              <w:ind w:left="79"/>
              <w:rPr>
                <w:sz w:val="18"/>
              </w:rPr>
            </w:pPr>
            <w:r>
              <w:rPr>
                <w:sz w:val="18"/>
              </w:rPr>
              <w:t>Strongly</w:t>
            </w:r>
            <w:r>
              <w:rPr>
                <w:spacing w:val="-7"/>
                <w:sz w:val="18"/>
              </w:rPr>
              <w:t> </w:t>
            </w:r>
            <w:r>
              <w:rPr>
                <w:spacing w:val="-2"/>
                <w:sz w:val="18"/>
              </w:rPr>
              <w:t>Agreed</w:t>
            </w:r>
          </w:p>
        </w:tc>
        <w:tc>
          <w:tcPr>
            <w:tcW w:w="1462" w:type="dxa"/>
            <w:tcBorders>
              <w:top w:val="nil"/>
              <w:bottom w:val="nil"/>
              <w:right w:val="single" w:sz="8" w:space="0" w:color="000000"/>
            </w:tcBorders>
          </w:tcPr>
          <w:p>
            <w:pPr>
              <w:pStyle w:val="TableParagraph"/>
              <w:spacing w:line="182" w:lineRule="exact"/>
              <w:ind w:right="36"/>
              <w:jc w:val="right"/>
              <w:rPr>
                <w:sz w:val="18"/>
              </w:rPr>
            </w:pPr>
            <w:r>
              <w:rPr>
                <w:spacing w:val="-5"/>
                <w:sz w:val="18"/>
              </w:rPr>
              <w:t>61</w:t>
            </w:r>
          </w:p>
        </w:tc>
        <w:tc>
          <w:tcPr>
            <w:tcW w:w="1289" w:type="dxa"/>
            <w:tcBorders>
              <w:top w:val="nil"/>
              <w:left w:val="single" w:sz="8" w:space="0" w:color="000000"/>
              <w:bottom w:val="nil"/>
              <w:right w:val="single" w:sz="8" w:space="0" w:color="000000"/>
            </w:tcBorders>
          </w:tcPr>
          <w:p>
            <w:pPr>
              <w:pStyle w:val="TableParagraph"/>
              <w:spacing w:line="182" w:lineRule="exact"/>
              <w:ind w:right="40"/>
              <w:jc w:val="right"/>
              <w:rPr>
                <w:sz w:val="18"/>
              </w:rPr>
            </w:pPr>
            <w:r>
              <w:rPr>
                <w:spacing w:val="-4"/>
                <w:sz w:val="18"/>
              </w:rPr>
              <w:t>26.3</w:t>
            </w:r>
          </w:p>
        </w:tc>
        <w:tc>
          <w:tcPr>
            <w:tcW w:w="1750" w:type="dxa"/>
            <w:tcBorders>
              <w:top w:val="nil"/>
              <w:left w:val="single" w:sz="8" w:space="0" w:color="000000"/>
              <w:bottom w:val="nil"/>
              <w:right w:val="single" w:sz="8" w:space="0" w:color="000000"/>
            </w:tcBorders>
          </w:tcPr>
          <w:p>
            <w:pPr>
              <w:pStyle w:val="TableParagraph"/>
              <w:spacing w:line="182" w:lineRule="exact"/>
              <w:ind w:right="37"/>
              <w:jc w:val="right"/>
              <w:rPr>
                <w:sz w:val="18"/>
              </w:rPr>
            </w:pPr>
            <w:r>
              <w:rPr>
                <w:spacing w:val="-4"/>
                <w:sz w:val="18"/>
              </w:rPr>
              <w:t>26.3</w:t>
            </w:r>
          </w:p>
        </w:tc>
        <w:tc>
          <w:tcPr>
            <w:tcW w:w="1848" w:type="dxa"/>
            <w:tcBorders>
              <w:top w:val="nil"/>
              <w:left w:val="single" w:sz="8" w:space="0" w:color="000000"/>
              <w:bottom w:val="nil"/>
            </w:tcBorders>
          </w:tcPr>
          <w:p>
            <w:pPr>
              <w:pStyle w:val="TableParagraph"/>
              <w:spacing w:line="182" w:lineRule="exact"/>
              <w:ind w:right="38"/>
              <w:jc w:val="right"/>
              <w:rPr>
                <w:sz w:val="18"/>
              </w:rPr>
            </w:pPr>
            <w:r>
              <w:rPr>
                <w:spacing w:val="-2"/>
                <w:sz w:val="18"/>
              </w:rPr>
              <w:t>100.0</w:t>
            </w:r>
          </w:p>
        </w:tc>
      </w:tr>
      <w:tr>
        <w:trPr>
          <w:trHeight w:val="270" w:hRule="atLeast"/>
        </w:trPr>
        <w:tc>
          <w:tcPr>
            <w:tcW w:w="924" w:type="dxa"/>
            <w:vMerge/>
            <w:tcBorders>
              <w:top w:val="nil"/>
              <w:right w:val="nil"/>
            </w:tcBorders>
          </w:tcPr>
          <w:p>
            <w:pPr>
              <w:rPr>
                <w:sz w:val="2"/>
                <w:szCs w:val="2"/>
              </w:rPr>
            </w:pPr>
          </w:p>
        </w:tc>
        <w:tc>
          <w:tcPr>
            <w:tcW w:w="2384" w:type="dxa"/>
            <w:tcBorders>
              <w:top w:val="nil"/>
              <w:left w:val="nil"/>
            </w:tcBorders>
          </w:tcPr>
          <w:p>
            <w:pPr>
              <w:pStyle w:val="TableParagraph"/>
              <w:spacing w:line="202" w:lineRule="exact"/>
              <w:ind w:left="79"/>
              <w:rPr>
                <w:sz w:val="18"/>
              </w:rPr>
            </w:pPr>
            <w:r>
              <w:rPr>
                <w:spacing w:val="-2"/>
                <w:sz w:val="18"/>
              </w:rPr>
              <w:t>Total</w:t>
            </w:r>
          </w:p>
        </w:tc>
        <w:tc>
          <w:tcPr>
            <w:tcW w:w="1462" w:type="dxa"/>
            <w:tcBorders>
              <w:top w:val="nil"/>
              <w:right w:val="single" w:sz="8" w:space="0" w:color="000000"/>
            </w:tcBorders>
          </w:tcPr>
          <w:p>
            <w:pPr>
              <w:pStyle w:val="TableParagraph"/>
              <w:spacing w:before="30"/>
              <w:ind w:right="36"/>
              <w:jc w:val="right"/>
              <w:rPr>
                <w:sz w:val="18"/>
              </w:rPr>
            </w:pPr>
            <w:r>
              <w:rPr>
                <w:spacing w:val="-5"/>
                <w:sz w:val="18"/>
              </w:rPr>
              <w:t>232</w:t>
            </w:r>
          </w:p>
        </w:tc>
        <w:tc>
          <w:tcPr>
            <w:tcW w:w="1289" w:type="dxa"/>
            <w:tcBorders>
              <w:top w:val="nil"/>
              <w:left w:val="single" w:sz="8" w:space="0" w:color="000000"/>
              <w:right w:val="single" w:sz="8" w:space="0" w:color="000000"/>
            </w:tcBorders>
          </w:tcPr>
          <w:p>
            <w:pPr>
              <w:pStyle w:val="TableParagraph"/>
              <w:spacing w:before="30"/>
              <w:ind w:right="40"/>
              <w:jc w:val="right"/>
              <w:rPr>
                <w:sz w:val="18"/>
              </w:rPr>
            </w:pPr>
            <w:r>
              <w:rPr>
                <w:spacing w:val="-2"/>
                <w:sz w:val="18"/>
              </w:rPr>
              <w:t>100.0</w:t>
            </w:r>
          </w:p>
        </w:tc>
        <w:tc>
          <w:tcPr>
            <w:tcW w:w="1750" w:type="dxa"/>
            <w:tcBorders>
              <w:top w:val="nil"/>
              <w:left w:val="single" w:sz="8" w:space="0" w:color="000000"/>
              <w:right w:val="single" w:sz="8" w:space="0" w:color="000000"/>
            </w:tcBorders>
          </w:tcPr>
          <w:p>
            <w:pPr>
              <w:pStyle w:val="TableParagraph"/>
              <w:spacing w:before="30"/>
              <w:ind w:right="37"/>
              <w:jc w:val="right"/>
              <w:rPr>
                <w:sz w:val="18"/>
              </w:rPr>
            </w:pPr>
            <w:r>
              <w:rPr>
                <w:spacing w:val="-2"/>
                <w:sz w:val="18"/>
              </w:rPr>
              <w:t>100.0</w:t>
            </w:r>
          </w:p>
        </w:tc>
        <w:tc>
          <w:tcPr>
            <w:tcW w:w="1848" w:type="dxa"/>
            <w:tcBorders>
              <w:top w:val="nil"/>
              <w:left w:val="single" w:sz="8" w:space="0" w:color="000000"/>
            </w:tcBorders>
          </w:tcPr>
          <w:p>
            <w:pPr>
              <w:pStyle w:val="TableParagraph"/>
              <w:rPr>
                <w:rFonts w:ascii="Times New Roman"/>
                <w:sz w:val="18"/>
              </w:rPr>
            </w:pPr>
          </w:p>
        </w:tc>
      </w:tr>
    </w:tbl>
    <w:p>
      <w:pPr>
        <w:pStyle w:val="BodyText"/>
        <w:spacing w:before="69"/>
        <w:rPr>
          <w:rFonts w:ascii="Arial"/>
          <w:b/>
          <w:sz w:val="18"/>
        </w:rPr>
      </w:pPr>
    </w:p>
    <w:p>
      <w:pPr>
        <w:spacing w:before="1" w:after="5"/>
        <w:ind w:left="364" w:right="0" w:firstLine="0"/>
        <w:jc w:val="center"/>
        <w:rPr>
          <w:rFonts w:ascii="Arial"/>
          <w:b/>
          <w:sz w:val="18"/>
        </w:rPr>
      </w:pPr>
      <w:r>
        <w:rPr>
          <w:rFonts w:ascii="Arial"/>
          <w:b/>
          <w:sz w:val="18"/>
        </w:rPr>
        <w:t>Perceived</w:t>
      </w:r>
      <w:r>
        <w:rPr>
          <w:rFonts w:ascii="Arial"/>
          <w:b/>
          <w:spacing w:val="-1"/>
          <w:sz w:val="18"/>
        </w:rPr>
        <w:t> </w:t>
      </w:r>
      <w:r>
        <w:rPr>
          <w:rFonts w:ascii="Arial"/>
          <w:b/>
          <w:sz w:val="18"/>
        </w:rPr>
        <w:t>Causes</w:t>
      </w:r>
      <w:r>
        <w:rPr>
          <w:rFonts w:ascii="Arial"/>
          <w:b/>
          <w:spacing w:val="-1"/>
          <w:sz w:val="18"/>
        </w:rPr>
        <w:t> </w:t>
      </w:r>
      <w:r>
        <w:rPr>
          <w:rFonts w:ascii="Arial"/>
          <w:b/>
          <w:sz w:val="18"/>
        </w:rPr>
        <w:t>of</w:t>
      </w:r>
      <w:r>
        <w:rPr>
          <w:rFonts w:ascii="Arial"/>
          <w:b/>
          <w:spacing w:val="-3"/>
          <w:sz w:val="18"/>
        </w:rPr>
        <w:t> </w:t>
      </w:r>
      <w:r>
        <w:rPr>
          <w:rFonts w:ascii="Arial"/>
          <w:b/>
          <w:sz w:val="18"/>
        </w:rPr>
        <w:t>Insurgency</w:t>
      </w:r>
      <w:r>
        <w:rPr>
          <w:rFonts w:ascii="Arial"/>
          <w:b/>
          <w:spacing w:val="-7"/>
          <w:sz w:val="18"/>
        </w:rPr>
        <w:t> </w:t>
      </w:r>
      <w:r>
        <w:rPr>
          <w:rFonts w:ascii="Arial"/>
          <w:b/>
          <w:spacing w:val="-2"/>
          <w:sz w:val="18"/>
        </w:rPr>
        <w:t>(Poverty)</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2576"/>
        <w:gridCol w:w="1463"/>
        <w:gridCol w:w="1290"/>
        <w:gridCol w:w="1751"/>
        <w:gridCol w:w="1849"/>
      </w:tblGrid>
      <w:tr>
        <w:trPr>
          <w:trHeight w:val="271" w:hRule="atLeast"/>
        </w:trPr>
        <w:tc>
          <w:tcPr>
            <w:tcW w:w="3309" w:type="dxa"/>
            <w:gridSpan w:val="2"/>
          </w:tcPr>
          <w:p>
            <w:pPr>
              <w:pStyle w:val="TableParagraph"/>
              <w:rPr>
                <w:rFonts w:ascii="Times New Roman"/>
                <w:sz w:val="18"/>
              </w:rPr>
            </w:pPr>
          </w:p>
        </w:tc>
        <w:tc>
          <w:tcPr>
            <w:tcW w:w="1463" w:type="dxa"/>
            <w:tcBorders>
              <w:right w:val="single" w:sz="8" w:space="0" w:color="000000"/>
            </w:tcBorders>
          </w:tcPr>
          <w:p>
            <w:pPr>
              <w:pStyle w:val="TableParagraph"/>
              <w:spacing w:line="184" w:lineRule="exact" w:before="68"/>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4" w:lineRule="exact" w:before="68"/>
              <w:ind w:left="340"/>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4" w:lineRule="exact" w:before="68"/>
              <w:ind w:left="344"/>
              <w:rPr>
                <w:sz w:val="18"/>
              </w:rPr>
            </w:pPr>
            <w:r>
              <w:rPr>
                <w:sz w:val="18"/>
              </w:rPr>
              <w:t>Valid</w:t>
            </w:r>
            <w:r>
              <w:rPr>
                <w:spacing w:val="-1"/>
                <w:sz w:val="18"/>
              </w:rPr>
              <w:t> </w:t>
            </w:r>
            <w:r>
              <w:rPr>
                <w:spacing w:val="-2"/>
                <w:sz w:val="18"/>
              </w:rPr>
              <w:t>Percent</w:t>
            </w:r>
          </w:p>
        </w:tc>
        <w:tc>
          <w:tcPr>
            <w:tcW w:w="1849" w:type="dxa"/>
            <w:tcBorders>
              <w:left w:val="single" w:sz="8" w:space="0" w:color="000000"/>
            </w:tcBorders>
          </w:tcPr>
          <w:p>
            <w:pPr>
              <w:pStyle w:val="TableParagraph"/>
              <w:spacing w:line="184" w:lineRule="exact" w:before="68"/>
              <w:ind w:left="136"/>
              <w:rPr>
                <w:sz w:val="18"/>
              </w:rPr>
            </w:pPr>
            <w:r>
              <w:rPr>
                <w:spacing w:val="-2"/>
                <w:sz w:val="18"/>
              </w:rPr>
              <w:t>Cumulative</w:t>
            </w:r>
            <w:r>
              <w:rPr>
                <w:spacing w:val="7"/>
                <w:sz w:val="18"/>
              </w:rPr>
              <w:t> </w:t>
            </w:r>
            <w:r>
              <w:rPr>
                <w:spacing w:val="-2"/>
                <w:sz w:val="18"/>
              </w:rPr>
              <w:t>Percent</w:t>
            </w:r>
          </w:p>
        </w:tc>
      </w:tr>
      <w:tr>
        <w:trPr>
          <w:trHeight w:val="225" w:hRule="atLeast"/>
        </w:trPr>
        <w:tc>
          <w:tcPr>
            <w:tcW w:w="733" w:type="dxa"/>
            <w:tcBorders>
              <w:bottom w:val="nil"/>
              <w:right w:val="nil"/>
            </w:tcBorders>
          </w:tcPr>
          <w:p>
            <w:pPr>
              <w:pStyle w:val="TableParagraph"/>
              <w:spacing w:line="203" w:lineRule="exact"/>
              <w:ind w:left="75"/>
              <w:rPr>
                <w:sz w:val="18"/>
              </w:rPr>
            </w:pPr>
            <w:r>
              <w:rPr>
                <w:spacing w:val="-2"/>
                <w:sz w:val="18"/>
              </w:rPr>
              <w:t>Valid</w:t>
            </w:r>
          </w:p>
        </w:tc>
        <w:tc>
          <w:tcPr>
            <w:tcW w:w="2576" w:type="dxa"/>
            <w:tcBorders>
              <w:left w:val="nil"/>
              <w:bottom w:val="nil"/>
            </w:tcBorders>
          </w:tcPr>
          <w:p>
            <w:pPr>
              <w:pStyle w:val="TableParagraph"/>
              <w:spacing w:line="203" w:lineRule="exact"/>
              <w:ind w:left="270"/>
              <w:rPr>
                <w:sz w:val="18"/>
              </w:rPr>
            </w:pPr>
            <w:r>
              <w:rPr>
                <w:sz w:val="18"/>
              </w:rPr>
              <w:t>Strongly</w:t>
            </w:r>
            <w:r>
              <w:rPr>
                <w:spacing w:val="-5"/>
                <w:sz w:val="18"/>
              </w:rPr>
              <w:t> </w:t>
            </w:r>
            <w:r>
              <w:rPr>
                <w:spacing w:val="-2"/>
                <w:sz w:val="18"/>
              </w:rPr>
              <w:t>Disagreed</w:t>
            </w:r>
          </w:p>
        </w:tc>
        <w:tc>
          <w:tcPr>
            <w:tcW w:w="1463" w:type="dxa"/>
            <w:tcBorders>
              <w:bottom w:val="nil"/>
              <w:right w:val="single" w:sz="8" w:space="0" w:color="000000"/>
            </w:tcBorders>
          </w:tcPr>
          <w:p>
            <w:pPr>
              <w:pStyle w:val="TableParagraph"/>
              <w:spacing w:line="203" w:lineRule="exact"/>
              <w:ind w:right="41"/>
              <w:jc w:val="right"/>
              <w:rPr>
                <w:sz w:val="18"/>
              </w:rPr>
            </w:pPr>
            <w:r>
              <w:rPr>
                <w:spacing w:val="-10"/>
                <w:sz w:val="18"/>
              </w:rPr>
              <w:t>5</w:t>
            </w:r>
          </w:p>
        </w:tc>
        <w:tc>
          <w:tcPr>
            <w:tcW w:w="1290" w:type="dxa"/>
            <w:tcBorders>
              <w:left w:val="single" w:sz="8" w:space="0" w:color="000000"/>
              <w:bottom w:val="nil"/>
              <w:right w:val="single" w:sz="8" w:space="0" w:color="000000"/>
            </w:tcBorders>
          </w:tcPr>
          <w:p>
            <w:pPr>
              <w:pStyle w:val="TableParagraph"/>
              <w:spacing w:line="203" w:lineRule="exact"/>
              <w:ind w:right="43"/>
              <w:jc w:val="right"/>
              <w:rPr>
                <w:sz w:val="18"/>
              </w:rPr>
            </w:pPr>
            <w:r>
              <w:rPr>
                <w:spacing w:val="-5"/>
                <w:sz w:val="18"/>
              </w:rPr>
              <w:t>2.2</w:t>
            </w:r>
          </w:p>
        </w:tc>
        <w:tc>
          <w:tcPr>
            <w:tcW w:w="1751" w:type="dxa"/>
            <w:tcBorders>
              <w:left w:val="single" w:sz="8" w:space="0" w:color="000000"/>
              <w:bottom w:val="nil"/>
              <w:right w:val="single" w:sz="8" w:space="0" w:color="000000"/>
            </w:tcBorders>
          </w:tcPr>
          <w:p>
            <w:pPr>
              <w:pStyle w:val="TableParagraph"/>
              <w:spacing w:line="203" w:lineRule="exact"/>
              <w:ind w:right="41"/>
              <w:jc w:val="right"/>
              <w:rPr>
                <w:sz w:val="18"/>
              </w:rPr>
            </w:pPr>
            <w:r>
              <w:rPr>
                <w:spacing w:val="-5"/>
                <w:sz w:val="18"/>
              </w:rPr>
              <w:t>2.2</w:t>
            </w:r>
          </w:p>
        </w:tc>
        <w:tc>
          <w:tcPr>
            <w:tcW w:w="1849" w:type="dxa"/>
            <w:tcBorders>
              <w:left w:val="single" w:sz="8" w:space="0" w:color="000000"/>
              <w:bottom w:val="nil"/>
            </w:tcBorders>
          </w:tcPr>
          <w:p>
            <w:pPr>
              <w:pStyle w:val="TableParagraph"/>
              <w:spacing w:line="203" w:lineRule="exact"/>
              <w:ind w:right="41"/>
              <w:jc w:val="right"/>
              <w:rPr>
                <w:sz w:val="18"/>
              </w:rPr>
            </w:pPr>
            <w:r>
              <w:rPr>
                <w:spacing w:val="-5"/>
                <w:sz w:val="18"/>
              </w:rPr>
              <w:t>2.2</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Disagreed</w:t>
            </w:r>
          </w:p>
        </w:tc>
        <w:tc>
          <w:tcPr>
            <w:tcW w:w="1463" w:type="dxa"/>
            <w:tcBorders>
              <w:top w:val="nil"/>
              <w:bottom w:val="nil"/>
              <w:right w:val="single" w:sz="8" w:space="0" w:color="000000"/>
            </w:tcBorders>
          </w:tcPr>
          <w:p>
            <w:pPr>
              <w:pStyle w:val="TableParagraph"/>
              <w:spacing w:before="17"/>
              <w:ind w:right="41"/>
              <w:jc w:val="right"/>
              <w:rPr>
                <w:sz w:val="18"/>
              </w:rPr>
            </w:pPr>
            <w:r>
              <w:rPr>
                <w:spacing w:val="-10"/>
                <w:sz w:val="18"/>
              </w:rPr>
              <w:t>3</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5"/>
                <w:sz w:val="18"/>
              </w:rPr>
              <w:t>1.3</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5"/>
                <w:sz w:val="18"/>
              </w:rPr>
              <w:t>1.3</w:t>
            </w:r>
          </w:p>
        </w:tc>
        <w:tc>
          <w:tcPr>
            <w:tcW w:w="1849" w:type="dxa"/>
            <w:tcBorders>
              <w:top w:val="nil"/>
              <w:left w:val="single" w:sz="8" w:space="0" w:color="000000"/>
              <w:bottom w:val="nil"/>
            </w:tcBorders>
          </w:tcPr>
          <w:p>
            <w:pPr>
              <w:pStyle w:val="TableParagraph"/>
              <w:spacing w:before="17"/>
              <w:ind w:right="41"/>
              <w:jc w:val="right"/>
              <w:rPr>
                <w:sz w:val="18"/>
              </w:rPr>
            </w:pPr>
            <w:r>
              <w:rPr>
                <w:spacing w:val="-5"/>
                <w:sz w:val="18"/>
              </w:rPr>
              <w:t>3.4</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Undecided</w:t>
            </w:r>
          </w:p>
        </w:tc>
        <w:tc>
          <w:tcPr>
            <w:tcW w:w="1463" w:type="dxa"/>
            <w:tcBorders>
              <w:top w:val="nil"/>
              <w:bottom w:val="nil"/>
              <w:right w:val="single" w:sz="8" w:space="0" w:color="000000"/>
            </w:tcBorders>
          </w:tcPr>
          <w:p>
            <w:pPr>
              <w:pStyle w:val="TableParagraph"/>
              <w:spacing w:before="17"/>
              <w:ind w:right="41"/>
              <w:jc w:val="right"/>
              <w:rPr>
                <w:sz w:val="18"/>
              </w:rPr>
            </w:pPr>
            <w:r>
              <w:rPr>
                <w:spacing w:val="-10"/>
                <w:sz w:val="18"/>
              </w:rPr>
              <w:t>1</w:t>
            </w:r>
          </w:p>
        </w:tc>
        <w:tc>
          <w:tcPr>
            <w:tcW w:w="1290" w:type="dxa"/>
            <w:tcBorders>
              <w:top w:val="nil"/>
              <w:left w:val="single" w:sz="8" w:space="0" w:color="000000"/>
              <w:bottom w:val="nil"/>
              <w:right w:val="single" w:sz="8" w:space="0" w:color="000000"/>
            </w:tcBorders>
          </w:tcPr>
          <w:p>
            <w:pPr>
              <w:pStyle w:val="TableParagraph"/>
              <w:spacing w:before="17"/>
              <w:ind w:right="44"/>
              <w:jc w:val="right"/>
              <w:rPr>
                <w:sz w:val="18"/>
              </w:rPr>
            </w:pPr>
            <w:r>
              <w:rPr>
                <w:spacing w:val="-5"/>
                <w:sz w:val="18"/>
              </w:rPr>
              <w:t>.4</w:t>
            </w:r>
          </w:p>
        </w:tc>
        <w:tc>
          <w:tcPr>
            <w:tcW w:w="1751"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5"/>
                <w:sz w:val="18"/>
              </w:rPr>
              <w:t>.4</w:t>
            </w:r>
          </w:p>
        </w:tc>
        <w:tc>
          <w:tcPr>
            <w:tcW w:w="1849" w:type="dxa"/>
            <w:tcBorders>
              <w:top w:val="nil"/>
              <w:left w:val="single" w:sz="8" w:space="0" w:color="000000"/>
              <w:bottom w:val="nil"/>
            </w:tcBorders>
          </w:tcPr>
          <w:p>
            <w:pPr>
              <w:pStyle w:val="TableParagraph"/>
              <w:spacing w:before="17"/>
              <w:ind w:right="41"/>
              <w:jc w:val="right"/>
              <w:rPr>
                <w:sz w:val="18"/>
              </w:rPr>
            </w:pPr>
            <w:r>
              <w:rPr>
                <w:spacing w:val="-5"/>
                <w:sz w:val="18"/>
              </w:rPr>
              <w:t>3.9</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156</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67.2</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67.2</w:t>
            </w:r>
          </w:p>
        </w:tc>
        <w:tc>
          <w:tcPr>
            <w:tcW w:w="1849" w:type="dxa"/>
            <w:tcBorders>
              <w:top w:val="nil"/>
              <w:left w:val="single" w:sz="8" w:space="0" w:color="000000"/>
              <w:bottom w:val="nil"/>
            </w:tcBorders>
          </w:tcPr>
          <w:p>
            <w:pPr>
              <w:pStyle w:val="TableParagraph"/>
              <w:spacing w:before="17"/>
              <w:ind w:right="41"/>
              <w:jc w:val="right"/>
              <w:rPr>
                <w:sz w:val="18"/>
              </w:rPr>
            </w:pPr>
            <w:r>
              <w:rPr>
                <w:spacing w:val="-4"/>
                <w:sz w:val="18"/>
              </w:rPr>
              <w:t>71.1</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z w:val="18"/>
              </w:rPr>
              <w:t>Strongly</w:t>
            </w:r>
            <w:r>
              <w:rPr>
                <w:spacing w:val="-7"/>
                <w:sz w:val="18"/>
              </w:rPr>
              <w:t> </w:t>
            </w: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67</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28.9</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28.9</w:t>
            </w:r>
          </w:p>
        </w:tc>
        <w:tc>
          <w:tcPr>
            <w:tcW w:w="1849" w:type="dxa"/>
            <w:tcBorders>
              <w:top w:val="nil"/>
              <w:left w:val="single" w:sz="8" w:space="0" w:color="000000"/>
              <w:bottom w:val="nil"/>
            </w:tcBorders>
          </w:tcPr>
          <w:p>
            <w:pPr>
              <w:pStyle w:val="TableParagraph"/>
              <w:spacing w:before="17"/>
              <w:ind w:right="43"/>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2576" w:type="dxa"/>
            <w:tcBorders>
              <w:top w:val="nil"/>
              <w:left w:val="nil"/>
            </w:tcBorders>
          </w:tcPr>
          <w:p>
            <w:pPr>
              <w:pStyle w:val="TableParagraph"/>
              <w:spacing w:before="17"/>
              <w:ind w:left="270"/>
              <w:rPr>
                <w:sz w:val="18"/>
              </w:rPr>
            </w:pPr>
            <w:r>
              <w:rPr>
                <w:spacing w:val="-2"/>
                <w:sz w:val="18"/>
              </w:rPr>
              <w:t>Total</w:t>
            </w:r>
          </w:p>
        </w:tc>
        <w:tc>
          <w:tcPr>
            <w:tcW w:w="1463" w:type="dxa"/>
            <w:tcBorders>
              <w:top w:val="nil"/>
              <w:right w:val="single" w:sz="8" w:space="0" w:color="000000"/>
            </w:tcBorders>
          </w:tcPr>
          <w:p>
            <w:pPr>
              <w:pStyle w:val="TableParagraph"/>
              <w:spacing w:before="50"/>
              <w:ind w:right="38"/>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0"/>
              <w:ind w:right="43"/>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0"/>
              <w:ind w:right="41"/>
              <w:jc w:val="right"/>
              <w:rPr>
                <w:sz w:val="18"/>
              </w:rPr>
            </w:pPr>
            <w:r>
              <w:rPr>
                <w:spacing w:val="-2"/>
                <w:sz w:val="18"/>
              </w:rPr>
              <w:t>100.0</w:t>
            </w:r>
          </w:p>
        </w:tc>
        <w:tc>
          <w:tcPr>
            <w:tcW w:w="1849" w:type="dxa"/>
            <w:tcBorders>
              <w:top w:val="nil"/>
              <w:left w:val="single" w:sz="8" w:space="0" w:color="000000"/>
            </w:tcBorders>
          </w:tcPr>
          <w:p>
            <w:pPr>
              <w:pStyle w:val="TableParagraph"/>
              <w:rPr>
                <w:rFonts w:ascii="Times New Roman"/>
                <w:sz w:val="18"/>
              </w:rPr>
            </w:pPr>
          </w:p>
        </w:tc>
      </w:tr>
    </w:tbl>
    <w:p>
      <w:pPr>
        <w:pStyle w:val="BodyText"/>
        <w:spacing w:before="59"/>
        <w:rPr>
          <w:rFonts w:ascii="Arial"/>
          <w:b/>
          <w:sz w:val="18"/>
        </w:rPr>
      </w:pPr>
    </w:p>
    <w:p>
      <w:pPr>
        <w:spacing w:before="1" w:after="5"/>
        <w:ind w:left="371" w:right="0" w:firstLine="0"/>
        <w:jc w:val="center"/>
        <w:rPr>
          <w:rFonts w:ascii="Arial"/>
          <w:b/>
          <w:sz w:val="18"/>
        </w:rPr>
      </w:pPr>
      <w:r>
        <w:rPr>
          <w:rFonts w:ascii="Arial"/>
          <w:b/>
          <w:sz w:val="18"/>
        </w:rPr>
        <w:t>Perceived</w:t>
      </w:r>
      <w:r>
        <w:rPr>
          <w:rFonts w:ascii="Arial"/>
          <w:b/>
          <w:spacing w:val="-1"/>
          <w:sz w:val="18"/>
        </w:rPr>
        <w:t> </w:t>
      </w:r>
      <w:r>
        <w:rPr>
          <w:rFonts w:ascii="Arial"/>
          <w:b/>
          <w:sz w:val="18"/>
        </w:rPr>
        <w:t>Causes</w:t>
      </w:r>
      <w:r>
        <w:rPr>
          <w:rFonts w:ascii="Arial"/>
          <w:b/>
          <w:spacing w:val="-1"/>
          <w:sz w:val="18"/>
        </w:rPr>
        <w:t> </w:t>
      </w:r>
      <w:r>
        <w:rPr>
          <w:rFonts w:ascii="Arial"/>
          <w:b/>
          <w:sz w:val="18"/>
        </w:rPr>
        <w:t>of</w:t>
      </w:r>
      <w:r>
        <w:rPr>
          <w:rFonts w:ascii="Arial"/>
          <w:b/>
          <w:spacing w:val="-2"/>
          <w:sz w:val="18"/>
        </w:rPr>
        <w:t> </w:t>
      </w:r>
      <w:r>
        <w:rPr>
          <w:rFonts w:ascii="Arial"/>
          <w:b/>
          <w:sz w:val="18"/>
        </w:rPr>
        <w:t>Insurgency</w:t>
      </w:r>
      <w:r>
        <w:rPr>
          <w:rFonts w:ascii="Arial"/>
          <w:b/>
          <w:spacing w:val="-8"/>
          <w:sz w:val="18"/>
        </w:rPr>
        <w:t> </w:t>
      </w:r>
      <w:r>
        <w:rPr>
          <w:rFonts w:ascii="Arial"/>
          <w:b/>
          <w:sz w:val="18"/>
        </w:rPr>
        <w:t>(Loose </w:t>
      </w:r>
      <w:r>
        <w:rPr>
          <w:rFonts w:ascii="Arial"/>
          <w:b/>
          <w:spacing w:val="-2"/>
          <w:sz w:val="18"/>
        </w:rPr>
        <w:t>border)</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2576"/>
        <w:gridCol w:w="1463"/>
        <w:gridCol w:w="1290"/>
        <w:gridCol w:w="1751"/>
        <w:gridCol w:w="1849"/>
      </w:tblGrid>
      <w:tr>
        <w:trPr>
          <w:trHeight w:val="271" w:hRule="atLeast"/>
        </w:trPr>
        <w:tc>
          <w:tcPr>
            <w:tcW w:w="3309" w:type="dxa"/>
            <w:gridSpan w:val="2"/>
          </w:tcPr>
          <w:p>
            <w:pPr>
              <w:pStyle w:val="TableParagraph"/>
              <w:rPr>
                <w:rFonts w:ascii="Times New Roman"/>
                <w:sz w:val="18"/>
              </w:rPr>
            </w:pPr>
          </w:p>
        </w:tc>
        <w:tc>
          <w:tcPr>
            <w:tcW w:w="1463" w:type="dxa"/>
            <w:tcBorders>
              <w:right w:val="single" w:sz="8" w:space="0" w:color="000000"/>
            </w:tcBorders>
          </w:tcPr>
          <w:p>
            <w:pPr>
              <w:pStyle w:val="TableParagraph"/>
              <w:spacing w:line="186" w:lineRule="exact" w:before="65"/>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6" w:lineRule="exact" w:before="65"/>
              <w:ind w:left="340"/>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6" w:lineRule="exact" w:before="65"/>
              <w:ind w:left="344"/>
              <w:rPr>
                <w:sz w:val="18"/>
              </w:rPr>
            </w:pPr>
            <w:r>
              <w:rPr>
                <w:sz w:val="18"/>
              </w:rPr>
              <w:t>Valid</w:t>
            </w:r>
            <w:r>
              <w:rPr>
                <w:spacing w:val="-1"/>
                <w:sz w:val="18"/>
              </w:rPr>
              <w:t> </w:t>
            </w:r>
            <w:r>
              <w:rPr>
                <w:spacing w:val="-2"/>
                <w:sz w:val="18"/>
              </w:rPr>
              <w:t>Percent</w:t>
            </w:r>
          </w:p>
        </w:tc>
        <w:tc>
          <w:tcPr>
            <w:tcW w:w="1849" w:type="dxa"/>
            <w:tcBorders>
              <w:left w:val="single" w:sz="8" w:space="0" w:color="000000"/>
            </w:tcBorders>
          </w:tcPr>
          <w:p>
            <w:pPr>
              <w:pStyle w:val="TableParagraph"/>
              <w:spacing w:line="186" w:lineRule="exact" w:before="65"/>
              <w:ind w:left="136"/>
              <w:rPr>
                <w:sz w:val="18"/>
              </w:rPr>
            </w:pPr>
            <w:r>
              <w:rPr>
                <w:sz w:val="18"/>
              </w:rPr>
              <w:t>Cumulative</w:t>
            </w:r>
            <w:r>
              <w:rPr>
                <w:spacing w:val="-11"/>
                <w:sz w:val="18"/>
              </w:rPr>
              <w:t> </w:t>
            </w:r>
            <w:r>
              <w:rPr>
                <w:spacing w:val="-2"/>
                <w:sz w:val="18"/>
              </w:rPr>
              <w:t>Percent</w:t>
            </w:r>
          </w:p>
        </w:tc>
      </w:tr>
      <w:tr>
        <w:trPr>
          <w:trHeight w:val="225" w:hRule="atLeast"/>
        </w:trPr>
        <w:tc>
          <w:tcPr>
            <w:tcW w:w="733" w:type="dxa"/>
            <w:tcBorders>
              <w:bottom w:val="nil"/>
              <w:right w:val="nil"/>
            </w:tcBorders>
          </w:tcPr>
          <w:p>
            <w:pPr>
              <w:pStyle w:val="TableParagraph"/>
              <w:spacing w:line="203" w:lineRule="exact"/>
              <w:ind w:left="75"/>
              <w:rPr>
                <w:sz w:val="18"/>
              </w:rPr>
            </w:pPr>
            <w:r>
              <w:rPr>
                <w:spacing w:val="-2"/>
                <w:sz w:val="18"/>
              </w:rPr>
              <w:t>Valid</w:t>
            </w:r>
          </w:p>
        </w:tc>
        <w:tc>
          <w:tcPr>
            <w:tcW w:w="2576" w:type="dxa"/>
            <w:tcBorders>
              <w:left w:val="nil"/>
              <w:bottom w:val="nil"/>
            </w:tcBorders>
          </w:tcPr>
          <w:p>
            <w:pPr>
              <w:pStyle w:val="TableParagraph"/>
              <w:spacing w:line="203" w:lineRule="exact"/>
              <w:ind w:left="270"/>
              <w:rPr>
                <w:sz w:val="18"/>
              </w:rPr>
            </w:pPr>
            <w:r>
              <w:rPr>
                <w:sz w:val="18"/>
              </w:rPr>
              <w:t>Strongly</w:t>
            </w:r>
            <w:r>
              <w:rPr>
                <w:spacing w:val="-5"/>
                <w:sz w:val="18"/>
              </w:rPr>
              <w:t> </w:t>
            </w:r>
            <w:r>
              <w:rPr>
                <w:spacing w:val="-2"/>
                <w:sz w:val="18"/>
              </w:rPr>
              <w:t>Disagreed</w:t>
            </w:r>
          </w:p>
        </w:tc>
        <w:tc>
          <w:tcPr>
            <w:tcW w:w="1463" w:type="dxa"/>
            <w:tcBorders>
              <w:bottom w:val="nil"/>
              <w:right w:val="single" w:sz="8" w:space="0" w:color="000000"/>
            </w:tcBorders>
          </w:tcPr>
          <w:p>
            <w:pPr>
              <w:pStyle w:val="TableParagraph"/>
              <w:spacing w:line="203" w:lineRule="exact"/>
              <w:ind w:right="41"/>
              <w:jc w:val="right"/>
              <w:rPr>
                <w:sz w:val="18"/>
              </w:rPr>
            </w:pPr>
            <w:r>
              <w:rPr>
                <w:spacing w:val="-10"/>
                <w:sz w:val="18"/>
              </w:rPr>
              <w:t>8</w:t>
            </w:r>
          </w:p>
        </w:tc>
        <w:tc>
          <w:tcPr>
            <w:tcW w:w="1290" w:type="dxa"/>
            <w:tcBorders>
              <w:left w:val="single" w:sz="8" w:space="0" w:color="000000"/>
              <w:bottom w:val="nil"/>
              <w:right w:val="single" w:sz="8" w:space="0" w:color="000000"/>
            </w:tcBorders>
          </w:tcPr>
          <w:p>
            <w:pPr>
              <w:pStyle w:val="TableParagraph"/>
              <w:spacing w:line="203" w:lineRule="exact"/>
              <w:ind w:right="43"/>
              <w:jc w:val="right"/>
              <w:rPr>
                <w:sz w:val="18"/>
              </w:rPr>
            </w:pPr>
            <w:r>
              <w:rPr>
                <w:spacing w:val="-5"/>
                <w:sz w:val="18"/>
              </w:rPr>
              <w:t>3.4</w:t>
            </w:r>
          </w:p>
        </w:tc>
        <w:tc>
          <w:tcPr>
            <w:tcW w:w="1751" w:type="dxa"/>
            <w:tcBorders>
              <w:left w:val="single" w:sz="8" w:space="0" w:color="000000"/>
              <w:bottom w:val="nil"/>
              <w:right w:val="single" w:sz="8" w:space="0" w:color="000000"/>
            </w:tcBorders>
          </w:tcPr>
          <w:p>
            <w:pPr>
              <w:pStyle w:val="TableParagraph"/>
              <w:spacing w:line="203" w:lineRule="exact"/>
              <w:ind w:right="41"/>
              <w:jc w:val="right"/>
              <w:rPr>
                <w:sz w:val="18"/>
              </w:rPr>
            </w:pPr>
            <w:r>
              <w:rPr>
                <w:spacing w:val="-5"/>
                <w:sz w:val="18"/>
              </w:rPr>
              <w:t>3.4</w:t>
            </w:r>
          </w:p>
        </w:tc>
        <w:tc>
          <w:tcPr>
            <w:tcW w:w="1849" w:type="dxa"/>
            <w:tcBorders>
              <w:left w:val="single" w:sz="8" w:space="0" w:color="000000"/>
              <w:bottom w:val="nil"/>
            </w:tcBorders>
          </w:tcPr>
          <w:p>
            <w:pPr>
              <w:pStyle w:val="TableParagraph"/>
              <w:spacing w:line="203" w:lineRule="exact"/>
              <w:ind w:right="41"/>
              <w:jc w:val="right"/>
              <w:rPr>
                <w:sz w:val="18"/>
              </w:rPr>
            </w:pPr>
            <w:r>
              <w:rPr>
                <w:spacing w:val="-5"/>
                <w:sz w:val="18"/>
              </w:rPr>
              <w:t>3.4</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Disagreed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13</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5"/>
                <w:sz w:val="18"/>
              </w:rPr>
              <w:t>5.6</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5"/>
                <w:sz w:val="18"/>
              </w:rPr>
              <w:t>5.6</w:t>
            </w:r>
          </w:p>
        </w:tc>
        <w:tc>
          <w:tcPr>
            <w:tcW w:w="1849" w:type="dxa"/>
            <w:tcBorders>
              <w:top w:val="nil"/>
              <w:left w:val="single" w:sz="8" w:space="0" w:color="000000"/>
              <w:bottom w:val="nil"/>
            </w:tcBorders>
          </w:tcPr>
          <w:p>
            <w:pPr>
              <w:pStyle w:val="TableParagraph"/>
              <w:spacing w:before="17"/>
              <w:ind w:right="41"/>
              <w:jc w:val="right"/>
              <w:rPr>
                <w:sz w:val="18"/>
              </w:rPr>
            </w:pPr>
            <w:r>
              <w:rPr>
                <w:spacing w:val="-5"/>
                <w:sz w:val="18"/>
              </w:rPr>
              <w:t>9.1</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Undecided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21</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5"/>
                <w:sz w:val="18"/>
              </w:rPr>
              <w:t>9.1</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5"/>
                <w:sz w:val="18"/>
              </w:rPr>
              <w:t>9.1</w:t>
            </w:r>
          </w:p>
        </w:tc>
        <w:tc>
          <w:tcPr>
            <w:tcW w:w="1849" w:type="dxa"/>
            <w:tcBorders>
              <w:top w:val="nil"/>
              <w:left w:val="single" w:sz="8" w:space="0" w:color="000000"/>
              <w:bottom w:val="nil"/>
            </w:tcBorders>
          </w:tcPr>
          <w:p>
            <w:pPr>
              <w:pStyle w:val="TableParagraph"/>
              <w:spacing w:before="17"/>
              <w:ind w:right="41"/>
              <w:jc w:val="right"/>
              <w:rPr>
                <w:sz w:val="18"/>
              </w:rPr>
            </w:pPr>
            <w:r>
              <w:rPr>
                <w:spacing w:val="-4"/>
                <w:sz w:val="18"/>
              </w:rPr>
              <w:t>18.1</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49</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21.1</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21.1</w:t>
            </w:r>
          </w:p>
        </w:tc>
        <w:tc>
          <w:tcPr>
            <w:tcW w:w="1849" w:type="dxa"/>
            <w:tcBorders>
              <w:top w:val="nil"/>
              <w:left w:val="single" w:sz="8" w:space="0" w:color="000000"/>
              <w:bottom w:val="nil"/>
            </w:tcBorders>
          </w:tcPr>
          <w:p>
            <w:pPr>
              <w:pStyle w:val="TableParagraph"/>
              <w:spacing w:before="17"/>
              <w:ind w:right="41"/>
              <w:jc w:val="right"/>
              <w:rPr>
                <w:sz w:val="18"/>
              </w:rPr>
            </w:pPr>
            <w:r>
              <w:rPr>
                <w:spacing w:val="-4"/>
                <w:sz w:val="18"/>
              </w:rPr>
              <w:t>39.2</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z w:val="18"/>
              </w:rPr>
              <w:t>Strongly</w:t>
            </w:r>
            <w:r>
              <w:rPr>
                <w:spacing w:val="-7"/>
                <w:sz w:val="18"/>
              </w:rPr>
              <w:t> </w:t>
            </w: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141</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60.8</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60.8</w:t>
            </w:r>
          </w:p>
        </w:tc>
        <w:tc>
          <w:tcPr>
            <w:tcW w:w="1849" w:type="dxa"/>
            <w:tcBorders>
              <w:top w:val="nil"/>
              <w:left w:val="single" w:sz="8" w:space="0" w:color="000000"/>
              <w:bottom w:val="nil"/>
            </w:tcBorders>
          </w:tcPr>
          <w:p>
            <w:pPr>
              <w:pStyle w:val="TableParagraph"/>
              <w:spacing w:before="17"/>
              <w:ind w:right="43"/>
              <w:jc w:val="right"/>
              <w:rPr>
                <w:sz w:val="18"/>
              </w:rPr>
            </w:pPr>
            <w:r>
              <w:rPr>
                <w:spacing w:val="-2"/>
                <w:sz w:val="18"/>
              </w:rPr>
              <w:t>100.0</w:t>
            </w:r>
          </w:p>
        </w:tc>
      </w:tr>
      <w:tr>
        <w:trPr>
          <w:trHeight w:val="290" w:hRule="atLeast"/>
        </w:trPr>
        <w:tc>
          <w:tcPr>
            <w:tcW w:w="733" w:type="dxa"/>
            <w:tcBorders>
              <w:top w:val="nil"/>
              <w:right w:val="nil"/>
            </w:tcBorders>
          </w:tcPr>
          <w:p>
            <w:pPr>
              <w:pStyle w:val="TableParagraph"/>
              <w:rPr>
                <w:rFonts w:ascii="Times New Roman"/>
                <w:sz w:val="18"/>
              </w:rPr>
            </w:pPr>
          </w:p>
        </w:tc>
        <w:tc>
          <w:tcPr>
            <w:tcW w:w="2576" w:type="dxa"/>
            <w:tcBorders>
              <w:top w:val="nil"/>
              <w:left w:val="nil"/>
            </w:tcBorders>
          </w:tcPr>
          <w:p>
            <w:pPr>
              <w:pStyle w:val="TableParagraph"/>
              <w:spacing w:before="17"/>
              <w:ind w:left="270"/>
              <w:rPr>
                <w:sz w:val="18"/>
              </w:rPr>
            </w:pPr>
            <w:r>
              <w:rPr>
                <w:spacing w:val="-2"/>
                <w:sz w:val="18"/>
              </w:rPr>
              <w:t>Total</w:t>
            </w:r>
          </w:p>
        </w:tc>
        <w:tc>
          <w:tcPr>
            <w:tcW w:w="1463" w:type="dxa"/>
            <w:tcBorders>
              <w:top w:val="nil"/>
              <w:right w:val="single" w:sz="8" w:space="0" w:color="000000"/>
            </w:tcBorders>
          </w:tcPr>
          <w:p>
            <w:pPr>
              <w:pStyle w:val="TableParagraph"/>
              <w:spacing w:before="50"/>
              <w:ind w:right="38"/>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0"/>
              <w:ind w:right="43"/>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0"/>
              <w:ind w:right="41"/>
              <w:jc w:val="right"/>
              <w:rPr>
                <w:sz w:val="18"/>
              </w:rPr>
            </w:pPr>
            <w:r>
              <w:rPr>
                <w:spacing w:val="-2"/>
                <w:sz w:val="18"/>
              </w:rPr>
              <w:t>100.0</w:t>
            </w:r>
          </w:p>
        </w:tc>
        <w:tc>
          <w:tcPr>
            <w:tcW w:w="1849" w:type="dxa"/>
            <w:tcBorders>
              <w:top w:val="nil"/>
              <w:left w:val="single" w:sz="8" w:space="0" w:color="000000"/>
            </w:tcBorders>
          </w:tcPr>
          <w:p>
            <w:pPr>
              <w:pStyle w:val="TableParagraph"/>
              <w:rPr>
                <w:rFonts w:ascii="Times New Roman"/>
                <w:sz w:val="18"/>
              </w:rPr>
            </w:pPr>
          </w:p>
        </w:tc>
      </w:tr>
    </w:tbl>
    <w:p>
      <w:pPr>
        <w:pStyle w:val="BodyText"/>
        <w:spacing w:before="59"/>
        <w:rPr>
          <w:rFonts w:ascii="Arial"/>
          <w:b/>
          <w:sz w:val="18"/>
        </w:rPr>
      </w:pPr>
    </w:p>
    <w:p>
      <w:pPr>
        <w:spacing w:before="1" w:after="7"/>
        <w:ind w:left="368" w:right="0" w:firstLine="0"/>
        <w:jc w:val="center"/>
        <w:rPr>
          <w:rFonts w:ascii="Arial"/>
          <w:b/>
          <w:sz w:val="18"/>
        </w:rPr>
      </w:pPr>
      <w:r>
        <w:rPr>
          <w:rFonts w:ascii="Arial"/>
          <w:b/>
          <w:sz w:val="18"/>
        </w:rPr>
        <w:t>Perceived</w:t>
      </w:r>
      <w:r>
        <w:rPr>
          <w:rFonts w:ascii="Arial"/>
          <w:b/>
          <w:spacing w:val="-1"/>
          <w:sz w:val="18"/>
        </w:rPr>
        <w:t> </w:t>
      </w:r>
      <w:r>
        <w:rPr>
          <w:rFonts w:ascii="Arial"/>
          <w:b/>
          <w:sz w:val="18"/>
        </w:rPr>
        <w:t>Causes</w:t>
      </w:r>
      <w:r>
        <w:rPr>
          <w:rFonts w:ascii="Arial"/>
          <w:b/>
          <w:spacing w:val="-1"/>
          <w:sz w:val="18"/>
        </w:rPr>
        <w:t> </w:t>
      </w:r>
      <w:r>
        <w:rPr>
          <w:rFonts w:ascii="Arial"/>
          <w:b/>
          <w:sz w:val="18"/>
        </w:rPr>
        <w:t>of</w:t>
      </w:r>
      <w:r>
        <w:rPr>
          <w:rFonts w:ascii="Arial"/>
          <w:b/>
          <w:spacing w:val="-3"/>
          <w:sz w:val="18"/>
        </w:rPr>
        <w:t> </w:t>
      </w:r>
      <w:r>
        <w:rPr>
          <w:rFonts w:ascii="Arial"/>
          <w:b/>
          <w:sz w:val="18"/>
        </w:rPr>
        <w:t>Insurgency</w:t>
      </w:r>
      <w:r>
        <w:rPr>
          <w:rFonts w:ascii="Arial"/>
          <w:b/>
          <w:spacing w:val="-7"/>
          <w:sz w:val="18"/>
        </w:rPr>
        <w:t> </w:t>
      </w:r>
      <w:r>
        <w:rPr>
          <w:rFonts w:ascii="Arial"/>
          <w:b/>
          <w:spacing w:val="-2"/>
          <w:sz w:val="18"/>
        </w:rPr>
        <w:t>(Ignorance)</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2576"/>
        <w:gridCol w:w="1463"/>
        <w:gridCol w:w="1290"/>
        <w:gridCol w:w="1751"/>
        <w:gridCol w:w="1849"/>
      </w:tblGrid>
      <w:tr>
        <w:trPr>
          <w:trHeight w:val="269" w:hRule="atLeast"/>
        </w:trPr>
        <w:tc>
          <w:tcPr>
            <w:tcW w:w="3309" w:type="dxa"/>
            <w:gridSpan w:val="2"/>
          </w:tcPr>
          <w:p>
            <w:pPr>
              <w:pStyle w:val="TableParagraph"/>
              <w:rPr>
                <w:rFonts w:ascii="Times New Roman"/>
                <w:sz w:val="18"/>
              </w:rPr>
            </w:pPr>
          </w:p>
        </w:tc>
        <w:tc>
          <w:tcPr>
            <w:tcW w:w="1463" w:type="dxa"/>
            <w:tcBorders>
              <w:right w:val="single" w:sz="8" w:space="0" w:color="000000"/>
            </w:tcBorders>
          </w:tcPr>
          <w:p>
            <w:pPr>
              <w:pStyle w:val="TableParagraph"/>
              <w:spacing w:line="184" w:lineRule="exact" w:before="65"/>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4" w:lineRule="exact" w:before="65"/>
              <w:ind w:left="340"/>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4" w:lineRule="exact" w:before="65"/>
              <w:ind w:left="344"/>
              <w:rPr>
                <w:sz w:val="18"/>
              </w:rPr>
            </w:pPr>
            <w:r>
              <w:rPr>
                <w:sz w:val="18"/>
              </w:rPr>
              <w:t>Valid</w:t>
            </w:r>
            <w:r>
              <w:rPr>
                <w:spacing w:val="-1"/>
                <w:sz w:val="18"/>
              </w:rPr>
              <w:t> </w:t>
            </w:r>
            <w:r>
              <w:rPr>
                <w:spacing w:val="-2"/>
                <w:sz w:val="18"/>
              </w:rPr>
              <w:t>Percent</w:t>
            </w:r>
          </w:p>
        </w:tc>
        <w:tc>
          <w:tcPr>
            <w:tcW w:w="1849" w:type="dxa"/>
            <w:tcBorders>
              <w:left w:val="single" w:sz="8" w:space="0" w:color="000000"/>
            </w:tcBorders>
          </w:tcPr>
          <w:p>
            <w:pPr>
              <w:pStyle w:val="TableParagraph"/>
              <w:spacing w:line="184" w:lineRule="exact" w:before="65"/>
              <w:ind w:left="136"/>
              <w:rPr>
                <w:sz w:val="18"/>
              </w:rPr>
            </w:pPr>
            <w:r>
              <w:rPr>
                <w:spacing w:val="-2"/>
                <w:sz w:val="18"/>
              </w:rPr>
              <w:t>Cumulative</w:t>
            </w:r>
            <w:r>
              <w:rPr>
                <w:spacing w:val="7"/>
                <w:sz w:val="18"/>
              </w:rPr>
              <w:t> </w:t>
            </w:r>
            <w:r>
              <w:rPr>
                <w:spacing w:val="-2"/>
                <w:sz w:val="18"/>
              </w:rPr>
              <w:t>Percent</w:t>
            </w:r>
          </w:p>
        </w:tc>
      </w:tr>
      <w:tr>
        <w:trPr>
          <w:trHeight w:val="228" w:hRule="atLeast"/>
        </w:trPr>
        <w:tc>
          <w:tcPr>
            <w:tcW w:w="733" w:type="dxa"/>
            <w:tcBorders>
              <w:bottom w:val="nil"/>
              <w:right w:val="nil"/>
            </w:tcBorders>
          </w:tcPr>
          <w:p>
            <w:pPr>
              <w:pStyle w:val="TableParagraph"/>
              <w:spacing w:line="206" w:lineRule="exact"/>
              <w:ind w:left="75"/>
              <w:rPr>
                <w:sz w:val="18"/>
              </w:rPr>
            </w:pPr>
            <w:r>
              <w:rPr>
                <w:spacing w:val="-2"/>
                <w:sz w:val="18"/>
              </w:rPr>
              <w:t>Valid</w:t>
            </w:r>
          </w:p>
        </w:tc>
        <w:tc>
          <w:tcPr>
            <w:tcW w:w="2576" w:type="dxa"/>
            <w:tcBorders>
              <w:left w:val="nil"/>
              <w:bottom w:val="nil"/>
            </w:tcBorders>
          </w:tcPr>
          <w:p>
            <w:pPr>
              <w:pStyle w:val="TableParagraph"/>
              <w:spacing w:line="206" w:lineRule="exact"/>
              <w:ind w:left="270"/>
              <w:rPr>
                <w:sz w:val="18"/>
              </w:rPr>
            </w:pPr>
            <w:r>
              <w:rPr>
                <w:sz w:val="18"/>
              </w:rPr>
              <w:t>Strongly</w:t>
            </w:r>
            <w:r>
              <w:rPr>
                <w:spacing w:val="-5"/>
                <w:sz w:val="18"/>
              </w:rPr>
              <w:t> </w:t>
            </w:r>
            <w:r>
              <w:rPr>
                <w:spacing w:val="-2"/>
                <w:sz w:val="18"/>
              </w:rPr>
              <w:t>Disagreed</w:t>
            </w:r>
          </w:p>
        </w:tc>
        <w:tc>
          <w:tcPr>
            <w:tcW w:w="1463" w:type="dxa"/>
            <w:tcBorders>
              <w:bottom w:val="nil"/>
              <w:right w:val="single" w:sz="8" w:space="0" w:color="000000"/>
            </w:tcBorders>
          </w:tcPr>
          <w:p>
            <w:pPr>
              <w:pStyle w:val="TableParagraph"/>
              <w:spacing w:line="206" w:lineRule="exact"/>
              <w:ind w:right="38"/>
              <w:jc w:val="right"/>
              <w:rPr>
                <w:sz w:val="18"/>
              </w:rPr>
            </w:pPr>
            <w:r>
              <w:rPr>
                <w:spacing w:val="-5"/>
                <w:sz w:val="18"/>
              </w:rPr>
              <w:t>10</w:t>
            </w:r>
          </w:p>
        </w:tc>
        <w:tc>
          <w:tcPr>
            <w:tcW w:w="1290" w:type="dxa"/>
            <w:tcBorders>
              <w:left w:val="single" w:sz="8" w:space="0" w:color="000000"/>
              <w:bottom w:val="nil"/>
              <w:right w:val="single" w:sz="8" w:space="0" w:color="000000"/>
            </w:tcBorders>
          </w:tcPr>
          <w:p>
            <w:pPr>
              <w:pStyle w:val="TableParagraph"/>
              <w:spacing w:line="206" w:lineRule="exact"/>
              <w:ind w:right="43"/>
              <w:jc w:val="right"/>
              <w:rPr>
                <w:sz w:val="18"/>
              </w:rPr>
            </w:pPr>
            <w:r>
              <w:rPr>
                <w:spacing w:val="-5"/>
                <w:sz w:val="18"/>
              </w:rPr>
              <w:t>4.3</w:t>
            </w:r>
          </w:p>
        </w:tc>
        <w:tc>
          <w:tcPr>
            <w:tcW w:w="1751" w:type="dxa"/>
            <w:tcBorders>
              <w:left w:val="single" w:sz="8" w:space="0" w:color="000000"/>
              <w:bottom w:val="nil"/>
              <w:right w:val="single" w:sz="8" w:space="0" w:color="000000"/>
            </w:tcBorders>
          </w:tcPr>
          <w:p>
            <w:pPr>
              <w:pStyle w:val="TableParagraph"/>
              <w:spacing w:line="206" w:lineRule="exact"/>
              <w:ind w:right="41"/>
              <w:jc w:val="right"/>
              <w:rPr>
                <w:sz w:val="18"/>
              </w:rPr>
            </w:pPr>
            <w:r>
              <w:rPr>
                <w:spacing w:val="-5"/>
                <w:sz w:val="18"/>
              </w:rPr>
              <w:t>4.3</w:t>
            </w:r>
          </w:p>
        </w:tc>
        <w:tc>
          <w:tcPr>
            <w:tcW w:w="1849" w:type="dxa"/>
            <w:tcBorders>
              <w:left w:val="single" w:sz="8" w:space="0" w:color="000000"/>
              <w:bottom w:val="nil"/>
            </w:tcBorders>
          </w:tcPr>
          <w:p>
            <w:pPr>
              <w:pStyle w:val="TableParagraph"/>
              <w:spacing w:line="206" w:lineRule="exact"/>
              <w:ind w:right="41"/>
              <w:jc w:val="right"/>
              <w:rPr>
                <w:sz w:val="18"/>
              </w:rPr>
            </w:pPr>
            <w:r>
              <w:rPr>
                <w:spacing w:val="-5"/>
                <w:sz w:val="18"/>
              </w:rPr>
              <w:t>4.3</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Disagreed</w:t>
            </w:r>
          </w:p>
        </w:tc>
        <w:tc>
          <w:tcPr>
            <w:tcW w:w="1463" w:type="dxa"/>
            <w:tcBorders>
              <w:top w:val="nil"/>
              <w:bottom w:val="nil"/>
              <w:right w:val="single" w:sz="8" w:space="0" w:color="000000"/>
            </w:tcBorders>
          </w:tcPr>
          <w:p>
            <w:pPr>
              <w:pStyle w:val="TableParagraph"/>
              <w:spacing w:before="17"/>
              <w:ind w:right="41"/>
              <w:jc w:val="right"/>
              <w:rPr>
                <w:sz w:val="18"/>
              </w:rPr>
            </w:pPr>
            <w:r>
              <w:rPr>
                <w:spacing w:val="-10"/>
                <w:sz w:val="18"/>
              </w:rPr>
              <w:t>3</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5"/>
                <w:sz w:val="18"/>
              </w:rPr>
              <w:t>1.3</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5"/>
                <w:sz w:val="18"/>
              </w:rPr>
              <w:t>1.3</w:t>
            </w:r>
          </w:p>
        </w:tc>
        <w:tc>
          <w:tcPr>
            <w:tcW w:w="1849" w:type="dxa"/>
            <w:tcBorders>
              <w:top w:val="nil"/>
              <w:left w:val="single" w:sz="8" w:space="0" w:color="000000"/>
              <w:bottom w:val="nil"/>
            </w:tcBorders>
          </w:tcPr>
          <w:p>
            <w:pPr>
              <w:pStyle w:val="TableParagraph"/>
              <w:spacing w:before="17"/>
              <w:ind w:right="41"/>
              <w:jc w:val="right"/>
              <w:rPr>
                <w:sz w:val="18"/>
              </w:rPr>
            </w:pPr>
            <w:r>
              <w:rPr>
                <w:spacing w:val="-5"/>
                <w:sz w:val="18"/>
              </w:rPr>
              <w:t>5.6</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Undecided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12</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5"/>
                <w:sz w:val="18"/>
              </w:rPr>
              <w:t>5.2</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5"/>
                <w:sz w:val="18"/>
              </w:rPr>
              <w:t>5.2</w:t>
            </w:r>
          </w:p>
        </w:tc>
        <w:tc>
          <w:tcPr>
            <w:tcW w:w="1849" w:type="dxa"/>
            <w:tcBorders>
              <w:top w:val="nil"/>
              <w:left w:val="single" w:sz="8" w:space="0" w:color="000000"/>
              <w:bottom w:val="nil"/>
            </w:tcBorders>
          </w:tcPr>
          <w:p>
            <w:pPr>
              <w:pStyle w:val="TableParagraph"/>
              <w:spacing w:before="17"/>
              <w:ind w:right="41"/>
              <w:jc w:val="right"/>
              <w:rPr>
                <w:sz w:val="18"/>
              </w:rPr>
            </w:pPr>
            <w:r>
              <w:rPr>
                <w:spacing w:val="-4"/>
                <w:sz w:val="18"/>
              </w:rPr>
              <w:t>10.8</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59</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25.4</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25.4</w:t>
            </w:r>
          </w:p>
        </w:tc>
        <w:tc>
          <w:tcPr>
            <w:tcW w:w="1849" w:type="dxa"/>
            <w:tcBorders>
              <w:top w:val="nil"/>
              <w:left w:val="single" w:sz="8" w:space="0" w:color="000000"/>
              <w:bottom w:val="nil"/>
            </w:tcBorders>
          </w:tcPr>
          <w:p>
            <w:pPr>
              <w:pStyle w:val="TableParagraph"/>
              <w:spacing w:before="17"/>
              <w:ind w:right="41"/>
              <w:jc w:val="right"/>
              <w:rPr>
                <w:sz w:val="18"/>
              </w:rPr>
            </w:pPr>
            <w:r>
              <w:rPr>
                <w:spacing w:val="-4"/>
                <w:sz w:val="18"/>
              </w:rPr>
              <w:t>36.2</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z w:val="18"/>
              </w:rPr>
              <w:t>Strongly</w:t>
            </w:r>
            <w:r>
              <w:rPr>
                <w:spacing w:val="-7"/>
                <w:sz w:val="18"/>
              </w:rPr>
              <w:t> </w:t>
            </w: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148</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63.8</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63.8</w:t>
            </w:r>
          </w:p>
        </w:tc>
        <w:tc>
          <w:tcPr>
            <w:tcW w:w="1849" w:type="dxa"/>
            <w:tcBorders>
              <w:top w:val="nil"/>
              <w:left w:val="single" w:sz="8" w:space="0" w:color="000000"/>
              <w:bottom w:val="nil"/>
            </w:tcBorders>
          </w:tcPr>
          <w:p>
            <w:pPr>
              <w:pStyle w:val="TableParagraph"/>
              <w:spacing w:before="17"/>
              <w:ind w:right="43"/>
              <w:jc w:val="right"/>
              <w:rPr>
                <w:sz w:val="18"/>
              </w:rPr>
            </w:pPr>
            <w:r>
              <w:rPr>
                <w:spacing w:val="-2"/>
                <w:sz w:val="18"/>
              </w:rPr>
              <w:t>100.0</w:t>
            </w:r>
          </w:p>
        </w:tc>
      </w:tr>
      <w:tr>
        <w:trPr>
          <w:trHeight w:val="290" w:hRule="atLeast"/>
        </w:trPr>
        <w:tc>
          <w:tcPr>
            <w:tcW w:w="733" w:type="dxa"/>
            <w:tcBorders>
              <w:top w:val="nil"/>
              <w:right w:val="nil"/>
            </w:tcBorders>
          </w:tcPr>
          <w:p>
            <w:pPr>
              <w:pStyle w:val="TableParagraph"/>
              <w:rPr>
                <w:rFonts w:ascii="Times New Roman"/>
                <w:sz w:val="18"/>
              </w:rPr>
            </w:pPr>
          </w:p>
        </w:tc>
        <w:tc>
          <w:tcPr>
            <w:tcW w:w="2576" w:type="dxa"/>
            <w:tcBorders>
              <w:top w:val="nil"/>
              <w:left w:val="nil"/>
            </w:tcBorders>
          </w:tcPr>
          <w:p>
            <w:pPr>
              <w:pStyle w:val="TableParagraph"/>
              <w:spacing w:before="17"/>
              <w:ind w:left="270"/>
              <w:rPr>
                <w:sz w:val="18"/>
              </w:rPr>
            </w:pPr>
            <w:r>
              <w:rPr>
                <w:spacing w:val="-2"/>
                <w:sz w:val="18"/>
              </w:rPr>
              <w:t>Total</w:t>
            </w:r>
          </w:p>
        </w:tc>
        <w:tc>
          <w:tcPr>
            <w:tcW w:w="1463" w:type="dxa"/>
            <w:tcBorders>
              <w:top w:val="nil"/>
              <w:right w:val="single" w:sz="8" w:space="0" w:color="000000"/>
            </w:tcBorders>
          </w:tcPr>
          <w:p>
            <w:pPr>
              <w:pStyle w:val="TableParagraph"/>
              <w:spacing w:before="50"/>
              <w:ind w:right="38"/>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0"/>
              <w:ind w:right="43"/>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0"/>
              <w:ind w:right="41"/>
              <w:jc w:val="right"/>
              <w:rPr>
                <w:sz w:val="18"/>
              </w:rPr>
            </w:pPr>
            <w:r>
              <w:rPr>
                <w:spacing w:val="-2"/>
                <w:sz w:val="18"/>
              </w:rPr>
              <w:t>100.0</w:t>
            </w:r>
          </w:p>
        </w:tc>
        <w:tc>
          <w:tcPr>
            <w:tcW w:w="1849" w:type="dxa"/>
            <w:tcBorders>
              <w:top w:val="nil"/>
              <w:left w:val="single" w:sz="8" w:space="0" w:color="000000"/>
            </w:tcBorders>
          </w:tcPr>
          <w:p>
            <w:pPr>
              <w:pStyle w:val="TableParagraph"/>
              <w:rPr>
                <w:rFonts w:ascii="Times New Roman"/>
                <w:sz w:val="18"/>
              </w:rPr>
            </w:pPr>
          </w:p>
        </w:tc>
      </w:tr>
    </w:tbl>
    <w:p>
      <w:pPr>
        <w:pStyle w:val="BodyText"/>
        <w:spacing w:before="59"/>
        <w:rPr>
          <w:rFonts w:ascii="Arial"/>
          <w:b/>
          <w:sz w:val="18"/>
        </w:rPr>
      </w:pPr>
    </w:p>
    <w:p>
      <w:pPr>
        <w:spacing w:before="0" w:after="5"/>
        <w:ind w:left="364" w:right="0" w:firstLine="0"/>
        <w:jc w:val="center"/>
        <w:rPr>
          <w:rFonts w:ascii="Arial"/>
          <w:b/>
          <w:sz w:val="18"/>
        </w:rPr>
      </w:pPr>
      <w:r>
        <w:rPr>
          <w:rFonts w:ascii="Arial"/>
          <w:b/>
          <w:sz w:val="18"/>
        </w:rPr>
        <w:t>Perceived</w:t>
      </w:r>
      <w:r>
        <w:rPr>
          <w:rFonts w:ascii="Arial"/>
          <w:b/>
          <w:spacing w:val="-1"/>
          <w:sz w:val="18"/>
        </w:rPr>
        <w:t> </w:t>
      </w:r>
      <w:r>
        <w:rPr>
          <w:rFonts w:ascii="Arial"/>
          <w:b/>
          <w:sz w:val="18"/>
        </w:rPr>
        <w:t>Causes</w:t>
      </w:r>
      <w:r>
        <w:rPr>
          <w:rFonts w:ascii="Arial"/>
          <w:b/>
          <w:spacing w:val="-1"/>
          <w:sz w:val="18"/>
        </w:rPr>
        <w:t> </w:t>
      </w:r>
      <w:r>
        <w:rPr>
          <w:rFonts w:ascii="Arial"/>
          <w:b/>
          <w:sz w:val="18"/>
        </w:rPr>
        <w:t>of</w:t>
      </w:r>
      <w:r>
        <w:rPr>
          <w:rFonts w:ascii="Arial"/>
          <w:b/>
          <w:spacing w:val="-1"/>
          <w:sz w:val="18"/>
        </w:rPr>
        <w:t> </w:t>
      </w:r>
      <w:r>
        <w:rPr>
          <w:rFonts w:ascii="Arial"/>
          <w:b/>
          <w:sz w:val="18"/>
        </w:rPr>
        <w:t>Insurgency</w:t>
      </w:r>
      <w:r>
        <w:rPr>
          <w:rFonts w:ascii="Arial"/>
          <w:b/>
          <w:spacing w:val="-8"/>
          <w:sz w:val="18"/>
        </w:rPr>
        <w:t> </w:t>
      </w:r>
      <w:r>
        <w:rPr>
          <w:rFonts w:ascii="Arial"/>
          <w:b/>
          <w:sz w:val="18"/>
        </w:rPr>
        <w:t>(Religious </w:t>
      </w:r>
      <w:r>
        <w:rPr>
          <w:rFonts w:ascii="Arial"/>
          <w:b/>
          <w:spacing w:val="-2"/>
          <w:sz w:val="18"/>
        </w:rPr>
        <w:t>bigotry)</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3"/>
        <w:gridCol w:w="2576"/>
        <w:gridCol w:w="1463"/>
        <w:gridCol w:w="1290"/>
        <w:gridCol w:w="1751"/>
        <w:gridCol w:w="1849"/>
      </w:tblGrid>
      <w:tr>
        <w:trPr>
          <w:trHeight w:val="271" w:hRule="atLeast"/>
        </w:trPr>
        <w:tc>
          <w:tcPr>
            <w:tcW w:w="3309" w:type="dxa"/>
            <w:gridSpan w:val="2"/>
          </w:tcPr>
          <w:p>
            <w:pPr>
              <w:pStyle w:val="TableParagraph"/>
              <w:rPr>
                <w:rFonts w:ascii="Times New Roman"/>
                <w:sz w:val="18"/>
              </w:rPr>
            </w:pPr>
          </w:p>
        </w:tc>
        <w:tc>
          <w:tcPr>
            <w:tcW w:w="1463" w:type="dxa"/>
            <w:tcBorders>
              <w:right w:val="single" w:sz="8" w:space="0" w:color="000000"/>
            </w:tcBorders>
          </w:tcPr>
          <w:p>
            <w:pPr>
              <w:pStyle w:val="TableParagraph"/>
              <w:spacing w:line="184" w:lineRule="exact" w:before="68"/>
              <w:ind w:left="307"/>
              <w:rPr>
                <w:sz w:val="18"/>
              </w:rPr>
            </w:pPr>
            <w:r>
              <w:rPr>
                <w:spacing w:val="-2"/>
                <w:sz w:val="18"/>
              </w:rPr>
              <w:t>Frequency</w:t>
            </w:r>
          </w:p>
        </w:tc>
        <w:tc>
          <w:tcPr>
            <w:tcW w:w="1290" w:type="dxa"/>
            <w:tcBorders>
              <w:left w:val="single" w:sz="8" w:space="0" w:color="000000"/>
              <w:right w:val="single" w:sz="8" w:space="0" w:color="000000"/>
            </w:tcBorders>
          </w:tcPr>
          <w:p>
            <w:pPr>
              <w:pStyle w:val="TableParagraph"/>
              <w:spacing w:line="184" w:lineRule="exact" w:before="68"/>
              <w:ind w:left="340"/>
              <w:rPr>
                <w:sz w:val="18"/>
              </w:rPr>
            </w:pPr>
            <w:r>
              <w:rPr>
                <w:spacing w:val="-2"/>
                <w:sz w:val="18"/>
              </w:rPr>
              <w:t>Percent</w:t>
            </w:r>
          </w:p>
        </w:tc>
        <w:tc>
          <w:tcPr>
            <w:tcW w:w="1751" w:type="dxa"/>
            <w:tcBorders>
              <w:left w:val="single" w:sz="8" w:space="0" w:color="000000"/>
              <w:right w:val="single" w:sz="8" w:space="0" w:color="000000"/>
            </w:tcBorders>
          </w:tcPr>
          <w:p>
            <w:pPr>
              <w:pStyle w:val="TableParagraph"/>
              <w:spacing w:line="184" w:lineRule="exact" w:before="68"/>
              <w:ind w:left="344"/>
              <w:rPr>
                <w:sz w:val="18"/>
              </w:rPr>
            </w:pPr>
            <w:r>
              <w:rPr>
                <w:sz w:val="18"/>
              </w:rPr>
              <w:t>Valid</w:t>
            </w:r>
            <w:r>
              <w:rPr>
                <w:spacing w:val="-1"/>
                <w:sz w:val="18"/>
              </w:rPr>
              <w:t> </w:t>
            </w:r>
            <w:r>
              <w:rPr>
                <w:spacing w:val="-2"/>
                <w:sz w:val="18"/>
              </w:rPr>
              <w:t>Percent</w:t>
            </w:r>
          </w:p>
        </w:tc>
        <w:tc>
          <w:tcPr>
            <w:tcW w:w="1849" w:type="dxa"/>
            <w:tcBorders>
              <w:left w:val="single" w:sz="8" w:space="0" w:color="000000"/>
            </w:tcBorders>
          </w:tcPr>
          <w:p>
            <w:pPr>
              <w:pStyle w:val="TableParagraph"/>
              <w:spacing w:line="184" w:lineRule="exact" w:before="68"/>
              <w:ind w:left="136"/>
              <w:rPr>
                <w:sz w:val="18"/>
              </w:rPr>
            </w:pPr>
            <w:r>
              <w:rPr>
                <w:spacing w:val="-2"/>
                <w:sz w:val="18"/>
              </w:rPr>
              <w:t>Cumulative</w:t>
            </w:r>
            <w:r>
              <w:rPr>
                <w:spacing w:val="7"/>
                <w:sz w:val="18"/>
              </w:rPr>
              <w:t> </w:t>
            </w:r>
            <w:r>
              <w:rPr>
                <w:spacing w:val="-2"/>
                <w:sz w:val="18"/>
              </w:rPr>
              <w:t>Percent</w:t>
            </w:r>
          </w:p>
        </w:tc>
      </w:tr>
      <w:tr>
        <w:trPr>
          <w:trHeight w:val="228" w:hRule="atLeast"/>
        </w:trPr>
        <w:tc>
          <w:tcPr>
            <w:tcW w:w="733" w:type="dxa"/>
            <w:tcBorders>
              <w:bottom w:val="nil"/>
              <w:right w:val="nil"/>
            </w:tcBorders>
          </w:tcPr>
          <w:p>
            <w:pPr>
              <w:pStyle w:val="TableParagraph"/>
              <w:spacing w:line="205" w:lineRule="exact"/>
              <w:ind w:left="75"/>
              <w:rPr>
                <w:sz w:val="18"/>
              </w:rPr>
            </w:pPr>
            <w:r>
              <w:rPr>
                <w:spacing w:val="-2"/>
                <w:sz w:val="18"/>
              </w:rPr>
              <w:t>Valid</w:t>
            </w:r>
          </w:p>
        </w:tc>
        <w:tc>
          <w:tcPr>
            <w:tcW w:w="2576" w:type="dxa"/>
            <w:tcBorders>
              <w:left w:val="nil"/>
              <w:bottom w:val="nil"/>
            </w:tcBorders>
          </w:tcPr>
          <w:p>
            <w:pPr>
              <w:pStyle w:val="TableParagraph"/>
              <w:spacing w:line="205" w:lineRule="exact"/>
              <w:ind w:left="270"/>
              <w:rPr>
                <w:sz w:val="18"/>
              </w:rPr>
            </w:pPr>
            <w:r>
              <w:rPr>
                <w:sz w:val="18"/>
              </w:rPr>
              <w:t>Strongly</w:t>
            </w:r>
            <w:r>
              <w:rPr>
                <w:spacing w:val="-5"/>
                <w:sz w:val="18"/>
              </w:rPr>
              <w:t> </w:t>
            </w:r>
            <w:r>
              <w:rPr>
                <w:spacing w:val="-2"/>
                <w:sz w:val="18"/>
              </w:rPr>
              <w:t>Disagreed</w:t>
            </w:r>
          </w:p>
        </w:tc>
        <w:tc>
          <w:tcPr>
            <w:tcW w:w="1463" w:type="dxa"/>
            <w:tcBorders>
              <w:bottom w:val="nil"/>
              <w:right w:val="single" w:sz="8" w:space="0" w:color="000000"/>
            </w:tcBorders>
          </w:tcPr>
          <w:p>
            <w:pPr>
              <w:pStyle w:val="TableParagraph"/>
              <w:spacing w:line="205" w:lineRule="exact"/>
              <w:ind w:right="38"/>
              <w:jc w:val="right"/>
              <w:rPr>
                <w:sz w:val="18"/>
              </w:rPr>
            </w:pPr>
            <w:r>
              <w:rPr>
                <w:spacing w:val="-5"/>
                <w:sz w:val="18"/>
              </w:rPr>
              <w:t>11</w:t>
            </w:r>
          </w:p>
        </w:tc>
        <w:tc>
          <w:tcPr>
            <w:tcW w:w="1290" w:type="dxa"/>
            <w:tcBorders>
              <w:left w:val="single" w:sz="8" w:space="0" w:color="000000"/>
              <w:bottom w:val="nil"/>
              <w:right w:val="single" w:sz="8" w:space="0" w:color="000000"/>
            </w:tcBorders>
          </w:tcPr>
          <w:p>
            <w:pPr>
              <w:pStyle w:val="TableParagraph"/>
              <w:spacing w:line="205" w:lineRule="exact"/>
              <w:ind w:right="43"/>
              <w:jc w:val="right"/>
              <w:rPr>
                <w:sz w:val="18"/>
              </w:rPr>
            </w:pPr>
            <w:r>
              <w:rPr>
                <w:spacing w:val="-5"/>
                <w:sz w:val="18"/>
              </w:rPr>
              <w:t>4.7</w:t>
            </w:r>
          </w:p>
        </w:tc>
        <w:tc>
          <w:tcPr>
            <w:tcW w:w="1751" w:type="dxa"/>
            <w:tcBorders>
              <w:left w:val="single" w:sz="8" w:space="0" w:color="000000"/>
              <w:bottom w:val="nil"/>
              <w:right w:val="single" w:sz="8" w:space="0" w:color="000000"/>
            </w:tcBorders>
          </w:tcPr>
          <w:p>
            <w:pPr>
              <w:pStyle w:val="TableParagraph"/>
              <w:spacing w:line="205" w:lineRule="exact"/>
              <w:ind w:right="41"/>
              <w:jc w:val="right"/>
              <w:rPr>
                <w:sz w:val="18"/>
              </w:rPr>
            </w:pPr>
            <w:r>
              <w:rPr>
                <w:spacing w:val="-5"/>
                <w:sz w:val="18"/>
              </w:rPr>
              <w:t>4.7</w:t>
            </w:r>
          </w:p>
        </w:tc>
        <w:tc>
          <w:tcPr>
            <w:tcW w:w="1849" w:type="dxa"/>
            <w:tcBorders>
              <w:left w:val="single" w:sz="8" w:space="0" w:color="000000"/>
              <w:bottom w:val="nil"/>
            </w:tcBorders>
          </w:tcPr>
          <w:p>
            <w:pPr>
              <w:pStyle w:val="TableParagraph"/>
              <w:spacing w:line="205" w:lineRule="exact"/>
              <w:ind w:right="41"/>
              <w:jc w:val="right"/>
              <w:rPr>
                <w:sz w:val="18"/>
              </w:rPr>
            </w:pPr>
            <w:r>
              <w:rPr>
                <w:spacing w:val="-5"/>
                <w:sz w:val="18"/>
              </w:rPr>
              <w:t>4.7</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pacing w:val="-2"/>
                <w:sz w:val="18"/>
              </w:rPr>
              <w:t>Disagreed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14</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5"/>
                <w:sz w:val="18"/>
              </w:rPr>
              <w:t>6.0</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5"/>
                <w:sz w:val="18"/>
              </w:rPr>
              <w:t>6.0</w:t>
            </w:r>
          </w:p>
        </w:tc>
        <w:tc>
          <w:tcPr>
            <w:tcW w:w="1849" w:type="dxa"/>
            <w:tcBorders>
              <w:top w:val="nil"/>
              <w:left w:val="single" w:sz="8" w:space="0" w:color="000000"/>
              <w:bottom w:val="nil"/>
            </w:tcBorders>
          </w:tcPr>
          <w:p>
            <w:pPr>
              <w:pStyle w:val="TableParagraph"/>
              <w:spacing w:before="17"/>
              <w:ind w:right="41"/>
              <w:jc w:val="right"/>
              <w:rPr>
                <w:sz w:val="18"/>
              </w:rPr>
            </w:pPr>
            <w:r>
              <w:rPr>
                <w:spacing w:val="-4"/>
                <w:sz w:val="18"/>
              </w:rPr>
              <w:t>10.8</w:t>
            </w:r>
          </w:p>
        </w:tc>
      </w:tr>
      <w:tr>
        <w:trPr>
          <w:trHeight w:val="246" w:hRule="atLeast"/>
        </w:trPr>
        <w:tc>
          <w:tcPr>
            <w:tcW w:w="733" w:type="dxa"/>
            <w:tcBorders>
              <w:top w:val="nil"/>
              <w:bottom w:val="nil"/>
              <w:right w:val="nil"/>
            </w:tcBorders>
          </w:tcPr>
          <w:p>
            <w:pPr>
              <w:pStyle w:val="TableParagraph"/>
              <w:rPr>
                <w:rFonts w:ascii="Times New Roman"/>
                <w:sz w:val="16"/>
              </w:rPr>
            </w:pPr>
          </w:p>
        </w:tc>
        <w:tc>
          <w:tcPr>
            <w:tcW w:w="2576" w:type="dxa"/>
            <w:tcBorders>
              <w:top w:val="nil"/>
              <w:left w:val="nil"/>
              <w:bottom w:val="nil"/>
            </w:tcBorders>
          </w:tcPr>
          <w:p>
            <w:pPr>
              <w:pStyle w:val="TableParagraph"/>
              <w:spacing w:before="17"/>
              <w:ind w:left="270"/>
              <w:rPr>
                <w:sz w:val="18"/>
              </w:rPr>
            </w:pPr>
            <w:r>
              <w:rPr>
                <w:spacing w:val="-2"/>
                <w:sz w:val="18"/>
              </w:rPr>
              <w:t>Undecided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101</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43.5</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43.5</w:t>
            </w:r>
          </w:p>
        </w:tc>
        <w:tc>
          <w:tcPr>
            <w:tcW w:w="1849" w:type="dxa"/>
            <w:tcBorders>
              <w:top w:val="nil"/>
              <w:left w:val="single" w:sz="8" w:space="0" w:color="000000"/>
              <w:bottom w:val="nil"/>
            </w:tcBorders>
          </w:tcPr>
          <w:p>
            <w:pPr>
              <w:pStyle w:val="TableParagraph"/>
              <w:spacing w:before="17"/>
              <w:ind w:right="41"/>
              <w:jc w:val="right"/>
              <w:rPr>
                <w:sz w:val="18"/>
              </w:rPr>
            </w:pPr>
            <w:r>
              <w:rPr>
                <w:spacing w:val="-4"/>
                <w:sz w:val="18"/>
              </w:rPr>
              <w:t>54.3</w:t>
            </w:r>
          </w:p>
        </w:tc>
      </w:tr>
      <w:tr>
        <w:trPr>
          <w:trHeight w:val="246" w:hRule="atLeast"/>
        </w:trPr>
        <w:tc>
          <w:tcPr>
            <w:tcW w:w="733" w:type="dxa"/>
            <w:tcBorders>
              <w:top w:val="nil"/>
              <w:bottom w:val="nil"/>
              <w:right w:val="nil"/>
            </w:tcBorders>
          </w:tcPr>
          <w:p>
            <w:pPr>
              <w:pStyle w:val="TableParagraph"/>
              <w:rPr>
                <w:rFonts w:ascii="Times New Roman"/>
                <w:sz w:val="16"/>
              </w:rPr>
            </w:pPr>
          </w:p>
        </w:tc>
        <w:tc>
          <w:tcPr>
            <w:tcW w:w="2576" w:type="dxa"/>
            <w:tcBorders>
              <w:top w:val="nil"/>
              <w:left w:val="nil"/>
              <w:bottom w:val="nil"/>
            </w:tcBorders>
          </w:tcPr>
          <w:p>
            <w:pPr>
              <w:pStyle w:val="TableParagraph"/>
              <w:spacing w:before="16"/>
              <w:ind w:left="270"/>
              <w:rPr>
                <w:sz w:val="18"/>
              </w:rPr>
            </w:pPr>
            <w:r>
              <w:rPr>
                <w:spacing w:val="-2"/>
                <w:sz w:val="18"/>
              </w:rPr>
              <w:t>Agreed</w:t>
            </w:r>
          </w:p>
        </w:tc>
        <w:tc>
          <w:tcPr>
            <w:tcW w:w="1463" w:type="dxa"/>
            <w:tcBorders>
              <w:top w:val="nil"/>
              <w:bottom w:val="nil"/>
              <w:right w:val="single" w:sz="8" w:space="0" w:color="000000"/>
            </w:tcBorders>
          </w:tcPr>
          <w:p>
            <w:pPr>
              <w:pStyle w:val="TableParagraph"/>
              <w:spacing w:before="16"/>
              <w:ind w:right="38"/>
              <w:jc w:val="right"/>
              <w:rPr>
                <w:sz w:val="18"/>
              </w:rPr>
            </w:pPr>
            <w:r>
              <w:rPr>
                <w:spacing w:val="-5"/>
                <w:sz w:val="18"/>
              </w:rPr>
              <w:t>56</w:t>
            </w:r>
          </w:p>
        </w:tc>
        <w:tc>
          <w:tcPr>
            <w:tcW w:w="1290" w:type="dxa"/>
            <w:tcBorders>
              <w:top w:val="nil"/>
              <w:left w:val="single" w:sz="8" w:space="0" w:color="000000"/>
              <w:bottom w:val="nil"/>
              <w:right w:val="single" w:sz="8" w:space="0" w:color="000000"/>
            </w:tcBorders>
          </w:tcPr>
          <w:p>
            <w:pPr>
              <w:pStyle w:val="TableParagraph"/>
              <w:spacing w:before="16"/>
              <w:ind w:right="43"/>
              <w:jc w:val="right"/>
              <w:rPr>
                <w:sz w:val="18"/>
              </w:rPr>
            </w:pPr>
            <w:r>
              <w:rPr>
                <w:spacing w:val="-4"/>
                <w:sz w:val="18"/>
              </w:rPr>
              <w:t>24.1</w:t>
            </w:r>
          </w:p>
        </w:tc>
        <w:tc>
          <w:tcPr>
            <w:tcW w:w="1751" w:type="dxa"/>
            <w:tcBorders>
              <w:top w:val="nil"/>
              <w:left w:val="single" w:sz="8" w:space="0" w:color="000000"/>
              <w:bottom w:val="nil"/>
              <w:right w:val="single" w:sz="8" w:space="0" w:color="000000"/>
            </w:tcBorders>
          </w:tcPr>
          <w:p>
            <w:pPr>
              <w:pStyle w:val="TableParagraph"/>
              <w:spacing w:before="16"/>
              <w:ind w:right="41"/>
              <w:jc w:val="right"/>
              <w:rPr>
                <w:sz w:val="18"/>
              </w:rPr>
            </w:pPr>
            <w:r>
              <w:rPr>
                <w:spacing w:val="-4"/>
                <w:sz w:val="18"/>
              </w:rPr>
              <w:t>24.1</w:t>
            </w:r>
          </w:p>
        </w:tc>
        <w:tc>
          <w:tcPr>
            <w:tcW w:w="1849" w:type="dxa"/>
            <w:tcBorders>
              <w:top w:val="nil"/>
              <w:left w:val="single" w:sz="8" w:space="0" w:color="000000"/>
              <w:bottom w:val="nil"/>
            </w:tcBorders>
          </w:tcPr>
          <w:p>
            <w:pPr>
              <w:pStyle w:val="TableParagraph"/>
              <w:spacing w:before="16"/>
              <w:ind w:right="41"/>
              <w:jc w:val="right"/>
              <w:rPr>
                <w:sz w:val="18"/>
              </w:rPr>
            </w:pPr>
            <w:r>
              <w:rPr>
                <w:spacing w:val="-4"/>
                <w:sz w:val="18"/>
              </w:rPr>
              <w:t>78.4</w:t>
            </w:r>
          </w:p>
        </w:tc>
      </w:tr>
      <w:tr>
        <w:trPr>
          <w:trHeight w:val="247" w:hRule="atLeast"/>
        </w:trPr>
        <w:tc>
          <w:tcPr>
            <w:tcW w:w="733" w:type="dxa"/>
            <w:tcBorders>
              <w:top w:val="nil"/>
              <w:bottom w:val="nil"/>
              <w:right w:val="nil"/>
            </w:tcBorders>
          </w:tcPr>
          <w:p>
            <w:pPr>
              <w:pStyle w:val="TableParagraph"/>
              <w:rPr>
                <w:rFonts w:ascii="Times New Roman"/>
                <w:sz w:val="18"/>
              </w:rPr>
            </w:pPr>
          </w:p>
        </w:tc>
        <w:tc>
          <w:tcPr>
            <w:tcW w:w="2576" w:type="dxa"/>
            <w:tcBorders>
              <w:top w:val="nil"/>
              <w:left w:val="nil"/>
              <w:bottom w:val="nil"/>
            </w:tcBorders>
          </w:tcPr>
          <w:p>
            <w:pPr>
              <w:pStyle w:val="TableParagraph"/>
              <w:spacing w:before="17"/>
              <w:ind w:left="270"/>
              <w:rPr>
                <w:sz w:val="18"/>
              </w:rPr>
            </w:pPr>
            <w:r>
              <w:rPr>
                <w:sz w:val="18"/>
              </w:rPr>
              <w:t>Strongly</w:t>
            </w:r>
            <w:r>
              <w:rPr>
                <w:spacing w:val="-7"/>
                <w:sz w:val="18"/>
              </w:rPr>
              <w:t> </w:t>
            </w:r>
            <w:r>
              <w:rPr>
                <w:spacing w:val="-2"/>
                <w:sz w:val="18"/>
              </w:rPr>
              <w:t>Agreed</w:t>
            </w:r>
          </w:p>
        </w:tc>
        <w:tc>
          <w:tcPr>
            <w:tcW w:w="1463" w:type="dxa"/>
            <w:tcBorders>
              <w:top w:val="nil"/>
              <w:bottom w:val="nil"/>
              <w:right w:val="single" w:sz="8" w:space="0" w:color="000000"/>
            </w:tcBorders>
          </w:tcPr>
          <w:p>
            <w:pPr>
              <w:pStyle w:val="TableParagraph"/>
              <w:spacing w:before="17"/>
              <w:ind w:right="38"/>
              <w:jc w:val="right"/>
              <w:rPr>
                <w:sz w:val="18"/>
              </w:rPr>
            </w:pPr>
            <w:r>
              <w:rPr>
                <w:spacing w:val="-5"/>
                <w:sz w:val="18"/>
              </w:rPr>
              <w:t>50</w:t>
            </w:r>
          </w:p>
        </w:tc>
        <w:tc>
          <w:tcPr>
            <w:tcW w:w="1290" w:type="dxa"/>
            <w:tcBorders>
              <w:top w:val="nil"/>
              <w:left w:val="single" w:sz="8" w:space="0" w:color="000000"/>
              <w:bottom w:val="nil"/>
              <w:right w:val="single" w:sz="8" w:space="0" w:color="000000"/>
            </w:tcBorders>
          </w:tcPr>
          <w:p>
            <w:pPr>
              <w:pStyle w:val="TableParagraph"/>
              <w:spacing w:before="17"/>
              <w:ind w:right="43"/>
              <w:jc w:val="right"/>
              <w:rPr>
                <w:sz w:val="18"/>
              </w:rPr>
            </w:pPr>
            <w:r>
              <w:rPr>
                <w:spacing w:val="-4"/>
                <w:sz w:val="18"/>
              </w:rPr>
              <w:t>21.6</w:t>
            </w:r>
          </w:p>
        </w:tc>
        <w:tc>
          <w:tcPr>
            <w:tcW w:w="1751" w:type="dxa"/>
            <w:tcBorders>
              <w:top w:val="nil"/>
              <w:left w:val="single" w:sz="8" w:space="0" w:color="000000"/>
              <w:bottom w:val="nil"/>
              <w:right w:val="single" w:sz="8" w:space="0" w:color="000000"/>
            </w:tcBorders>
          </w:tcPr>
          <w:p>
            <w:pPr>
              <w:pStyle w:val="TableParagraph"/>
              <w:spacing w:before="17"/>
              <w:ind w:right="41"/>
              <w:jc w:val="right"/>
              <w:rPr>
                <w:sz w:val="18"/>
              </w:rPr>
            </w:pPr>
            <w:r>
              <w:rPr>
                <w:spacing w:val="-4"/>
                <w:sz w:val="18"/>
              </w:rPr>
              <w:t>21.6</w:t>
            </w:r>
          </w:p>
        </w:tc>
        <w:tc>
          <w:tcPr>
            <w:tcW w:w="1849" w:type="dxa"/>
            <w:tcBorders>
              <w:top w:val="nil"/>
              <w:left w:val="single" w:sz="8" w:space="0" w:color="000000"/>
              <w:bottom w:val="nil"/>
            </w:tcBorders>
          </w:tcPr>
          <w:p>
            <w:pPr>
              <w:pStyle w:val="TableParagraph"/>
              <w:spacing w:before="17"/>
              <w:ind w:right="43"/>
              <w:jc w:val="right"/>
              <w:rPr>
                <w:sz w:val="18"/>
              </w:rPr>
            </w:pPr>
            <w:r>
              <w:rPr>
                <w:spacing w:val="-2"/>
                <w:sz w:val="18"/>
              </w:rPr>
              <w:t>100.0</w:t>
            </w:r>
          </w:p>
        </w:tc>
      </w:tr>
      <w:tr>
        <w:trPr>
          <w:trHeight w:val="293" w:hRule="atLeast"/>
        </w:trPr>
        <w:tc>
          <w:tcPr>
            <w:tcW w:w="733" w:type="dxa"/>
            <w:tcBorders>
              <w:top w:val="nil"/>
              <w:right w:val="nil"/>
            </w:tcBorders>
          </w:tcPr>
          <w:p>
            <w:pPr>
              <w:pStyle w:val="TableParagraph"/>
              <w:rPr>
                <w:rFonts w:ascii="Times New Roman"/>
                <w:sz w:val="18"/>
              </w:rPr>
            </w:pPr>
          </w:p>
        </w:tc>
        <w:tc>
          <w:tcPr>
            <w:tcW w:w="2576" w:type="dxa"/>
            <w:tcBorders>
              <w:top w:val="nil"/>
              <w:left w:val="nil"/>
            </w:tcBorders>
          </w:tcPr>
          <w:p>
            <w:pPr>
              <w:pStyle w:val="TableParagraph"/>
              <w:spacing w:before="17"/>
              <w:ind w:left="270"/>
              <w:rPr>
                <w:sz w:val="18"/>
              </w:rPr>
            </w:pPr>
            <w:r>
              <w:rPr>
                <w:spacing w:val="-2"/>
                <w:sz w:val="18"/>
              </w:rPr>
              <w:t>Total</w:t>
            </w:r>
          </w:p>
        </w:tc>
        <w:tc>
          <w:tcPr>
            <w:tcW w:w="1463" w:type="dxa"/>
            <w:tcBorders>
              <w:top w:val="nil"/>
              <w:right w:val="single" w:sz="8" w:space="0" w:color="000000"/>
            </w:tcBorders>
          </w:tcPr>
          <w:p>
            <w:pPr>
              <w:pStyle w:val="TableParagraph"/>
              <w:spacing w:before="53"/>
              <w:ind w:right="38"/>
              <w:jc w:val="right"/>
              <w:rPr>
                <w:sz w:val="18"/>
              </w:rPr>
            </w:pPr>
            <w:r>
              <w:rPr>
                <w:spacing w:val="-5"/>
                <w:sz w:val="18"/>
              </w:rPr>
              <w:t>232</w:t>
            </w:r>
          </w:p>
        </w:tc>
        <w:tc>
          <w:tcPr>
            <w:tcW w:w="1290" w:type="dxa"/>
            <w:tcBorders>
              <w:top w:val="nil"/>
              <w:left w:val="single" w:sz="8" w:space="0" w:color="000000"/>
              <w:right w:val="single" w:sz="8" w:space="0" w:color="000000"/>
            </w:tcBorders>
          </w:tcPr>
          <w:p>
            <w:pPr>
              <w:pStyle w:val="TableParagraph"/>
              <w:spacing w:before="53"/>
              <w:ind w:right="43"/>
              <w:jc w:val="right"/>
              <w:rPr>
                <w:sz w:val="18"/>
              </w:rPr>
            </w:pPr>
            <w:r>
              <w:rPr>
                <w:spacing w:val="-2"/>
                <w:sz w:val="18"/>
              </w:rPr>
              <w:t>100.0</w:t>
            </w:r>
          </w:p>
        </w:tc>
        <w:tc>
          <w:tcPr>
            <w:tcW w:w="1751" w:type="dxa"/>
            <w:tcBorders>
              <w:top w:val="nil"/>
              <w:left w:val="single" w:sz="8" w:space="0" w:color="000000"/>
              <w:right w:val="single" w:sz="8" w:space="0" w:color="000000"/>
            </w:tcBorders>
          </w:tcPr>
          <w:p>
            <w:pPr>
              <w:pStyle w:val="TableParagraph"/>
              <w:spacing w:before="53"/>
              <w:ind w:right="41"/>
              <w:jc w:val="right"/>
              <w:rPr>
                <w:sz w:val="18"/>
              </w:rPr>
            </w:pPr>
            <w:r>
              <w:rPr>
                <w:spacing w:val="-2"/>
                <w:sz w:val="18"/>
              </w:rPr>
              <w:t>100.0</w:t>
            </w:r>
          </w:p>
        </w:tc>
        <w:tc>
          <w:tcPr>
            <w:tcW w:w="1849" w:type="dxa"/>
            <w:tcBorders>
              <w:top w:val="nil"/>
              <w:left w:val="single" w:sz="8" w:space="0" w:color="000000"/>
            </w:tcBorders>
          </w:tcPr>
          <w:p>
            <w:pPr>
              <w:pStyle w:val="TableParagraph"/>
              <w:rPr>
                <w:rFonts w:ascii="Times New Roman"/>
                <w:sz w:val="18"/>
              </w:rPr>
            </w:pPr>
          </w:p>
        </w:tc>
      </w:tr>
    </w:tbl>
    <w:p>
      <w:pPr>
        <w:pStyle w:val="BodyText"/>
        <w:rPr>
          <w:rFonts w:ascii="Arial"/>
          <w:b/>
          <w:sz w:val="18"/>
        </w:rPr>
      </w:pPr>
    </w:p>
    <w:p>
      <w:pPr>
        <w:pStyle w:val="BodyText"/>
        <w:spacing w:before="128"/>
        <w:rPr>
          <w:rFonts w:ascii="Arial"/>
          <w:b/>
          <w:sz w:val="18"/>
        </w:rPr>
      </w:pPr>
    </w:p>
    <w:p>
      <w:pPr>
        <w:spacing w:before="0" w:after="5"/>
        <w:ind w:left="368" w:right="0" w:firstLine="0"/>
        <w:jc w:val="center"/>
        <w:rPr>
          <w:rFonts w:ascii="Arial"/>
          <w:b/>
          <w:sz w:val="18"/>
        </w:rPr>
      </w:pPr>
      <w:r>
        <w:rPr>
          <w:rFonts w:ascii="Arial"/>
          <w:b/>
          <w:sz w:val="18"/>
        </w:rPr>
        <w:t>Perceived</w:t>
      </w:r>
      <w:r>
        <w:rPr>
          <w:rFonts w:ascii="Arial"/>
          <w:b/>
          <w:spacing w:val="-1"/>
          <w:sz w:val="18"/>
        </w:rPr>
        <w:t> </w:t>
      </w:r>
      <w:r>
        <w:rPr>
          <w:rFonts w:ascii="Arial"/>
          <w:b/>
          <w:sz w:val="18"/>
        </w:rPr>
        <w:t>Causes</w:t>
      </w:r>
      <w:r>
        <w:rPr>
          <w:rFonts w:ascii="Arial"/>
          <w:b/>
          <w:spacing w:val="-1"/>
          <w:sz w:val="18"/>
        </w:rPr>
        <w:t> </w:t>
      </w:r>
      <w:r>
        <w:rPr>
          <w:rFonts w:ascii="Arial"/>
          <w:b/>
          <w:sz w:val="18"/>
        </w:rPr>
        <w:t>of</w:t>
      </w:r>
      <w:r>
        <w:rPr>
          <w:rFonts w:ascii="Arial"/>
          <w:b/>
          <w:spacing w:val="-2"/>
          <w:sz w:val="18"/>
        </w:rPr>
        <w:t> </w:t>
      </w:r>
      <w:r>
        <w:rPr>
          <w:rFonts w:ascii="Arial"/>
          <w:b/>
          <w:sz w:val="18"/>
        </w:rPr>
        <w:t>Insurgency</w:t>
      </w:r>
      <w:r>
        <w:rPr>
          <w:rFonts w:ascii="Arial"/>
          <w:b/>
          <w:spacing w:val="-8"/>
          <w:sz w:val="18"/>
        </w:rPr>
        <w:t> </w:t>
      </w:r>
      <w:r>
        <w:rPr>
          <w:rFonts w:ascii="Arial"/>
          <w:b/>
          <w:sz w:val="18"/>
        </w:rPr>
        <w:t>(Youth </w:t>
      </w:r>
      <w:r>
        <w:rPr>
          <w:rFonts w:ascii="Arial"/>
          <w:b/>
          <w:spacing w:val="-2"/>
          <w:sz w:val="18"/>
        </w:rPr>
        <w:t>unrest)</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24"/>
        <w:gridCol w:w="2384"/>
        <w:gridCol w:w="1462"/>
        <w:gridCol w:w="1289"/>
        <w:gridCol w:w="1750"/>
        <w:gridCol w:w="1848"/>
      </w:tblGrid>
      <w:tr>
        <w:trPr>
          <w:trHeight w:val="271" w:hRule="atLeast"/>
        </w:trPr>
        <w:tc>
          <w:tcPr>
            <w:tcW w:w="3308" w:type="dxa"/>
            <w:gridSpan w:val="2"/>
          </w:tcPr>
          <w:p>
            <w:pPr>
              <w:pStyle w:val="TableParagraph"/>
              <w:rPr>
                <w:rFonts w:ascii="Times New Roman"/>
                <w:sz w:val="18"/>
              </w:rPr>
            </w:pPr>
          </w:p>
        </w:tc>
        <w:tc>
          <w:tcPr>
            <w:tcW w:w="1462" w:type="dxa"/>
            <w:tcBorders>
              <w:right w:val="single" w:sz="8" w:space="0" w:color="000000"/>
            </w:tcBorders>
          </w:tcPr>
          <w:p>
            <w:pPr>
              <w:pStyle w:val="TableParagraph"/>
              <w:spacing w:line="184" w:lineRule="exact" w:before="68"/>
              <w:ind w:left="308"/>
              <w:rPr>
                <w:sz w:val="18"/>
              </w:rPr>
            </w:pPr>
            <w:r>
              <w:rPr>
                <w:spacing w:val="-2"/>
                <w:sz w:val="18"/>
              </w:rPr>
              <w:t>Frequency</w:t>
            </w:r>
          </w:p>
        </w:tc>
        <w:tc>
          <w:tcPr>
            <w:tcW w:w="1289" w:type="dxa"/>
            <w:tcBorders>
              <w:left w:val="single" w:sz="8" w:space="0" w:color="000000"/>
              <w:right w:val="single" w:sz="8" w:space="0" w:color="000000"/>
            </w:tcBorders>
          </w:tcPr>
          <w:p>
            <w:pPr>
              <w:pStyle w:val="TableParagraph"/>
              <w:spacing w:line="184" w:lineRule="exact" w:before="68"/>
              <w:ind w:left="342"/>
              <w:rPr>
                <w:sz w:val="18"/>
              </w:rPr>
            </w:pPr>
            <w:r>
              <w:rPr>
                <w:spacing w:val="-2"/>
                <w:sz w:val="18"/>
              </w:rPr>
              <w:t>Percent</w:t>
            </w:r>
          </w:p>
        </w:tc>
        <w:tc>
          <w:tcPr>
            <w:tcW w:w="1750" w:type="dxa"/>
            <w:tcBorders>
              <w:left w:val="single" w:sz="8" w:space="0" w:color="000000"/>
              <w:right w:val="single" w:sz="8" w:space="0" w:color="000000"/>
            </w:tcBorders>
          </w:tcPr>
          <w:p>
            <w:pPr>
              <w:pStyle w:val="TableParagraph"/>
              <w:spacing w:line="184" w:lineRule="exact" w:before="68"/>
              <w:ind w:left="347"/>
              <w:rPr>
                <w:sz w:val="18"/>
              </w:rPr>
            </w:pPr>
            <w:r>
              <w:rPr>
                <w:sz w:val="18"/>
              </w:rPr>
              <w:t>Valid</w:t>
            </w:r>
            <w:r>
              <w:rPr>
                <w:spacing w:val="-1"/>
                <w:sz w:val="18"/>
              </w:rPr>
              <w:t> </w:t>
            </w:r>
            <w:r>
              <w:rPr>
                <w:spacing w:val="-2"/>
                <w:sz w:val="18"/>
              </w:rPr>
              <w:t>Percent</w:t>
            </w:r>
          </w:p>
        </w:tc>
        <w:tc>
          <w:tcPr>
            <w:tcW w:w="1848" w:type="dxa"/>
            <w:tcBorders>
              <w:left w:val="single" w:sz="8" w:space="0" w:color="000000"/>
            </w:tcBorders>
          </w:tcPr>
          <w:p>
            <w:pPr>
              <w:pStyle w:val="TableParagraph"/>
              <w:spacing w:line="184" w:lineRule="exact" w:before="68"/>
              <w:ind w:left="140"/>
              <w:rPr>
                <w:sz w:val="18"/>
              </w:rPr>
            </w:pPr>
            <w:r>
              <w:rPr>
                <w:spacing w:val="-2"/>
                <w:sz w:val="18"/>
              </w:rPr>
              <w:t>Cumulative</w:t>
            </w:r>
            <w:r>
              <w:rPr>
                <w:spacing w:val="7"/>
                <w:sz w:val="18"/>
              </w:rPr>
              <w:t> </w:t>
            </w:r>
            <w:r>
              <w:rPr>
                <w:spacing w:val="-2"/>
                <w:sz w:val="18"/>
              </w:rPr>
              <w:t>Percent</w:t>
            </w:r>
          </w:p>
        </w:tc>
      </w:tr>
      <w:tr>
        <w:trPr>
          <w:trHeight w:val="225" w:hRule="atLeast"/>
        </w:trPr>
        <w:tc>
          <w:tcPr>
            <w:tcW w:w="924" w:type="dxa"/>
            <w:tcBorders>
              <w:bottom w:val="nil"/>
              <w:right w:val="nil"/>
            </w:tcBorders>
          </w:tcPr>
          <w:p>
            <w:pPr>
              <w:pStyle w:val="TableParagraph"/>
              <w:spacing w:line="203" w:lineRule="exact"/>
              <w:ind w:left="75"/>
              <w:rPr>
                <w:sz w:val="18"/>
              </w:rPr>
            </w:pPr>
            <w:r>
              <w:rPr>
                <w:spacing w:val="-2"/>
                <w:sz w:val="18"/>
              </w:rPr>
              <w:t>Valid</w:t>
            </w:r>
          </w:p>
        </w:tc>
        <w:tc>
          <w:tcPr>
            <w:tcW w:w="2384" w:type="dxa"/>
            <w:tcBorders>
              <w:left w:val="nil"/>
              <w:bottom w:val="nil"/>
            </w:tcBorders>
          </w:tcPr>
          <w:p>
            <w:pPr>
              <w:pStyle w:val="TableParagraph"/>
              <w:spacing w:line="203" w:lineRule="exact"/>
              <w:ind w:left="79"/>
              <w:rPr>
                <w:sz w:val="18"/>
              </w:rPr>
            </w:pPr>
            <w:r>
              <w:rPr>
                <w:sz w:val="18"/>
              </w:rPr>
              <w:t>Strongly</w:t>
            </w:r>
            <w:r>
              <w:rPr>
                <w:spacing w:val="-5"/>
                <w:sz w:val="18"/>
              </w:rPr>
              <w:t> </w:t>
            </w:r>
            <w:r>
              <w:rPr>
                <w:spacing w:val="-2"/>
                <w:sz w:val="18"/>
              </w:rPr>
              <w:t>Disagreed</w:t>
            </w:r>
          </w:p>
        </w:tc>
        <w:tc>
          <w:tcPr>
            <w:tcW w:w="1462" w:type="dxa"/>
            <w:tcBorders>
              <w:bottom w:val="nil"/>
              <w:right w:val="single" w:sz="8" w:space="0" w:color="000000"/>
            </w:tcBorders>
          </w:tcPr>
          <w:p>
            <w:pPr>
              <w:pStyle w:val="TableParagraph"/>
              <w:spacing w:line="203" w:lineRule="exact"/>
              <w:ind w:right="36"/>
              <w:jc w:val="right"/>
              <w:rPr>
                <w:sz w:val="18"/>
              </w:rPr>
            </w:pPr>
            <w:r>
              <w:rPr>
                <w:spacing w:val="-5"/>
                <w:sz w:val="18"/>
              </w:rPr>
              <w:t>45</w:t>
            </w:r>
          </w:p>
        </w:tc>
        <w:tc>
          <w:tcPr>
            <w:tcW w:w="1289" w:type="dxa"/>
            <w:tcBorders>
              <w:left w:val="single" w:sz="8" w:space="0" w:color="000000"/>
              <w:bottom w:val="nil"/>
              <w:right w:val="single" w:sz="8" w:space="0" w:color="000000"/>
            </w:tcBorders>
          </w:tcPr>
          <w:p>
            <w:pPr>
              <w:pStyle w:val="TableParagraph"/>
              <w:spacing w:line="203" w:lineRule="exact"/>
              <w:ind w:right="40"/>
              <w:jc w:val="right"/>
              <w:rPr>
                <w:sz w:val="18"/>
              </w:rPr>
            </w:pPr>
            <w:r>
              <w:rPr>
                <w:spacing w:val="-4"/>
                <w:sz w:val="18"/>
              </w:rPr>
              <w:t>19.4</w:t>
            </w:r>
          </w:p>
        </w:tc>
        <w:tc>
          <w:tcPr>
            <w:tcW w:w="1750" w:type="dxa"/>
            <w:tcBorders>
              <w:left w:val="single" w:sz="8" w:space="0" w:color="000000"/>
              <w:bottom w:val="nil"/>
              <w:right w:val="single" w:sz="8" w:space="0" w:color="000000"/>
            </w:tcBorders>
          </w:tcPr>
          <w:p>
            <w:pPr>
              <w:pStyle w:val="TableParagraph"/>
              <w:spacing w:line="203" w:lineRule="exact"/>
              <w:ind w:right="37"/>
              <w:jc w:val="right"/>
              <w:rPr>
                <w:sz w:val="18"/>
              </w:rPr>
            </w:pPr>
            <w:r>
              <w:rPr>
                <w:spacing w:val="-4"/>
                <w:sz w:val="18"/>
              </w:rPr>
              <w:t>19.4</w:t>
            </w:r>
          </w:p>
        </w:tc>
        <w:tc>
          <w:tcPr>
            <w:tcW w:w="1848" w:type="dxa"/>
            <w:tcBorders>
              <w:left w:val="single" w:sz="8" w:space="0" w:color="000000"/>
              <w:bottom w:val="nil"/>
            </w:tcBorders>
          </w:tcPr>
          <w:p>
            <w:pPr>
              <w:pStyle w:val="TableParagraph"/>
              <w:spacing w:line="203" w:lineRule="exact"/>
              <w:ind w:right="36"/>
              <w:jc w:val="right"/>
              <w:rPr>
                <w:sz w:val="18"/>
              </w:rPr>
            </w:pPr>
            <w:r>
              <w:rPr>
                <w:spacing w:val="-4"/>
                <w:sz w:val="18"/>
              </w:rPr>
              <w:t>19.4</w:t>
            </w:r>
          </w:p>
        </w:tc>
      </w:tr>
      <w:tr>
        <w:trPr>
          <w:trHeight w:val="247" w:hRule="atLeast"/>
        </w:trPr>
        <w:tc>
          <w:tcPr>
            <w:tcW w:w="924" w:type="dxa"/>
            <w:tcBorders>
              <w:top w:val="nil"/>
              <w:bottom w:val="nil"/>
              <w:right w:val="nil"/>
            </w:tcBorders>
          </w:tcPr>
          <w:p>
            <w:pPr>
              <w:pStyle w:val="TableParagraph"/>
              <w:rPr>
                <w:rFonts w:ascii="Times New Roman"/>
                <w:sz w:val="18"/>
              </w:rPr>
            </w:pPr>
          </w:p>
        </w:tc>
        <w:tc>
          <w:tcPr>
            <w:tcW w:w="2384" w:type="dxa"/>
            <w:tcBorders>
              <w:top w:val="nil"/>
              <w:left w:val="nil"/>
              <w:bottom w:val="nil"/>
            </w:tcBorders>
          </w:tcPr>
          <w:p>
            <w:pPr>
              <w:pStyle w:val="TableParagraph"/>
              <w:spacing w:before="17"/>
              <w:ind w:left="79"/>
              <w:rPr>
                <w:sz w:val="18"/>
              </w:rPr>
            </w:pPr>
            <w:r>
              <w:rPr>
                <w:spacing w:val="-2"/>
                <w:sz w:val="18"/>
              </w:rPr>
              <w:t>Disagreed</w:t>
            </w:r>
          </w:p>
        </w:tc>
        <w:tc>
          <w:tcPr>
            <w:tcW w:w="1462" w:type="dxa"/>
            <w:tcBorders>
              <w:top w:val="nil"/>
              <w:bottom w:val="nil"/>
              <w:right w:val="single" w:sz="8" w:space="0" w:color="000000"/>
            </w:tcBorders>
          </w:tcPr>
          <w:p>
            <w:pPr>
              <w:pStyle w:val="TableParagraph"/>
              <w:spacing w:before="17"/>
              <w:ind w:right="36"/>
              <w:jc w:val="right"/>
              <w:rPr>
                <w:sz w:val="18"/>
              </w:rPr>
            </w:pPr>
            <w:r>
              <w:rPr>
                <w:spacing w:val="-5"/>
                <w:sz w:val="18"/>
              </w:rPr>
              <w:t>87</w:t>
            </w:r>
          </w:p>
        </w:tc>
        <w:tc>
          <w:tcPr>
            <w:tcW w:w="128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37.5</w:t>
            </w:r>
          </w:p>
        </w:tc>
        <w:tc>
          <w:tcPr>
            <w:tcW w:w="1750"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37.5</w:t>
            </w:r>
          </w:p>
        </w:tc>
        <w:tc>
          <w:tcPr>
            <w:tcW w:w="1848" w:type="dxa"/>
            <w:tcBorders>
              <w:top w:val="nil"/>
              <w:left w:val="single" w:sz="8" w:space="0" w:color="000000"/>
              <w:bottom w:val="nil"/>
            </w:tcBorders>
          </w:tcPr>
          <w:p>
            <w:pPr>
              <w:pStyle w:val="TableParagraph"/>
              <w:spacing w:before="17"/>
              <w:ind w:right="36"/>
              <w:jc w:val="right"/>
              <w:rPr>
                <w:sz w:val="18"/>
              </w:rPr>
            </w:pPr>
            <w:r>
              <w:rPr>
                <w:spacing w:val="-4"/>
                <w:sz w:val="18"/>
              </w:rPr>
              <w:t>56.9</w:t>
            </w:r>
          </w:p>
        </w:tc>
      </w:tr>
      <w:tr>
        <w:trPr>
          <w:trHeight w:val="247" w:hRule="atLeast"/>
        </w:trPr>
        <w:tc>
          <w:tcPr>
            <w:tcW w:w="924" w:type="dxa"/>
            <w:tcBorders>
              <w:top w:val="nil"/>
              <w:bottom w:val="nil"/>
              <w:right w:val="nil"/>
            </w:tcBorders>
          </w:tcPr>
          <w:p>
            <w:pPr>
              <w:pStyle w:val="TableParagraph"/>
              <w:rPr>
                <w:rFonts w:ascii="Times New Roman"/>
                <w:sz w:val="18"/>
              </w:rPr>
            </w:pPr>
          </w:p>
        </w:tc>
        <w:tc>
          <w:tcPr>
            <w:tcW w:w="2384" w:type="dxa"/>
            <w:tcBorders>
              <w:top w:val="nil"/>
              <w:left w:val="nil"/>
              <w:bottom w:val="nil"/>
            </w:tcBorders>
          </w:tcPr>
          <w:p>
            <w:pPr>
              <w:pStyle w:val="TableParagraph"/>
              <w:spacing w:before="17"/>
              <w:ind w:left="79"/>
              <w:rPr>
                <w:sz w:val="18"/>
              </w:rPr>
            </w:pPr>
            <w:r>
              <w:rPr>
                <w:spacing w:val="-2"/>
                <w:sz w:val="18"/>
              </w:rPr>
              <w:t>Undecided</w:t>
            </w:r>
          </w:p>
        </w:tc>
        <w:tc>
          <w:tcPr>
            <w:tcW w:w="1462" w:type="dxa"/>
            <w:tcBorders>
              <w:top w:val="nil"/>
              <w:bottom w:val="nil"/>
              <w:right w:val="single" w:sz="8" w:space="0" w:color="000000"/>
            </w:tcBorders>
          </w:tcPr>
          <w:p>
            <w:pPr>
              <w:pStyle w:val="TableParagraph"/>
              <w:spacing w:before="17"/>
              <w:ind w:right="36"/>
              <w:jc w:val="right"/>
              <w:rPr>
                <w:sz w:val="18"/>
              </w:rPr>
            </w:pPr>
            <w:r>
              <w:rPr>
                <w:spacing w:val="-5"/>
                <w:sz w:val="18"/>
              </w:rPr>
              <w:t>15</w:t>
            </w:r>
          </w:p>
        </w:tc>
        <w:tc>
          <w:tcPr>
            <w:tcW w:w="128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5"/>
                <w:sz w:val="18"/>
              </w:rPr>
              <w:t>6.5</w:t>
            </w:r>
          </w:p>
        </w:tc>
        <w:tc>
          <w:tcPr>
            <w:tcW w:w="1750"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5"/>
                <w:sz w:val="18"/>
              </w:rPr>
              <w:t>6.5</w:t>
            </w:r>
          </w:p>
        </w:tc>
        <w:tc>
          <w:tcPr>
            <w:tcW w:w="1848" w:type="dxa"/>
            <w:tcBorders>
              <w:top w:val="nil"/>
              <w:left w:val="single" w:sz="8" w:space="0" w:color="000000"/>
              <w:bottom w:val="nil"/>
            </w:tcBorders>
          </w:tcPr>
          <w:p>
            <w:pPr>
              <w:pStyle w:val="TableParagraph"/>
              <w:spacing w:before="17"/>
              <w:ind w:right="36"/>
              <w:jc w:val="right"/>
              <w:rPr>
                <w:sz w:val="18"/>
              </w:rPr>
            </w:pPr>
            <w:r>
              <w:rPr>
                <w:spacing w:val="-4"/>
                <w:sz w:val="18"/>
              </w:rPr>
              <w:t>63.4</w:t>
            </w:r>
          </w:p>
        </w:tc>
      </w:tr>
      <w:tr>
        <w:trPr>
          <w:trHeight w:val="223" w:hRule="atLeast"/>
        </w:trPr>
        <w:tc>
          <w:tcPr>
            <w:tcW w:w="924" w:type="dxa"/>
            <w:tcBorders>
              <w:top w:val="nil"/>
              <w:right w:val="nil"/>
            </w:tcBorders>
          </w:tcPr>
          <w:p>
            <w:pPr>
              <w:pStyle w:val="TableParagraph"/>
              <w:rPr>
                <w:rFonts w:ascii="Times New Roman"/>
                <w:sz w:val="14"/>
              </w:rPr>
            </w:pPr>
          </w:p>
        </w:tc>
        <w:tc>
          <w:tcPr>
            <w:tcW w:w="2384" w:type="dxa"/>
            <w:tcBorders>
              <w:top w:val="nil"/>
              <w:left w:val="nil"/>
              <w:bottom w:val="nil"/>
            </w:tcBorders>
          </w:tcPr>
          <w:p>
            <w:pPr>
              <w:pStyle w:val="TableParagraph"/>
              <w:spacing w:line="186" w:lineRule="exact" w:before="17"/>
              <w:ind w:left="79"/>
              <w:rPr>
                <w:sz w:val="18"/>
              </w:rPr>
            </w:pPr>
            <w:r>
              <w:rPr>
                <w:spacing w:val="-2"/>
                <w:sz w:val="18"/>
              </w:rPr>
              <w:t>Agreed</w:t>
            </w:r>
          </w:p>
        </w:tc>
        <w:tc>
          <w:tcPr>
            <w:tcW w:w="1462" w:type="dxa"/>
            <w:tcBorders>
              <w:top w:val="nil"/>
              <w:bottom w:val="nil"/>
              <w:right w:val="single" w:sz="8" w:space="0" w:color="000000"/>
            </w:tcBorders>
          </w:tcPr>
          <w:p>
            <w:pPr>
              <w:pStyle w:val="TableParagraph"/>
              <w:spacing w:line="186" w:lineRule="exact" w:before="17"/>
              <w:ind w:right="36"/>
              <w:jc w:val="right"/>
              <w:rPr>
                <w:sz w:val="18"/>
              </w:rPr>
            </w:pPr>
            <w:r>
              <w:rPr>
                <w:spacing w:val="-5"/>
                <w:sz w:val="18"/>
              </w:rPr>
              <w:t>51</w:t>
            </w:r>
          </w:p>
        </w:tc>
        <w:tc>
          <w:tcPr>
            <w:tcW w:w="1289" w:type="dxa"/>
            <w:tcBorders>
              <w:top w:val="nil"/>
              <w:left w:val="single" w:sz="8" w:space="0" w:color="000000"/>
              <w:bottom w:val="nil"/>
              <w:right w:val="single" w:sz="8" w:space="0" w:color="000000"/>
            </w:tcBorders>
          </w:tcPr>
          <w:p>
            <w:pPr>
              <w:pStyle w:val="TableParagraph"/>
              <w:spacing w:line="186" w:lineRule="exact" w:before="17"/>
              <w:ind w:right="40"/>
              <w:jc w:val="right"/>
              <w:rPr>
                <w:sz w:val="18"/>
              </w:rPr>
            </w:pPr>
            <w:r>
              <w:rPr>
                <w:spacing w:val="-4"/>
                <w:sz w:val="18"/>
              </w:rPr>
              <w:t>22.0</w:t>
            </w:r>
          </w:p>
        </w:tc>
        <w:tc>
          <w:tcPr>
            <w:tcW w:w="1750" w:type="dxa"/>
            <w:tcBorders>
              <w:top w:val="nil"/>
              <w:left w:val="single" w:sz="8" w:space="0" w:color="000000"/>
              <w:bottom w:val="nil"/>
              <w:right w:val="single" w:sz="8" w:space="0" w:color="000000"/>
            </w:tcBorders>
          </w:tcPr>
          <w:p>
            <w:pPr>
              <w:pStyle w:val="TableParagraph"/>
              <w:spacing w:line="186" w:lineRule="exact" w:before="17"/>
              <w:ind w:right="37"/>
              <w:jc w:val="right"/>
              <w:rPr>
                <w:sz w:val="18"/>
              </w:rPr>
            </w:pPr>
            <w:r>
              <w:rPr>
                <w:spacing w:val="-4"/>
                <w:sz w:val="18"/>
              </w:rPr>
              <w:t>22.0</w:t>
            </w:r>
          </w:p>
        </w:tc>
        <w:tc>
          <w:tcPr>
            <w:tcW w:w="1848" w:type="dxa"/>
            <w:tcBorders>
              <w:top w:val="nil"/>
              <w:left w:val="single" w:sz="8" w:space="0" w:color="000000"/>
              <w:bottom w:val="nil"/>
            </w:tcBorders>
          </w:tcPr>
          <w:p>
            <w:pPr>
              <w:pStyle w:val="TableParagraph"/>
              <w:spacing w:line="186" w:lineRule="exact" w:before="17"/>
              <w:ind w:right="36"/>
              <w:jc w:val="right"/>
              <w:rPr>
                <w:sz w:val="18"/>
              </w:rPr>
            </w:pPr>
            <w:r>
              <w:rPr>
                <w:spacing w:val="-4"/>
                <w:sz w:val="18"/>
              </w:rPr>
              <w:t>85.3</w:t>
            </w:r>
          </w:p>
        </w:tc>
      </w:tr>
    </w:tbl>
    <w:p>
      <w:pPr>
        <w:spacing w:after="0" w:line="186" w:lineRule="exact"/>
        <w:jc w:val="right"/>
        <w:rPr>
          <w:sz w:val="18"/>
        </w:rPr>
        <w:sectPr>
          <w:type w:val="continuous"/>
          <w:pgSz w:w="12240" w:h="15840"/>
          <w:pgMar w:header="0" w:footer="1015" w:top="1400" w:bottom="1315" w:left="1020" w:right="0"/>
        </w:sectPr>
      </w:pP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24"/>
        <w:gridCol w:w="2384"/>
        <w:gridCol w:w="1462"/>
        <w:gridCol w:w="1289"/>
        <w:gridCol w:w="1750"/>
        <w:gridCol w:w="1848"/>
      </w:tblGrid>
      <w:tr>
        <w:trPr>
          <w:trHeight w:val="204" w:hRule="atLeast"/>
        </w:trPr>
        <w:tc>
          <w:tcPr>
            <w:tcW w:w="924" w:type="dxa"/>
            <w:vMerge w:val="restart"/>
            <w:tcBorders>
              <w:right w:val="nil"/>
            </w:tcBorders>
          </w:tcPr>
          <w:p>
            <w:pPr>
              <w:pStyle w:val="TableParagraph"/>
              <w:rPr>
                <w:rFonts w:ascii="Times New Roman"/>
                <w:sz w:val="22"/>
              </w:rPr>
            </w:pPr>
          </w:p>
        </w:tc>
        <w:tc>
          <w:tcPr>
            <w:tcW w:w="2384" w:type="dxa"/>
            <w:tcBorders>
              <w:top w:val="nil"/>
              <w:left w:val="nil"/>
              <w:bottom w:val="nil"/>
            </w:tcBorders>
          </w:tcPr>
          <w:p>
            <w:pPr>
              <w:pStyle w:val="TableParagraph"/>
              <w:spacing w:line="185" w:lineRule="exact"/>
              <w:ind w:left="79"/>
              <w:rPr>
                <w:sz w:val="18"/>
              </w:rPr>
            </w:pPr>
            <w:r>
              <w:rPr>
                <w:sz w:val="18"/>
              </w:rPr>
              <w:t>Strongly</w:t>
            </w:r>
            <w:r>
              <w:rPr>
                <w:spacing w:val="-7"/>
                <w:sz w:val="18"/>
              </w:rPr>
              <w:t> </w:t>
            </w:r>
            <w:r>
              <w:rPr>
                <w:spacing w:val="-2"/>
                <w:sz w:val="18"/>
              </w:rPr>
              <w:t>Agreed</w:t>
            </w:r>
          </w:p>
        </w:tc>
        <w:tc>
          <w:tcPr>
            <w:tcW w:w="1462" w:type="dxa"/>
            <w:tcBorders>
              <w:top w:val="nil"/>
              <w:bottom w:val="nil"/>
              <w:right w:val="single" w:sz="8" w:space="0" w:color="000000"/>
            </w:tcBorders>
          </w:tcPr>
          <w:p>
            <w:pPr>
              <w:pStyle w:val="TableParagraph"/>
              <w:spacing w:line="185" w:lineRule="exact"/>
              <w:ind w:right="36"/>
              <w:jc w:val="right"/>
              <w:rPr>
                <w:sz w:val="18"/>
              </w:rPr>
            </w:pPr>
            <w:r>
              <w:rPr>
                <w:spacing w:val="-5"/>
                <w:sz w:val="18"/>
              </w:rPr>
              <w:t>34</w:t>
            </w:r>
          </w:p>
        </w:tc>
        <w:tc>
          <w:tcPr>
            <w:tcW w:w="1289" w:type="dxa"/>
            <w:tcBorders>
              <w:top w:val="nil"/>
              <w:left w:val="single" w:sz="8" w:space="0" w:color="000000"/>
              <w:bottom w:val="nil"/>
              <w:right w:val="single" w:sz="8" w:space="0" w:color="000000"/>
            </w:tcBorders>
          </w:tcPr>
          <w:p>
            <w:pPr>
              <w:pStyle w:val="TableParagraph"/>
              <w:spacing w:line="185" w:lineRule="exact"/>
              <w:ind w:right="40"/>
              <w:jc w:val="right"/>
              <w:rPr>
                <w:sz w:val="18"/>
              </w:rPr>
            </w:pPr>
            <w:r>
              <w:rPr>
                <w:spacing w:val="-4"/>
                <w:sz w:val="18"/>
              </w:rPr>
              <w:t>14.7</w:t>
            </w:r>
          </w:p>
        </w:tc>
        <w:tc>
          <w:tcPr>
            <w:tcW w:w="1750" w:type="dxa"/>
            <w:tcBorders>
              <w:top w:val="nil"/>
              <w:left w:val="single" w:sz="8" w:space="0" w:color="000000"/>
              <w:bottom w:val="nil"/>
              <w:right w:val="single" w:sz="8" w:space="0" w:color="000000"/>
            </w:tcBorders>
          </w:tcPr>
          <w:p>
            <w:pPr>
              <w:pStyle w:val="TableParagraph"/>
              <w:spacing w:line="185" w:lineRule="exact"/>
              <w:ind w:right="37"/>
              <w:jc w:val="right"/>
              <w:rPr>
                <w:sz w:val="18"/>
              </w:rPr>
            </w:pPr>
            <w:r>
              <w:rPr>
                <w:spacing w:val="-4"/>
                <w:sz w:val="18"/>
              </w:rPr>
              <w:t>14.7</w:t>
            </w:r>
          </w:p>
        </w:tc>
        <w:tc>
          <w:tcPr>
            <w:tcW w:w="1848" w:type="dxa"/>
            <w:tcBorders>
              <w:top w:val="nil"/>
              <w:left w:val="single" w:sz="8" w:space="0" w:color="000000"/>
              <w:bottom w:val="nil"/>
            </w:tcBorders>
          </w:tcPr>
          <w:p>
            <w:pPr>
              <w:pStyle w:val="TableParagraph"/>
              <w:spacing w:line="185" w:lineRule="exact"/>
              <w:ind w:right="38"/>
              <w:jc w:val="right"/>
              <w:rPr>
                <w:sz w:val="18"/>
              </w:rPr>
            </w:pPr>
            <w:r>
              <w:rPr>
                <w:spacing w:val="-2"/>
                <w:sz w:val="18"/>
              </w:rPr>
              <w:t>100.0</w:t>
            </w:r>
          </w:p>
        </w:tc>
      </w:tr>
      <w:tr>
        <w:trPr>
          <w:trHeight w:val="269" w:hRule="atLeast"/>
        </w:trPr>
        <w:tc>
          <w:tcPr>
            <w:tcW w:w="924" w:type="dxa"/>
            <w:vMerge/>
            <w:tcBorders>
              <w:top w:val="nil"/>
              <w:right w:val="nil"/>
            </w:tcBorders>
          </w:tcPr>
          <w:p>
            <w:pPr>
              <w:rPr>
                <w:sz w:val="2"/>
                <w:szCs w:val="2"/>
              </w:rPr>
            </w:pPr>
          </w:p>
        </w:tc>
        <w:tc>
          <w:tcPr>
            <w:tcW w:w="2384" w:type="dxa"/>
            <w:tcBorders>
              <w:top w:val="nil"/>
              <w:left w:val="nil"/>
            </w:tcBorders>
          </w:tcPr>
          <w:p>
            <w:pPr>
              <w:pStyle w:val="TableParagraph"/>
              <w:spacing w:line="201" w:lineRule="exact"/>
              <w:ind w:left="79"/>
              <w:rPr>
                <w:sz w:val="18"/>
              </w:rPr>
            </w:pPr>
            <w:r>
              <w:rPr>
                <w:spacing w:val="-2"/>
                <w:sz w:val="18"/>
              </w:rPr>
              <w:t>Total</w:t>
            </w:r>
          </w:p>
        </w:tc>
        <w:tc>
          <w:tcPr>
            <w:tcW w:w="1462" w:type="dxa"/>
            <w:tcBorders>
              <w:top w:val="nil"/>
              <w:right w:val="single" w:sz="8" w:space="0" w:color="000000"/>
            </w:tcBorders>
          </w:tcPr>
          <w:p>
            <w:pPr>
              <w:pStyle w:val="TableParagraph"/>
              <w:spacing w:before="29"/>
              <w:ind w:right="36"/>
              <w:jc w:val="right"/>
              <w:rPr>
                <w:sz w:val="18"/>
              </w:rPr>
            </w:pPr>
            <w:r>
              <w:rPr>
                <w:spacing w:val="-5"/>
                <w:sz w:val="18"/>
              </w:rPr>
              <w:t>232</w:t>
            </w:r>
          </w:p>
        </w:tc>
        <w:tc>
          <w:tcPr>
            <w:tcW w:w="1289" w:type="dxa"/>
            <w:tcBorders>
              <w:top w:val="nil"/>
              <w:left w:val="single" w:sz="8" w:space="0" w:color="000000"/>
              <w:right w:val="single" w:sz="8" w:space="0" w:color="000000"/>
            </w:tcBorders>
          </w:tcPr>
          <w:p>
            <w:pPr>
              <w:pStyle w:val="TableParagraph"/>
              <w:spacing w:before="29"/>
              <w:ind w:right="40"/>
              <w:jc w:val="right"/>
              <w:rPr>
                <w:sz w:val="18"/>
              </w:rPr>
            </w:pPr>
            <w:r>
              <w:rPr>
                <w:spacing w:val="-2"/>
                <w:sz w:val="18"/>
              </w:rPr>
              <w:t>100.0</w:t>
            </w:r>
          </w:p>
        </w:tc>
        <w:tc>
          <w:tcPr>
            <w:tcW w:w="1750" w:type="dxa"/>
            <w:tcBorders>
              <w:top w:val="nil"/>
              <w:left w:val="single" w:sz="8" w:space="0" w:color="000000"/>
              <w:right w:val="single" w:sz="8" w:space="0" w:color="000000"/>
            </w:tcBorders>
          </w:tcPr>
          <w:p>
            <w:pPr>
              <w:pStyle w:val="TableParagraph"/>
              <w:spacing w:before="29"/>
              <w:ind w:right="37"/>
              <w:jc w:val="right"/>
              <w:rPr>
                <w:sz w:val="18"/>
              </w:rPr>
            </w:pPr>
            <w:r>
              <w:rPr>
                <w:spacing w:val="-2"/>
                <w:sz w:val="18"/>
              </w:rPr>
              <w:t>100.0</w:t>
            </w:r>
          </w:p>
        </w:tc>
        <w:tc>
          <w:tcPr>
            <w:tcW w:w="1848" w:type="dxa"/>
            <w:tcBorders>
              <w:top w:val="nil"/>
              <w:left w:val="single" w:sz="8" w:space="0" w:color="000000"/>
            </w:tcBorders>
          </w:tcPr>
          <w:p>
            <w:pPr>
              <w:pStyle w:val="TableParagraph"/>
              <w:rPr>
                <w:rFonts w:ascii="Times New Roman"/>
                <w:sz w:val="18"/>
              </w:rPr>
            </w:pPr>
          </w:p>
        </w:tc>
      </w:tr>
    </w:tbl>
    <w:p>
      <w:pPr>
        <w:pStyle w:val="BodyText"/>
        <w:spacing w:before="204"/>
        <w:rPr>
          <w:rFonts w:ascii="Arial"/>
          <w:b/>
        </w:rPr>
      </w:pPr>
    </w:p>
    <w:p>
      <w:pPr>
        <w:pStyle w:val="Heading3"/>
        <w:ind w:left="967" w:firstLine="0"/>
        <w:jc w:val="left"/>
      </w:pPr>
      <w:r>
        <w:rPr/>
        <w:t>Objective</w:t>
      </w:r>
      <w:r>
        <w:rPr>
          <w:spacing w:val="-3"/>
        </w:rPr>
        <w:t> </w:t>
      </w:r>
      <w:r>
        <w:rPr/>
        <w:t>Five</w:t>
      </w:r>
      <w:r>
        <w:rPr>
          <w:spacing w:val="-1"/>
        </w:rPr>
        <w:t> </w:t>
      </w:r>
      <w:r>
        <w:rPr>
          <w:spacing w:val="-5"/>
        </w:rPr>
        <w:t>(5)</w:t>
      </w:r>
    </w:p>
    <w:p>
      <w:pPr>
        <w:pStyle w:val="BodyText"/>
        <w:spacing w:before="197"/>
        <w:ind w:left="967"/>
      </w:pPr>
      <w:r>
        <w:rPr>
          <w:spacing w:val="-5"/>
        </w:rPr>
        <w:t>(R)</w:t>
      </w:r>
    </w:p>
    <w:p>
      <w:pPr>
        <w:tabs>
          <w:tab w:pos="1389" w:val="left" w:leader="none"/>
          <w:tab w:pos="2301" w:val="left" w:leader="none"/>
          <w:tab w:pos="3275" w:val="left" w:leader="none"/>
        </w:tabs>
        <w:spacing w:before="199"/>
        <w:ind w:left="1027" w:right="0" w:firstLine="0"/>
        <w:jc w:val="left"/>
        <w:rPr>
          <w:sz w:val="24"/>
        </w:rPr>
      </w:pPr>
      <w:r>
        <w:rPr>
          <w:spacing w:val="-10"/>
          <w:sz w:val="24"/>
        </w:rPr>
        <w:t>/</w:t>
      </w:r>
      <w:r>
        <w:rPr>
          <w:sz w:val="24"/>
          <w:u w:val="single"/>
        </w:rPr>
        <w:tab/>
      </w:r>
      <w:r>
        <w:rPr>
          <w:spacing w:val="80"/>
          <w:sz w:val="24"/>
        </w:rPr>
        <w:t> </w:t>
      </w:r>
      <w:r>
        <w:rPr>
          <w:sz w:val="24"/>
        </w:rPr>
        <w:t>/</w:t>
      </w:r>
      <w:r>
        <w:rPr>
          <w:spacing w:val="80"/>
          <w:sz w:val="24"/>
        </w:rPr>
        <w:t> </w:t>
      </w:r>
      <w:r>
        <w:rPr>
          <w:sz w:val="24"/>
          <w:u w:val="single"/>
        </w:rPr>
        <w:tab/>
      </w:r>
      <w:r>
        <w:rPr>
          <w:sz w:val="24"/>
        </w:rPr>
        <w:t>/</w:t>
      </w:r>
      <w:r>
        <w:rPr>
          <w:spacing w:val="80"/>
          <w:w w:val="150"/>
          <w:sz w:val="24"/>
        </w:rPr>
        <w:t> </w:t>
      </w:r>
      <w:r>
        <w:rPr>
          <w:sz w:val="24"/>
        </w:rPr>
        <w:t>/</w:t>
      </w:r>
      <w:r>
        <w:rPr>
          <w:spacing w:val="80"/>
          <w:w w:val="150"/>
          <w:sz w:val="24"/>
        </w:rPr>
        <w:t> </w:t>
      </w:r>
      <w:r>
        <w:rPr>
          <w:sz w:val="24"/>
          <w:u w:val="single"/>
        </w:rPr>
        <w:tab/>
      </w:r>
      <w:r>
        <w:rPr>
          <w:spacing w:val="-10"/>
          <w:sz w:val="24"/>
        </w:rPr>
        <w:t>/</w:t>
      </w:r>
    </w:p>
    <w:p>
      <w:pPr>
        <w:pStyle w:val="BodyText"/>
        <w:tabs>
          <w:tab w:pos="1327" w:val="left" w:leader="none"/>
          <w:tab w:pos="2248" w:val="left" w:leader="none"/>
          <w:tab w:pos="3169" w:val="left" w:leader="none"/>
          <w:tab w:pos="4093" w:val="left" w:leader="none"/>
        </w:tabs>
        <w:spacing w:line="415" w:lineRule="auto" w:before="199"/>
        <w:ind w:left="1087" w:right="3598" w:hanging="120"/>
      </w:pPr>
      <w:r>
        <w:rPr>
          <w:u w:val="single"/>
        </w:rPr>
        <w:tab/>
        <w:tab/>
      </w:r>
      <w:r>
        <w:rPr/>
        <w:t>/</w:t>
      </w:r>
      <w:r>
        <w:rPr>
          <w:spacing w:val="80"/>
        </w:rPr>
        <w:t> </w:t>
      </w:r>
      <w:r>
        <w:rPr/>
        <w:t>/</w:t>
      </w:r>
      <w:r>
        <w:rPr>
          <w:spacing w:val="80"/>
        </w:rPr>
        <w:t> </w:t>
      </w:r>
      <w:r>
        <w:rPr/>
        <w:t>/</w:t>
      </w:r>
      <w:r>
        <w:rPr>
          <w:u w:val="single"/>
        </w:rPr>
        <w:tab/>
      </w:r>
      <w:r>
        <w:rPr/>
        <w:t>/</w:t>
      </w:r>
      <w:r>
        <w:rPr>
          <w:spacing w:val="80"/>
        </w:rPr>
        <w:t> </w:t>
      </w:r>
      <w:r>
        <w:rPr/>
        <w:t>/</w:t>
      </w:r>
      <w:r>
        <w:rPr>
          <w:spacing w:val="80"/>
        </w:rPr>
        <w:t> </w:t>
      </w:r>
      <w:r>
        <w:rPr/>
        <w:t>/</w:t>
      </w:r>
      <w:r>
        <w:rPr>
          <w:u w:val="single"/>
        </w:rPr>
        <w:tab/>
      </w:r>
      <w:r>
        <w:rPr/>
        <w:t>/</w:t>
      </w:r>
      <w:r>
        <w:rPr>
          <w:spacing w:val="80"/>
        </w:rPr>
        <w:t> </w:t>
      </w:r>
      <w:r>
        <w:rPr/>
        <w:t>15.0</w:t>
      </w:r>
      <w:r>
        <w:rPr>
          <w:spacing w:val="80"/>
        </w:rPr>
        <w:t> </w:t>
      </w:r>
      <w:r>
        <w:rPr/>
        <w:t>Copyright</w:t>
      </w:r>
      <w:r>
        <w:rPr>
          <w:spacing w:val="-5"/>
        </w:rPr>
        <w:t> </w:t>
      </w:r>
      <w:r>
        <w:rPr/>
        <w:t>1985-2017</w:t>
      </w:r>
      <w:r>
        <w:rPr>
          <w:spacing w:val="-5"/>
        </w:rPr>
        <w:t> </w:t>
      </w:r>
      <w:r>
        <w:rPr/>
        <w:t>StataCorp</w:t>
      </w:r>
      <w:r>
        <w:rPr>
          <w:spacing w:val="-3"/>
        </w:rPr>
        <w:t> </w:t>
      </w:r>
      <w:r>
        <w:rPr/>
        <w:t>LLC Statistics/Data Analysis</w:t>
        <w:tab/>
        <w:t>StataCorp</w:t>
      </w:r>
      <w:r>
        <w:rPr>
          <w:spacing w:val="40"/>
        </w:rPr>
        <w:t> </w:t>
      </w:r>
      <w:r>
        <w:rPr/>
        <w:t>4905 Lakeway Drive</w:t>
      </w:r>
    </w:p>
    <w:p>
      <w:pPr>
        <w:pStyle w:val="BodyText"/>
        <w:tabs>
          <w:tab w:pos="4033" w:val="left" w:leader="none"/>
        </w:tabs>
        <w:spacing w:line="274" w:lineRule="exact"/>
        <w:ind w:left="1267"/>
      </w:pPr>
      <w:r>
        <w:rPr/>
        <w:t>MP</w:t>
      </w:r>
      <w:r>
        <w:rPr>
          <w:spacing w:val="-1"/>
        </w:rPr>
        <w:t> </w:t>
      </w:r>
      <w:r>
        <w:rPr/>
        <w:t>-</w:t>
      </w:r>
      <w:r>
        <w:rPr>
          <w:spacing w:val="-2"/>
        </w:rPr>
        <w:t> </w:t>
      </w:r>
      <w:r>
        <w:rPr/>
        <w:t>Parallel</w:t>
      </w:r>
      <w:r>
        <w:rPr>
          <w:spacing w:val="-1"/>
        </w:rPr>
        <w:t> </w:t>
      </w:r>
      <w:r>
        <w:rPr>
          <w:spacing w:val="-2"/>
        </w:rPr>
        <w:t>Edition</w:t>
      </w:r>
      <w:r>
        <w:rPr/>
        <w:tab/>
        <w:t>College</w:t>
      </w:r>
      <w:r>
        <w:rPr>
          <w:spacing w:val="-4"/>
        </w:rPr>
        <w:t> </w:t>
      </w:r>
      <w:r>
        <w:rPr/>
        <w:t>Station, Texas</w:t>
      </w:r>
      <w:r>
        <w:rPr>
          <w:spacing w:val="-1"/>
        </w:rPr>
        <w:t> </w:t>
      </w:r>
      <w:r>
        <w:rPr/>
        <w:t>77845 </w:t>
      </w:r>
      <w:r>
        <w:rPr>
          <w:spacing w:val="-5"/>
        </w:rPr>
        <w:t>USA</w:t>
      </w:r>
    </w:p>
    <w:p>
      <w:pPr>
        <w:pStyle w:val="BodyText"/>
        <w:tabs>
          <w:tab w:pos="5086" w:val="left" w:leader="none"/>
          <w:tab w:pos="5314" w:val="left" w:leader="none"/>
        </w:tabs>
        <w:spacing w:line="415" w:lineRule="auto" w:before="200"/>
        <w:ind w:left="3248" w:right="3840"/>
      </w:pPr>
      <w:r>
        <w:rPr>
          <w:spacing w:val="-2"/>
        </w:rPr>
        <w:t>800-STATA-PC</w:t>
      </w:r>
      <w:r>
        <w:rPr/>
        <w:tab/>
        <w:tab/>
      </w:r>
      <w:hyperlink r:id="rId32">
        <w:r>
          <w:rPr>
            <w:spacing w:val="-2"/>
          </w:rPr>
          <w:t>http://www.stata.co</w:t>
        </w:r>
        <w:r>
          <w:rPr>
            <w:spacing w:val="-2"/>
          </w:rPr>
          <w:t>m</w:t>
        </w:r>
      </w:hyperlink>
      <w:r>
        <w:rPr>
          <w:spacing w:val="-2"/>
        </w:rPr>
        <w:t> 979-696-4600</w:t>
      </w:r>
      <w:r>
        <w:rPr/>
        <w:tab/>
      </w:r>
      <w:hyperlink r:id="rId33">
        <w:r>
          <w:rPr>
            <w:spacing w:val="-2"/>
          </w:rPr>
          <w:t>stata@stata.com</w:t>
        </w:r>
      </w:hyperlink>
    </w:p>
    <w:p>
      <w:pPr>
        <w:pStyle w:val="BodyText"/>
        <w:spacing w:line="242" w:lineRule="auto"/>
        <w:ind w:left="967" w:right="1396" w:firstLine="779"/>
      </w:pPr>
      <w:r>
        <w:rPr/>
        <w:t>979-696-4601</w:t>
      </w:r>
      <w:r>
        <w:rPr>
          <w:spacing w:val="-3"/>
        </w:rPr>
        <w:t> </w:t>
      </w:r>
      <w:r>
        <w:rPr/>
        <w:t>(fax)60-user</w:t>
      </w:r>
      <w:r>
        <w:rPr>
          <w:spacing w:val="-5"/>
        </w:rPr>
        <w:t> </w:t>
      </w:r>
      <w:r>
        <w:rPr/>
        <w:t>2-core</w:t>
      </w:r>
      <w:r>
        <w:rPr>
          <w:spacing w:val="-5"/>
        </w:rPr>
        <w:t> </w:t>
      </w:r>
      <w:r>
        <w:rPr/>
        <w:t>Stata</w:t>
      </w:r>
      <w:r>
        <w:rPr>
          <w:spacing w:val="-2"/>
        </w:rPr>
        <w:t> </w:t>
      </w:r>
      <w:r>
        <w:rPr/>
        <w:t>network</w:t>
      </w:r>
      <w:r>
        <w:rPr>
          <w:spacing w:val="-4"/>
        </w:rPr>
        <w:t> </w:t>
      </w:r>
      <w:r>
        <w:rPr/>
        <w:t>license</w:t>
      </w:r>
      <w:r>
        <w:rPr>
          <w:spacing w:val="-4"/>
        </w:rPr>
        <w:t> </w:t>
      </w:r>
      <w:r>
        <w:rPr/>
        <w:t>expires</w:t>
      </w:r>
      <w:r>
        <w:rPr>
          <w:spacing w:val="40"/>
        </w:rPr>
        <w:t> </w:t>
      </w:r>
      <w:r>
        <w:rPr/>
        <w:t>1</w:t>
      </w:r>
      <w:r>
        <w:rPr>
          <w:spacing w:val="-1"/>
        </w:rPr>
        <w:t> </w:t>
      </w:r>
      <w:r>
        <w:rPr/>
        <w:t>Dec</w:t>
      </w:r>
      <w:r>
        <w:rPr>
          <w:spacing w:val="-4"/>
        </w:rPr>
        <w:t> </w:t>
      </w:r>
      <w:r>
        <w:rPr/>
        <w:t>2017:</w:t>
      </w:r>
      <w:r>
        <w:rPr>
          <w:spacing w:val="-3"/>
        </w:rPr>
        <w:t> </w:t>
      </w:r>
      <w:r>
        <w:rPr/>
        <w:t>Serial number:</w:t>
      </w:r>
      <w:r>
        <w:rPr>
          <w:spacing w:val="40"/>
        </w:rPr>
        <w:t> </w:t>
      </w:r>
      <w:r>
        <w:rPr/>
        <w:t>501509257369 Licensed to:</w:t>
      </w:r>
      <w:r>
        <w:rPr>
          <w:spacing w:val="40"/>
        </w:rPr>
        <w:t> </w:t>
      </w:r>
      <w:r>
        <w:rPr/>
        <w:t>Muhammed Yakubu FUT Minna</w:t>
      </w:r>
    </w:p>
    <w:p>
      <w:pPr>
        <w:pStyle w:val="BodyText"/>
        <w:spacing w:before="191"/>
        <w:ind w:left="967"/>
      </w:pPr>
      <w:r>
        <w:rPr>
          <w:spacing w:val="-2"/>
        </w:rPr>
        <w:t>Notes:</w:t>
      </w:r>
    </w:p>
    <w:p>
      <w:pPr>
        <w:pStyle w:val="ListParagraph"/>
        <w:numPr>
          <w:ilvl w:val="0"/>
          <w:numId w:val="32"/>
        </w:numPr>
        <w:tabs>
          <w:tab w:pos="1267" w:val="left" w:leader="none"/>
        </w:tabs>
        <w:spacing w:line="240" w:lineRule="auto" w:before="202" w:after="0"/>
        <w:ind w:left="1267" w:right="0" w:hanging="300"/>
        <w:jc w:val="left"/>
        <w:rPr>
          <w:sz w:val="24"/>
        </w:rPr>
      </w:pPr>
      <w:r>
        <w:rPr>
          <w:sz w:val="24"/>
        </w:rPr>
        <w:t>Unicode</w:t>
      </w:r>
      <w:r>
        <w:rPr>
          <w:spacing w:val="-2"/>
          <w:sz w:val="24"/>
        </w:rPr>
        <w:t> </w:t>
      </w:r>
      <w:r>
        <w:rPr>
          <w:sz w:val="24"/>
        </w:rPr>
        <w:t>is</w:t>
      </w:r>
      <w:r>
        <w:rPr>
          <w:spacing w:val="-1"/>
          <w:sz w:val="24"/>
        </w:rPr>
        <w:t> </w:t>
      </w:r>
      <w:r>
        <w:rPr>
          <w:sz w:val="24"/>
        </w:rPr>
        <w:t>supported;</w:t>
      </w:r>
      <w:r>
        <w:rPr>
          <w:spacing w:val="2"/>
          <w:sz w:val="24"/>
        </w:rPr>
        <w:t> </w:t>
      </w:r>
      <w:r>
        <w:rPr>
          <w:sz w:val="24"/>
        </w:rPr>
        <w:t>see</w:t>
      </w:r>
      <w:r>
        <w:rPr>
          <w:spacing w:val="-3"/>
          <w:sz w:val="24"/>
        </w:rPr>
        <w:t> </w:t>
      </w:r>
      <w:r>
        <w:rPr>
          <w:sz w:val="24"/>
        </w:rPr>
        <w:t>help </w:t>
      </w:r>
      <w:r>
        <w:rPr>
          <w:spacing w:val="-2"/>
          <w:sz w:val="24"/>
        </w:rPr>
        <w:t>unicode_advice.</w:t>
      </w:r>
    </w:p>
    <w:p>
      <w:pPr>
        <w:pStyle w:val="ListParagraph"/>
        <w:numPr>
          <w:ilvl w:val="0"/>
          <w:numId w:val="32"/>
        </w:numPr>
        <w:tabs>
          <w:tab w:pos="1267" w:val="left" w:leader="none"/>
        </w:tabs>
        <w:spacing w:line="240" w:lineRule="auto" w:before="199" w:after="0"/>
        <w:ind w:left="1267" w:right="0" w:hanging="300"/>
        <w:jc w:val="left"/>
        <w:rPr>
          <w:sz w:val="24"/>
        </w:rPr>
      </w:pPr>
      <w:r>
        <w:rPr>
          <w:sz w:val="24"/>
        </w:rPr>
        <w:t>More</w:t>
      </w:r>
      <w:r>
        <w:rPr>
          <w:spacing w:val="-5"/>
          <w:sz w:val="24"/>
        </w:rPr>
        <w:t> </w:t>
      </w:r>
      <w:r>
        <w:rPr>
          <w:sz w:val="24"/>
        </w:rPr>
        <w:t>than</w:t>
      </w:r>
      <w:r>
        <w:rPr>
          <w:spacing w:val="-1"/>
          <w:sz w:val="24"/>
        </w:rPr>
        <w:t> </w:t>
      </w:r>
      <w:r>
        <w:rPr>
          <w:sz w:val="24"/>
        </w:rPr>
        <w:t>2</w:t>
      </w:r>
      <w:r>
        <w:rPr>
          <w:spacing w:val="-1"/>
          <w:sz w:val="24"/>
        </w:rPr>
        <w:t> </w:t>
      </w:r>
      <w:r>
        <w:rPr>
          <w:sz w:val="24"/>
        </w:rPr>
        <w:t>billion</w:t>
      </w:r>
      <w:r>
        <w:rPr>
          <w:spacing w:val="-1"/>
          <w:sz w:val="24"/>
        </w:rPr>
        <w:t> </w:t>
      </w:r>
      <w:r>
        <w:rPr>
          <w:sz w:val="24"/>
        </w:rPr>
        <w:t>observations</w:t>
      </w:r>
      <w:r>
        <w:rPr>
          <w:spacing w:val="-1"/>
          <w:sz w:val="24"/>
        </w:rPr>
        <w:t> </w:t>
      </w:r>
      <w:r>
        <w:rPr>
          <w:sz w:val="24"/>
        </w:rPr>
        <w:t>are</w:t>
      </w:r>
      <w:r>
        <w:rPr>
          <w:spacing w:val="-2"/>
          <w:sz w:val="24"/>
        </w:rPr>
        <w:t> </w:t>
      </w:r>
      <w:r>
        <w:rPr>
          <w:sz w:val="24"/>
        </w:rPr>
        <w:t>allowed;</w:t>
      </w:r>
      <w:r>
        <w:rPr>
          <w:spacing w:val="1"/>
          <w:sz w:val="24"/>
        </w:rPr>
        <w:t> </w:t>
      </w:r>
      <w:r>
        <w:rPr>
          <w:sz w:val="24"/>
        </w:rPr>
        <w:t>see</w:t>
      </w:r>
      <w:r>
        <w:rPr>
          <w:spacing w:val="-2"/>
          <w:sz w:val="24"/>
        </w:rPr>
        <w:t> </w:t>
      </w:r>
      <w:r>
        <w:rPr>
          <w:sz w:val="24"/>
        </w:rPr>
        <w:t>help </w:t>
      </w:r>
      <w:r>
        <w:rPr>
          <w:spacing w:val="-2"/>
          <w:sz w:val="24"/>
        </w:rPr>
        <w:t>obs_advice.</w:t>
      </w:r>
    </w:p>
    <w:p>
      <w:pPr>
        <w:pStyle w:val="ListParagraph"/>
        <w:numPr>
          <w:ilvl w:val="0"/>
          <w:numId w:val="32"/>
        </w:numPr>
        <w:tabs>
          <w:tab w:pos="1267" w:val="left" w:leader="none"/>
        </w:tabs>
        <w:spacing w:line="240" w:lineRule="auto" w:before="200" w:after="0"/>
        <w:ind w:left="1267" w:right="0" w:hanging="300"/>
        <w:jc w:val="left"/>
        <w:rPr>
          <w:sz w:val="24"/>
        </w:rPr>
      </w:pPr>
      <w:r>
        <w:rPr>
          <w:sz w:val="24"/>
        </w:rPr>
        <w:t>Maximum</w:t>
      </w:r>
      <w:r>
        <w:rPr>
          <w:spacing w:val="-3"/>
          <w:sz w:val="24"/>
        </w:rPr>
        <w:t> </w:t>
      </w:r>
      <w:r>
        <w:rPr>
          <w:sz w:val="24"/>
        </w:rPr>
        <w:t>number</w:t>
      </w:r>
      <w:r>
        <w:rPr>
          <w:spacing w:val="-3"/>
          <w:sz w:val="24"/>
        </w:rPr>
        <w:t> </w:t>
      </w:r>
      <w:r>
        <w:rPr>
          <w:sz w:val="24"/>
        </w:rPr>
        <w:t>of</w:t>
      </w:r>
      <w:r>
        <w:rPr>
          <w:spacing w:val="-1"/>
          <w:sz w:val="24"/>
        </w:rPr>
        <w:t> </w:t>
      </w:r>
      <w:r>
        <w:rPr>
          <w:sz w:val="24"/>
        </w:rPr>
        <w:t>variables</w:t>
      </w:r>
      <w:r>
        <w:rPr>
          <w:spacing w:val="-1"/>
          <w:sz w:val="24"/>
        </w:rPr>
        <w:t> </w:t>
      </w:r>
      <w:r>
        <w:rPr>
          <w:sz w:val="24"/>
        </w:rPr>
        <w:t>is set</w:t>
      </w:r>
      <w:r>
        <w:rPr>
          <w:spacing w:val="-1"/>
          <w:sz w:val="24"/>
        </w:rPr>
        <w:t> </w:t>
      </w:r>
      <w:r>
        <w:rPr>
          <w:sz w:val="24"/>
        </w:rPr>
        <w:t>to</w:t>
      </w:r>
      <w:r>
        <w:rPr>
          <w:spacing w:val="-1"/>
          <w:sz w:val="24"/>
        </w:rPr>
        <w:t> </w:t>
      </w:r>
      <w:r>
        <w:rPr>
          <w:sz w:val="24"/>
        </w:rPr>
        <w:t>5000;</w:t>
      </w:r>
      <w:r>
        <w:rPr>
          <w:spacing w:val="-1"/>
          <w:sz w:val="24"/>
        </w:rPr>
        <w:t> </w:t>
      </w:r>
      <w:r>
        <w:rPr>
          <w:sz w:val="24"/>
        </w:rPr>
        <w:t>see</w:t>
      </w:r>
      <w:r>
        <w:rPr>
          <w:spacing w:val="-2"/>
          <w:sz w:val="24"/>
        </w:rPr>
        <w:t> </w:t>
      </w:r>
      <w:r>
        <w:rPr>
          <w:sz w:val="24"/>
        </w:rPr>
        <w:t>help </w:t>
      </w:r>
      <w:r>
        <w:rPr>
          <w:spacing w:val="-2"/>
          <w:sz w:val="24"/>
        </w:rPr>
        <w:t>set_maxvar.</w:t>
      </w:r>
    </w:p>
    <w:p>
      <w:pPr>
        <w:pStyle w:val="BodyText"/>
        <w:spacing w:before="201"/>
        <w:ind w:left="1027"/>
      </w:pPr>
      <w:r>
        <w:rPr/>
        <w:t>*(34</w:t>
      </w:r>
      <w:r>
        <w:rPr>
          <w:spacing w:val="-3"/>
        </w:rPr>
        <w:t> </w:t>
      </w:r>
      <w:r>
        <w:rPr/>
        <w:t>variables,</w:t>
      </w:r>
      <w:r>
        <w:rPr>
          <w:spacing w:val="-1"/>
        </w:rPr>
        <w:t> </w:t>
      </w:r>
      <w:r>
        <w:rPr/>
        <w:t>232</w:t>
      </w:r>
      <w:r>
        <w:rPr>
          <w:spacing w:val="-1"/>
        </w:rPr>
        <w:t> </w:t>
      </w:r>
      <w:r>
        <w:rPr/>
        <w:t>observations pasted</w:t>
      </w:r>
      <w:r>
        <w:rPr>
          <w:spacing w:val="-1"/>
        </w:rPr>
        <w:t> </w:t>
      </w:r>
      <w:r>
        <w:rPr/>
        <w:t>into</w:t>
      </w:r>
      <w:r>
        <w:rPr>
          <w:spacing w:val="-1"/>
        </w:rPr>
        <w:t> </w:t>
      </w:r>
      <w:r>
        <w:rPr/>
        <w:t>data</w:t>
      </w:r>
      <w:r>
        <w:rPr>
          <w:spacing w:val="1"/>
        </w:rPr>
        <w:t> </w:t>
      </w:r>
      <w:r>
        <w:rPr>
          <w:spacing w:val="-2"/>
        </w:rPr>
        <w:t>editor)</w:t>
      </w:r>
    </w:p>
    <w:p>
      <w:pPr>
        <w:pStyle w:val="BodyText"/>
        <w:tabs>
          <w:tab w:pos="2388" w:val="right" w:leader="none"/>
        </w:tabs>
        <w:spacing w:line="415" w:lineRule="auto" w:before="200"/>
        <w:ind w:left="967" w:right="8829"/>
      </w:pPr>
      <w:r>
        <w:rPr/>
        <w:t>. describe Contains data </w:t>
      </w:r>
      <w:r>
        <w:rPr>
          <w:spacing w:val="-4"/>
        </w:rPr>
        <w:t>obs:</w:t>
      </w:r>
      <w:r>
        <w:rPr/>
        <w:tab/>
      </w:r>
      <w:r>
        <w:rPr>
          <w:spacing w:val="-5"/>
        </w:rPr>
        <w:t>232</w:t>
      </w:r>
    </w:p>
    <w:p>
      <w:pPr>
        <w:pStyle w:val="BodyText"/>
        <w:tabs>
          <w:tab w:pos="2393" w:val="right" w:leader="none"/>
        </w:tabs>
        <w:spacing w:line="272" w:lineRule="exact"/>
        <w:ind w:left="967"/>
      </w:pPr>
      <w:r>
        <w:rPr>
          <w:spacing w:val="-2"/>
        </w:rPr>
        <w:t>vars:</w:t>
      </w:r>
      <w:r>
        <w:rPr/>
        <w:tab/>
      </w:r>
      <w:r>
        <w:rPr>
          <w:spacing w:val="-5"/>
        </w:rPr>
        <w:t>34</w:t>
      </w:r>
    </w:p>
    <w:p>
      <w:pPr>
        <w:pStyle w:val="BodyText"/>
        <w:tabs>
          <w:tab w:pos="1889" w:val="left" w:leader="none"/>
        </w:tabs>
        <w:spacing w:before="199"/>
        <w:ind w:left="967"/>
      </w:pPr>
      <w:r>
        <w:rPr>
          <w:spacing w:val="-2"/>
        </w:rPr>
        <w:t>size:</w:t>
      </w:r>
      <w:r>
        <w:rPr/>
        <w:tab/>
      </w:r>
      <w:r>
        <w:rPr>
          <w:spacing w:val="-2"/>
        </w:rPr>
        <w:t>22,272</w:t>
      </w:r>
    </w:p>
    <w:p>
      <w:pPr>
        <w:pStyle w:val="BodyText"/>
        <w:tabs>
          <w:tab w:pos="2850" w:val="left" w:leader="none"/>
        </w:tabs>
        <w:spacing w:before="478"/>
        <w:ind w:left="967"/>
      </w:pPr>
      <w:r>
        <w:rPr/>
        <mc:AlternateContent>
          <mc:Choice Requires="wps">
            <w:drawing>
              <wp:anchor distT="0" distB="0" distL="0" distR="0" allowOverlap="1" layoutInCell="1" locked="0" behindDoc="0" simplePos="0" relativeHeight="15737344">
                <wp:simplePos x="0" y="0"/>
                <wp:positionH relativeFrom="page">
                  <wp:posOffset>1262176</wp:posOffset>
                </wp:positionH>
                <wp:positionV relativeFrom="paragraph">
                  <wp:posOffset>235042</wp:posOffset>
                </wp:positionV>
                <wp:extent cx="5582285" cy="127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5582285" cy="1270"/>
                        </a:xfrm>
                        <a:custGeom>
                          <a:avLst/>
                          <a:gdLst/>
                          <a:ahLst/>
                          <a:cxnLst/>
                          <a:rect l="l" t="t" r="r" b="b"/>
                          <a:pathLst>
                            <a:path w="5582285" h="0">
                              <a:moveTo>
                                <a:pt x="0" y="0"/>
                              </a:moveTo>
                              <a:lnTo>
                                <a:pt x="558202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344" from="99.384003pt,18.507286pt" to="538.913697pt,18.507286pt" stroked="true" strokeweight=".885563pt" strokecolor="#000000">
                <v:stroke dashstyle="dash"/>
                <w10:wrap type="none"/>
              </v:line>
            </w:pict>
          </mc:Fallback>
        </mc:AlternateContent>
      </w:r>
      <w:r>
        <w:rPr/>
        <w:t>-storage</w:t>
      </w:r>
      <w:r>
        <w:rPr>
          <w:spacing w:val="28"/>
        </w:rPr>
        <w:t>  </w:t>
      </w:r>
      <w:r>
        <w:rPr>
          <w:spacing w:val="-2"/>
        </w:rPr>
        <w:t>display</w:t>
      </w:r>
      <w:r>
        <w:rPr/>
        <w:tab/>
      </w:r>
      <w:r>
        <w:rPr>
          <w:spacing w:val="-4"/>
        </w:rPr>
        <w:t>value</w:t>
      </w:r>
    </w:p>
    <w:p>
      <w:pPr>
        <w:pStyle w:val="BodyText"/>
        <w:tabs>
          <w:tab w:pos="3150" w:val="left" w:leader="none"/>
          <w:tab w:pos="4090" w:val="left" w:leader="none"/>
          <w:tab w:pos="4915" w:val="left" w:leader="none"/>
        </w:tabs>
        <w:spacing w:before="199"/>
        <w:ind w:left="967"/>
      </w:pPr>
      <w:r>
        <w:rPr/>
        <w:t>variable</w:t>
      </w:r>
      <w:r>
        <w:rPr>
          <w:spacing w:val="-1"/>
        </w:rPr>
        <w:t> </w:t>
      </w:r>
      <w:r>
        <w:rPr/>
        <w:t>name</w:t>
      </w:r>
      <w:r>
        <w:rPr>
          <w:spacing w:val="28"/>
        </w:rPr>
        <w:t>  </w:t>
      </w:r>
      <w:r>
        <w:rPr>
          <w:spacing w:val="-4"/>
        </w:rPr>
        <w:t>type</w:t>
      </w:r>
      <w:r>
        <w:rPr/>
        <w:tab/>
      </w:r>
      <w:r>
        <w:rPr>
          <w:spacing w:val="-2"/>
        </w:rPr>
        <w:t>format</w:t>
      </w:r>
      <w:r>
        <w:rPr/>
        <w:tab/>
      </w:r>
      <w:r>
        <w:rPr>
          <w:spacing w:val="-4"/>
        </w:rPr>
        <w:t>label</w:t>
      </w:r>
      <w:r>
        <w:rPr/>
        <w:tab/>
        <w:t>variable</w:t>
      </w:r>
      <w:r>
        <w:rPr>
          <w:spacing w:val="-2"/>
        </w:rPr>
        <w:t> label</w:t>
      </w:r>
    </w:p>
    <w:p>
      <w:pPr>
        <w:spacing w:before="475"/>
        <w:ind w:left="967" w:right="0" w:firstLine="0"/>
        <w:jc w:val="left"/>
        <w:rPr>
          <w:sz w:val="24"/>
        </w:rPr>
      </w:pPr>
      <w:r>
        <w:rPr/>
        <mc:AlternateContent>
          <mc:Choice Requires="wps">
            <w:drawing>
              <wp:anchor distT="0" distB="0" distL="0" distR="0" allowOverlap="1" layoutInCell="1" locked="0" behindDoc="0" simplePos="0" relativeHeight="15737856">
                <wp:simplePos x="0" y="0"/>
                <wp:positionH relativeFrom="page">
                  <wp:posOffset>1262176</wp:posOffset>
                </wp:positionH>
                <wp:positionV relativeFrom="paragraph">
                  <wp:posOffset>233421</wp:posOffset>
                </wp:positionV>
                <wp:extent cx="5582285" cy="127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5582285" cy="1270"/>
                        </a:xfrm>
                        <a:custGeom>
                          <a:avLst/>
                          <a:gdLst/>
                          <a:ahLst/>
                          <a:cxnLst/>
                          <a:rect l="l" t="t" r="r" b="b"/>
                          <a:pathLst>
                            <a:path w="5582285" h="0">
                              <a:moveTo>
                                <a:pt x="0" y="0"/>
                              </a:moveTo>
                              <a:lnTo>
                                <a:pt x="558202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856" from="99.384003pt,18.379639pt" to="538.913791pt,18.379639pt" stroked="true" strokeweight=".885563pt" strokecolor="#000000">
                <v:stroke dashstyle="dash"/>
                <w10:wrap type="none"/>
              </v:line>
            </w:pict>
          </mc:Fallback>
        </mc:AlternateContent>
      </w:r>
      <w:r>
        <w:rPr>
          <w:spacing w:val="-2"/>
          <w:sz w:val="24"/>
        </w:rPr>
        <w:t>-</w:t>
      </w:r>
      <w:r>
        <w:rPr>
          <w:spacing w:val="-12"/>
          <w:sz w:val="24"/>
        </w:rPr>
        <w:t>-</w:t>
      </w:r>
    </w:p>
    <w:p>
      <w:pPr>
        <w:pStyle w:val="BodyText"/>
        <w:tabs>
          <w:tab w:pos="2366" w:val="left" w:leader="none"/>
          <w:tab w:pos="3031" w:val="left" w:leader="none"/>
          <w:tab w:pos="4670" w:val="left" w:leader="none"/>
        </w:tabs>
        <w:spacing w:before="202"/>
        <w:ind w:left="967"/>
      </w:pPr>
      <w:r>
        <w:rPr>
          <w:spacing w:val="-2"/>
        </w:rPr>
        <w:t>cropoutput</w:t>
      </w:r>
      <w:r>
        <w:rPr/>
        <w:tab/>
      </w:r>
      <w:r>
        <w:rPr>
          <w:spacing w:val="-4"/>
        </w:rPr>
        <w:t>long</w:t>
      </w:r>
      <w:r>
        <w:rPr/>
        <w:tab/>
      </w:r>
      <w:r>
        <w:rPr>
          <w:spacing w:val="-4"/>
        </w:rPr>
        <w:t>%8.0g</w:t>
      </w:r>
      <w:r>
        <w:rPr/>
        <w:tab/>
        <w:t>Crop </w:t>
      </w:r>
      <w:r>
        <w:rPr>
          <w:spacing w:val="-2"/>
        </w:rPr>
        <w:t>Output</w:t>
      </w:r>
    </w:p>
    <w:p>
      <w:pPr>
        <w:spacing w:after="0"/>
        <w:sectPr>
          <w:type w:val="continuous"/>
          <w:pgSz w:w="12240" w:h="15840"/>
          <w:pgMar w:header="0" w:footer="1015" w:top="1400" w:bottom="1200" w:left="1020" w:right="0"/>
        </w:sectPr>
      </w:pPr>
    </w:p>
    <w:tbl>
      <w:tblPr>
        <w:tblW w:w="0" w:type="auto"/>
        <w:jc w:val="left"/>
        <w:tblInd w:w="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2"/>
        <w:gridCol w:w="725"/>
        <w:gridCol w:w="1251"/>
        <w:gridCol w:w="1549"/>
      </w:tblGrid>
      <w:tr>
        <w:trPr>
          <w:trHeight w:val="370" w:hRule="atLeast"/>
        </w:trPr>
        <w:tc>
          <w:tcPr>
            <w:tcW w:w="1052" w:type="dxa"/>
          </w:tcPr>
          <w:p>
            <w:pPr>
              <w:pStyle w:val="TableParagraph"/>
              <w:spacing w:line="266" w:lineRule="exact"/>
              <w:ind w:left="50"/>
              <w:rPr>
                <w:rFonts w:ascii="Times New Roman"/>
                <w:sz w:val="24"/>
              </w:rPr>
            </w:pPr>
            <w:r>
              <w:rPr>
                <w:rFonts w:ascii="Times New Roman"/>
                <w:spacing w:val="-2"/>
                <w:sz w:val="24"/>
              </w:rPr>
              <w:t>farmsize</w:t>
            </w:r>
          </w:p>
        </w:tc>
        <w:tc>
          <w:tcPr>
            <w:tcW w:w="725" w:type="dxa"/>
          </w:tcPr>
          <w:p>
            <w:pPr>
              <w:pStyle w:val="TableParagraph"/>
              <w:spacing w:line="266" w:lineRule="exact"/>
              <w:ind w:left="303"/>
              <w:rPr>
                <w:rFonts w:ascii="Times New Roman"/>
                <w:sz w:val="24"/>
              </w:rPr>
            </w:pPr>
            <w:r>
              <w:rPr>
                <w:rFonts w:ascii="Times New Roman"/>
                <w:spacing w:val="-4"/>
                <w:sz w:val="24"/>
              </w:rPr>
              <w:t>byte</w:t>
            </w:r>
          </w:p>
        </w:tc>
        <w:tc>
          <w:tcPr>
            <w:tcW w:w="1251" w:type="dxa"/>
          </w:tcPr>
          <w:p>
            <w:pPr>
              <w:pStyle w:val="TableParagraph"/>
              <w:spacing w:line="266" w:lineRule="exact"/>
              <w:ind w:left="230"/>
              <w:rPr>
                <w:rFonts w:ascii="Times New Roman"/>
                <w:sz w:val="24"/>
              </w:rPr>
            </w:pPr>
            <w:r>
              <w:rPr>
                <w:rFonts w:ascii="Times New Roman"/>
                <w:spacing w:val="-2"/>
                <w:sz w:val="24"/>
              </w:rPr>
              <w:t>%8.0g</w:t>
            </w:r>
          </w:p>
        </w:tc>
        <w:tc>
          <w:tcPr>
            <w:tcW w:w="1549" w:type="dxa"/>
          </w:tcPr>
          <w:p>
            <w:pPr>
              <w:pStyle w:val="TableParagraph"/>
              <w:spacing w:line="266" w:lineRule="exact"/>
              <w:ind w:left="620"/>
              <w:rPr>
                <w:rFonts w:ascii="Times New Roman"/>
                <w:sz w:val="24"/>
              </w:rPr>
            </w:pPr>
            <w:r>
              <w:rPr>
                <w:rFonts w:ascii="Times New Roman"/>
                <w:spacing w:val="-2"/>
                <w:sz w:val="24"/>
              </w:rPr>
              <w:t>Farmsize</w:t>
            </w:r>
          </w:p>
        </w:tc>
      </w:tr>
      <w:tr>
        <w:trPr>
          <w:trHeight w:val="476" w:hRule="atLeast"/>
        </w:trPr>
        <w:tc>
          <w:tcPr>
            <w:tcW w:w="1052" w:type="dxa"/>
          </w:tcPr>
          <w:p>
            <w:pPr>
              <w:pStyle w:val="TableParagraph"/>
              <w:spacing w:before="94"/>
              <w:ind w:left="50"/>
              <w:rPr>
                <w:rFonts w:ascii="Times New Roman"/>
                <w:sz w:val="24"/>
              </w:rPr>
            </w:pPr>
            <w:r>
              <w:rPr>
                <w:rFonts w:ascii="Times New Roman"/>
                <w:spacing w:val="-2"/>
                <w:sz w:val="24"/>
              </w:rPr>
              <w:t>labour</w:t>
            </w:r>
          </w:p>
        </w:tc>
        <w:tc>
          <w:tcPr>
            <w:tcW w:w="725" w:type="dxa"/>
          </w:tcPr>
          <w:p>
            <w:pPr>
              <w:pStyle w:val="TableParagraph"/>
              <w:spacing w:before="94"/>
              <w:ind w:left="209"/>
              <w:rPr>
                <w:rFonts w:ascii="Times New Roman"/>
                <w:sz w:val="24"/>
              </w:rPr>
            </w:pPr>
            <w:r>
              <w:rPr>
                <w:rFonts w:ascii="Times New Roman"/>
                <w:spacing w:val="-5"/>
                <w:sz w:val="24"/>
              </w:rPr>
              <w:t>int</w:t>
            </w:r>
          </w:p>
        </w:tc>
        <w:tc>
          <w:tcPr>
            <w:tcW w:w="1251" w:type="dxa"/>
          </w:tcPr>
          <w:p>
            <w:pPr>
              <w:pStyle w:val="TableParagraph"/>
              <w:spacing w:before="94"/>
              <w:ind w:left="39"/>
              <w:rPr>
                <w:rFonts w:ascii="Times New Roman"/>
                <w:sz w:val="24"/>
              </w:rPr>
            </w:pPr>
            <w:r>
              <w:rPr>
                <w:rFonts w:ascii="Times New Roman"/>
                <w:spacing w:val="-2"/>
                <w:sz w:val="24"/>
              </w:rPr>
              <w:t>%8.0g</w:t>
            </w:r>
          </w:p>
        </w:tc>
        <w:tc>
          <w:tcPr>
            <w:tcW w:w="1549" w:type="dxa"/>
          </w:tcPr>
          <w:p>
            <w:pPr>
              <w:pStyle w:val="TableParagraph"/>
              <w:spacing w:before="94"/>
              <w:ind w:left="429"/>
              <w:rPr>
                <w:rFonts w:ascii="Times New Roman"/>
                <w:sz w:val="24"/>
              </w:rPr>
            </w:pPr>
            <w:r>
              <w:rPr>
                <w:rFonts w:ascii="Times New Roman"/>
                <w:spacing w:val="-2"/>
                <w:sz w:val="24"/>
              </w:rPr>
              <w:t>Labour</w:t>
            </w:r>
          </w:p>
        </w:tc>
      </w:tr>
      <w:tr>
        <w:trPr>
          <w:trHeight w:val="476" w:hRule="atLeast"/>
        </w:trPr>
        <w:tc>
          <w:tcPr>
            <w:tcW w:w="1052" w:type="dxa"/>
          </w:tcPr>
          <w:p>
            <w:pPr>
              <w:pStyle w:val="TableParagraph"/>
              <w:spacing w:before="95"/>
              <w:ind w:left="50"/>
              <w:rPr>
                <w:rFonts w:ascii="Times New Roman"/>
                <w:sz w:val="24"/>
              </w:rPr>
            </w:pPr>
            <w:r>
              <w:rPr>
                <w:rFonts w:ascii="Times New Roman"/>
                <w:spacing w:val="-2"/>
                <w:sz w:val="24"/>
              </w:rPr>
              <w:t>seeds</w:t>
            </w:r>
          </w:p>
        </w:tc>
        <w:tc>
          <w:tcPr>
            <w:tcW w:w="725" w:type="dxa"/>
          </w:tcPr>
          <w:p>
            <w:pPr>
              <w:pStyle w:val="TableParagraph"/>
              <w:spacing w:before="95"/>
              <w:ind w:left="176"/>
              <w:rPr>
                <w:rFonts w:ascii="Times New Roman"/>
                <w:sz w:val="24"/>
              </w:rPr>
            </w:pPr>
            <w:r>
              <w:rPr>
                <w:rFonts w:ascii="Times New Roman"/>
                <w:spacing w:val="-2"/>
                <w:sz w:val="24"/>
              </w:rPr>
              <w:t>float</w:t>
            </w:r>
          </w:p>
        </w:tc>
        <w:tc>
          <w:tcPr>
            <w:tcW w:w="1251" w:type="dxa"/>
          </w:tcPr>
          <w:p>
            <w:pPr>
              <w:pStyle w:val="TableParagraph"/>
              <w:spacing w:before="95"/>
              <w:ind w:left="70"/>
              <w:rPr>
                <w:rFonts w:ascii="Times New Roman"/>
                <w:sz w:val="24"/>
              </w:rPr>
            </w:pPr>
            <w:r>
              <w:rPr>
                <w:rFonts w:ascii="Times New Roman"/>
                <w:spacing w:val="-2"/>
                <w:sz w:val="24"/>
              </w:rPr>
              <w:t>%8.0g</w:t>
            </w:r>
          </w:p>
        </w:tc>
        <w:tc>
          <w:tcPr>
            <w:tcW w:w="1549" w:type="dxa"/>
          </w:tcPr>
          <w:p>
            <w:pPr>
              <w:pStyle w:val="TableParagraph"/>
              <w:spacing w:before="95"/>
              <w:ind w:left="460"/>
              <w:rPr>
                <w:rFonts w:ascii="Times New Roman"/>
                <w:sz w:val="24"/>
              </w:rPr>
            </w:pPr>
            <w:r>
              <w:rPr>
                <w:rFonts w:ascii="Times New Roman"/>
                <w:spacing w:val="-4"/>
                <w:sz w:val="24"/>
              </w:rPr>
              <w:t>Seeds</w:t>
            </w:r>
          </w:p>
        </w:tc>
      </w:tr>
      <w:tr>
        <w:trPr>
          <w:trHeight w:val="370" w:hRule="atLeast"/>
        </w:trPr>
        <w:tc>
          <w:tcPr>
            <w:tcW w:w="1052" w:type="dxa"/>
          </w:tcPr>
          <w:p>
            <w:pPr>
              <w:pStyle w:val="TableParagraph"/>
              <w:spacing w:line="256" w:lineRule="exact" w:before="94"/>
              <w:ind w:left="50"/>
              <w:rPr>
                <w:rFonts w:ascii="Times New Roman"/>
                <w:sz w:val="24"/>
              </w:rPr>
            </w:pPr>
            <w:r>
              <w:rPr>
                <w:rFonts w:ascii="Times New Roman"/>
                <w:spacing w:val="-2"/>
                <w:sz w:val="24"/>
              </w:rPr>
              <w:t>fertilizer</w:t>
            </w:r>
          </w:p>
        </w:tc>
        <w:tc>
          <w:tcPr>
            <w:tcW w:w="725" w:type="dxa"/>
          </w:tcPr>
          <w:p>
            <w:pPr>
              <w:pStyle w:val="TableParagraph"/>
              <w:spacing w:line="256" w:lineRule="exact" w:before="94"/>
              <w:ind w:left="183"/>
              <w:rPr>
                <w:rFonts w:ascii="Times New Roman"/>
                <w:sz w:val="24"/>
              </w:rPr>
            </w:pPr>
            <w:r>
              <w:rPr>
                <w:rFonts w:ascii="Times New Roman"/>
                <w:spacing w:val="-5"/>
                <w:sz w:val="24"/>
              </w:rPr>
              <w:t>int</w:t>
            </w:r>
          </w:p>
        </w:tc>
        <w:tc>
          <w:tcPr>
            <w:tcW w:w="1251" w:type="dxa"/>
          </w:tcPr>
          <w:p>
            <w:pPr>
              <w:pStyle w:val="TableParagraph"/>
              <w:spacing w:line="256" w:lineRule="exact" w:before="94"/>
              <w:ind w:left="11"/>
              <w:rPr>
                <w:rFonts w:ascii="Times New Roman"/>
                <w:sz w:val="24"/>
              </w:rPr>
            </w:pPr>
            <w:r>
              <w:rPr>
                <w:rFonts w:ascii="Times New Roman"/>
                <w:spacing w:val="-2"/>
                <w:sz w:val="24"/>
              </w:rPr>
              <w:t>%8.0g</w:t>
            </w:r>
          </w:p>
        </w:tc>
        <w:tc>
          <w:tcPr>
            <w:tcW w:w="1549" w:type="dxa"/>
          </w:tcPr>
          <w:p>
            <w:pPr>
              <w:pStyle w:val="TableParagraph"/>
              <w:spacing w:line="256" w:lineRule="exact" w:before="94"/>
              <w:ind w:left="400"/>
              <w:rPr>
                <w:rFonts w:ascii="Times New Roman"/>
                <w:sz w:val="24"/>
              </w:rPr>
            </w:pPr>
            <w:r>
              <w:rPr>
                <w:rFonts w:ascii="Times New Roman"/>
                <w:spacing w:val="-2"/>
                <w:sz w:val="24"/>
              </w:rPr>
              <w:t>Fertilizer</w:t>
            </w:r>
          </w:p>
        </w:tc>
      </w:tr>
    </w:tbl>
    <w:p>
      <w:pPr>
        <w:pStyle w:val="BodyText"/>
        <w:tabs>
          <w:tab w:pos="2078" w:val="left" w:leader="none"/>
          <w:tab w:pos="2373" w:val="left" w:leader="none"/>
          <w:tab w:pos="2731" w:val="left" w:leader="none"/>
          <w:tab w:pos="3026" w:val="left" w:leader="none"/>
          <w:tab w:pos="4217" w:val="left" w:leader="none"/>
          <w:tab w:pos="4372" w:val="left" w:leader="none"/>
          <w:tab w:pos="4666" w:val="left" w:leader="none"/>
        </w:tabs>
        <w:spacing w:line="415" w:lineRule="auto" w:before="217"/>
        <w:ind w:left="967" w:right="5510"/>
      </w:pPr>
      <w:r>
        <w:rPr/>
        <w:t>agrochemical</w:t>
      </w:r>
      <w:r>
        <w:rPr>
          <w:spacing w:val="40"/>
        </w:rPr>
        <w:t> </w:t>
      </w:r>
      <w:r>
        <w:rPr/>
        <w:t>float</w:t>
      </w:r>
      <w:r>
        <w:rPr>
          <w:spacing w:val="80"/>
        </w:rPr>
        <w:t> </w:t>
      </w:r>
      <w:r>
        <w:rPr/>
        <w:t>%8.0g</w:t>
        <w:tab/>
      </w:r>
      <w:r>
        <w:rPr>
          <w:spacing w:val="-2"/>
        </w:rPr>
        <w:t>Agro-chemical </w:t>
      </w:r>
      <w:r>
        <w:rPr>
          <w:spacing w:val="-4"/>
        </w:rPr>
        <w:t>age</w:t>
      </w:r>
      <w:r>
        <w:rPr/>
        <w:tab/>
      </w:r>
      <w:r>
        <w:rPr>
          <w:spacing w:val="-4"/>
        </w:rPr>
        <w:t>byte</w:t>
      </w:r>
      <w:r>
        <w:rPr/>
        <w:tab/>
      </w:r>
      <w:r>
        <w:rPr>
          <w:spacing w:val="-4"/>
        </w:rPr>
        <w:t>%8.0g</w:t>
      </w:r>
      <w:r>
        <w:rPr/>
        <w:tab/>
        <w:tab/>
      </w:r>
      <w:r>
        <w:rPr>
          <w:spacing w:val="-4"/>
        </w:rPr>
        <w:t>Age </w:t>
      </w:r>
      <w:r>
        <w:rPr>
          <w:spacing w:val="-2"/>
        </w:rPr>
        <w:t>household</w:t>
      </w:r>
      <w:r>
        <w:rPr/>
        <w:tab/>
        <w:tab/>
      </w:r>
      <w:r>
        <w:rPr>
          <w:spacing w:val="-4"/>
        </w:rPr>
        <w:t>byte</w:t>
      </w:r>
      <w:r>
        <w:rPr/>
        <w:tab/>
      </w:r>
      <w:r>
        <w:rPr>
          <w:spacing w:val="-4"/>
        </w:rPr>
        <w:t>%8.0g</w:t>
      </w:r>
      <w:r>
        <w:rPr/>
        <w:tab/>
        <w:tab/>
        <w:tab/>
      </w:r>
      <w:r>
        <w:rPr>
          <w:spacing w:val="-2"/>
        </w:rPr>
        <w:t>Household</w:t>
      </w:r>
    </w:p>
    <w:p>
      <w:pPr>
        <w:pStyle w:val="BodyText"/>
        <w:tabs>
          <w:tab w:pos="2318" w:val="left" w:leader="none"/>
          <w:tab w:pos="2971" w:val="left" w:leader="none"/>
          <w:tab w:pos="4609" w:val="left" w:leader="none"/>
        </w:tabs>
        <w:spacing w:line="272" w:lineRule="exact"/>
        <w:ind w:left="967"/>
      </w:pPr>
      <w:r>
        <w:rPr>
          <w:spacing w:val="-2"/>
        </w:rPr>
        <w:t>education</w:t>
      </w:r>
      <w:r>
        <w:rPr/>
        <w:tab/>
      </w:r>
      <w:r>
        <w:rPr>
          <w:spacing w:val="-4"/>
        </w:rPr>
        <w:t>byte</w:t>
      </w:r>
      <w:r>
        <w:rPr/>
        <w:tab/>
      </w:r>
      <w:r>
        <w:rPr>
          <w:spacing w:val="-4"/>
        </w:rPr>
        <w:t>%8.0g</w:t>
      </w:r>
      <w:r>
        <w:rPr/>
        <w:tab/>
      </w:r>
      <w:r>
        <w:rPr>
          <w:spacing w:val="-2"/>
        </w:rPr>
        <w:t>Education</w:t>
      </w:r>
    </w:p>
    <w:p>
      <w:pPr>
        <w:pStyle w:val="BodyText"/>
        <w:tabs>
          <w:tab w:pos="2363" w:val="left" w:leader="none"/>
          <w:tab w:pos="3018" w:val="left" w:leader="none"/>
          <w:tab w:pos="4657" w:val="left" w:leader="none"/>
        </w:tabs>
        <w:spacing w:before="202"/>
        <w:ind w:left="967"/>
      </w:pPr>
      <w:r>
        <w:rPr>
          <w:spacing w:val="-2"/>
        </w:rPr>
        <w:t>experience</w:t>
      </w:r>
      <w:r>
        <w:rPr/>
        <w:tab/>
      </w:r>
      <w:r>
        <w:rPr>
          <w:spacing w:val="-4"/>
        </w:rPr>
        <w:t>byte</w:t>
      </w:r>
      <w:r>
        <w:rPr/>
        <w:tab/>
      </w:r>
      <w:r>
        <w:rPr>
          <w:spacing w:val="-4"/>
        </w:rPr>
        <w:t>%8.0g</w:t>
      </w:r>
      <w:r>
        <w:rPr/>
        <w:tab/>
      </w:r>
      <w:r>
        <w:rPr>
          <w:spacing w:val="-2"/>
        </w:rPr>
        <w:t>Experience</w:t>
      </w:r>
    </w:p>
    <w:p>
      <w:pPr>
        <w:pStyle w:val="BodyText"/>
        <w:tabs>
          <w:tab w:pos="2306" w:val="left" w:leader="none"/>
          <w:tab w:pos="2378" w:val="left" w:leader="none"/>
          <w:tab w:pos="2958" w:val="left" w:leader="none"/>
          <w:tab w:pos="3031" w:val="left" w:leader="none"/>
          <w:tab w:pos="3177" w:val="left" w:leader="none"/>
          <w:tab w:pos="4600" w:val="left" w:leader="none"/>
          <w:tab w:pos="4671" w:val="left" w:leader="none"/>
          <w:tab w:pos="4818" w:val="left" w:leader="none"/>
        </w:tabs>
        <w:spacing w:line="412" w:lineRule="auto" w:before="199"/>
        <w:ind w:left="967" w:right="4760"/>
      </w:pPr>
      <w:r>
        <w:rPr>
          <w:spacing w:val="-2"/>
        </w:rPr>
        <w:t>insurgency</w:t>
      </w:r>
      <w:r>
        <w:rPr/>
        <w:tab/>
        <w:tab/>
      </w:r>
      <w:r>
        <w:rPr>
          <w:spacing w:val="-4"/>
        </w:rPr>
        <w:t>byte</w:t>
      </w:r>
      <w:r>
        <w:rPr/>
        <w:tab/>
        <w:tab/>
      </w:r>
      <w:r>
        <w:rPr>
          <w:spacing w:val="-4"/>
        </w:rPr>
        <w:t>%8.0g</w:t>
      </w:r>
      <w:r>
        <w:rPr/>
        <w:tab/>
        <w:tab/>
      </w:r>
      <w:r>
        <w:rPr>
          <w:spacing w:val="-2"/>
        </w:rPr>
        <w:t>Insurgency </w:t>
      </w:r>
      <w:r>
        <w:rPr/>
        <w:t>lossoffarmland</w:t>
      </w:r>
      <w:r>
        <w:rPr>
          <w:spacing w:val="40"/>
        </w:rPr>
        <w:t> </w:t>
      </w:r>
      <w:r>
        <w:rPr/>
        <w:t>byte</w:t>
        <w:tab/>
        <w:tab/>
        <w:tab/>
      </w:r>
      <w:r>
        <w:rPr>
          <w:spacing w:val="-2"/>
        </w:rPr>
        <w:t>%8.0g</w:t>
      </w:r>
      <w:r>
        <w:rPr/>
        <w:tab/>
        <w:tab/>
        <w:tab/>
        <w:t>Loss</w:t>
      </w:r>
      <w:r>
        <w:rPr>
          <w:spacing w:val="-15"/>
        </w:rPr>
        <w:t> </w:t>
      </w:r>
      <w:r>
        <w:rPr/>
        <w:t>of</w:t>
      </w:r>
      <w:r>
        <w:rPr>
          <w:spacing w:val="-15"/>
        </w:rPr>
        <w:t> </w:t>
      </w:r>
      <w:r>
        <w:rPr/>
        <w:t>farmland </w:t>
      </w:r>
      <w:r>
        <w:rPr>
          <w:spacing w:val="-2"/>
        </w:rPr>
        <w:t>lossofasset</w:t>
      </w:r>
      <w:r>
        <w:rPr/>
        <w:tab/>
      </w:r>
      <w:r>
        <w:rPr>
          <w:spacing w:val="-4"/>
        </w:rPr>
        <w:t>byte</w:t>
      </w:r>
      <w:r>
        <w:rPr/>
        <w:tab/>
      </w:r>
      <w:r>
        <w:rPr>
          <w:spacing w:val="-4"/>
        </w:rPr>
        <w:t>%8.0g</w:t>
      </w:r>
      <w:r>
        <w:rPr/>
        <w:tab/>
        <w:t>Loss of asset</w:t>
      </w:r>
    </w:p>
    <w:p>
      <w:pPr>
        <w:pStyle w:val="BodyText"/>
        <w:tabs>
          <w:tab w:pos="2284" w:val="left" w:leader="none"/>
          <w:tab w:pos="2937" w:val="left" w:leader="none"/>
          <w:tab w:pos="3117" w:val="left" w:leader="none"/>
          <w:tab w:pos="3262" w:val="left" w:leader="none"/>
          <w:tab w:pos="4566" w:val="left" w:leader="none"/>
          <w:tab w:pos="4758" w:val="left" w:leader="none"/>
          <w:tab w:pos="4904" w:val="left" w:leader="none"/>
        </w:tabs>
        <w:spacing w:line="412" w:lineRule="auto" w:before="4"/>
        <w:ind w:left="967" w:right="4411"/>
      </w:pPr>
      <w:r>
        <w:rPr>
          <w:spacing w:val="-2"/>
        </w:rPr>
        <w:t>lossoflives</w:t>
      </w:r>
      <w:r>
        <w:rPr/>
        <w:tab/>
      </w:r>
      <w:r>
        <w:rPr>
          <w:spacing w:val="-51"/>
        </w:rPr>
        <w:t> </w:t>
      </w:r>
      <w:r>
        <w:rPr>
          <w:spacing w:val="-2"/>
        </w:rPr>
        <w:t>byte</w:t>
      </w:r>
      <w:r>
        <w:rPr/>
        <w:tab/>
      </w:r>
      <w:r>
        <w:rPr>
          <w:spacing w:val="-54"/>
        </w:rPr>
        <w:t> </w:t>
      </w:r>
      <w:r>
        <w:rPr>
          <w:spacing w:val="-2"/>
        </w:rPr>
        <w:t>%8.0g</w:t>
      </w:r>
      <w:r>
        <w:rPr/>
        <w:tab/>
      </w:r>
      <w:r>
        <w:rPr>
          <w:spacing w:val="-29"/>
        </w:rPr>
        <w:t> </w:t>
      </w:r>
      <w:r>
        <w:rPr/>
        <w:t>Loss of lives lossofanimals</w:t>
      </w:r>
      <w:r>
        <w:rPr>
          <w:spacing w:val="80"/>
        </w:rPr>
        <w:t> </w:t>
      </w:r>
      <w:r>
        <w:rPr/>
        <w:t>byte</w:t>
        <w:tab/>
        <w:tab/>
      </w:r>
      <w:r>
        <w:rPr>
          <w:spacing w:val="-2"/>
        </w:rPr>
        <w:t>%8.0g</w:t>
      </w:r>
      <w:r>
        <w:rPr/>
        <w:tab/>
        <w:tab/>
        <w:t>Loss of animals </w:t>
      </w:r>
      <w:r>
        <w:rPr>
          <w:spacing w:val="-2"/>
        </w:rPr>
        <w:t>relocation</w:t>
      </w:r>
      <w:r>
        <w:rPr/>
        <w:tab/>
      </w:r>
      <w:r>
        <w:rPr>
          <w:spacing w:val="-4"/>
        </w:rPr>
        <w:t>byte</w:t>
      </w:r>
      <w:r>
        <w:rPr/>
        <w:tab/>
      </w:r>
      <w:r>
        <w:rPr>
          <w:spacing w:val="-4"/>
        </w:rPr>
        <w:t>%8.0g</w:t>
      </w:r>
      <w:r>
        <w:rPr/>
        <w:tab/>
      </w:r>
      <w:r>
        <w:rPr>
          <w:spacing w:val="-51"/>
        </w:rPr>
        <w:t> </w:t>
      </w:r>
      <w:r>
        <w:rPr>
          <w:spacing w:val="-2"/>
        </w:rPr>
        <w:t>Relocation </w:t>
      </w:r>
      <w:r>
        <w:rPr/>
        <w:t>frequencyofat~k byte</w:t>
        <w:tab/>
        <w:tab/>
      </w:r>
      <w:r>
        <w:rPr>
          <w:spacing w:val="-2"/>
        </w:rPr>
        <w:t>%8.0g</w:t>
      </w:r>
      <w:r>
        <w:rPr/>
        <w:tab/>
        <w:tab/>
        <w:tab/>
        <w:t>Frequency</w:t>
      </w:r>
      <w:r>
        <w:rPr>
          <w:spacing w:val="-15"/>
        </w:rPr>
        <w:t> </w:t>
      </w:r>
      <w:r>
        <w:rPr/>
        <w:t>of</w:t>
      </w:r>
      <w:r>
        <w:rPr>
          <w:spacing w:val="-15"/>
        </w:rPr>
        <w:t> </w:t>
      </w:r>
      <w:r>
        <w:rPr/>
        <w:t>attack </w:t>
      </w:r>
      <w:r>
        <w:rPr>
          <w:spacing w:val="-2"/>
        </w:rPr>
        <w:t>logoutput</w:t>
      </w:r>
      <w:r>
        <w:rPr/>
        <w:tab/>
      </w:r>
      <w:r>
        <w:rPr>
          <w:spacing w:val="-22"/>
        </w:rPr>
        <w:t> </w:t>
      </w:r>
      <w:r>
        <w:rPr/>
        <w:t>float</w:t>
      </w:r>
      <w:r>
        <w:rPr>
          <w:spacing w:val="80"/>
        </w:rPr>
        <w:t> </w:t>
      </w:r>
      <w:r>
        <w:rPr/>
        <w:t>%8.0g</w:t>
        <w:tab/>
      </w:r>
      <w:r>
        <w:rPr>
          <w:spacing w:val="-2"/>
        </w:rPr>
        <w:t>LogOutput</w:t>
      </w:r>
    </w:p>
    <w:p>
      <w:pPr>
        <w:pStyle w:val="BodyText"/>
        <w:tabs>
          <w:tab w:pos="2399" w:val="left" w:leader="none"/>
          <w:tab w:pos="4659" w:val="left" w:leader="none"/>
        </w:tabs>
        <w:spacing w:before="6"/>
        <w:ind w:left="967"/>
      </w:pPr>
      <w:r>
        <w:rPr>
          <w:spacing w:val="-2"/>
        </w:rPr>
        <w:t>logfarmsize</w:t>
      </w:r>
      <w:r>
        <w:rPr/>
        <w:tab/>
        <w:t>float</w:t>
      </w:r>
      <w:r>
        <w:rPr>
          <w:spacing w:val="29"/>
        </w:rPr>
        <w:t>  </w:t>
      </w:r>
      <w:r>
        <w:rPr>
          <w:spacing w:val="-2"/>
        </w:rPr>
        <w:t>%8.0g</w:t>
      </w:r>
      <w:r>
        <w:rPr/>
        <w:tab/>
      </w:r>
      <w:r>
        <w:rPr>
          <w:spacing w:val="-2"/>
        </w:rPr>
        <w:t>LogFarmsize</w:t>
      </w:r>
    </w:p>
    <w:p>
      <w:pPr>
        <w:pStyle w:val="BodyText"/>
        <w:tabs>
          <w:tab w:pos="2306" w:val="left" w:leader="none"/>
          <w:tab w:pos="4566" w:val="left" w:leader="none"/>
        </w:tabs>
        <w:spacing w:before="201"/>
        <w:ind w:left="967"/>
      </w:pPr>
      <w:r>
        <w:rPr>
          <w:spacing w:val="-2"/>
        </w:rPr>
        <w:t>loglabour</w:t>
      </w:r>
      <w:r>
        <w:rPr/>
        <w:tab/>
        <w:t>float</w:t>
      </w:r>
      <w:r>
        <w:rPr>
          <w:spacing w:val="29"/>
        </w:rPr>
        <w:t>  </w:t>
      </w:r>
      <w:r>
        <w:rPr>
          <w:spacing w:val="-2"/>
        </w:rPr>
        <w:t>%8.0g</w:t>
      </w:r>
      <w:r>
        <w:rPr/>
        <w:tab/>
      </w:r>
      <w:r>
        <w:rPr>
          <w:spacing w:val="-2"/>
        </w:rPr>
        <w:t>LogLabour</w:t>
      </w:r>
    </w:p>
    <w:p>
      <w:pPr>
        <w:pStyle w:val="BodyText"/>
        <w:tabs>
          <w:tab w:pos="2272" w:val="left" w:leader="none"/>
          <w:tab w:pos="4533" w:val="left" w:leader="none"/>
        </w:tabs>
        <w:spacing w:before="199"/>
        <w:ind w:left="967"/>
      </w:pPr>
      <w:r>
        <w:rPr>
          <w:spacing w:val="-2"/>
        </w:rPr>
        <w:t>logseeds</w:t>
      </w:r>
      <w:r>
        <w:rPr/>
        <w:tab/>
        <w:t>float</w:t>
      </w:r>
      <w:r>
        <w:rPr>
          <w:spacing w:val="29"/>
        </w:rPr>
        <w:t>  </w:t>
      </w:r>
      <w:r>
        <w:rPr>
          <w:spacing w:val="-4"/>
        </w:rPr>
        <w:t>%8.0g</w:t>
      </w:r>
      <w:r>
        <w:rPr/>
        <w:tab/>
      </w:r>
      <w:r>
        <w:rPr>
          <w:spacing w:val="-2"/>
        </w:rPr>
        <w:t>LogSeeds</w:t>
      </w:r>
    </w:p>
    <w:p>
      <w:pPr>
        <w:pStyle w:val="BodyText"/>
        <w:tabs>
          <w:tab w:pos="2145" w:val="left" w:leader="none"/>
          <w:tab w:pos="2205" w:val="left" w:leader="none"/>
          <w:tab w:pos="2445" w:val="left" w:leader="none"/>
          <w:tab w:pos="2498" w:val="left" w:leader="none"/>
          <w:tab w:pos="4408" w:val="left" w:leader="none"/>
          <w:tab w:pos="4465" w:val="left" w:leader="none"/>
          <w:tab w:pos="4707" w:val="left" w:leader="none"/>
          <w:tab w:pos="4751" w:val="left" w:leader="none"/>
        </w:tabs>
        <w:spacing w:line="415" w:lineRule="auto" w:before="200"/>
        <w:ind w:left="967" w:right="4996"/>
      </w:pPr>
      <w:r>
        <w:rPr>
          <w:spacing w:val="-2"/>
        </w:rPr>
        <w:t>logfert</w:t>
      </w:r>
      <w:r>
        <w:rPr/>
        <w:tab/>
        <w:t>float</w:t>
      </w:r>
      <w:r>
        <w:rPr>
          <w:spacing w:val="80"/>
        </w:rPr>
        <w:t> </w:t>
      </w:r>
      <w:r>
        <w:rPr/>
        <w:t>%8.0g</w:t>
        <w:tab/>
      </w:r>
      <w:r>
        <w:rPr>
          <w:spacing w:val="-2"/>
        </w:rPr>
        <w:t>LogFert logagrochem</w:t>
      </w:r>
      <w:r>
        <w:rPr/>
        <w:tab/>
        <w:tab/>
        <w:tab/>
      </w:r>
      <w:r>
        <w:rPr>
          <w:spacing w:val="-28"/>
        </w:rPr>
        <w:t> </w:t>
      </w:r>
      <w:r>
        <w:rPr/>
        <w:t>float</w:t>
      </w:r>
      <w:r>
        <w:rPr>
          <w:spacing w:val="80"/>
        </w:rPr>
        <w:t> </w:t>
      </w:r>
      <w:r>
        <w:rPr/>
        <w:t>%8.0g</w:t>
        <w:tab/>
        <w:tab/>
        <w:tab/>
        <w:tab/>
      </w:r>
      <w:r>
        <w:rPr>
          <w:spacing w:val="-33"/>
        </w:rPr>
        <w:t> </w:t>
      </w:r>
      <w:r>
        <w:rPr/>
        <w:t>LogAgrochem </w:t>
      </w:r>
      <w:r>
        <w:rPr>
          <w:spacing w:val="-2"/>
        </w:rPr>
        <w:t>logage</w:t>
      </w:r>
      <w:r>
        <w:rPr/>
        <w:tab/>
        <w:tab/>
        <w:t>float</w:t>
      </w:r>
      <w:r>
        <w:rPr>
          <w:spacing w:val="80"/>
        </w:rPr>
        <w:t> </w:t>
      </w:r>
      <w:r>
        <w:rPr/>
        <w:t>%8.0g</w:t>
        <w:tab/>
        <w:tab/>
      </w:r>
      <w:r>
        <w:rPr>
          <w:spacing w:val="-2"/>
        </w:rPr>
        <w:t>LogAge loghousehold</w:t>
      </w:r>
      <w:r>
        <w:rPr/>
        <w:tab/>
        <w:tab/>
        <w:t>float</w:t>
      </w:r>
      <w:r>
        <w:rPr>
          <w:spacing w:val="80"/>
        </w:rPr>
        <w:t> </w:t>
      </w:r>
      <w:r>
        <w:rPr/>
        <w:t>%8.0g</w:t>
        <w:tab/>
        <w:tab/>
        <w:tab/>
        <w:tab/>
      </w:r>
      <w:r>
        <w:rPr>
          <w:spacing w:val="-54"/>
        </w:rPr>
        <w:t> </w:t>
      </w:r>
      <w:r>
        <w:rPr>
          <w:spacing w:val="-2"/>
        </w:rPr>
        <w:t>LogHousehold logeducation</w:t>
      </w:r>
      <w:r>
        <w:rPr/>
        <w:tab/>
        <w:t>float</w:t>
      </w:r>
      <w:r>
        <w:rPr>
          <w:spacing w:val="80"/>
        </w:rPr>
        <w:t> </w:t>
      </w:r>
      <w:r>
        <w:rPr/>
        <w:t>%8.0g</w:t>
        <w:tab/>
        <w:tab/>
        <w:tab/>
      </w:r>
      <w:r>
        <w:rPr>
          <w:spacing w:val="-2"/>
        </w:rPr>
        <w:t>LogEducation </w:t>
      </w:r>
      <w:r>
        <w:rPr/>
        <w:t>logexperience</w:t>
      </w:r>
      <w:r>
        <w:rPr>
          <w:spacing w:val="80"/>
        </w:rPr>
        <w:t> </w:t>
      </w:r>
      <w:r>
        <w:rPr/>
        <w:t>float</w:t>
      </w:r>
      <w:r>
        <w:rPr>
          <w:spacing w:val="80"/>
        </w:rPr>
        <w:t> </w:t>
      </w:r>
      <w:r>
        <w:rPr/>
        <w:t>%8.0g</w:t>
        <w:tab/>
        <w:tab/>
        <w:tab/>
        <w:tab/>
      </w:r>
      <w:r>
        <w:rPr>
          <w:spacing w:val="-2"/>
        </w:rPr>
        <w:t>LogExperience </w:t>
      </w:r>
      <w:r>
        <w:rPr/>
        <w:t>loginsurgency</w:t>
      </w:r>
      <w:r>
        <w:rPr>
          <w:spacing w:val="27"/>
        </w:rPr>
        <w:t>  </w:t>
      </w:r>
      <w:r>
        <w:rPr/>
        <w:t>float</w:t>
      </w:r>
      <w:r>
        <w:rPr>
          <w:spacing w:val="30"/>
        </w:rPr>
        <w:t>  </w:t>
      </w:r>
      <w:r>
        <w:rPr>
          <w:spacing w:val="-2"/>
        </w:rPr>
        <w:t>%8.0g</w:t>
      </w:r>
      <w:r>
        <w:rPr/>
        <w:tab/>
        <w:tab/>
        <w:tab/>
        <w:tab/>
      </w:r>
      <w:r>
        <w:rPr>
          <w:spacing w:val="-47"/>
        </w:rPr>
        <w:t> </w:t>
      </w:r>
      <w:r>
        <w:rPr>
          <w:spacing w:val="-2"/>
        </w:rPr>
        <w:t>LogInsurgency</w:t>
      </w:r>
    </w:p>
    <w:p>
      <w:pPr>
        <w:spacing w:after="0" w:line="415" w:lineRule="auto"/>
        <w:sectPr>
          <w:pgSz w:w="12240" w:h="15840"/>
          <w:pgMar w:header="0" w:footer="1015" w:top="1400" w:bottom="1200" w:left="1020" w:right="0"/>
        </w:sectPr>
      </w:pPr>
    </w:p>
    <w:p>
      <w:pPr>
        <w:pStyle w:val="BodyText"/>
        <w:tabs>
          <w:tab w:pos="2351" w:val="left" w:leader="none"/>
          <w:tab w:pos="4613" w:val="left" w:leader="none"/>
          <w:tab w:pos="4832" w:val="left" w:leader="none"/>
        </w:tabs>
        <w:spacing w:line="412" w:lineRule="auto" w:before="65"/>
        <w:ind w:left="967" w:right="4646"/>
      </w:pPr>
      <w:r>
        <w:rPr/>
        <w:t>logfarmlandloss float</w:t>
      </w:r>
      <w:r>
        <w:rPr>
          <w:spacing w:val="80"/>
        </w:rPr>
        <w:t> </w:t>
      </w:r>
      <w:r>
        <w:rPr/>
        <w:t>%8.0g</w:t>
        <w:tab/>
        <w:tab/>
        <w:t>LogFarmland</w:t>
      </w:r>
      <w:r>
        <w:rPr>
          <w:spacing w:val="-15"/>
        </w:rPr>
        <w:t> </w:t>
      </w:r>
      <w:r>
        <w:rPr/>
        <w:t>loss </w:t>
      </w:r>
      <w:r>
        <w:rPr>
          <w:spacing w:val="-2"/>
        </w:rPr>
        <w:t>logassetloss</w:t>
      </w:r>
      <w:r>
        <w:rPr/>
        <w:tab/>
        <w:t>float</w:t>
      </w:r>
      <w:r>
        <w:rPr>
          <w:spacing w:val="80"/>
        </w:rPr>
        <w:t> </w:t>
      </w:r>
      <w:r>
        <w:rPr/>
        <w:t>%8.0g</w:t>
        <w:tab/>
        <w:t>LogAsset loss</w:t>
      </w:r>
    </w:p>
    <w:p>
      <w:pPr>
        <w:pStyle w:val="BodyText"/>
        <w:tabs>
          <w:tab w:pos="2339" w:val="left" w:leader="none"/>
          <w:tab w:pos="4600" w:val="left" w:leader="none"/>
          <w:tab w:pos="4671" w:val="left" w:leader="none"/>
          <w:tab w:pos="4772" w:val="left" w:leader="none"/>
        </w:tabs>
        <w:spacing w:line="412" w:lineRule="auto" w:before="4"/>
        <w:ind w:left="967" w:right="4812"/>
      </w:pPr>
      <w:r>
        <w:rPr>
          <w:spacing w:val="-2"/>
        </w:rPr>
        <w:t>loglivesloss</w:t>
      </w:r>
      <w:r>
        <w:rPr/>
        <w:tab/>
        <w:t>float</w:t>
      </w:r>
      <w:r>
        <w:rPr>
          <w:spacing w:val="80"/>
        </w:rPr>
        <w:t> </w:t>
      </w:r>
      <w:r>
        <w:rPr/>
        <w:t>%8.0g</w:t>
        <w:tab/>
        <w:t>LogLives loss loganimalsloss</w:t>
      </w:r>
      <w:r>
        <w:rPr>
          <w:spacing w:val="40"/>
        </w:rPr>
        <w:t> </w:t>
      </w:r>
      <w:r>
        <w:rPr/>
        <w:t>float</w:t>
      </w:r>
      <w:r>
        <w:rPr>
          <w:spacing w:val="80"/>
        </w:rPr>
        <w:t> </w:t>
      </w:r>
      <w:r>
        <w:rPr/>
        <w:t>%8.0g</w:t>
        <w:tab/>
        <w:tab/>
        <w:tab/>
        <w:t>LogAnimals</w:t>
      </w:r>
      <w:r>
        <w:rPr>
          <w:spacing w:val="-15"/>
        </w:rPr>
        <w:t> </w:t>
      </w:r>
      <w:r>
        <w:rPr/>
        <w:t>loss logrelocation</w:t>
      </w:r>
      <w:r>
        <w:rPr>
          <w:spacing w:val="80"/>
        </w:rPr>
        <w:t> </w:t>
      </w:r>
      <w:r>
        <w:rPr/>
        <w:t>float</w:t>
      </w:r>
      <w:r>
        <w:rPr>
          <w:spacing w:val="80"/>
        </w:rPr>
        <w:t> </w:t>
      </w:r>
      <w:r>
        <w:rPr/>
        <w:t>%8.0g</w:t>
        <w:tab/>
        <w:tab/>
      </w:r>
      <w:r>
        <w:rPr>
          <w:spacing w:val="-2"/>
        </w:rPr>
        <w:t>LogRelocation </w:t>
      </w:r>
      <w:r>
        <w:rPr/>
        <w:t>logattackfreq</w:t>
      </w:r>
      <w:r>
        <w:rPr>
          <w:spacing w:val="80"/>
        </w:rPr>
        <w:t> </w:t>
      </w:r>
      <w:r>
        <w:rPr/>
        <w:t>float</w:t>
      </w:r>
      <w:r>
        <w:rPr>
          <w:spacing w:val="80"/>
        </w:rPr>
        <w:t> </w:t>
      </w:r>
      <w:r>
        <w:rPr/>
        <w:t>%8.0g</w:t>
        <w:tab/>
        <w:tab/>
        <w:t>LogAttack freq</w:t>
      </w:r>
    </w:p>
    <w:p>
      <w:pPr>
        <w:pStyle w:val="BodyText"/>
        <w:spacing w:before="10"/>
        <w:rPr>
          <w:sz w:val="12"/>
        </w:rPr>
      </w:pPr>
      <w:r>
        <w:rPr/>
        <mc:AlternateContent>
          <mc:Choice Requires="wps">
            <w:drawing>
              <wp:anchor distT="0" distB="0" distL="0" distR="0" allowOverlap="1" layoutInCell="1" locked="0" behindDoc="1" simplePos="0" relativeHeight="487597568">
                <wp:simplePos x="0" y="0"/>
                <wp:positionH relativeFrom="page">
                  <wp:posOffset>1262176</wp:posOffset>
                </wp:positionH>
                <wp:positionV relativeFrom="paragraph">
                  <wp:posOffset>109688</wp:posOffset>
                </wp:positionV>
                <wp:extent cx="5582285"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582285" cy="1270"/>
                        </a:xfrm>
                        <a:custGeom>
                          <a:avLst/>
                          <a:gdLst/>
                          <a:ahLst/>
                          <a:cxnLst/>
                          <a:rect l="l" t="t" r="r" b="b"/>
                          <a:pathLst>
                            <a:path w="5582285" h="0">
                              <a:moveTo>
                                <a:pt x="0" y="0"/>
                              </a:moveTo>
                              <a:lnTo>
                                <a:pt x="558202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9.384003pt;margin-top:8.636868pt;width:439.55pt;height:.1pt;mso-position-horizontal-relative:page;mso-position-vertical-relative:paragraph;z-index:-15718912;mso-wrap-distance-left:0;mso-wrap-distance-right:0" id="docshape42" coordorigin="1988,173" coordsize="8791,0" path="m1988,173l10778,173e" filled="false" stroked="true" strokeweight=".885563pt" strokecolor="#000000">
                <v:path arrowok="t"/>
                <v:stroke dashstyle="dash"/>
                <w10:wrap type="topAndBottom"/>
              </v:shape>
            </w:pict>
          </mc:Fallback>
        </mc:AlternateContent>
      </w:r>
    </w:p>
    <w:p>
      <w:pPr>
        <w:spacing w:before="99"/>
        <w:ind w:left="967" w:right="0" w:firstLine="0"/>
        <w:jc w:val="left"/>
        <w:rPr>
          <w:sz w:val="24"/>
        </w:rPr>
      </w:pPr>
      <w:r>
        <w:rPr>
          <w:spacing w:val="-10"/>
          <w:sz w:val="24"/>
        </w:rPr>
        <w:t>-</w:t>
      </w:r>
    </w:p>
    <w:p>
      <w:pPr>
        <w:pStyle w:val="BodyText"/>
        <w:spacing w:before="200"/>
        <w:ind w:left="967"/>
      </w:pPr>
      <w:r>
        <w:rPr/>
        <w:t>Sorted</w:t>
      </w:r>
      <w:r>
        <w:rPr>
          <w:spacing w:val="-1"/>
        </w:rPr>
        <w:t> </w:t>
      </w:r>
      <w:r>
        <w:rPr>
          <w:spacing w:val="-5"/>
        </w:rPr>
        <w:t>by:</w:t>
      </w:r>
    </w:p>
    <w:p>
      <w:pPr>
        <w:pStyle w:val="BodyText"/>
        <w:spacing w:before="199"/>
        <w:ind w:left="1267"/>
      </w:pPr>
      <w:r>
        <w:rPr/>
        <w:t>Note:</w:t>
      </w:r>
      <w:r>
        <w:rPr>
          <w:spacing w:val="-2"/>
        </w:rPr>
        <w:t> </w:t>
      </w:r>
      <w:r>
        <w:rPr/>
        <w:t>Dataset</w:t>
      </w:r>
      <w:r>
        <w:rPr>
          <w:spacing w:val="-1"/>
        </w:rPr>
        <w:t> </w:t>
      </w:r>
      <w:r>
        <w:rPr/>
        <w:t>has changed</w:t>
      </w:r>
      <w:r>
        <w:rPr>
          <w:spacing w:val="-1"/>
        </w:rPr>
        <w:t> </w:t>
      </w:r>
      <w:r>
        <w:rPr/>
        <w:t>since</w:t>
      </w:r>
      <w:r>
        <w:rPr>
          <w:spacing w:val="-2"/>
        </w:rPr>
        <w:t> </w:t>
      </w:r>
      <w:r>
        <w:rPr/>
        <w:t>last</w:t>
      </w:r>
      <w:r>
        <w:rPr>
          <w:spacing w:val="-1"/>
        </w:rPr>
        <w:t> </w:t>
      </w:r>
      <w:r>
        <w:rPr>
          <w:spacing w:val="-2"/>
        </w:rPr>
        <w:t>saved.</w:t>
      </w:r>
    </w:p>
    <w:p>
      <w:pPr>
        <w:pStyle w:val="BodyText"/>
        <w:spacing w:before="202"/>
        <w:ind w:left="967"/>
      </w:pPr>
      <w:r>
        <w:rPr/>
        <w:t>. </w:t>
      </w:r>
      <w:r>
        <w:rPr>
          <w:spacing w:val="-2"/>
        </w:rPr>
        <w:t>summarize</w:t>
      </w:r>
    </w:p>
    <w:p>
      <w:pPr>
        <w:pStyle w:val="BodyText"/>
        <w:tabs>
          <w:tab w:pos="2440" w:val="left" w:leader="none"/>
          <w:tab w:pos="3307" w:val="left" w:leader="none"/>
          <w:tab w:pos="4091" w:val="left" w:leader="none"/>
          <w:tab w:pos="5411" w:val="left" w:leader="none"/>
          <w:tab w:pos="6292" w:val="left" w:leader="none"/>
        </w:tabs>
        <w:spacing w:before="199"/>
        <w:ind w:left="1027"/>
      </w:pPr>
      <w:r>
        <w:rPr/>
        <w:t>Variable</w:t>
      </w:r>
      <w:r>
        <w:rPr>
          <w:spacing w:val="-5"/>
        </w:rPr>
        <w:t> </w:t>
      </w:r>
      <w:r>
        <w:rPr>
          <w:spacing w:val="-10"/>
        </w:rPr>
        <w:t>|</w:t>
      </w:r>
      <w:r>
        <w:rPr/>
        <w:tab/>
      </w:r>
      <w:r>
        <w:rPr>
          <w:spacing w:val="-5"/>
        </w:rPr>
        <w:t>Obs</w:t>
      </w:r>
      <w:r>
        <w:rPr/>
        <w:tab/>
      </w:r>
      <w:r>
        <w:rPr>
          <w:spacing w:val="-4"/>
        </w:rPr>
        <w:t>Mean</w:t>
      </w:r>
      <w:r>
        <w:rPr/>
        <w:tab/>
        <w:t>Std. </w:t>
      </w:r>
      <w:r>
        <w:rPr>
          <w:spacing w:val="-4"/>
        </w:rPr>
        <w:t>Dev.</w:t>
      </w:r>
      <w:r>
        <w:rPr/>
        <w:tab/>
      </w:r>
      <w:r>
        <w:rPr>
          <w:spacing w:val="-5"/>
        </w:rPr>
        <w:t>Min</w:t>
      </w:r>
      <w:r>
        <w:rPr/>
        <w:tab/>
      </w:r>
      <w:r>
        <w:rPr>
          <w:spacing w:val="-5"/>
        </w:rPr>
        <w:t>Max</w:t>
      </w:r>
    </w:p>
    <w:p>
      <w:pPr>
        <w:spacing w:before="199"/>
        <w:ind w:left="2004" w:right="0" w:firstLine="0"/>
        <w:jc w:val="left"/>
        <w:rPr>
          <w:sz w:val="24"/>
        </w:rPr>
      </w:pPr>
      <w:r>
        <w:rPr/>
        <mc:AlternateContent>
          <mc:Choice Requires="wps">
            <w:drawing>
              <wp:anchor distT="0" distB="0" distL="0" distR="0" allowOverlap="1" layoutInCell="1" locked="0" behindDoc="0" simplePos="0" relativeHeight="15738880">
                <wp:simplePos x="0" y="0"/>
                <wp:positionH relativeFrom="page">
                  <wp:posOffset>1262176</wp:posOffset>
                </wp:positionH>
                <wp:positionV relativeFrom="paragraph">
                  <wp:posOffset>234735</wp:posOffset>
                </wp:positionV>
                <wp:extent cx="659130" cy="127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659130" cy="1270"/>
                        </a:xfrm>
                        <a:custGeom>
                          <a:avLst/>
                          <a:gdLst/>
                          <a:ahLst/>
                          <a:cxnLst/>
                          <a:rect l="l" t="t" r="r" b="b"/>
                          <a:pathLst>
                            <a:path w="659130" h="0">
                              <a:moveTo>
                                <a:pt x="0" y="0"/>
                              </a:moveTo>
                              <a:lnTo>
                                <a:pt x="65884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99.384003pt,18.483072pt" to="151.261226pt,18.483072pt" stroked="true" strokeweight=".885563pt" strokecolor="#000000">
                <v:stroke dashstyle="dash"/>
                <w10:wrap type="none"/>
              </v:line>
            </w:pict>
          </mc:Fallback>
        </mc:AlternateContent>
      </w:r>
      <w:r>
        <w:rPr/>
        <mc:AlternateContent>
          <mc:Choice Requires="wps">
            <w:drawing>
              <wp:anchor distT="0" distB="0" distL="0" distR="0" allowOverlap="1" layoutInCell="1" locked="0" behindDoc="0" simplePos="0" relativeHeight="15739392">
                <wp:simplePos x="0" y="0"/>
                <wp:positionH relativeFrom="page">
                  <wp:posOffset>2007361</wp:posOffset>
                </wp:positionH>
                <wp:positionV relativeFrom="paragraph">
                  <wp:posOffset>234735</wp:posOffset>
                </wp:positionV>
                <wp:extent cx="2889250" cy="127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889250" cy="1270"/>
                        </a:xfrm>
                        <a:custGeom>
                          <a:avLst/>
                          <a:gdLst/>
                          <a:ahLst/>
                          <a:cxnLst/>
                          <a:rect l="l" t="t" r="r" b="b"/>
                          <a:pathLst>
                            <a:path w="2889250" h="0">
                              <a:moveTo>
                                <a:pt x="0" y="0"/>
                              </a:moveTo>
                              <a:lnTo>
                                <a:pt x="288911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158.059998pt,18.483072pt" to="385.549363pt,18.483072pt" stroked="true" strokeweight=".885563pt" strokecolor="#000000">
                <v:stroke dashstyle="dash"/>
                <w10:wrap type="none"/>
              </v:line>
            </w:pict>
          </mc:Fallback>
        </mc:AlternateContent>
      </w:r>
      <w:r>
        <w:rPr>
          <w:spacing w:val="-10"/>
          <w:sz w:val="24"/>
        </w:rPr>
        <w:t>+</w:t>
      </w:r>
    </w:p>
    <w:p>
      <w:pPr>
        <w:pStyle w:val="BodyText"/>
        <w:spacing w:before="5"/>
        <w:rPr>
          <w:sz w:val="18"/>
        </w:rPr>
      </w:pPr>
    </w:p>
    <w:tbl>
      <w:tblPr>
        <w:tblW w:w="0" w:type="auto"/>
        <w:jc w:val="left"/>
        <w:tblInd w:w="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6"/>
        <w:gridCol w:w="236"/>
        <w:gridCol w:w="615"/>
        <w:gridCol w:w="1090"/>
        <w:gridCol w:w="1356"/>
        <w:gridCol w:w="219"/>
        <w:gridCol w:w="262"/>
        <w:gridCol w:w="369"/>
        <w:gridCol w:w="979"/>
      </w:tblGrid>
      <w:tr>
        <w:trPr>
          <w:trHeight w:val="370" w:hRule="atLeast"/>
        </w:trPr>
        <w:tc>
          <w:tcPr>
            <w:tcW w:w="1272" w:type="dxa"/>
            <w:gridSpan w:val="2"/>
          </w:tcPr>
          <w:p>
            <w:pPr>
              <w:pStyle w:val="TableParagraph"/>
              <w:spacing w:line="266" w:lineRule="exact"/>
              <w:ind w:left="50"/>
              <w:rPr>
                <w:rFonts w:ascii="Times New Roman"/>
                <w:sz w:val="24"/>
              </w:rPr>
            </w:pPr>
            <w:r>
              <w:rPr>
                <w:rFonts w:ascii="Times New Roman"/>
                <w:sz w:val="24"/>
              </w:rPr>
              <w:t>cropoutput </w:t>
            </w:r>
            <w:r>
              <w:rPr>
                <w:rFonts w:ascii="Times New Roman"/>
                <w:spacing w:val="-10"/>
                <w:sz w:val="24"/>
              </w:rPr>
              <w:t>|</w:t>
            </w:r>
          </w:p>
        </w:tc>
        <w:tc>
          <w:tcPr>
            <w:tcW w:w="3061" w:type="dxa"/>
            <w:gridSpan w:val="3"/>
          </w:tcPr>
          <w:p>
            <w:pPr>
              <w:pStyle w:val="TableParagraph"/>
              <w:tabs>
                <w:tab w:pos="1002" w:val="left" w:leader="none"/>
                <w:tab w:pos="2144" w:val="left" w:leader="none"/>
              </w:tabs>
              <w:spacing w:line="266" w:lineRule="exact"/>
              <w:ind w:left="402"/>
              <w:rPr>
                <w:rFonts w:ascii="Times New Roman"/>
                <w:sz w:val="24"/>
              </w:rPr>
            </w:pPr>
            <w:r>
              <w:rPr>
                <w:rFonts w:ascii="Times New Roman"/>
                <w:spacing w:val="-5"/>
                <w:sz w:val="24"/>
              </w:rPr>
              <w:t>232</w:t>
            </w:r>
            <w:r>
              <w:rPr>
                <w:rFonts w:ascii="Times New Roman"/>
                <w:sz w:val="24"/>
              </w:rPr>
              <w:tab/>
            </w:r>
            <w:r>
              <w:rPr>
                <w:rFonts w:ascii="Times New Roman"/>
                <w:spacing w:val="-2"/>
                <w:sz w:val="24"/>
              </w:rPr>
              <w:t>7885.565</w:t>
            </w:r>
            <w:r>
              <w:rPr>
                <w:rFonts w:ascii="Times New Roman"/>
                <w:sz w:val="24"/>
              </w:rPr>
              <w:tab/>
            </w:r>
            <w:r>
              <w:rPr>
                <w:rFonts w:ascii="Times New Roman"/>
                <w:spacing w:val="-2"/>
                <w:sz w:val="24"/>
              </w:rPr>
              <w:t>10598.89</w:t>
            </w:r>
          </w:p>
        </w:tc>
        <w:tc>
          <w:tcPr>
            <w:tcW w:w="481" w:type="dxa"/>
            <w:gridSpan w:val="2"/>
          </w:tcPr>
          <w:p>
            <w:pPr>
              <w:pStyle w:val="TableParagraph"/>
              <w:rPr>
                <w:rFonts w:ascii="Times New Roman"/>
                <w:sz w:val="24"/>
              </w:rPr>
            </w:pPr>
          </w:p>
        </w:tc>
        <w:tc>
          <w:tcPr>
            <w:tcW w:w="369" w:type="dxa"/>
          </w:tcPr>
          <w:p>
            <w:pPr>
              <w:pStyle w:val="TableParagraph"/>
              <w:spacing w:line="266" w:lineRule="exact"/>
              <w:ind w:left="-18"/>
              <w:rPr>
                <w:rFonts w:ascii="Times New Roman"/>
                <w:sz w:val="24"/>
              </w:rPr>
            </w:pPr>
            <w:r>
              <w:rPr>
                <w:rFonts w:ascii="Times New Roman"/>
                <w:spacing w:val="-5"/>
                <w:sz w:val="24"/>
              </w:rPr>
              <w:t>900</w:t>
            </w:r>
          </w:p>
        </w:tc>
        <w:tc>
          <w:tcPr>
            <w:tcW w:w="979" w:type="dxa"/>
          </w:tcPr>
          <w:p>
            <w:pPr>
              <w:pStyle w:val="TableParagraph"/>
              <w:spacing w:line="266" w:lineRule="exact"/>
              <w:ind w:left="333"/>
              <w:rPr>
                <w:rFonts w:ascii="Times New Roman"/>
                <w:sz w:val="24"/>
              </w:rPr>
            </w:pPr>
            <w:r>
              <w:rPr>
                <w:rFonts w:ascii="Times New Roman"/>
                <w:spacing w:val="-2"/>
                <w:sz w:val="24"/>
              </w:rPr>
              <w:t>58000</w:t>
            </w:r>
          </w:p>
        </w:tc>
      </w:tr>
      <w:tr>
        <w:trPr>
          <w:trHeight w:val="370" w:hRule="atLeast"/>
        </w:trPr>
        <w:tc>
          <w:tcPr>
            <w:tcW w:w="1272" w:type="dxa"/>
            <w:gridSpan w:val="2"/>
          </w:tcPr>
          <w:p>
            <w:pPr>
              <w:pStyle w:val="TableParagraph"/>
              <w:spacing w:line="256" w:lineRule="exact" w:before="94"/>
              <w:ind w:left="50"/>
              <w:rPr>
                <w:rFonts w:ascii="Times New Roman"/>
                <w:sz w:val="24"/>
              </w:rPr>
            </w:pPr>
            <w:r>
              <w:rPr>
                <w:rFonts w:ascii="Times New Roman"/>
                <w:sz w:val="24"/>
              </w:rPr>
              <w:t>farmsize</w:t>
            </w:r>
            <w:r>
              <w:rPr>
                <w:rFonts w:ascii="Times New Roman"/>
                <w:spacing w:val="-2"/>
                <w:sz w:val="24"/>
              </w:rPr>
              <w:t> </w:t>
            </w:r>
            <w:r>
              <w:rPr>
                <w:rFonts w:ascii="Times New Roman"/>
                <w:spacing w:val="-10"/>
                <w:sz w:val="24"/>
              </w:rPr>
              <w:t>|</w:t>
            </w:r>
          </w:p>
        </w:tc>
        <w:tc>
          <w:tcPr>
            <w:tcW w:w="3061" w:type="dxa"/>
            <w:gridSpan w:val="3"/>
          </w:tcPr>
          <w:p>
            <w:pPr>
              <w:pStyle w:val="TableParagraph"/>
              <w:tabs>
                <w:tab w:pos="788" w:val="left" w:leader="none"/>
                <w:tab w:pos="1990" w:val="left" w:leader="none"/>
              </w:tabs>
              <w:spacing w:line="256" w:lineRule="exact" w:before="94"/>
              <w:ind w:left="188"/>
              <w:rPr>
                <w:rFonts w:ascii="Times New Roman"/>
                <w:sz w:val="24"/>
              </w:rPr>
            </w:pPr>
            <w:r>
              <w:rPr>
                <w:rFonts w:ascii="Times New Roman"/>
                <w:spacing w:val="-5"/>
                <w:sz w:val="24"/>
              </w:rPr>
              <w:t>232</w:t>
            </w:r>
            <w:r>
              <w:rPr>
                <w:rFonts w:ascii="Times New Roman"/>
                <w:sz w:val="24"/>
              </w:rPr>
              <w:tab/>
            </w:r>
            <w:r>
              <w:rPr>
                <w:rFonts w:ascii="Times New Roman"/>
                <w:spacing w:val="-2"/>
                <w:sz w:val="24"/>
              </w:rPr>
              <w:t>2.521552</w:t>
            </w:r>
            <w:r>
              <w:rPr>
                <w:rFonts w:ascii="Times New Roman"/>
                <w:sz w:val="24"/>
              </w:rPr>
              <w:tab/>
            </w:r>
            <w:r>
              <w:rPr>
                <w:rFonts w:ascii="Times New Roman"/>
                <w:spacing w:val="-2"/>
                <w:sz w:val="24"/>
              </w:rPr>
              <w:t>1.57069</w:t>
            </w:r>
          </w:p>
        </w:tc>
        <w:tc>
          <w:tcPr>
            <w:tcW w:w="481" w:type="dxa"/>
            <w:gridSpan w:val="2"/>
          </w:tcPr>
          <w:p>
            <w:pPr>
              <w:pStyle w:val="TableParagraph"/>
              <w:spacing w:line="256" w:lineRule="exact" w:before="94"/>
              <w:ind w:left="311"/>
              <w:rPr>
                <w:rFonts w:ascii="Times New Roman"/>
                <w:sz w:val="24"/>
              </w:rPr>
            </w:pPr>
            <w:r>
              <w:rPr>
                <w:rFonts w:ascii="Times New Roman"/>
                <w:spacing w:val="-10"/>
                <w:sz w:val="24"/>
              </w:rPr>
              <w:t>1</w:t>
            </w:r>
          </w:p>
        </w:tc>
        <w:tc>
          <w:tcPr>
            <w:tcW w:w="369" w:type="dxa"/>
          </w:tcPr>
          <w:p>
            <w:pPr>
              <w:pStyle w:val="TableParagraph"/>
              <w:rPr>
                <w:rFonts w:ascii="Times New Roman"/>
                <w:sz w:val="24"/>
              </w:rPr>
            </w:pPr>
          </w:p>
        </w:tc>
        <w:tc>
          <w:tcPr>
            <w:tcW w:w="979" w:type="dxa"/>
          </w:tcPr>
          <w:p>
            <w:pPr>
              <w:pStyle w:val="TableParagraph"/>
              <w:spacing w:line="256" w:lineRule="exact" w:before="94"/>
              <w:ind w:left="121"/>
              <w:rPr>
                <w:rFonts w:ascii="Times New Roman"/>
                <w:sz w:val="24"/>
              </w:rPr>
            </w:pPr>
            <w:r>
              <w:rPr>
                <w:rFonts w:ascii="Times New Roman"/>
                <w:spacing w:val="-5"/>
                <w:sz w:val="24"/>
              </w:rPr>
              <w:t>10</w:t>
            </w:r>
          </w:p>
        </w:tc>
      </w:tr>
      <w:tr>
        <w:trPr>
          <w:trHeight w:val="581" w:hRule="atLeast"/>
        </w:trPr>
        <w:tc>
          <w:tcPr>
            <w:tcW w:w="1036" w:type="dxa"/>
          </w:tcPr>
          <w:p>
            <w:pPr>
              <w:pStyle w:val="TableParagraph"/>
              <w:spacing w:before="199"/>
              <w:ind w:left="50"/>
              <w:rPr>
                <w:rFonts w:ascii="Times New Roman"/>
                <w:sz w:val="24"/>
              </w:rPr>
            </w:pPr>
            <w:r>
              <w:rPr>
                <w:rFonts w:ascii="Times New Roman"/>
                <w:sz w:val="24"/>
              </w:rPr>
              <w:t>labour </w:t>
            </w:r>
            <w:r>
              <w:rPr>
                <w:rFonts w:ascii="Times New Roman"/>
                <w:spacing w:val="-10"/>
                <w:sz w:val="24"/>
              </w:rPr>
              <w:t>|</w:t>
            </w:r>
          </w:p>
        </w:tc>
        <w:tc>
          <w:tcPr>
            <w:tcW w:w="3297" w:type="dxa"/>
            <w:gridSpan w:val="4"/>
          </w:tcPr>
          <w:p>
            <w:pPr>
              <w:pStyle w:val="TableParagraph"/>
              <w:tabs>
                <w:tab w:pos="813" w:val="left" w:leader="none"/>
                <w:tab w:pos="2015" w:val="left" w:leader="none"/>
              </w:tabs>
              <w:spacing w:before="199"/>
              <w:ind w:left="213"/>
              <w:rPr>
                <w:rFonts w:ascii="Times New Roman"/>
                <w:sz w:val="24"/>
              </w:rPr>
            </w:pPr>
            <w:r>
              <w:rPr>
                <w:rFonts w:ascii="Times New Roman"/>
                <w:spacing w:val="-5"/>
                <w:sz w:val="24"/>
              </w:rPr>
              <w:t>232</w:t>
            </w:r>
            <w:r>
              <w:rPr>
                <w:rFonts w:ascii="Times New Roman"/>
                <w:sz w:val="24"/>
              </w:rPr>
              <w:tab/>
            </w:r>
            <w:r>
              <w:rPr>
                <w:rFonts w:ascii="Times New Roman"/>
                <w:spacing w:val="-2"/>
                <w:sz w:val="24"/>
              </w:rPr>
              <w:t>41.47414</w:t>
            </w:r>
            <w:r>
              <w:rPr>
                <w:rFonts w:ascii="Times New Roman"/>
                <w:sz w:val="24"/>
              </w:rPr>
              <w:tab/>
            </w:r>
            <w:r>
              <w:rPr>
                <w:rFonts w:ascii="Times New Roman"/>
                <w:spacing w:val="-2"/>
                <w:sz w:val="24"/>
              </w:rPr>
              <w:t>50.7171</w:t>
            </w:r>
          </w:p>
        </w:tc>
        <w:tc>
          <w:tcPr>
            <w:tcW w:w="219" w:type="dxa"/>
          </w:tcPr>
          <w:p>
            <w:pPr>
              <w:pStyle w:val="TableParagraph"/>
              <w:spacing w:before="199"/>
              <w:ind w:left="98"/>
              <w:rPr>
                <w:rFonts w:ascii="Times New Roman"/>
                <w:sz w:val="24"/>
              </w:rPr>
            </w:pPr>
            <w:r>
              <w:rPr>
                <w:rFonts w:ascii="Times New Roman"/>
                <w:spacing w:val="-10"/>
                <w:sz w:val="24"/>
              </w:rPr>
              <w:t>2</w:t>
            </w:r>
          </w:p>
        </w:tc>
        <w:tc>
          <w:tcPr>
            <w:tcW w:w="262" w:type="dxa"/>
          </w:tcPr>
          <w:p>
            <w:pPr>
              <w:pStyle w:val="TableParagraph"/>
              <w:rPr>
                <w:rFonts w:ascii="Times New Roman"/>
                <w:sz w:val="24"/>
              </w:rPr>
            </w:pPr>
          </w:p>
        </w:tc>
        <w:tc>
          <w:tcPr>
            <w:tcW w:w="1348" w:type="dxa"/>
            <w:gridSpan w:val="2"/>
          </w:tcPr>
          <w:p>
            <w:pPr>
              <w:pStyle w:val="TableParagraph"/>
              <w:spacing w:before="199"/>
              <w:ind w:left="217"/>
              <w:rPr>
                <w:rFonts w:ascii="Times New Roman"/>
                <w:sz w:val="24"/>
              </w:rPr>
            </w:pPr>
            <w:r>
              <w:rPr>
                <w:rFonts w:ascii="Times New Roman"/>
                <w:spacing w:val="-5"/>
                <w:sz w:val="24"/>
              </w:rPr>
              <w:t>576</w:t>
            </w:r>
          </w:p>
        </w:tc>
      </w:tr>
      <w:tr>
        <w:trPr>
          <w:trHeight w:val="476" w:hRule="atLeast"/>
        </w:trPr>
        <w:tc>
          <w:tcPr>
            <w:tcW w:w="1036" w:type="dxa"/>
          </w:tcPr>
          <w:p>
            <w:pPr>
              <w:pStyle w:val="TableParagraph"/>
              <w:spacing w:before="95"/>
              <w:ind w:left="50"/>
              <w:rPr>
                <w:rFonts w:ascii="Times New Roman"/>
                <w:sz w:val="24"/>
              </w:rPr>
            </w:pPr>
            <w:r>
              <w:rPr>
                <w:rFonts w:ascii="Times New Roman"/>
                <w:sz w:val="24"/>
              </w:rPr>
              <w:t>seeds </w:t>
            </w:r>
            <w:r>
              <w:rPr>
                <w:rFonts w:ascii="Times New Roman"/>
                <w:spacing w:val="-10"/>
                <w:sz w:val="24"/>
              </w:rPr>
              <w:t>|</w:t>
            </w:r>
          </w:p>
        </w:tc>
        <w:tc>
          <w:tcPr>
            <w:tcW w:w="3297" w:type="dxa"/>
            <w:gridSpan w:val="4"/>
          </w:tcPr>
          <w:p>
            <w:pPr>
              <w:pStyle w:val="TableParagraph"/>
              <w:tabs>
                <w:tab w:pos="720" w:val="left" w:leader="none"/>
                <w:tab w:pos="1922" w:val="left" w:leader="none"/>
              </w:tabs>
              <w:spacing w:before="95"/>
              <w:ind w:left="120"/>
              <w:rPr>
                <w:rFonts w:ascii="Times New Roman"/>
                <w:sz w:val="24"/>
              </w:rPr>
            </w:pPr>
            <w:r>
              <w:rPr>
                <w:rFonts w:ascii="Times New Roman"/>
                <w:spacing w:val="-5"/>
                <w:sz w:val="24"/>
              </w:rPr>
              <w:t>232</w:t>
            </w:r>
            <w:r>
              <w:rPr>
                <w:rFonts w:ascii="Times New Roman"/>
                <w:sz w:val="24"/>
              </w:rPr>
              <w:tab/>
            </w:r>
            <w:r>
              <w:rPr>
                <w:rFonts w:ascii="Times New Roman"/>
                <w:spacing w:val="-2"/>
                <w:sz w:val="24"/>
              </w:rPr>
              <w:t>10.79612</w:t>
            </w:r>
            <w:r>
              <w:rPr>
                <w:rFonts w:ascii="Times New Roman"/>
                <w:sz w:val="24"/>
              </w:rPr>
              <w:tab/>
            </w:r>
            <w:r>
              <w:rPr>
                <w:rFonts w:ascii="Times New Roman"/>
                <w:spacing w:val="-2"/>
                <w:sz w:val="24"/>
              </w:rPr>
              <w:t>24.5052</w:t>
            </w:r>
          </w:p>
        </w:tc>
        <w:tc>
          <w:tcPr>
            <w:tcW w:w="219" w:type="dxa"/>
          </w:tcPr>
          <w:p>
            <w:pPr>
              <w:pStyle w:val="TableParagraph"/>
              <w:spacing w:before="95"/>
              <w:ind w:left="5"/>
              <w:rPr>
                <w:rFonts w:ascii="Times New Roman"/>
                <w:sz w:val="24"/>
              </w:rPr>
            </w:pPr>
            <w:r>
              <w:rPr>
                <w:rFonts w:ascii="Times New Roman"/>
                <w:spacing w:val="-10"/>
                <w:sz w:val="24"/>
              </w:rPr>
              <w:t>1</w:t>
            </w:r>
          </w:p>
        </w:tc>
        <w:tc>
          <w:tcPr>
            <w:tcW w:w="262" w:type="dxa"/>
          </w:tcPr>
          <w:p>
            <w:pPr>
              <w:pStyle w:val="TableParagraph"/>
              <w:rPr>
                <w:rFonts w:ascii="Times New Roman"/>
                <w:sz w:val="24"/>
              </w:rPr>
            </w:pPr>
          </w:p>
        </w:tc>
        <w:tc>
          <w:tcPr>
            <w:tcW w:w="1348" w:type="dxa"/>
            <w:gridSpan w:val="2"/>
          </w:tcPr>
          <w:p>
            <w:pPr>
              <w:pStyle w:val="TableParagraph"/>
              <w:spacing w:before="95"/>
              <w:ind w:left="124"/>
              <w:rPr>
                <w:rFonts w:ascii="Times New Roman"/>
                <w:sz w:val="24"/>
              </w:rPr>
            </w:pPr>
            <w:r>
              <w:rPr>
                <w:rFonts w:ascii="Times New Roman"/>
                <w:spacing w:val="-5"/>
                <w:sz w:val="24"/>
              </w:rPr>
              <w:t>200</w:t>
            </w:r>
          </w:p>
        </w:tc>
      </w:tr>
      <w:tr>
        <w:trPr>
          <w:trHeight w:val="475" w:hRule="atLeast"/>
        </w:trPr>
        <w:tc>
          <w:tcPr>
            <w:tcW w:w="1036" w:type="dxa"/>
          </w:tcPr>
          <w:p>
            <w:pPr>
              <w:pStyle w:val="TableParagraph"/>
              <w:spacing w:before="94"/>
              <w:ind w:left="50"/>
              <w:rPr>
                <w:rFonts w:ascii="Times New Roman"/>
                <w:sz w:val="24"/>
              </w:rPr>
            </w:pPr>
            <w:r>
              <w:rPr>
                <w:rFonts w:ascii="Times New Roman"/>
                <w:sz w:val="24"/>
              </w:rPr>
              <w:t>fertilizer</w:t>
            </w:r>
            <w:r>
              <w:rPr>
                <w:rFonts w:ascii="Times New Roman"/>
                <w:spacing w:val="-3"/>
                <w:sz w:val="24"/>
              </w:rPr>
              <w:t> </w:t>
            </w:r>
            <w:r>
              <w:rPr>
                <w:rFonts w:ascii="Times New Roman"/>
                <w:spacing w:val="-10"/>
                <w:sz w:val="24"/>
              </w:rPr>
              <w:t>|</w:t>
            </w:r>
          </w:p>
        </w:tc>
        <w:tc>
          <w:tcPr>
            <w:tcW w:w="3297" w:type="dxa"/>
            <w:gridSpan w:val="4"/>
          </w:tcPr>
          <w:p>
            <w:pPr>
              <w:pStyle w:val="TableParagraph"/>
              <w:tabs>
                <w:tab w:pos="1024" w:val="left" w:leader="none"/>
                <w:tab w:pos="2166" w:val="left" w:leader="none"/>
              </w:tabs>
              <w:spacing w:before="94"/>
              <w:ind w:left="424"/>
              <w:rPr>
                <w:rFonts w:ascii="Times New Roman"/>
                <w:sz w:val="24"/>
              </w:rPr>
            </w:pPr>
            <w:r>
              <w:rPr>
                <w:rFonts w:ascii="Times New Roman"/>
                <w:spacing w:val="-5"/>
                <w:sz w:val="24"/>
              </w:rPr>
              <w:t>232</w:t>
            </w:r>
            <w:r>
              <w:rPr>
                <w:rFonts w:ascii="Times New Roman"/>
                <w:sz w:val="24"/>
              </w:rPr>
              <w:tab/>
            </w:r>
            <w:r>
              <w:rPr>
                <w:rFonts w:ascii="Times New Roman"/>
                <w:spacing w:val="-2"/>
                <w:sz w:val="24"/>
              </w:rPr>
              <w:t>102.6681</w:t>
            </w:r>
            <w:r>
              <w:rPr>
                <w:rFonts w:ascii="Times New Roman"/>
                <w:sz w:val="24"/>
              </w:rPr>
              <w:tab/>
            </w:r>
            <w:r>
              <w:rPr>
                <w:rFonts w:ascii="Times New Roman"/>
                <w:spacing w:val="-2"/>
                <w:sz w:val="24"/>
              </w:rPr>
              <w:t>222.5448</w:t>
            </w:r>
          </w:p>
        </w:tc>
        <w:tc>
          <w:tcPr>
            <w:tcW w:w="219" w:type="dxa"/>
          </w:tcPr>
          <w:p>
            <w:pPr>
              <w:pStyle w:val="TableParagraph"/>
              <w:rPr>
                <w:rFonts w:ascii="Times New Roman"/>
                <w:sz w:val="24"/>
              </w:rPr>
            </w:pPr>
          </w:p>
        </w:tc>
        <w:tc>
          <w:tcPr>
            <w:tcW w:w="262" w:type="dxa"/>
          </w:tcPr>
          <w:p>
            <w:pPr>
              <w:pStyle w:val="TableParagraph"/>
              <w:spacing w:before="94"/>
              <w:ind w:left="150" w:right="-15"/>
              <w:rPr>
                <w:rFonts w:ascii="Times New Roman"/>
                <w:sz w:val="24"/>
              </w:rPr>
            </w:pPr>
            <w:r>
              <w:rPr>
                <w:rFonts w:ascii="Times New Roman"/>
                <w:spacing w:val="-10"/>
                <w:sz w:val="24"/>
              </w:rPr>
              <w:t>1</w:t>
            </w:r>
          </w:p>
        </w:tc>
        <w:tc>
          <w:tcPr>
            <w:tcW w:w="1348" w:type="dxa"/>
            <w:gridSpan w:val="2"/>
          </w:tcPr>
          <w:p>
            <w:pPr>
              <w:pStyle w:val="TableParagraph"/>
              <w:spacing w:before="94"/>
              <w:ind w:left="428"/>
              <w:rPr>
                <w:rFonts w:ascii="Times New Roman"/>
                <w:sz w:val="24"/>
              </w:rPr>
            </w:pPr>
            <w:r>
              <w:rPr>
                <w:rFonts w:ascii="Times New Roman"/>
                <w:spacing w:val="-4"/>
                <w:sz w:val="24"/>
              </w:rPr>
              <w:t>2500</w:t>
            </w:r>
          </w:p>
        </w:tc>
      </w:tr>
      <w:tr>
        <w:trPr>
          <w:trHeight w:val="370" w:hRule="atLeast"/>
        </w:trPr>
        <w:tc>
          <w:tcPr>
            <w:tcW w:w="1036" w:type="dxa"/>
          </w:tcPr>
          <w:p>
            <w:pPr>
              <w:pStyle w:val="TableParagraph"/>
              <w:rPr>
                <w:rFonts w:ascii="Times New Roman"/>
                <w:sz w:val="24"/>
              </w:rPr>
            </w:pPr>
          </w:p>
        </w:tc>
        <w:tc>
          <w:tcPr>
            <w:tcW w:w="3297" w:type="dxa"/>
            <w:gridSpan w:val="4"/>
          </w:tcPr>
          <w:p>
            <w:pPr>
              <w:pStyle w:val="TableParagraph"/>
              <w:spacing w:line="256" w:lineRule="exact" w:before="94"/>
              <w:ind w:left="50"/>
              <w:rPr>
                <w:rFonts w:ascii="Times New Roman"/>
                <w:sz w:val="24"/>
              </w:rPr>
            </w:pPr>
            <w:r>
              <w:rPr/>
              <mc:AlternateContent>
                <mc:Choice Requires="wps">
                  <w:drawing>
                    <wp:anchor distT="0" distB="0" distL="0" distR="0" allowOverlap="1" layoutInCell="1" locked="0" behindDoc="1" simplePos="0" relativeHeight="479936000">
                      <wp:simplePos x="0" y="0"/>
                      <wp:positionH relativeFrom="column">
                        <wp:posOffset>119144</wp:posOffset>
                      </wp:positionH>
                      <wp:positionV relativeFrom="paragraph">
                        <wp:posOffset>162193</wp:posOffset>
                      </wp:positionV>
                      <wp:extent cx="2890520" cy="11430"/>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2890520" cy="11430"/>
                                <a:chExt cx="2890520" cy="11430"/>
                              </a:xfrm>
                            </wpg:grpSpPr>
                            <wps:wsp>
                              <wps:cNvPr id="51" name="Graphic 51"/>
                              <wps:cNvSpPr/>
                              <wps:spPr>
                                <a:xfrm>
                                  <a:off x="0" y="5623"/>
                                  <a:ext cx="2890520" cy="1270"/>
                                </a:xfrm>
                                <a:custGeom>
                                  <a:avLst/>
                                  <a:gdLst/>
                                  <a:ahLst/>
                                  <a:cxnLst/>
                                  <a:rect l="l" t="t" r="r" b="b"/>
                                  <a:pathLst>
                                    <a:path w="2890520" h="0">
                                      <a:moveTo>
                                        <a:pt x="0" y="0"/>
                                      </a:moveTo>
                                      <a:lnTo>
                                        <a:pt x="2890236" y="0"/>
                                      </a:lnTo>
                                    </a:path>
                                  </a:pathLst>
                                </a:custGeom>
                                <a:ln w="11246">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9.381459pt;margin-top:12.771125pt;width:227.6pt;height:.9pt;mso-position-horizontal-relative:column;mso-position-vertical-relative:paragraph;z-index:-23380480" id="docshapegroup43" coordorigin="188,255" coordsize="4552,18">
                      <v:line style="position:absolute" from="188,264" to="4739,264" stroked="true" strokeweight=".885563pt" strokecolor="#000000">
                        <v:stroke dashstyle="dash"/>
                      </v:line>
                      <w10:wrap type="none"/>
                    </v:group>
                  </w:pict>
                </mc:Fallback>
              </mc:AlternateContent>
            </w:r>
            <w:r>
              <w:rPr>
                <w:rFonts w:ascii="Times New Roman"/>
                <w:spacing w:val="-10"/>
                <w:sz w:val="24"/>
              </w:rPr>
              <w:t>+</w:t>
            </w:r>
          </w:p>
        </w:tc>
        <w:tc>
          <w:tcPr>
            <w:tcW w:w="219" w:type="dxa"/>
          </w:tcPr>
          <w:p>
            <w:pPr>
              <w:pStyle w:val="TableParagraph"/>
              <w:rPr>
                <w:rFonts w:ascii="Times New Roman"/>
                <w:sz w:val="24"/>
              </w:rPr>
            </w:pPr>
          </w:p>
        </w:tc>
        <w:tc>
          <w:tcPr>
            <w:tcW w:w="262" w:type="dxa"/>
          </w:tcPr>
          <w:p>
            <w:pPr>
              <w:pStyle w:val="TableParagraph"/>
              <w:rPr>
                <w:rFonts w:ascii="Times New Roman"/>
                <w:sz w:val="24"/>
              </w:rPr>
            </w:pPr>
          </w:p>
        </w:tc>
        <w:tc>
          <w:tcPr>
            <w:tcW w:w="1348" w:type="dxa"/>
            <w:gridSpan w:val="2"/>
          </w:tcPr>
          <w:p>
            <w:pPr>
              <w:pStyle w:val="TableParagraph"/>
              <w:rPr>
                <w:rFonts w:ascii="Times New Roman"/>
                <w:sz w:val="24"/>
              </w:rPr>
            </w:pPr>
          </w:p>
        </w:tc>
      </w:tr>
      <w:tr>
        <w:trPr>
          <w:trHeight w:val="582" w:hRule="atLeast"/>
        </w:trPr>
        <w:tc>
          <w:tcPr>
            <w:tcW w:w="4333" w:type="dxa"/>
            <w:gridSpan w:val="5"/>
          </w:tcPr>
          <w:p>
            <w:pPr>
              <w:pStyle w:val="TableParagraph"/>
              <w:tabs>
                <w:tab w:pos="2109" w:val="left" w:leader="none"/>
                <w:tab w:pos="3251" w:val="left" w:leader="none"/>
              </w:tabs>
              <w:spacing w:before="201"/>
              <w:ind w:left="50"/>
              <w:rPr>
                <w:rFonts w:ascii="Times New Roman"/>
                <w:sz w:val="24"/>
              </w:rPr>
            </w:pPr>
            <w:r>
              <w:rPr/>
              <mc:AlternateContent>
                <mc:Choice Requires="wps">
                  <w:drawing>
                    <wp:anchor distT="0" distB="0" distL="0" distR="0" allowOverlap="1" layoutInCell="1" locked="0" behindDoc="1" simplePos="0" relativeHeight="479935488">
                      <wp:simplePos x="0" y="0"/>
                      <wp:positionH relativeFrom="column">
                        <wp:posOffset>31750</wp:posOffset>
                      </wp:positionH>
                      <wp:positionV relativeFrom="paragraph">
                        <wp:posOffset>-73137</wp:posOffset>
                      </wp:positionV>
                      <wp:extent cx="659130" cy="1143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659130" cy="11430"/>
                                <a:chExt cx="659130" cy="11430"/>
                              </a:xfrm>
                            </wpg:grpSpPr>
                            <wps:wsp>
                              <wps:cNvPr id="53" name="Graphic 53"/>
                              <wps:cNvSpPr/>
                              <wps:spPr>
                                <a:xfrm>
                                  <a:off x="0" y="5623"/>
                                  <a:ext cx="659130" cy="1270"/>
                                </a:xfrm>
                                <a:custGeom>
                                  <a:avLst/>
                                  <a:gdLst/>
                                  <a:ahLst/>
                                  <a:cxnLst/>
                                  <a:rect l="l" t="t" r="r" b="b"/>
                                  <a:pathLst>
                                    <a:path w="659130" h="0">
                                      <a:moveTo>
                                        <a:pt x="0" y="0"/>
                                      </a:moveTo>
                                      <a:lnTo>
                                        <a:pt x="658840" y="0"/>
                                      </a:lnTo>
                                    </a:path>
                                  </a:pathLst>
                                </a:custGeom>
                                <a:ln w="11246">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2.5pt;margin-top:-5.75888pt;width:51.9pt;height:.9pt;mso-position-horizontal-relative:column;mso-position-vertical-relative:paragraph;z-index:-23380992" id="docshapegroup44" coordorigin="50,-115" coordsize="1038,18">
                      <v:line style="position:absolute" from="50,-106" to="1088,-106" stroked="true" strokeweight=".885563pt" strokecolor="#000000">
                        <v:stroke dashstyle="dash"/>
                      </v:line>
                      <w10:wrap type="none"/>
                    </v:group>
                  </w:pict>
                </mc:Fallback>
              </mc:AlternateContent>
            </w:r>
            <w:r>
              <w:rPr>
                <w:rFonts w:ascii="Times New Roman"/>
                <w:sz w:val="24"/>
              </w:rPr>
              <w:t>agrochemical</w:t>
            </w:r>
            <w:r>
              <w:rPr>
                <w:rFonts w:ascii="Times New Roman"/>
                <w:spacing w:val="-1"/>
                <w:sz w:val="24"/>
              </w:rPr>
              <w:t> </w:t>
            </w:r>
            <w:r>
              <w:rPr>
                <w:rFonts w:ascii="Times New Roman"/>
                <w:sz w:val="24"/>
              </w:rPr>
              <w:t>|</w:t>
            </w:r>
            <w:r>
              <w:rPr>
                <w:rFonts w:ascii="Times New Roman"/>
                <w:spacing w:val="-3"/>
                <w:sz w:val="24"/>
              </w:rPr>
              <w:t> </w:t>
            </w:r>
            <w:r>
              <w:rPr>
                <w:rFonts w:ascii="Times New Roman"/>
                <w:spacing w:val="-5"/>
                <w:sz w:val="24"/>
              </w:rPr>
              <w:t>232</w:t>
            </w:r>
            <w:r>
              <w:rPr>
                <w:rFonts w:ascii="Times New Roman"/>
                <w:sz w:val="24"/>
              </w:rPr>
              <w:tab/>
            </w:r>
            <w:r>
              <w:rPr>
                <w:rFonts w:ascii="Times New Roman"/>
                <w:spacing w:val="-2"/>
                <w:sz w:val="24"/>
              </w:rPr>
              <w:t>8.079741</w:t>
            </w:r>
            <w:r>
              <w:rPr>
                <w:rFonts w:ascii="Times New Roman"/>
                <w:sz w:val="24"/>
              </w:rPr>
              <w:tab/>
            </w:r>
            <w:r>
              <w:rPr>
                <w:rFonts w:ascii="Times New Roman"/>
                <w:spacing w:val="-2"/>
                <w:sz w:val="24"/>
              </w:rPr>
              <w:t>8.079361</w:t>
            </w:r>
          </w:p>
        </w:tc>
        <w:tc>
          <w:tcPr>
            <w:tcW w:w="850" w:type="dxa"/>
            <w:gridSpan w:val="3"/>
          </w:tcPr>
          <w:p>
            <w:pPr>
              <w:pStyle w:val="TableParagraph"/>
              <w:spacing w:before="201"/>
              <w:ind w:left="106"/>
              <w:jc w:val="center"/>
              <w:rPr>
                <w:rFonts w:ascii="Times New Roman"/>
                <w:sz w:val="24"/>
              </w:rPr>
            </w:pPr>
            <w:r>
              <w:rPr>
                <w:rFonts w:ascii="Times New Roman"/>
                <w:spacing w:val="-10"/>
                <w:sz w:val="24"/>
              </w:rPr>
              <w:t>1</w:t>
            </w:r>
          </w:p>
        </w:tc>
        <w:tc>
          <w:tcPr>
            <w:tcW w:w="979" w:type="dxa"/>
          </w:tcPr>
          <w:p>
            <w:pPr>
              <w:pStyle w:val="TableParagraph"/>
              <w:spacing w:before="201"/>
              <w:ind w:left="228"/>
              <w:rPr>
                <w:rFonts w:ascii="Times New Roman"/>
                <w:sz w:val="24"/>
              </w:rPr>
            </w:pPr>
            <w:r>
              <w:rPr>
                <w:rFonts w:ascii="Times New Roman"/>
                <w:spacing w:val="-5"/>
                <w:sz w:val="24"/>
              </w:rPr>
              <w:t>80</w:t>
            </w:r>
          </w:p>
        </w:tc>
      </w:tr>
      <w:tr>
        <w:trPr>
          <w:trHeight w:val="370" w:hRule="atLeast"/>
        </w:trPr>
        <w:tc>
          <w:tcPr>
            <w:tcW w:w="4333" w:type="dxa"/>
            <w:gridSpan w:val="5"/>
          </w:tcPr>
          <w:p>
            <w:pPr>
              <w:pStyle w:val="TableParagraph"/>
              <w:tabs>
                <w:tab w:pos="968" w:val="left" w:leader="none"/>
                <w:tab w:pos="1568" w:val="left" w:leader="none"/>
                <w:tab w:pos="2771" w:val="left" w:leader="none"/>
                <w:tab w:pos="4331" w:val="right" w:leader="none"/>
              </w:tabs>
              <w:spacing w:line="256" w:lineRule="exact" w:before="94"/>
              <w:ind w:left="50"/>
              <w:rPr>
                <w:rFonts w:ascii="Times New Roman"/>
                <w:sz w:val="24"/>
              </w:rPr>
            </w:pPr>
            <w:r>
              <w:rPr>
                <w:rFonts w:ascii="Times New Roman"/>
                <w:sz w:val="24"/>
              </w:rPr>
              <w:t>age </w:t>
            </w:r>
            <w:r>
              <w:rPr>
                <w:rFonts w:ascii="Times New Roman"/>
                <w:spacing w:val="-10"/>
                <w:sz w:val="24"/>
              </w:rPr>
              <w:t>|</w:t>
            </w:r>
            <w:r>
              <w:rPr>
                <w:rFonts w:ascii="Times New Roman"/>
                <w:sz w:val="24"/>
              </w:rPr>
              <w:tab/>
            </w:r>
            <w:r>
              <w:rPr>
                <w:rFonts w:ascii="Times New Roman"/>
                <w:spacing w:val="-5"/>
                <w:sz w:val="24"/>
              </w:rPr>
              <w:t>232</w:t>
            </w:r>
            <w:r>
              <w:rPr>
                <w:rFonts w:ascii="Times New Roman"/>
                <w:sz w:val="24"/>
              </w:rPr>
              <w:tab/>
            </w:r>
            <w:r>
              <w:rPr>
                <w:rFonts w:ascii="Times New Roman"/>
                <w:spacing w:val="-2"/>
                <w:sz w:val="24"/>
              </w:rPr>
              <w:t>40.03448</w:t>
            </w:r>
            <w:r>
              <w:rPr>
                <w:rFonts w:ascii="Times New Roman"/>
                <w:sz w:val="24"/>
              </w:rPr>
              <w:tab/>
            </w:r>
            <w:r>
              <w:rPr>
                <w:rFonts w:ascii="Times New Roman"/>
                <w:spacing w:val="-2"/>
                <w:sz w:val="24"/>
              </w:rPr>
              <w:t>10.4475</w:t>
            </w:r>
            <w:r>
              <w:rPr>
                <w:rFonts w:ascii="Times New Roman"/>
                <w:sz w:val="24"/>
              </w:rPr>
              <w:tab/>
            </w:r>
            <w:r>
              <w:rPr>
                <w:rFonts w:ascii="Times New Roman"/>
                <w:spacing w:val="-5"/>
                <w:sz w:val="24"/>
              </w:rPr>
              <w:t>20</w:t>
            </w:r>
          </w:p>
        </w:tc>
        <w:tc>
          <w:tcPr>
            <w:tcW w:w="850" w:type="dxa"/>
            <w:gridSpan w:val="3"/>
          </w:tcPr>
          <w:p>
            <w:pPr>
              <w:pStyle w:val="TableParagraph"/>
              <w:spacing w:line="256" w:lineRule="exact" w:before="94"/>
              <w:ind w:left="538"/>
              <w:rPr>
                <w:rFonts w:ascii="Times New Roman"/>
                <w:sz w:val="24"/>
              </w:rPr>
            </w:pPr>
            <w:r>
              <w:rPr>
                <w:rFonts w:ascii="Times New Roman"/>
                <w:spacing w:val="-5"/>
                <w:sz w:val="24"/>
              </w:rPr>
              <w:t>78</w:t>
            </w:r>
          </w:p>
        </w:tc>
        <w:tc>
          <w:tcPr>
            <w:tcW w:w="979" w:type="dxa"/>
          </w:tcPr>
          <w:p>
            <w:pPr>
              <w:pStyle w:val="TableParagraph"/>
              <w:rPr>
                <w:rFonts w:ascii="Times New Roman"/>
                <w:sz w:val="24"/>
              </w:rPr>
            </w:pPr>
          </w:p>
        </w:tc>
      </w:tr>
      <w:tr>
        <w:trPr>
          <w:trHeight w:val="581" w:hRule="atLeast"/>
        </w:trPr>
        <w:tc>
          <w:tcPr>
            <w:tcW w:w="1272" w:type="dxa"/>
            <w:gridSpan w:val="2"/>
          </w:tcPr>
          <w:p>
            <w:pPr>
              <w:pStyle w:val="TableParagraph"/>
              <w:spacing w:before="199"/>
              <w:ind w:left="50"/>
              <w:rPr>
                <w:rFonts w:ascii="Times New Roman"/>
                <w:sz w:val="24"/>
              </w:rPr>
            </w:pPr>
            <w:r>
              <w:rPr>
                <w:rFonts w:ascii="Times New Roman"/>
                <w:sz w:val="24"/>
              </w:rPr>
              <w:t>household</w:t>
            </w:r>
            <w:r>
              <w:rPr>
                <w:rFonts w:ascii="Times New Roman"/>
                <w:spacing w:val="1"/>
                <w:sz w:val="24"/>
              </w:rPr>
              <w:t> </w:t>
            </w:r>
            <w:r>
              <w:rPr>
                <w:rFonts w:ascii="Times New Roman"/>
                <w:spacing w:val="-10"/>
                <w:sz w:val="24"/>
              </w:rPr>
              <w:t>|</w:t>
            </w:r>
          </w:p>
        </w:tc>
        <w:tc>
          <w:tcPr>
            <w:tcW w:w="615" w:type="dxa"/>
          </w:tcPr>
          <w:p>
            <w:pPr>
              <w:pStyle w:val="TableParagraph"/>
              <w:spacing w:before="199"/>
              <w:ind w:right="153"/>
              <w:jc w:val="center"/>
              <w:rPr>
                <w:rFonts w:ascii="Times New Roman"/>
                <w:sz w:val="24"/>
              </w:rPr>
            </w:pPr>
            <w:r>
              <w:rPr>
                <w:rFonts w:ascii="Times New Roman"/>
                <w:spacing w:val="-5"/>
                <w:sz w:val="24"/>
              </w:rPr>
              <w:t>232</w:t>
            </w:r>
          </w:p>
        </w:tc>
        <w:tc>
          <w:tcPr>
            <w:tcW w:w="1090" w:type="dxa"/>
          </w:tcPr>
          <w:p>
            <w:pPr>
              <w:pStyle w:val="TableParagraph"/>
              <w:spacing w:before="199"/>
              <w:ind w:right="150"/>
              <w:jc w:val="right"/>
              <w:rPr>
                <w:rFonts w:ascii="Times New Roman"/>
                <w:sz w:val="24"/>
              </w:rPr>
            </w:pPr>
            <w:r>
              <w:rPr>
                <w:rFonts w:ascii="Times New Roman"/>
                <w:spacing w:val="-2"/>
                <w:sz w:val="24"/>
              </w:rPr>
              <w:t>6.788793</w:t>
            </w:r>
          </w:p>
        </w:tc>
        <w:tc>
          <w:tcPr>
            <w:tcW w:w="1356" w:type="dxa"/>
          </w:tcPr>
          <w:p>
            <w:pPr>
              <w:pStyle w:val="TableParagraph"/>
              <w:spacing w:before="199"/>
              <w:ind w:right="279"/>
              <w:jc w:val="center"/>
              <w:rPr>
                <w:rFonts w:ascii="Times New Roman"/>
                <w:sz w:val="24"/>
              </w:rPr>
            </w:pPr>
            <w:r>
              <w:rPr>
                <w:rFonts w:ascii="Times New Roman"/>
                <w:spacing w:val="-2"/>
                <w:sz w:val="24"/>
              </w:rPr>
              <w:t>3.511669</w:t>
            </w:r>
          </w:p>
        </w:tc>
        <w:tc>
          <w:tcPr>
            <w:tcW w:w="481" w:type="dxa"/>
            <w:gridSpan w:val="2"/>
          </w:tcPr>
          <w:p>
            <w:pPr>
              <w:pStyle w:val="TableParagraph"/>
              <w:spacing w:before="199"/>
              <w:ind w:left="231"/>
              <w:rPr>
                <w:rFonts w:ascii="Times New Roman"/>
                <w:sz w:val="24"/>
              </w:rPr>
            </w:pPr>
            <w:r>
              <w:rPr>
                <w:rFonts w:ascii="Times New Roman"/>
                <w:spacing w:val="-10"/>
                <w:sz w:val="24"/>
              </w:rPr>
              <w:t>1</w:t>
            </w:r>
          </w:p>
        </w:tc>
        <w:tc>
          <w:tcPr>
            <w:tcW w:w="1348" w:type="dxa"/>
            <w:gridSpan w:val="2"/>
          </w:tcPr>
          <w:p>
            <w:pPr>
              <w:pStyle w:val="TableParagraph"/>
              <w:spacing w:before="199"/>
              <w:ind w:left="410"/>
              <w:rPr>
                <w:rFonts w:ascii="Times New Roman"/>
                <w:sz w:val="24"/>
              </w:rPr>
            </w:pPr>
            <w:r>
              <w:rPr>
                <w:rFonts w:ascii="Times New Roman"/>
                <w:spacing w:val="-5"/>
                <w:sz w:val="24"/>
              </w:rPr>
              <w:t>16</w:t>
            </w:r>
          </w:p>
        </w:tc>
      </w:tr>
      <w:tr>
        <w:trPr>
          <w:trHeight w:val="476" w:hRule="atLeast"/>
        </w:trPr>
        <w:tc>
          <w:tcPr>
            <w:tcW w:w="1272" w:type="dxa"/>
            <w:gridSpan w:val="2"/>
          </w:tcPr>
          <w:p>
            <w:pPr>
              <w:pStyle w:val="TableParagraph"/>
              <w:spacing w:before="96"/>
              <w:ind w:left="50"/>
              <w:rPr>
                <w:rFonts w:ascii="Times New Roman"/>
                <w:sz w:val="24"/>
              </w:rPr>
            </w:pPr>
            <w:r>
              <w:rPr>
                <w:rFonts w:ascii="Times New Roman"/>
                <w:sz w:val="24"/>
              </w:rPr>
              <w:t>education</w:t>
            </w:r>
            <w:r>
              <w:rPr>
                <w:rFonts w:ascii="Times New Roman"/>
                <w:spacing w:val="-1"/>
                <w:sz w:val="24"/>
              </w:rPr>
              <w:t> </w:t>
            </w:r>
            <w:r>
              <w:rPr>
                <w:rFonts w:ascii="Times New Roman"/>
                <w:spacing w:val="-10"/>
                <w:sz w:val="24"/>
              </w:rPr>
              <w:t>|</w:t>
            </w:r>
          </w:p>
        </w:tc>
        <w:tc>
          <w:tcPr>
            <w:tcW w:w="615" w:type="dxa"/>
          </w:tcPr>
          <w:p>
            <w:pPr>
              <w:pStyle w:val="TableParagraph"/>
              <w:spacing w:before="96"/>
              <w:ind w:left="15" w:right="153"/>
              <w:jc w:val="center"/>
              <w:rPr>
                <w:rFonts w:ascii="Times New Roman"/>
                <w:sz w:val="24"/>
              </w:rPr>
            </w:pPr>
            <w:r>
              <w:rPr>
                <w:rFonts w:ascii="Times New Roman"/>
                <w:spacing w:val="-5"/>
                <w:sz w:val="24"/>
              </w:rPr>
              <w:t>232</w:t>
            </w:r>
          </w:p>
        </w:tc>
        <w:tc>
          <w:tcPr>
            <w:tcW w:w="1090" w:type="dxa"/>
          </w:tcPr>
          <w:p>
            <w:pPr>
              <w:pStyle w:val="TableParagraph"/>
              <w:spacing w:before="96"/>
              <w:ind w:right="143"/>
              <w:jc w:val="right"/>
              <w:rPr>
                <w:rFonts w:ascii="Times New Roman"/>
                <w:sz w:val="24"/>
              </w:rPr>
            </w:pPr>
            <w:r>
              <w:rPr>
                <w:rFonts w:ascii="Times New Roman"/>
                <w:spacing w:val="-2"/>
                <w:sz w:val="24"/>
              </w:rPr>
              <w:t>7.637931</w:t>
            </w:r>
          </w:p>
        </w:tc>
        <w:tc>
          <w:tcPr>
            <w:tcW w:w="1356" w:type="dxa"/>
          </w:tcPr>
          <w:p>
            <w:pPr>
              <w:pStyle w:val="TableParagraph"/>
              <w:spacing w:before="96"/>
              <w:ind w:left="15" w:right="279"/>
              <w:jc w:val="center"/>
              <w:rPr>
                <w:rFonts w:ascii="Times New Roman"/>
                <w:sz w:val="24"/>
              </w:rPr>
            </w:pPr>
            <w:r>
              <w:rPr>
                <w:rFonts w:ascii="Times New Roman"/>
                <w:spacing w:val="-2"/>
                <w:sz w:val="24"/>
              </w:rPr>
              <w:t>4.008425</w:t>
            </w:r>
          </w:p>
        </w:tc>
        <w:tc>
          <w:tcPr>
            <w:tcW w:w="481" w:type="dxa"/>
            <w:gridSpan w:val="2"/>
          </w:tcPr>
          <w:p>
            <w:pPr>
              <w:pStyle w:val="TableParagraph"/>
              <w:spacing w:before="96"/>
              <w:ind w:left="238"/>
              <w:rPr>
                <w:rFonts w:ascii="Times New Roman"/>
                <w:sz w:val="24"/>
              </w:rPr>
            </w:pPr>
            <w:r>
              <w:rPr>
                <w:rFonts w:ascii="Times New Roman"/>
                <w:spacing w:val="-10"/>
                <w:sz w:val="24"/>
              </w:rPr>
              <w:t>2</w:t>
            </w:r>
          </w:p>
        </w:tc>
        <w:tc>
          <w:tcPr>
            <w:tcW w:w="1348" w:type="dxa"/>
            <w:gridSpan w:val="2"/>
          </w:tcPr>
          <w:p>
            <w:pPr>
              <w:pStyle w:val="TableParagraph"/>
              <w:spacing w:before="96"/>
              <w:ind w:left="417"/>
              <w:rPr>
                <w:rFonts w:ascii="Times New Roman"/>
                <w:sz w:val="24"/>
              </w:rPr>
            </w:pPr>
            <w:r>
              <w:rPr>
                <w:rFonts w:ascii="Times New Roman"/>
                <w:spacing w:val="-5"/>
                <w:sz w:val="24"/>
              </w:rPr>
              <w:t>15</w:t>
            </w:r>
          </w:p>
        </w:tc>
      </w:tr>
      <w:tr>
        <w:trPr>
          <w:trHeight w:val="475" w:hRule="atLeast"/>
        </w:trPr>
        <w:tc>
          <w:tcPr>
            <w:tcW w:w="1272" w:type="dxa"/>
            <w:gridSpan w:val="2"/>
          </w:tcPr>
          <w:p>
            <w:pPr>
              <w:pStyle w:val="TableParagraph"/>
              <w:spacing w:before="94"/>
              <w:ind w:left="50"/>
              <w:rPr>
                <w:rFonts w:ascii="Times New Roman"/>
                <w:sz w:val="24"/>
              </w:rPr>
            </w:pPr>
            <w:r>
              <w:rPr>
                <w:rFonts w:ascii="Times New Roman"/>
                <w:sz w:val="24"/>
              </w:rPr>
              <w:t>experience</w:t>
            </w:r>
            <w:r>
              <w:rPr>
                <w:rFonts w:ascii="Times New Roman"/>
                <w:spacing w:val="-2"/>
                <w:sz w:val="24"/>
              </w:rPr>
              <w:t> </w:t>
            </w:r>
            <w:r>
              <w:rPr>
                <w:rFonts w:ascii="Times New Roman"/>
                <w:spacing w:val="-10"/>
                <w:sz w:val="24"/>
              </w:rPr>
              <w:t>|</w:t>
            </w:r>
          </w:p>
        </w:tc>
        <w:tc>
          <w:tcPr>
            <w:tcW w:w="615" w:type="dxa"/>
          </w:tcPr>
          <w:p>
            <w:pPr>
              <w:pStyle w:val="TableParagraph"/>
              <w:spacing w:before="94"/>
              <w:ind w:right="47"/>
              <w:jc w:val="center"/>
              <w:rPr>
                <w:rFonts w:ascii="Times New Roman"/>
                <w:sz w:val="24"/>
              </w:rPr>
            </w:pPr>
            <w:r>
              <w:rPr>
                <w:rFonts w:ascii="Times New Roman"/>
                <w:spacing w:val="-5"/>
                <w:sz w:val="24"/>
              </w:rPr>
              <w:t>232</w:t>
            </w:r>
          </w:p>
        </w:tc>
        <w:tc>
          <w:tcPr>
            <w:tcW w:w="1090" w:type="dxa"/>
          </w:tcPr>
          <w:p>
            <w:pPr>
              <w:pStyle w:val="TableParagraph"/>
              <w:spacing w:before="94"/>
              <w:ind w:right="98"/>
              <w:jc w:val="right"/>
              <w:rPr>
                <w:rFonts w:ascii="Times New Roman"/>
                <w:sz w:val="24"/>
              </w:rPr>
            </w:pPr>
            <w:r>
              <w:rPr>
                <w:rFonts w:ascii="Times New Roman"/>
                <w:spacing w:val="-2"/>
                <w:sz w:val="24"/>
              </w:rPr>
              <w:t>13.14655</w:t>
            </w:r>
          </w:p>
        </w:tc>
        <w:tc>
          <w:tcPr>
            <w:tcW w:w="1356" w:type="dxa"/>
          </w:tcPr>
          <w:p>
            <w:pPr>
              <w:pStyle w:val="TableParagraph"/>
              <w:spacing w:before="94"/>
              <w:ind w:right="174"/>
              <w:jc w:val="center"/>
              <w:rPr>
                <w:rFonts w:ascii="Times New Roman"/>
                <w:sz w:val="24"/>
              </w:rPr>
            </w:pPr>
            <w:r>
              <w:rPr>
                <w:rFonts w:ascii="Times New Roman"/>
                <w:spacing w:val="-2"/>
                <w:sz w:val="24"/>
              </w:rPr>
              <w:t>7.77303</w:t>
            </w:r>
          </w:p>
        </w:tc>
        <w:tc>
          <w:tcPr>
            <w:tcW w:w="481" w:type="dxa"/>
            <w:gridSpan w:val="2"/>
          </w:tcPr>
          <w:p>
            <w:pPr>
              <w:pStyle w:val="TableParagraph"/>
              <w:spacing w:before="94"/>
              <w:ind w:left="223"/>
              <w:rPr>
                <w:rFonts w:ascii="Times New Roman"/>
                <w:sz w:val="24"/>
              </w:rPr>
            </w:pPr>
            <w:r>
              <w:rPr>
                <w:rFonts w:ascii="Times New Roman"/>
                <w:spacing w:val="-10"/>
                <w:sz w:val="24"/>
              </w:rPr>
              <w:t>2</w:t>
            </w:r>
          </w:p>
        </w:tc>
        <w:tc>
          <w:tcPr>
            <w:tcW w:w="1348" w:type="dxa"/>
            <w:gridSpan w:val="2"/>
          </w:tcPr>
          <w:p>
            <w:pPr>
              <w:pStyle w:val="TableParagraph"/>
              <w:spacing w:before="94"/>
              <w:ind w:left="402"/>
              <w:rPr>
                <w:rFonts w:ascii="Times New Roman"/>
                <w:sz w:val="24"/>
              </w:rPr>
            </w:pPr>
            <w:r>
              <w:rPr>
                <w:rFonts w:ascii="Times New Roman"/>
                <w:spacing w:val="-5"/>
                <w:sz w:val="24"/>
              </w:rPr>
              <w:t>35</w:t>
            </w:r>
          </w:p>
        </w:tc>
      </w:tr>
      <w:tr>
        <w:trPr>
          <w:trHeight w:val="476" w:hRule="atLeast"/>
        </w:trPr>
        <w:tc>
          <w:tcPr>
            <w:tcW w:w="1272" w:type="dxa"/>
            <w:gridSpan w:val="2"/>
          </w:tcPr>
          <w:p>
            <w:pPr>
              <w:pStyle w:val="TableParagraph"/>
              <w:spacing w:before="94"/>
              <w:ind w:right="47"/>
              <w:jc w:val="right"/>
              <w:rPr>
                <w:rFonts w:ascii="Times New Roman"/>
                <w:sz w:val="24"/>
              </w:rPr>
            </w:pPr>
            <w:r>
              <w:rPr/>
              <mc:AlternateContent>
                <mc:Choice Requires="wps">
                  <w:drawing>
                    <wp:anchor distT="0" distB="0" distL="0" distR="0" allowOverlap="1" layoutInCell="1" locked="0" behindDoc="1" simplePos="0" relativeHeight="479936512">
                      <wp:simplePos x="0" y="0"/>
                      <wp:positionH relativeFrom="column">
                        <wp:posOffset>31750</wp:posOffset>
                      </wp:positionH>
                      <wp:positionV relativeFrom="paragraph">
                        <wp:posOffset>162193</wp:posOffset>
                      </wp:positionV>
                      <wp:extent cx="659130" cy="11430"/>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659130" cy="11430"/>
                                <a:chExt cx="659130" cy="11430"/>
                              </a:xfrm>
                            </wpg:grpSpPr>
                            <wps:wsp>
                              <wps:cNvPr id="55" name="Graphic 55"/>
                              <wps:cNvSpPr/>
                              <wps:spPr>
                                <a:xfrm>
                                  <a:off x="0" y="5623"/>
                                  <a:ext cx="659130" cy="1270"/>
                                </a:xfrm>
                                <a:custGeom>
                                  <a:avLst/>
                                  <a:gdLst/>
                                  <a:ahLst/>
                                  <a:cxnLst/>
                                  <a:rect l="l" t="t" r="r" b="b"/>
                                  <a:pathLst>
                                    <a:path w="659130" h="0">
                                      <a:moveTo>
                                        <a:pt x="0" y="0"/>
                                      </a:moveTo>
                                      <a:lnTo>
                                        <a:pt x="658840" y="0"/>
                                      </a:lnTo>
                                    </a:path>
                                  </a:pathLst>
                                </a:custGeom>
                                <a:ln w="11246">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2.5pt;margin-top:12.771125pt;width:51.9pt;height:.9pt;mso-position-horizontal-relative:column;mso-position-vertical-relative:paragraph;z-index:-23379968" id="docshapegroup45" coordorigin="50,255" coordsize="1038,18">
                      <v:line style="position:absolute" from="50,264" to="1088,264" stroked="true" strokeweight=".885563pt" strokecolor="#000000">
                        <v:stroke dashstyle="dash"/>
                      </v:line>
                      <w10:wrap type="none"/>
                    </v:group>
                  </w:pict>
                </mc:Fallback>
              </mc:AlternateContent>
            </w:r>
            <w:r>
              <w:rPr/>
              <mc:AlternateContent>
                <mc:Choice Requires="wps">
                  <w:drawing>
                    <wp:anchor distT="0" distB="0" distL="0" distR="0" allowOverlap="1" layoutInCell="1" locked="0" behindDoc="1" simplePos="0" relativeHeight="479937024">
                      <wp:simplePos x="0" y="0"/>
                      <wp:positionH relativeFrom="column">
                        <wp:posOffset>776935</wp:posOffset>
                      </wp:positionH>
                      <wp:positionV relativeFrom="paragraph">
                        <wp:posOffset>162193</wp:posOffset>
                      </wp:positionV>
                      <wp:extent cx="2889250" cy="11430"/>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2889250" cy="11430"/>
                                <a:chExt cx="2889250" cy="11430"/>
                              </a:xfrm>
                            </wpg:grpSpPr>
                            <wps:wsp>
                              <wps:cNvPr id="57" name="Graphic 57"/>
                              <wps:cNvSpPr/>
                              <wps:spPr>
                                <a:xfrm>
                                  <a:off x="0" y="5623"/>
                                  <a:ext cx="2889250" cy="1270"/>
                                </a:xfrm>
                                <a:custGeom>
                                  <a:avLst/>
                                  <a:gdLst/>
                                  <a:ahLst/>
                                  <a:cxnLst/>
                                  <a:rect l="l" t="t" r="r" b="b"/>
                                  <a:pathLst>
                                    <a:path w="2889250" h="0">
                                      <a:moveTo>
                                        <a:pt x="0" y="0"/>
                                      </a:moveTo>
                                      <a:lnTo>
                                        <a:pt x="2889114" y="0"/>
                                      </a:lnTo>
                                    </a:path>
                                  </a:pathLst>
                                </a:custGeom>
                                <a:ln w="11246">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61.175999pt;margin-top:12.771125pt;width:227.5pt;height:.9pt;mso-position-horizontal-relative:column;mso-position-vertical-relative:paragraph;z-index:-23379456" id="docshapegroup46" coordorigin="1224,255" coordsize="4550,18">
                      <v:line style="position:absolute" from="1224,264" to="5773,264" stroked="true" strokeweight=".885563pt" strokecolor="#000000">
                        <v:stroke dashstyle="dash"/>
                      </v:line>
                      <w10:wrap type="none"/>
                    </v:group>
                  </w:pict>
                </mc:Fallback>
              </mc:AlternateContent>
            </w:r>
            <w:r>
              <w:rPr>
                <w:rFonts w:ascii="Times New Roman"/>
                <w:spacing w:val="-10"/>
                <w:sz w:val="24"/>
              </w:rPr>
              <w:t>+</w:t>
            </w:r>
          </w:p>
        </w:tc>
        <w:tc>
          <w:tcPr>
            <w:tcW w:w="615" w:type="dxa"/>
          </w:tcPr>
          <w:p>
            <w:pPr>
              <w:pStyle w:val="TableParagraph"/>
              <w:rPr>
                <w:rFonts w:ascii="Times New Roman"/>
                <w:sz w:val="24"/>
              </w:rPr>
            </w:pPr>
          </w:p>
        </w:tc>
        <w:tc>
          <w:tcPr>
            <w:tcW w:w="1090" w:type="dxa"/>
          </w:tcPr>
          <w:p>
            <w:pPr>
              <w:pStyle w:val="TableParagraph"/>
              <w:rPr>
                <w:rFonts w:ascii="Times New Roman"/>
                <w:sz w:val="24"/>
              </w:rPr>
            </w:pPr>
          </w:p>
        </w:tc>
        <w:tc>
          <w:tcPr>
            <w:tcW w:w="1356" w:type="dxa"/>
          </w:tcPr>
          <w:p>
            <w:pPr>
              <w:pStyle w:val="TableParagraph"/>
              <w:rPr>
                <w:rFonts w:ascii="Times New Roman"/>
                <w:sz w:val="24"/>
              </w:rPr>
            </w:pPr>
          </w:p>
        </w:tc>
        <w:tc>
          <w:tcPr>
            <w:tcW w:w="481" w:type="dxa"/>
            <w:gridSpan w:val="2"/>
          </w:tcPr>
          <w:p>
            <w:pPr>
              <w:pStyle w:val="TableParagraph"/>
              <w:rPr>
                <w:rFonts w:ascii="Times New Roman"/>
                <w:sz w:val="24"/>
              </w:rPr>
            </w:pPr>
          </w:p>
        </w:tc>
        <w:tc>
          <w:tcPr>
            <w:tcW w:w="1348" w:type="dxa"/>
            <w:gridSpan w:val="2"/>
          </w:tcPr>
          <w:p>
            <w:pPr>
              <w:pStyle w:val="TableParagraph"/>
              <w:rPr>
                <w:rFonts w:ascii="Times New Roman"/>
                <w:sz w:val="24"/>
              </w:rPr>
            </w:pPr>
          </w:p>
        </w:tc>
      </w:tr>
      <w:tr>
        <w:trPr>
          <w:trHeight w:val="371" w:hRule="atLeast"/>
        </w:trPr>
        <w:tc>
          <w:tcPr>
            <w:tcW w:w="1272" w:type="dxa"/>
            <w:gridSpan w:val="2"/>
          </w:tcPr>
          <w:p>
            <w:pPr>
              <w:pStyle w:val="TableParagraph"/>
              <w:spacing w:line="256" w:lineRule="exact" w:before="95"/>
              <w:ind w:left="50"/>
              <w:rPr>
                <w:rFonts w:ascii="Times New Roman"/>
                <w:sz w:val="24"/>
              </w:rPr>
            </w:pPr>
            <w:r>
              <w:rPr>
                <w:rFonts w:ascii="Times New Roman"/>
                <w:sz w:val="24"/>
              </w:rPr>
              <w:t>insurgency</w:t>
            </w:r>
            <w:r>
              <w:rPr>
                <w:rFonts w:ascii="Times New Roman"/>
                <w:spacing w:val="-2"/>
                <w:sz w:val="24"/>
              </w:rPr>
              <w:t> </w:t>
            </w:r>
            <w:r>
              <w:rPr>
                <w:rFonts w:ascii="Times New Roman"/>
                <w:spacing w:val="-10"/>
                <w:sz w:val="24"/>
              </w:rPr>
              <w:t>|</w:t>
            </w:r>
          </w:p>
        </w:tc>
        <w:tc>
          <w:tcPr>
            <w:tcW w:w="615" w:type="dxa"/>
          </w:tcPr>
          <w:p>
            <w:pPr>
              <w:pStyle w:val="TableParagraph"/>
              <w:spacing w:line="256" w:lineRule="exact" w:before="95"/>
              <w:ind w:left="29" w:right="47"/>
              <w:jc w:val="center"/>
              <w:rPr>
                <w:rFonts w:ascii="Times New Roman"/>
                <w:sz w:val="24"/>
              </w:rPr>
            </w:pPr>
            <w:r>
              <w:rPr>
                <w:rFonts w:ascii="Times New Roman"/>
                <w:spacing w:val="-5"/>
                <w:sz w:val="24"/>
              </w:rPr>
              <w:t>232</w:t>
            </w:r>
          </w:p>
        </w:tc>
        <w:tc>
          <w:tcPr>
            <w:tcW w:w="1090" w:type="dxa"/>
          </w:tcPr>
          <w:p>
            <w:pPr>
              <w:pStyle w:val="TableParagraph"/>
              <w:spacing w:line="256" w:lineRule="exact" w:before="95"/>
              <w:ind w:right="83"/>
              <w:jc w:val="right"/>
              <w:rPr>
                <w:rFonts w:ascii="Times New Roman"/>
                <w:sz w:val="24"/>
              </w:rPr>
            </w:pPr>
            <w:r>
              <w:rPr>
                <w:rFonts w:ascii="Times New Roman"/>
                <w:spacing w:val="-2"/>
                <w:sz w:val="24"/>
              </w:rPr>
              <w:t>43.14224</w:t>
            </w:r>
          </w:p>
        </w:tc>
        <w:tc>
          <w:tcPr>
            <w:tcW w:w="1356" w:type="dxa"/>
          </w:tcPr>
          <w:p>
            <w:pPr>
              <w:pStyle w:val="TableParagraph"/>
              <w:spacing w:line="256" w:lineRule="exact" w:before="95"/>
              <w:ind w:right="145"/>
              <w:jc w:val="center"/>
              <w:rPr>
                <w:rFonts w:ascii="Times New Roman"/>
                <w:sz w:val="24"/>
              </w:rPr>
            </w:pPr>
            <w:r>
              <w:rPr>
                <w:rFonts w:ascii="Times New Roman"/>
                <w:spacing w:val="-2"/>
                <w:sz w:val="24"/>
              </w:rPr>
              <w:t>5.322624</w:t>
            </w:r>
          </w:p>
        </w:tc>
        <w:tc>
          <w:tcPr>
            <w:tcW w:w="481" w:type="dxa"/>
            <w:gridSpan w:val="2"/>
          </w:tcPr>
          <w:p>
            <w:pPr>
              <w:pStyle w:val="TableParagraph"/>
              <w:spacing w:line="256" w:lineRule="exact" w:before="95"/>
              <w:ind w:left="238"/>
              <w:rPr>
                <w:rFonts w:ascii="Times New Roman"/>
                <w:sz w:val="24"/>
              </w:rPr>
            </w:pPr>
            <w:r>
              <w:rPr>
                <w:rFonts w:ascii="Times New Roman"/>
                <w:spacing w:val="-5"/>
                <w:sz w:val="24"/>
              </w:rPr>
              <w:t>22</w:t>
            </w:r>
          </w:p>
        </w:tc>
        <w:tc>
          <w:tcPr>
            <w:tcW w:w="1348" w:type="dxa"/>
            <w:gridSpan w:val="2"/>
          </w:tcPr>
          <w:p>
            <w:pPr>
              <w:pStyle w:val="TableParagraph"/>
              <w:spacing w:line="256" w:lineRule="exact" w:before="95"/>
              <w:ind w:left="269" w:right="300"/>
              <w:jc w:val="center"/>
              <w:rPr>
                <w:rFonts w:ascii="Times New Roman"/>
                <w:sz w:val="24"/>
              </w:rPr>
            </w:pPr>
            <w:r>
              <w:rPr>
                <w:rFonts w:ascii="Times New Roman"/>
                <w:spacing w:val="-5"/>
                <w:sz w:val="24"/>
              </w:rPr>
              <w:t>100</w:t>
            </w:r>
          </w:p>
        </w:tc>
      </w:tr>
      <w:tr>
        <w:trPr>
          <w:trHeight w:val="579" w:hRule="atLeast"/>
        </w:trPr>
        <w:tc>
          <w:tcPr>
            <w:tcW w:w="1887" w:type="dxa"/>
            <w:gridSpan w:val="3"/>
          </w:tcPr>
          <w:p>
            <w:pPr>
              <w:pStyle w:val="TableParagraph"/>
              <w:spacing w:before="199"/>
              <w:ind w:left="50"/>
              <w:rPr>
                <w:rFonts w:ascii="Times New Roman"/>
                <w:sz w:val="24"/>
              </w:rPr>
            </w:pPr>
            <w:r>
              <w:rPr>
                <w:rFonts w:ascii="Times New Roman"/>
                <w:sz w:val="24"/>
              </w:rPr>
              <w:t>lossoffarm~d |</w:t>
            </w:r>
            <w:r>
              <w:rPr>
                <w:rFonts w:ascii="Times New Roman"/>
                <w:spacing w:val="-4"/>
                <w:sz w:val="24"/>
              </w:rPr>
              <w:t> </w:t>
            </w:r>
            <w:r>
              <w:rPr>
                <w:rFonts w:ascii="Times New Roman"/>
                <w:spacing w:val="-5"/>
                <w:sz w:val="24"/>
              </w:rPr>
              <w:t>232</w:t>
            </w:r>
          </w:p>
        </w:tc>
        <w:tc>
          <w:tcPr>
            <w:tcW w:w="2446" w:type="dxa"/>
            <w:gridSpan w:val="2"/>
          </w:tcPr>
          <w:p>
            <w:pPr>
              <w:pStyle w:val="TableParagraph"/>
              <w:tabs>
                <w:tab w:pos="1407" w:val="left" w:leader="none"/>
              </w:tabs>
              <w:spacing w:before="199"/>
              <w:ind w:left="205"/>
              <w:rPr>
                <w:rFonts w:ascii="Times New Roman"/>
                <w:sz w:val="24"/>
              </w:rPr>
            </w:pPr>
            <w:r>
              <w:rPr>
                <w:rFonts w:ascii="Times New Roman"/>
                <w:spacing w:val="-2"/>
                <w:sz w:val="24"/>
              </w:rPr>
              <w:t>4.448276</w:t>
            </w:r>
            <w:r>
              <w:rPr>
                <w:rFonts w:ascii="Times New Roman"/>
                <w:sz w:val="24"/>
              </w:rPr>
              <w:tab/>
            </w:r>
            <w:r>
              <w:rPr>
                <w:rFonts w:ascii="Times New Roman"/>
                <w:spacing w:val="-2"/>
                <w:sz w:val="24"/>
              </w:rPr>
              <w:t>.642571</w:t>
            </w:r>
          </w:p>
        </w:tc>
        <w:tc>
          <w:tcPr>
            <w:tcW w:w="481" w:type="dxa"/>
            <w:gridSpan w:val="2"/>
          </w:tcPr>
          <w:p>
            <w:pPr>
              <w:pStyle w:val="TableParagraph"/>
              <w:spacing w:before="199"/>
              <w:ind w:right="17"/>
              <w:jc w:val="right"/>
              <w:rPr>
                <w:rFonts w:ascii="Times New Roman"/>
                <w:sz w:val="24"/>
              </w:rPr>
            </w:pPr>
            <w:r>
              <w:rPr>
                <w:rFonts w:ascii="Times New Roman"/>
                <w:spacing w:val="-10"/>
                <w:sz w:val="24"/>
              </w:rPr>
              <w:t>1</w:t>
            </w:r>
          </w:p>
        </w:tc>
        <w:tc>
          <w:tcPr>
            <w:tcW w:w="1348" w:type="dxa"/>
            <w:gridSpan w:val="2"/>
          </w:tcPr>
          <w:p>
            <w:pPr>
              <w:pStyle w:val="TableParagraph"/>
              <w:spacing w:before="199"/>
              <w:ind w:left="235" w:right="300"/>
              <w:jc w:val="center"/>
              <w:rPr>
                <w:rFonts w:ascii="Times New Roman"/>
                <w:sz w:val="24"/>
              </w:rPr>
            </w:pPr>
            <w:r>
              <w:rPr>
                <w:rFonts w:ascii="Times New Roman"/>
                <w:spacing w:val="-10"/>
                <w:sz w:val="24"/>
              </w:rPr>
              <w:t>5</w:t>
            </w:r>
          </w:p>
        </w:tc>
      </w:tr>
      <w:tr>
        <w:trPr>
          <w:trHeight w:val="370" w:hRule="atLeast"/>
        </w:trPr>
        <w:tc>
          <w:tcPr>
            <w:tcW w:w="1887" w:type="dxa"/>
            <w:gridSpan w:val="3"/>
          </w:tcPr>
          <w:p>
            <w:pPr>
              <w:pStyle w:val="TableParagraph"/>
              <w:spacing w:line="256" w:lineRule="exact" w:before="94"/>
              <w:ind w:left="50"/>
              <w:rPr>
                <w:rFonts w:ascii="Times New Roman"/>
                <w:sz w:val="24"/>
              </w:rPr>
            </w:pPr>
            <w:r>
              <w:rPr>
                <w:rFonts w:ascii="Times New Roman"/>
                <w:sz w:val="24"/>
              </w:rPr>
              <w:t>lossofasset</w:t>
            </w:r>
            <w:r>
              <w:rPr>
                <w:rFonts w:ascii="Times New Roman"/>
                <w:spacing w:val="1"/>
                <w:sz w:val="24"/>
              </w:rPr>
              <w:t> </w:t>
            </w:r>
            <w:r>
              <w:rPr>
                <w:rFonts w:ascii="Times New Roman"/>
                <w:sz w:val="24"/>
              </w:rPr>
              <w:t>|</w:t>
            </w:r>
            <w:r>
              <w:rPr>
                <w:rFonts w:ascii="Times New Roman"/>
                <w:spacing w:val="27"/>
                <w:sz w:val="24"/>
              </w:rPr>
              <w:t>  </w:t>
            </w:r>
            <w:r>
              <w:rPr>
                <w:rFonts w:ascii="Times New Roman"/>
                <w:spacing w:val="-5"/>
                <w:sz w:val="24"/>
              </w:rPr>
              <w:t>232</w:t>
            </w:r>
          </w:p>
        </w:tc>
        <w:tc>
          <w:tcPr>
            <w:tcW w:w="2446" w:type="dxa"/>
            <w:gridSpan w:val="2"/>
          </w:tcPr>
          <w:p>
            <w:pPr>
              <w:pStyle w:val="TableParagraph"/>
              <w:tabs>
                <w:tab w:pos="1169" w:val="left" w:leader="none"/>
              </w:tabs>
              <w:spacing w:line="256" w:lineRule="exact" w:before="94"/>
              <w:ind w:left="147"/>
              <w:rPr>
                <w:rFonts w:ascii="Times New Roman"/>
                <w:sz w:val="24"/>
              </w:rPr>
            </w:pPr>
            <w:r>
              <w:rPr>
                <w:rFonts w:ascii="Times New Roman"/>
                <w:spacing w:val="-2"/>
                <w:sz w:val="24"/>
              </w:rPr>
              <w:t>4.12069</w:t>
            </w:r>
            <w:r>
              <w:rPr>
                <w:rFonts w:ascii="Times New Roman"/>
                <w:sz w:val="24"/>
              </w:rPr>
              <w:tab/>
            </w:r>
            <w:r>
              <w:rPr>
                <w:rFonts w:ascii="Times New Roman"/>
                <w:spacing w:val="-2"/>
                <w:sz w:val="24"/>
              </w:rPr>
              <w:t>.7746545</w:t>
            </w:r>
          </w:p>
        </w:tc>
        <w:tc>
          <w:tcPr>
            <w:tcW w:w="481" w:type="dxa"/>
            <w:gridSpan w:val="2"/>
          </w:tcPr>
          <w:p>
            <w:pPr>
              <w:pStyle w:val="TableParagraph"/>
              <w:spacing w:line="256" w:lineRule="exact" w:before="94"/>
              <w:ind w:left="223"/>
              <w:rPr>
                <w:rFonts w:ascii="Times New Roman"/>
                <w:sz w:val="24"/>
              </w:rPr>
            </w:pPr>
            <w:r>
              <w:rPr>
                <w:rFonts w:ascii="Times New Roman"/>
                <w:spacing w:val="-10"/>
                <w:sz w:val="24"/>
              </w:rPr>
              <w:t>2</w:t>
            </w:r>
          </w:p>
        </w:tc>
        <w:tc>
          <w:tcPr>
            <w:tcW w:w="1348" w:type="dxa"/>
            <w:gridSpan w:val="2"/>
          </w:tcPr>
          <w:p>
            <w:pPr>
              <w:pStyle w:val="TableParagraph"/>
              <w:spacing w:line="256" w:lineRule="exact" w:before="94"/>
              <w:ind w:right="300"/>
              <w:jc w:val="center"/>
              <w:rPr>
                <w:rFonts w:ascii="Times New Roman"/>
                <w:sz w:val="24"/>
              </w:rPr>
            </w:pPr>
            <w:r>
              <w:rPr>
                <w:rFonts w:ascii="Times New Roman"/>
                <w:spacing w:val="-10"/>
                <w:sz w:val="24"/>
              </w:rPr>
              <w:t>5</w:t>
            </w:r>
          </w:p>
        </w:tc>
      </w:tr>
    </w:tbl>
    <w:p>
      <w:pPr>
        <w:spacing w:after="0" w:line="256" w:lineRule="exact"/>
        <w:jc w:val="center"/>
        <w:rPr>
          <w:rFonts w:ascii="Times New Roman"/>
          <w:sz w:val="24"/>
        </w:rPr>
        <w:sectPr>
          <w:pgSz w:w="12240" w:h="15840"/>
          <w:pgMar w:header="0" w:footer="1015" w:top="1340" w:bottom="1200" w:left="1020" w:right="0"/>
        </w:sectPr>
      </w:pPr>
    </w:p>
    <w:p>
      <w:pPr>
        <w:pStyle w:val="BodyText"/>
        <w:tabs>
          <w:tab w:pos="2940" w:val="left" w:leader="none"/>
          <w:tab w:pos="3962" w:val="left" w:leader="none"/>
          <w:tab w:pos="5462" w:val="left" w:leader="none"/>
          <w:tab w:pos="6302" w:val="right" w:leader="none"/>
        </w:tabs>
        <w:spacing w:before="65"/>
        <w:ind w:left="967"/>
      </w:pPr>
      <w:r>
        <w:rPr/>
        <w:t>lossoflives</w:t>
      </w:r>
      <w:r>
        <w:rPr>
          <w:spacing w:val="1"/>
        </w:rPr>
        <w:t> </w:t>
      </w:r>
      <w:r>
        <w:rPr/>
        <w:t>|</w:t>
      </w:r>
      <w:r>
        <w:rPr>
          <w:spacing w:val="27"/>
        </w:rPr>
        <w:t>  </w:t>
      </w:r>
      <w:r>
        <w:rPr>
          <w:spacing w:val="-5"/>
        </w:rPr>
        <w:t>232</w:t>
      </w:r>
      <w:r>
        <w:rPr/>
        <w:tab/>
      </w:r>
      <w:r>
        <w:rPr>
          <w:spacing w:val="-2"/>
        </w:rPr>
        <w:t>4.25431</w:t>
      </w:r>
      <w:r>
        <w:rPr/>
        <w:tab/>
      </w:r>
      <w:r>
        <w:rPr>
          <w:spacing w:val="-2"/>
        </w:rPr>
        <w:t>.5810711</w:t>
      </w:r>
      <w:r>
        <w:rPr/>
        <w:tab/>
      </w:r>
      <w:r>
        <w:rPr>
          <w:spacing w:val="-10"/>
        </w:rPr>
        <w:t>1</w:t>
      </w:r>
      <w:r>
        <w:rPr/>
        <w:tab/>
      </w:r>
      <w:r>
        <w:rPr>
          <w:spacing w:val="-10"/>
        </w:rPr>
        <w:t>5</w:t>
      </w:r>
    </w:p>
    <w:p>
      <w:pPr>
        <w:pStyle w:val="BodyText"/>
        <w:tabs>
          <w:tab w:pos="3009" w:val="left" w:leader="none"/>
          <w:tab w:pos="4152" w:val="left" w:leader="none"/>
          <w:tab w:pos="5652" w:val="left" w:leader="none"/>
          <w:tab w:pos="6492" w:val="right" w:leader="none"/>
        </w:tabs>
        <w:spacing w:before="200"/>
        <w:ind w:left="967"/>
      </w:pPr>
      <w:r>
        <w:rPr/>
        <w:t>lossofanim~s |</w:t>
      </w:r>
      <w:r>
        <w:rPr>
          <w:spacing w:val="-5"/>
        </w:rPr>
        <w:t> 232</w:t>
      </w:r>
      <w:r>
        <w:rPr/>
        <w:tab/>
      </w:r>
      <w:r>
        <w:rPr>
          <w:spacing w:val="-2"/>
        </w:rPr>
        <w:t>3.793103</w:t>
      </w:r>
      <w:r>
        <w:rPr/>
        <w:tab/>
      </w:r>
      <w:r>
        <w:rPr>
          <w:spacing w:val="-2"/>
        </w:rPr>
        <w:t>.8779871</w:t>
      </w:r>
      <w:r>
        <w:rPr/>
        <w:tab/>
      </w:r>
      <w:r>
        <w:rPr>
          <w:spacing w:val="-10"/>
        </w:rPr>
        <w:t>1</w:t>
      </w:r>
      <w:r>
        <w:rPr/>
        <w:tab/>
      </w:r>
      <w:r>
        <w:rPr>
          <w:spacing w:val="-10"/>
        </w:rPr>
        <w:t>5</w:t>
      </w:r>
    </w:p>
    <w:p>
      <w:pPr>
        <w:spacing w:before="201"/>
        <w:ind w:left="2004" w:right="0" w:firstLine="0"/>
        <w:jc w:val="left"/>
        <w:rPr>
          <w:sz w:val="24"/>
        </w:rPr>
      </w:pPr>
      <w:r>
        <w:rPr/>
        <mc:AlternateContent>
          <mc:Choice Requires="wps">
            <w:drawing>
              <wp:anchor distT="0" distB="0" distL="0" distR="0" allowOverlap="1" layoutInCell="1" locked="0" behindDoc="0" simplePos="0" relativeHeight="15741952">
                <wp:simplePos x="0" y="0"/>
                <wp:positionH relativeFrom="page">
                  <wp:posOffset>1262176</wp:posOffset>
                </wp:positionH>
                <wp:positionV relativeFrom="paragraph">
                  <wp:posOffset>236259</wp:posOffset>
                </wp:positionV>
                <wp:extent cx="659130" cy="127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659130" cy="1270"/>
                        </a:xfrm>
                        <a:custGeom>
                          <a:avLst/>
                          <a:gdLst/>
                          <a:ahLst/>
                          <a:cxnLst/>
                          <a:rect l="l" t="t" r="r" b="b"/>
                          <a:pathLst>
                            <a:path w="659130" h="0">
                              <a:moveTo>
                                <a:pt x="0" y="0"/>
                              </a:moveTo>
                              <a:lnTo>
                                <a:pt x="65893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1952" from="99.384003pt,18.60314pt" to="151.268567pt,18.60314pt" stroked="true" strokeweight=".885563pt" strokecolor="#000000">
                <v:stroke dashstyle="dash"/>
                <w10:wrap type="none"/>
              </v:line>
            </w:pict>
          </mc:Fallback>
        </mc:AlternateContent>
      </w:r>
      <w:r>
        <w:rPr/>
        <mc:AlternateContent>
          <mc:Choice Requires="wps">
            <w:drawing>
              <wp:anchor distT="0" distB="0" distL="0" distR="0" allowOverlap="1" layoutInCell="1" locked="0" behindDoc="0" simplePos="0" relativeHeight="15742464">
                <wp:simplePos x="0" y="0"/>
                <wp:positionH relativeFrom="page">
                  <wp:posOffset>2007361</wp:posOffset>
                </wp:positionH>
                <wp:positionV relativeFrom="paragraph">
                  <wp:posOffset>236259</wp:posOffset>
                </wp:positionV>
                <wp:extent cx="2889250" cy="127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2889250" cy="1270"/>
                        </a:xfrm>
                        <a:custGeom>
                          <a:avLst/>
                          <a:gdLst/>
                          <a:ahLst/>
                          <a:cxnLst/>
                          <a:rect l="l" t="t" r="r" b="b"/>
                          <a:pathLst>
                            <a:path w="2889250" h="0">
                              <a:moveTo>
                                <a:pt x="0" y="0"/>
                              </a:moveTo>
                              <a:lnTo>
                                <a:pt x="288911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464" from="158.059998pt,18.60314pt" to="385.549363pt,18.60314pt" stroked="true" strokeweight=".885563pt" strokecolor="#000000">
                <v:stroke dashstyle="dash"/>
                <w10:wrap type="none"/>
              </v:line>
            </w:pict>
          </mc:Fallback>
        </mc:AlternateContent>
      </w:r>
      <w:r>
        <w:rPr>
          <w:spacing w:val="-10"/>
          <w:sz w:val="24"/>
        </w:rPr>
        <w:t>+</w:t>
      </w:r>
    </w:p>
    <w:p>
      <w:pPr>
        <w:pStyle w:val="BodyText"/>
        <w:tabs>
          <w:tab w:pos="2753" w:val="left" w:leader="none"/>
          <w:tab w:pos="3895" w:val="left" w:leader="none"/>
          <w:tab w:pos="5395" w:val="left" w:leader="none"/>
          <w:tab w:pos="6235" w:val="right" w:leader="none"/>
        </w:tabs>
        <w:spacing w:before="200"/>
        <w:ind w:left="967"/>
      </w:pPr>
      <w:r>
        <w:rPr/>
        <w:t>relocation |</w:t>
      </w:r>
      <w:r>
        <w:rPr>
          <w:spacing w:val="56"/>
        </w:rPr>
        <w:t> </w:t>
      </w:r>
      <w:r>
        <w:rPr>
          <w:spacing w:val="-5"/>
        </w:rPr>
        <w:t>232</w:t>
      </w:r>
      <w:r>
        <w:rPr/>
        <w:tab/>
      </w:r>
      <w:r>
        <w:rPr>
          <w:spacing w:val="-2"/>
        </w:rPr>
        <w:t>4.607759</w:t>
      </w:r>
      <w:r>
        <w:rPr/>
        <w:tab/>
      </w:r>
      <w:r>
        <w:rPr>
          <w:spacing w:val="-2"/>
        </w:rPr>
        <w:t>.7765671</w:t>
      </w:r>
      <w:r>
        <w:rPr/>
        <w:tab/>
      </w:r>
      <w:r>
        <w:rPr>
          <w:spacing w:val="-10"/>
        </w:rPr>
        <w:t>1</w:t>
      </w:r>
      <w:r>
        <w:rPr/>
        <w:tab/>
      </w:r>
      <w:r>
        <w:rPr>
          <w:spacing w:val="-10"/>
        </w:rPr>
        <w:t>5</w:t>
      </w:r>
    </w:p>
    <w:p>
      <w:pPr>
        <w:pStyle w:val="BodyText"/>
        <w:tabs>
          <w:tab w:pos="3002" w:val="left" w:leader="none"/>
          <w:tab w:pos="4144" w:val="left" w:leader="none"/>
          <w:tab w:pos="5644" w:val="left" w:leader="none"/>
          <w:tab w:pos="6484" w:val="right" w:leader="none"/>
        </w:tabs>
        <w:spacing w:before="199"/>
        <w:ind w:left="967"/>
      </w:pPr>
      <w:r>
        <w:rPr/>
        <w:t>frequencyo~k</w:t>
      </w:r>
      <w:r>
        <w:rPr>
          <w:spacing w:val="-4"/>
        </w:rPr>
        <w:t> |232</w:t>
      </w:r>
      <w:r>
        <w:rPr/>
        <w:tab/>
      </w:r>
      <w:r>
        <w:rPr>
          <w:spacing w:val="-2"/>
        </w:rPr>
        <w:t>4.594828</w:t>
      </w:r>
      <w:r>
        <w:rPr/>
        <w:tab/>
      </w:r>
      <w:r>
        <w:rPr>
          <w:spacing w:val="-2"/>
        </w:rPr>
        <w:t>.5501428</w:t>
      </w:r>
      <w:r>
        <w:rPr/>
        <w:tab/>
      </w:r>
      <w:r>
        <w:rPr>
          <w:spacing w:val="-10"/>
        </w:rPr>
        <w:t>2</w:t>
      </w:r>
      <w:r>
        <w:rPr/>
        <w:tab/>
      </w:r>
      <w:r>
        <w:rPr>
          <w:spacing w:val="-10"/>
        </w:rPr>
        <w:t>5</w:t>
      </w:r>
    </w:p>
    <w:p>
      <w:pPr>
        <w:pStyle w:val="BodyText"/>
        <w:tabs>
          <w:tab w:pos="2772" w:val="left" w:leader="none"/>
          <w:tab w:pos="3914" w:val="left" w:leader="none"/>
          <w:tab w:pos="6134" w:val="left" w:leader="none"/>
        </w:tabs>
        <w:spacing w:before="202"/>
        <w:ind w:left="967"/>
      </w:pPr>
      <w:r>
        <w:rPr/>
        <w:t>logoutput</w:t>
      </w:r>
      <w:r>
        <w:rPr>
          <w:spacing w:val="1"/>
        </w:rPr>
        <w:t> </w:t>
      </w:r>
      <w:r>
        <w:rPr/>
        <w:t>|</w:t>
      </w:r>
      <w:r>
        <w:rPr>
          <w:spacing w:val="27"/>
        </w:rPr>
        <w:t>  </w:t>
      </w:r>
      <w:r>
        <w:rPr>
          <w:spacing w:val="-5"/>
        </w:rPr>
        <w:t>232</w:t>
      </w:r>
      <w:r>
        <w:rPr/>
        <w:tab/>
      </w:r>
      <w:r>
        <w:rPr>
          <w:spacing w:val="-2"/>
        </w:rPr>
        <w:t>8.286214</w:t>
      </w:r>
      <w:r>
        <w:rPr/>
        <w:tab/>
        <w:t>1.146658</w:t>
      </w:r>
      <w:r>
        <w:rPr>
          <w:spacing w:val="30"/>
        </w:rPr>
        <w:t>  </w:t>
      </w:r>
      <w:r>
        <w:rPr>
          <w:spacing w:val="-2"/>
        </w:rPr>
        <w:t>6.802395</w:t>
      </w:r>
      <w:r>
        <w:rPr/>
        <w:tab/>
      </w:r>
      <w:r>
        <w:rPr>
          <w:spacing w:val="-2"/>
        </w:rPr>
        <w:t>10.9682</w:t>
      </w:r>
    </w:p>
    <w:p>
      <w:pPr>
        <w:pStyle w:val="BodyText"/>
        <w:tabs>
          <w:tab w:pos="2865" w:val="left" w:leader="none"/>
          <w:tab w:pos="4008" w:val="left" w:leader="none"/>
          <w:tab w:pos="5508" w:val="left" w:leader="none"/>
          <w:tab w:pos="5808" w:val="left" w:leader="none"/>
        </w:tabs>
        <w:spacing w:before="199"/>
        <w:ind w:left="967"/>
      </w:pPr>
      <w:r>
        <w:rPr/>
        <w:t>logfarmsize |</w:t>
      </w:r>
      <w:r>
        <w:rPr>
          <w:spacing w:val="-5"/>
        </w:rPr>
        <w:t> 232</w:t>
      </w:r>
      <w:r>
        <w:rPr/>
        <w:tab/>
      </w:r>
      <w:r>
        <w:rPr>
          <w:spacing w:val="-2"/>
        </w:rPr>
        <w:t>.7502718</w:t>
      </w:r>
      <w:r>
        <w:rPr/>
        <w:tab/>
      </w:r>
      <w:r>
        <w:rPr>
          <w:spacing w:val="-2"/>
        </w:rPr>
        <w:t>.5919152</w:t>
      </w:r>
      <w:r>
        <w:rPr/>
        <w:tab/>
      </w:r>
      <w:r>
        <w:rPr>
          <w:spacing w:val="-10"/>
        </w:rPr>
        <w:t>0</w:t>
      </w:r>
      <w:r>
        <w:rPr/>
        <w:tab/>
      </w:r>
      <w:r>
        <w:rPr>
          <w:spacing w:val="-2"/>
        </w:rPr>
        <w:t>2.302585</w:t>
      </w:r>
    </w:p>
    <w:p>
      <w:pPr>
        <w:pStyle w:val="BodyText"/>
        <w:tabs>
          <w:tab w:pos="2712" w:val="left" w:leader="none"/>
          <w:tab w:pos="3854" w:val="left" w:leader="none"/>
          <w:tab w:pos="6014" w:val="left" w:leader="none"/>
        </w:tabs>
        <w:spacing w:before="199"/>
        <w:ind w:left="967"/>
      </w:pPr>
      <w:r>
        <w:rPr/>
        <w:t>loglabour</w:t>
      </w:r>
      <w:r>
        <w:rPr>
          <w:spacing w:val="-1"/>
        </w:rPr>
        <w:t> </w:t>
      </w:r>
      <w:r>
        <w:rPr/>
        <w:t>|</w:t>
      </w:r>
      <w:r>
        <w:rPr>
          <w:spacing w:val="56"/>
        </w:rPr>
        <w:t> </w:t>
      </w:r>
      <w:r>
        <w:rPr>
          <w:spacing w:val="-5"/>
        </w:rPr>
        <w:t>232</w:t>
      </w:r>
      <w:r>
        <w:rPr/>
        <w:tab/>
      </w:r>
      <w:r>
        <w:rPr>
          <w:spacing w:val="-2"/>
        </w:rPr>
        <w:t>3.258134</w:t>
      </w:r>
      <w:r>
        <w:rPr/>
        <w:tab/>
        <w:t>.9445663</w:t>
      </w:r>
      <w:r>
        <w:rPr>
          <w:spacing w:val="30"/>
        </w:rPr>
        <w:t>  </w:t>
      </w:r>
      <w:r>
        <w:rPr>
          <w:spacing w:val="-2"/>
        </w:rPr>
        <w:t>.6931472</w:t>
      </w:r>
      <w:r>
        <w:rPr/>
        <w:tab/>
      </w:r>
      <w:r>
        <w:rPr>
          <w:spacing w:val="-2"/>
        </w:rPr>
        <w:t>6.356108</w:t>
      </w:r>
    </w:p>
    <w:p>
      <w:pPr>
        <w:spacing w:before="202"/>
        <w:ind w:left="2004" w:right="0" w:firstLine="0"/>
        <w:jc w:val="left"/>
        <w:rPr>
          <w:sz w:val="24"/>
        </w:rPr>
      </w:pPr>
      <w:r>
        <w:rPr/>
        <mc:AlternateContent>
          <mc:Choice Requires="wps">
            <w:drawing>
              <wp:anchor distT="0" distB="0" distL="0" distR="0" allowOverlap="1" layoutInCell="1" locked="0" behindDoc="0" simplePos="0" relativeHeight="15742976">
                <wp:simplePos x="0" y="0"/>
                <wp:positionH relativeFrom="page">
                  <wp:posOffset>1262176</wp:posOffset>
                </wp:positionH>
                <wp:positionV relativeFrom="paragraph">
                  <wp:posOffset>236729</wp:posOffset>
                </wp:positionV>
                <wp:extent cx="659130" cy="127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659130" cy="1270"/>
                        </a:xfrm>
                        <a:custGeom>
                          <a:avLst/>
                          <a:gdLst/>
                          <a:ahLst/>
                          <a:cxnLst/>
                          <a:rect l="l" t="t" r="r" b="b"/>
                          <a:pathLst>
                            <a:path w="659130" h="0">
                              <a:moveTo>
                                <a:pt x="0" y="0"/>
                              </a:moveTo>
                              <a:lnTo>
                                <a:pt x="65884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976" from="99.384003pt,18.640127pt" to="151.261226pt,18.640127pt" stroked="true" strokeweight=".885563pt" strokecolor="#000000">
                <v:stroke dashstyle="dash"/>
                <w10:wrap type="none"/>
              </v:line>
            </w:pict>
          </mc:Fallback>
        </mc:AlternateContent>
      </w:r>
      <w:r>
        <w:rPr/>
        <mc:AlternateContent>
          <mc:Choice Requires="wps">
            <w:drawing>
              <wp:anchor distT="0" distB="0" distL="0" distR="0" allowOverlap="1" layoutInCell="1" locked="0" behindDoc="0" simplePos="0" relativeHeight="15743488">
                <wp:simplePos x="0" y="0"/>
                <wp:positionH relativeFrom="page">
                  <wp:posOffset>2007361</wp:posOffset>
                </wp:positionH>
                <wp:positionV relativeFrom="paragraph">
                  <wp:posOffset>236729</wp:posOffset>
                </wp:positionV>
                <wp:extent cx="2889250" cy="127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889250" cy="1270"/>
                        </a:xfrm>
                        <a:custGeom>
                          <a:avLst/>
                          <a:gdLst/>
                          <a:ahLst/>
                          <a:cxnLst/>
                          <a:rect l="l" t="t" r="r" b="b"/>
                          <a:pathLst>
                            <a:path w="2889250" h="0">
                              <a:moveTo>
                                <a:pt x="0" y="0"/>
                              </a:moveTo>
                              <a:lnTo>
                                <a:pt x="288911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3488" from="158.059998pt,18.640127pt" to="385.549363pt,18.640127pt" stroked="true" strokeweight=".885563pt" strokecolor="#000000">
                <v:stroke dashstyle="dash"/>
                <w10:wrap type="none"/>
              </v:line>
            </w:pict>
          </mc:Fallback>
        </mc:AlternateContent>
      </w:r>
      <w:r>
        <w:rPr>
          <w:spacing w:val="-10"/>
          <w:sz w:val="24"/>
        </w:rPr>
        <w:t>+</w:t>
      </w:r>
    </w:p>
    <w:p>
      <w:pPr>
        <w:pStyle w:val="BodyText"/>
        <w:tabs>
          <w:tab w:pos="2618" w:val="left" w:leader="none"/>
          <w:tab w:pos="3760" w:val="left" w:leader="none"/>
          <w:tab w:pos="5260" w:val="left" w:leader="none"/>
          <w:tab w:pos="5562" w:val="left" w:leader="none"/>
        </w:tabs>
        <w:spacing w:before="199"/>
        <w:ind w:left="967"/>
      </w:pPr>
      <w:r>
        <w:rPr/>
        <w:t>logseeds |</w:t>
      </w:r>
      <w:r>
        <w:rPr>
          <w:spacing w:val="55"/>
        </w:rPr>
        <w:t> </w:t>
      </w:r>
      <w:r>
        <w:rPr>
          <w:spacing w:val="-5"/>
        </w:rPr>
        <w:t>232</w:t>
      </w:r>
      <w:r>
        <w:rPr/>
        <w:tab/>
      </w:r>
      <w:r>
        <w:rPr>
          <w:spacing w:val="-2"/>
        </w:rPr>
        <w:t>1.398118</w:t>
      </w:r>
      <w:r>
        <w:rPr/>
        <w:tab/>
      </w:r>
      <w:r>
        <w:rPr>
          <w:spacing w:val="-2"/>
        </w:rPr>
        <w:t>1.311425</w:t>
      </w:r>
      <w:r>
        <w:rPr/>
        <w:tab/>
      </w:r>
      <w:r>
        <w:rPr>
          <w:spacing w:val="-10"/>
        </w:rPr>
        <w:t>0</w:t>
      </w:r>
      <w:r>
        <w:rPr/>
        <w:tab/>
      </w:r>
      <w:r>
        <w:rPr>
          <w:spacing w:val="-2"/>
        </w:rPr>
        <w:t>5.298317</w:t>
      </w:r>
    </w:p>
    <w:p>
      <w:pPr>
        <w:pStyle w:val="BodyText"/>
        <w:tabs>
          <w:tab w:pos="1953" w:val="left" w:leader="none"/>
          <w:tab w:pos="2553" w:val="left" w:leader="none"/>
          <w:tab w:pos="3756" w:val="left" w:leader="none"/>
          <w:tab w:pos="5136" w:val="left" w:leader="none"/>
          <w:tab w:pos="5436" w:val="left" w:leader="none"/>
        </w:tabs>
        <w:spacing w:before="200"/>
        <w:ind w:left="967"/>
      </w:pPr>
      <w:r>
        <w:rPr/>
        <w:t>logfert</w:t>
      </w:r>
      <w:r>
        <w:rPr>
          <w:spacing w:val="-3"/>
        </w:rPr>
        <w:t> </w:t>
      </w:r>
      <w:r>
        <w:rPr>
          <w:spacing w:val="-10"/>
        </w:rPr>
        <w:t>|</w:t>
      </w:r>
      <w:r>
        <w:rPr/>
        <w:tab/>
      </w:r>
      <w:r>
        <w:rPr>
          <w:spacing w:val="-5"/>
        </w:rPr>
        <w:t>232</w:t>
      </w:r>
      <w:r>
        <w:rPr/>
        <w:tab/>
      </w:r>
      <w:r>
        <w:rPr>
          <w:spacing w:val="-2"/>
        </w:rPr>
        <w:t>3.063406</w:t>
      </w:r>
      <w:r>
        <w:rPr/>
        <w:tab/>
      </w:r>
      <w:r>
        <w:rPr>
          <w:spacing w:val="-2"/>
        </w:rPr>
        <w:t>1.91303</w:t>
      </w:r>
      <w:r>
        <w:rPr/>
        <w:tab/>
      </w:r>
      <w:r>
        <w:rPr>
          <w:spacing w:val="-10"/>
        </w:rPr>
        <w:t>0</w:t>
      </w:r>
      <w:r>
        <w:rPr/>
        <w:tab/>
      </w:r>
      <w:r>
        <w:rPr>
          <w:spacing w:val="-2"/>
        </w:rPr>
        <w:t>7.824046</w:t>
      </w:r>
    </w:p>
    <w:p>
      <w:pPr>
        <w:pStyle w:val="BodyText"/>
        <w:tabs>
          <w:tab w:pos="2985" w:val="left" w:leader="none"/>
          <w:tab w:pos="4128" w:val="left" w:leader="none"/>
          <w:tab w:pos="5628" w:val="left" w:leader="none"/>
          <w:tab w:pos="5928" w:val="left" w:leader="none"/>
        </w:tabs>
        <w:spacing w:before="199"/>
        <w:ind w:left="967"/>
      </w:pPr>
      <w:r>
        <w:rPr/>
        <w:t>logagrochem</w:t>
      </w:r>
      <w:r>
        <w:rPr>
          <w:spacing w:val="-1"/>
        </w:rPr>
        <w:t> </w:t>
      </w:r>
      <w:r>
        <w:rPr/>
        <w:t>|</w:t>
      </w:r>
      <w:r>
        <w:rPr>
          <w:spacing w:val="-4"/>
        </w:rPr>
        <w:t> </w:t>
      </w:r>
      <w:r>
        <w:rPr>
          <w:spacing w:val="-5"/>
        </w:rPr>
        <w:t>232</w:t>
      </w:r>
      <w:r>
        <w:rPr/>
        <w:tab/>
      </w:r>
      <w:r>
        <w:rPr>
          <w:spacing w:val="-2"/>
        </w:rPr>
        <w:t>1.790788</w:t>
      </w:r>
      <w:r>
        <w:rPr/>
        <w:tab/>
      </w:r>
      <w:r>
        <w:rPr>
          <w:spacing w:val="-2"/>
        </w:rPr>
        <w:t>.7445263</w:t>
      </w:r>
      <w:r>
        <w:rPr/>
        <w:tab/>
      </w:r>
      <w:r>
        <w:rPr>
          <w:spacing w:val="-10"/>
        </w:rPr>
        <w:t>0</w:t>
      </w:r>
      <w:r>
        <w:rPr/>
        <w:tab/>
      </w:r>
      <w:r>
        <w:rPr>
          <w:spacing w:val="-2"/>
        </w:rPr>
        <w:t>4.382027</w:t>
      </w:r>
    </w:p>
    <w:p>
      <w:pPr>
        <w:pStyle w:val="BodyText"/>
        <w:tabs>
          <w:tab w:pos="2013" w:val="left" w:leader="none"/>
          <w:tab w:pos="2613" w:val="left" w:leader="none"/>
          <w:tab w:pos="3756" w:val="left" w:leader="none"/>
          <w:tab w:pos="5916" w:val="left" w:leader="none"/>
        </w:tabs>
        <w:spacing w:before="202"/>
        <w:ind w:left="967"/>
      </w:pPr>
      <w:r>
        <w:rPr/>
        <w:t>logage </w:t>
      </w:r>
      <w:r>
        <w:rPr>
          <w:spacing w:val="-10"/>
        </w:rPr>
        <w:t>|</w:t>
      </w:r>
      <w:r>
        <w:rPr/>
        <w:tab/>
      </w:r>
      <w:r>
        <w:rPr>
          <w:spacing w:val="-5"/>
        </w:rPr>
        <w:t>232</w:t>
      </w:r>
      <w:r>
        <w:rPr/>
        <w:tab/>
      </w:r>
      <w:r>
        <w:rPr>
          <w:spacing w:val="-2"/>
        </w:rPr>
        <w:t>3.654654</w:t>
      </w:r>
      <w:r>
        <w:rPr/>
        <w:tab/>
        <w:t>.2698733</w:t>
      </w:r>
      <w:r>
        <w:rPr>
          <w:spacing w:val="30"/>
        </w:rPr>
        <w:t>  </w:t>
      </w:r>
      <w:r>
        <w:rPr>
          <w:spacing w:val="-2"/>
        </w:rPr>
        <w:t>2.995732</w:t>
      </w:r>
      <w:r>
        <w:rPr/>
        <w:tab/>
      </w:r>
      <w:r>
        <w:rPr>
          <w:spacing w:val="-2"/>
        </w:rPr>
        <w:t>4.356709</w:t>
      </w:r>
    </w:p>
    <w:p>
      <w:pPr>
        <w:pStyle w:val="BodyText"/>
        <w:tabs>
          <w:tab w:pos="3026" w:val="left" w:leader="none"/>
          <w:tab w:pos="4168" w:val="left" w:leader="none"/>
          <w:tab w:pos="5668" w:val="left" w:leader="none"/>
          <w:tab w:pos="5970" w:val="left" w:leader="none"/>
        </w:tabs>
        <w:spacing w:before="199"/>
        <w:ind w:left="967"/>
      </w:pPr>
      <w:r>
        <w:rPr/>
        <w:t>loghousehold</w:t>
      </w:r>
      <w:r>
        <w:rPr>
          <w:spacing w:val="-2"/>
        </w:rPr>
        <w:t> </w:t>
      </w:r>
      <w:r>
        <w:rPr/>
        <w:t>|</w:t>
      </w:r>
      <w:r>
        <w:rPr>
          <w:spacing w:val="-4"/>
        </w:rPr>
        <w:t> </w:t>
      </w:r>
      <w:r>
        <w:rPr>
          <w:spacing w:val="-5"/>
        </w:rPr>
        <w:t>232</w:t>
      </w:r>
      <w:r>
        <w:rPr/>
        <w:tab/>
      </w:r>
      <w:r>
        <w:rPr>
          <w:spacing w:val="-2"/>
        </w:rPr>
        <w:t>1.745796</w:t>
      </w:r>
      <w:r>
        <w:rPr/>
        <w:tab/>
      </w:r>
      <w:r>
        <w:rPr>
          <w:spacing w:val="-2"/>
        </w:rPr>
        <w:t>.6554683</w:t>
      </w:r>
      <w:r>
        <w:rPr/>
        <w:tab/>
      </w:r>
      <w:r>
        <w:rPr>
          <w:spacing w:val="-10"/>
        </w:rPr>
        <w:t>0</w:t>
      </w:r>
      <w:r>
        <w:rPr/>
        <w:tab/>
      </w:r>
      <w:r>
        <w:rPr>
          <w:spacing w:val="-2"/>
        </w:rPr>
        <w:t>2.772589</w:t>
      </w:r>
    </w:p>
    <w:p>
      <w:pPr>
        <w:spacing w:before="199"/>
        <w:ind w:left="2004" w:right="0" w:firstLine="0"/>
        <w:jc w:val="left"/>
        <w:rPr>
          <w:sz w:val="24"/>
        </w:rPr>
      </w:pPr>
      <w:r>
        <w:rPr/>
        <mc:AlternateContent>
          <mc:Choice Requires="wps">
            <w:drawing>
              <wp:anchor distT="0" distB="0" distL="0" distR="0" allowOverlap="1" layoutInCell="1" locked="0" behindDoc="0" simplePos="0" relativeHeight="15744000">
                <wp:simplePos x="0" y="0"/>
                <wp:positionH relativeFrom="page">
                  <wp:posOffset>1262176</wp:posOffset>
                </wp:positionH>
                <wp:positionV relativeFrom="paragraph">
                  <wp:posOffset>234660</wp:posOffset>
                </wp:positionV>
                <wp:extent cx="659130" cy="127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659130" cy="1270"/>
                        </a:xfrm>
                        <a:custGeom>
                          <a:avLst/>
                          <a:gdLst/>
                          <a:ahLst/>
                          <a:cxnLst/>
                          <a:rect l="l" t="t" r="r" b="b"/>
                          <a:pathLst>
                            <a:path w="659130" h="0">
                              <a:moveTo>
                                <a:pt x="0" y="0"/>
                              </a:moveTo>
                              <a:lnTo>
                                <a:pt x="65884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000" from="99.384003pt,18.47718pt" to="151.261226pt,18.47718pt" stroked="true" strokeweight=".885563pt" strokecolor="#000000">
                <v:stroke dashstyle="dash"/>
                <w10:wrap type="none"/>
              </v:line>
            </w:pict>
          </mc:Fallback>
        </mc:AlternateContent>
      </w:r>
      <w:r>
        <w:rPr/>
        <mc:AlternateContent>
          <mc:Choice Requires="wps">
            <w:drawing>
              <wp:anchor distT="0" distB="0" distL="0" distR="0" allowOverlap="1" layoutInCell="1" locked="0" behindDoc="0" simplePos="0" relativeHeight="15744512">
                <wp:simplePos x="0" y="0"/>
                <wp:positionH relativeFrom="page">
                  <wp:posOffset>2007361</wp:posOffset>
                </wp:positionH>
                <wp:positionV relativeFrom="paragraph">
                  <wp:posOffset>234660</wp:posOffset>
                </wp:positionV>
                <wp:extent cx="2889250" cy="127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889250" cy="1270"/>
                        </a:xfrm>
                        <a:custGeom>
                          <a:avLst/>
                          <a:gdLst/>
                          <a:ahLst/>
                          <a:cxnLst/>
                          <a:rect l="l" t="t" r="r" b="b"/>
                          <a:pathLst>
                            <a:path w="2889250" h="0">
                              <a:moveTo>
                                <a:pt x="0" y="0"/>
                              </a:moveTo>
                              <a:lnTo>
                                <a:pt x="288911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512" from="158.059998pt,18.47718pt" to="385.549363pt,18.47718pt" stroked="true" strokeweight=".885563pt" strokecolor="#000000">
                <v:stroke dashstyle="dash"/>
                <w10:wrap type="none"/>
              </v:line>
            </w:pict>
          </mc:Fallback>
        </mc:AlternateContent>
      </w:r>
      <w:r>
        <w:rPr>
          <w:spacing w:val="-10"/>
          <w:sz w:val="24"/>
        </w:rPr>
        <w:t>+</w:t>
      </w:r>
    </w:p>
    <w:p>
      <w:pPr>
        <w:pStyle w:val="BodyText"/>
        <w:spacing w:before="5"/>
        <w:rPr>
          <w:sz w:val="18"/>
        </w:rPr>
      </w:pPr>
    </w:p>
    <w:tbl>
      <w:tblPr>
        <w:tblW w:w="0" w:type="auto"/>
        <w:jc w:val="left"/>
        <w:tblInd w:w="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1"/>
        <w:gridCol w:w="719"/>
        <w:gridCol w:w="1142"/>
        <w:gridCol w:w="1138"/>
        <w:gridCol w:w="1073"/>
        <w:gridCol w:w="1016"/>
      </w:tblGrid>
      <w:tr>
        <w:trPr>
          <w:trHeight w:val="370" w:hRule="atLeast"/>
        </w:trPr>
        <w:tc>
          <w:tcPr>
            <w:tcW w:w="1601" w:type="dxa"/>
          </w:tcPr>
          <w:p>
            <w:pPr>
              <w:pStyle w:val="TableParagraph"/>
              <w:spacing w:line="266" w:lineRule="exact"/>
              <w:ind w:left="50"/>
              <w:rPr>
                <w:rFonts w:ascii="Times New Roman"/>
                <w:sz w:val="24"/>
              </w:rPr>
            </w:pPr>
            <w:r>
              <w:rPr>
                <w:rFonts w:ascii="Times New Roman"/>
                <w:sz w:val="24"/>
              </w:rPr>
              <w:t>logeducation</w:t>
            </w:r>
            <w:r>
              <w:rPr>
                <w:rFonts w:ascii="Times New Roman"/>
                <w:spacing w:val="-1"/>
                <w:sz w:val="24"/>
              </w:rPr>
              <w:t> </w:t>
            </w:r>
            <w:r>
              <w:rPr>
                <w:rFonts w:ascii="Times New Roman"/>
                <w:spacing w:val="-10"/>
                <w:sz w:val="24"/>
              </w:rPr>
              <w:t>|</w:t>
            </w:r>
          </w:p>
        </w:tc>
        <w:tc>
          <w:tcPr>
            <w:tcW w:w="719" w:type="dxa"/>
          </w:tcPr>
          <w:p>
            <w:pPr>
              <w:pStyle w:val="TableParagraph"/>
              <w:spacing w:line="266" w:lineRule="exact"/>
              <w:ind w:right="82"/>
              <w:jc w:val="right"/>
              <w:rPr>
                <w:rFonts w:ascii="Times New Roman"/>
                <w:sz w:val="24"/>
              </w:rPr>
            </w:pPr>
            <w:r>
              <w:rPr>
                <w:rFonts w:ascii="Times New Roman"/>
                <w:spacing w:val="-5"/>
                <w:sz w:val="24"/>
              </w:rPr>
              <w:t>232</w:t>
            </w:r>
          </w:p>
        </w:tc>
        <w:tc>
          <w:tcPr>
            <w:tcW w:w="1142" w:type="dxa"/>
          </w:tcPr>
          <w:p>
            <w:pPr>
              <w:pStyle w:val="TableParagraph"/>
              <w:spacing w:line="266" w:lineRule="exact"/>
              <w:ind w:right="82"/>
              <w:jc w:val="right"/>
              <w:rPr>
                <w:rFonts w:ascii="Times New Roman"/>
                <w:sz w:val="24"/>
              </w:rPr>
            </w:pPr>
            <w:r>
              <w:rPr>
                <w:rFonts w:ascii="Times New Roman"/>
                <w:spacing w:val="-2"/>
                <w:sz w:val="24"/>
              </w:rPr>
              <w:t>1.871592</w:t>
            </w:r>
          </w:p>
        </w:tc>
        <w:tc>
          <w:tcPr>
            <w:tcW w:w="1138" w:type="dxa"/>
          </w:tcPr>
          <w:p>
            <w:pPr>
              <w:pStyle w:val="TableParagraph"/>
              <w:spacing w:line="266" w:lineRule="exact"/>
              <w:ind w:right="80"/>
              <w:jc w:val="right"/>
              <w:rPr>
                <w:rFonts w:ascii="Times New Roman"/>
                <w:sz w:val="24"/>
              </w:rPr>
            </w:pPr>
            <w:r>
              <w:rPr>
                <w:rFonts w:ascii="Times New Roman"/>
                <w:spacing w:val="-2"/>
                <w:sz w:val="24"/>
              </w:rPr>
              <w:t>.5980908</w:t>
            </w:r>
          </w:p>
        </w:tc>
        <w:tc>
          <w:tcPr>
            <w:tcW w:w="1073" w:type="dxa"/>
          </w:tcPr>
          <w:p>
            <w:pPr>
              <w:pStyle w:val="TableParagraph"/>
              <w:spacing w:line="266" w:lineRule="exact"/>
              <w:ind w:right="73"/>
              <w:jc w:val="right"/>
              <w:rPr>
                <w:rFonts w:ascii="Times New Roman"/>
                <w:sz w:val="24"/>
              </w:rPr>
            </w:pPr>
            <w:r>
              <w:rPr>
                <w:rFonts w:ascii="Times New Roman"/>
                <w:spacing w:val="-2"/>
                <w:sz w:val="24"/>
              </w:rPr>
              <w:t>.6931472</w:t>
            </w:r>
          </w:p>
        </w:tc>
        <w:tc>
          <w:tcPr>
            <w:tcW w:w="1016" w:type="dxa"/>
          </w:tcPr>
          <w:p>
            <w:pPr>
              <w:pStyle w:val="TableParagraph"/>
              <w:spacing w:line="266" w:lineRule="exact"/>
              <w:ind w:right="69"/>
              <w:jc w:val="right"/>
              <w:rPr>
                <w:rFonts w:ascii="Times New Roman"/>
                <w:sz w:val="24"/>
              </w:rPr>
            </w:pPr>
            <w:r>
              <w:rPr>
                <w:rFonts w:ascii="Times New Roman"/>
                <w:spacing w:val="-2"/>
                <w:sz w:val="24"/>
              </w:rPr>
              <w:t>2.70805</w:t>
            </w:r>
          </w:p>
        </w:tc>
      </w:tr>
      <w:tr>
        <w:trPr>
          <w:trHeight w:val="475" w:hRule="atLeast"/>
        </w:trPr>
        <w:tc>
          <w:tcPr>
            <w:tcW w:w="1601" w:type="dxa"/>
          </w:tcPr>
          <w:p>
            <w:pPr>
              <w:pStyle w:val="TableParagraph"/>
              <w:spacing w:before="94"/>
              <w:ind w:left="50"/>
              <w:rPr>
                <w:rFonts w:ascii="Times New Roman"/>
                <w:sz w:val="24"/>
              </w:rPr>
            </w:pPr>
            <w:r>
              <w:rPr>
                <w:rFonts w:ascii="Times New Roman"/>
                <w:sz w:val="24"/>
              </w:rPr>
              <w:t>logexperie~e</w:t>
            </w:r>
            <w:r>
              <w:rPr>
                <w:rFonts w:ascii="Times New Roman"/>
                <w:spacing w:val="-2"/>
                <w:sz w:val="24"/>
              </w:rPr>
              <w:t> </w:t>
            </w:r>
            <w:r>
              <w:rPr>
                <w:rFonts w:ascii="Times New Roman"/>
                <w:spacing w:val="-10"/>
                <w:sz w:val="24"/>
              </w:rPr>
              <w:t>|</w:t>
            </w:r>
          </w:p>
        </w:tc>
        <w:tc>
          <w:tcPr>
            <w:tcW w:w="719" w:type="dxa"/>
          </w:tcPr>
          <w:p>
            <w:pPr>
              <w:pStyle w:val="TableParagraph"/>
              <w:spacing w:before="94"/>
              <w:ind w:right="72"/>
              <w:jc w:val="right"/>
              <w:rPr>
                <w:rFonts w:ascii="Times New Roman"/>
                <w:sz w:val="24"/>
              </w:rPr>
            </w:pPr>
            <w:r>
              <w:rPr>
                <w:rFonts w:ascii="Times New Roman"/>
                <w:spacing w:val="-5"/>
                <w:sz w:val="24"/>
              </w:rPr>
              <w:t>232</w:t>
            </w:r>
          </w:p>
        </w:tc>
        <w:tc>
          <w:tcPr>
            <w:tcW w:w="1142" w:type="dxa"/>
          </w:tcPr>
          <w:p>
            <w:pPr>
              <w:pStyle w:val="TableParagraph"/>
              <w:spacing w:before="94"/>
              <w:ind w:right="72"/>
              <w:jc w:val="right"/>
              <w:rPr>
                <w:rFonts w:ascii="Times New Roman"/>
                <w:sz w:val="24"/>
              </w:rPr>
            </w:pPr>
            <w:r>
              <w:rPr>
                <w:rFonts w:ascii="Times New Roman"/>
                <w:spacing w:val="-2"/>
                <w:sz w:val="24"/>
              </w:rPr>
              <w:t>2.364684</w:t>
            </w:r>
          </w:p>
        </w:tc>
        <w:tc>
          <w:tcPr>
            <w:tcW w:w="1138" w:type="dxa"/>
          </w:tcPr>
          <w:p>
            <w:pPr>
              <w:pStyle w:val="TableParagraph"/>
              <w:spacing w:before="94"/>
              <w:ind w:left="225"/>
              <w:rPr>
                <w:rFonts w:ascii="Times New Roman"/>
                <w:sz w:val="24"/>
              </w:rPr>
            </w:pPr>
            <w:r>
              <w:rPr>
                <w:rFonts w:ascii="Times New Roman"/>
                <w:spacing w:val="-2"/>
                <w:sz w:val="24"/>
              </w:rPr>
              <w:t>.699657</w:t>
            </w:r>
          </w:p>
        </w:tc>
        <w:tc>
          <w:tcPr>
            <w:tcW w:w="1073" w:type="dxa"/>
          </w:tcPr>
          <w:p>
            <w:pPr>
              <w:pStyle w:val="TableParagraph"/>
              <w:spacing w:before="94"/>
              <w:ind w:right="123"/>
              <w:jc w:val="right"/>
              <w:rPr>
                <w:rFonts w:ascii="Times New Roman"/>
                <w:sz w:val="24"/>
              </w:rPr>
            </w:pPr>
            <w:r>
              <w:rPr>
                <w:rFonts w:ascii="Times New Roman"/>
                <w:spacing w:val="-2"/>
                <w:sz w:val="24"/>
              </w:rPr>
              <w:t>.6931472</w:t>
            </w:r>
          </w:p>
        </w:tc>
        <w:tc>
          <w:tcPr>
            <w:tcW w:w="1016" w:type="dxa"/>
          </w:tcPr>
          <w:p>
            <w:pPr>
              <w:pStyle w:val="TableParagraph"/>
              <w:spacing w:before="94"/>
              <w:ind w:right="59"/>
              <w:jc w:val="right"/>
              <w:rPr>
                <w:rFonts w:ascii="Times New Roman"/>
                <w:sz w:val="24"/>
              </w:rPr>
            </w:pPr>
            <w:r>
              <w:rPr>
                <w:rFonts w:ascii="Times New Roman"/>
                <w:spacing w:val="-2"/>
                <w:sz w:val="24"/>
              </w:rPr>
              <w:t>3.555348</w:t>
            </w:r>
          </w:p>
        </w:tc>
      </w:tr>
      <w:tr>
        <w:trPr>
          <w:trHeight w:val="370" w:hRule="atLeast"/>
        </w:trPr>
        <w:tc>
          <w:tcPr>
            <w:tcW w:w="1601" w:type="dxa"/>
          </w:tcPr>
          <w:p>
            <w:pPr>
              <w:pStyle w:val="TableParagraph"/>
              <w:spacing w:line="256" w:lineRule="exact" w:before="94"/>
              <w:ind w:left="50"/>
              <w:rPr>
                <w:rFonts w:ascii="Times New Roman"/>
                <w:sz w:val="24"/>
              </w:rPr>
            </w:pPr>
            <w:r>
              <w:rPr>
                <w:rFonts w:ascii="Times New Roman"/>
                <w:sz w:val="24"/>
              </w:rPr>
              <w:t>loginsurge~y</w:t>
            </w:r>
            <w:r>
              <w:rPr>
                <w:rFonts w:ascii="Times New Roman"/>
                <w:spacing w:val="-3"/>
                <w:sz w:val="24"/>
              </w:rPr>
              <w:t> </w:t>
            </w:r>
            <w:r>
              <w:rPr>
                <w:rFonts w:ascii="Times New Roman"/>
                <w:spacing w:val="-10"/>
                <w:sz w:val="24"/>
              </w:rPr>
              <w:t>|</w:t>
            </w:r>
          </w:p>
        </w:tc>
        <w:tc>
          <w:tcPr>
            <w:tcW w:w="719" w:type="dxa"/>
          </w:tcPr>
          <w:p>
            <w:pPr>
              <w:pStyle w:val="TableParagraph"/>
              <w:spacing w:line="256" w:lineRule="exact" w:before="94"/>
              <w:ind w:right="60"/>
              <w:jc w:val="right"/>
              <w:rPr>
                <w:rFonts w:ascii="Times New Roman"/>
                <w:sz w:val="24"/>
              </w:rPr>
            </w:pPr>
            <w:r>
              <w:rPr>
                <w:rFonts w:ascii="Times New Roman"/>
                <w:spacing w:val="-5"/>
                <w:sz w:val="24"/>
              </w:rPr>
              <w:t>232</w:t>
            </w:r>
          </w:p>
        </w:tc>
        <w:tc>
          <w:tcPr>
            <w:tcW w:w="1142" w:type="dxa"/>
          </w:tcPr>
          <w:p>
            <w:pPr>
              <w:pStyle w:val="TableParagraph"/>
              <w:spacing w:line="256" w:lineRule="exact" w:before="94"/>
              <w:ind w:right="59"/>
              <w:jc w:val="right"/>
              <w:rPr>
                <w:rFonts w:ascii="Times New Roman"/>
                <w:sz w:val="24"/>
              </w:rPr>
            </w:pPr>
            <w:r>
              <w:rPr>
                <w:rFonts w:ascii="Times New Roman"/>
                <w:spacing w:val="-2"/>
                <w:sz w:val="24"/>
              </w:rPr>
              <w:t>3.758217</w:t>
            </w:r>
          </w:p>
        </w:tc>
        <w:tc>
          <w:tcPr>
            <w:tcW w:w="1138" w:type="dxa"/>
          </w:tcPr>
          <w:p>
            <w:pPr>
              <w:pStyle w:val="TableParagraph"/>
              <w:spacing w:line="256" w:lineRule="exact" w:before="94"/>
              <w:ind w:right="57"/>
              <w:jc w:val="right"/>
              <w:rPr>
                <w:rFonts w:ascii="Times New Roman"/>
                <w:sz w:val="24"/>
              </w:rPr>
            </w:pPr>
            <w:r>
              <w:rPr>
                <w:rFonts w:ascii="Times New Roman"/>
                <w:spacing w:val="-2"/>
                <w:sz w:val="24"/>
              </w:rPr>
              <w:t>.1098103</w:t>
            </w:r>
          </w:p>
        </w:tc>
        <w:tc>
          <w:tcPr>
            <w:tcW w:w="1073" w:type="dxa"/>
          </w:tcPr>
          <w:p>
            <w:pPr>
              <w:pStyle w:val="TableParagraph"/>
              <w:spacing w:line="256" w:lineRule="exact" w:before="94"/>
              <w:ind w:right="50"/>
              <w:jc w:val="right"/>
              <w:rPr>
                <w:rFonts w:ascii="Times New Roman"/>
                <w:sz w:val="24"/>
              </w:rPr>
            </w:pPr>
            <w:r>
              <w:rPr>
                <w:rFonts w:ascii="Times New Roman"/>
                <w:spacing w:val="-2"/>
                <w:sz w:val="24"/>
              </w:rPr>
              <w:t>3.091043</w:t>
            </w:r>
          </w:p>
        </w:tc>
        <w:tc>
          <w:tcPr>
            <w:tcW w:w="1016" w:type="dxa"/>
          </w:tcPr>
          <w:p>
            <w:pPr>
              <w:pStyle w:val="TableParagraph"/>
              <w:spacing w:line="256" w:lineRule="exact" w:before="94"/>
              <w:ind w:right="46"/>
              <w:jc w:val="right"/>
              <w:rPr>
                <w:rFonts w:ascii="Times New Roman"/>
                <w:sz w:val="24"/>
              </w:rPr>
            </w:pPr>
            <w:r>
              <w:rPr>
                <w:rFonts w:ascii="Times New Roman"/>
                <w:spacing w:val="-2"/>
                <w:sz w:val="24"/>
              </w:rPr>
              <w:t>4.60517</w:t>
            </w:r>
          </w:p>
        </w:tc>
      </w:tr>
      <w:tr>
        <w:trPr>
          <w:trHeight w:val="582" w:hRule="atLeast"/>
        </w:trPr>
        <w:tc>
          <w:tcPr>
            <w:tcW w:w="1601" w:type="dxa"/>
          </w:tcPr>
          <w:p>
            <w:pPr>
              <w:pStyle w:val="TableParagraph"/>
              <w:spacing w:before="201"/>
              <w:ind w:left="50"/>
              <w:rPr>
                <w:rFonts w:ascii="Times New Roman"/>
                <w:sz w:val="24"/>
              </w:rPr>
            </w:pPr>
            <w:r>
              <w:rPr>
                <w:rFonts w:ascii="Times New Roman"/>
                <w:sz w:val="24"/>
              </w:rPr>
              <w:t>logfarmlan~s</w:t>
            </w:r>
            <w:r>
              <w:rPr>
                <w:rFonts w:ascii="Times New Roman"/>
                <w:spacing w:val="-1"/>
                <w:sz w:val="24"/>
              </w:rPr>
              <w:t> </w:t>
            </w:r>
            <w:r>
              <w:rPr>
                <w:rFonts w:ascii="Times New Roman"/>
                <w:spacing w:val="-10"/>
                <w:sz w:val="24"/>
              </w:rPr>
              <w:t>|</w:t>
            </w:r>
          </w:p>
        </w:tc>
        <w:tc>
          <w:tcPr>
            <w:tcW w:w="719" w:type="dxa"/>
          </w:tcPr>
          <w:p>
            <w:pPr>
              <w:pStyle w:val="TableParagraph"/>
              <w:spacing w:before="201"/>
              <w:ind w:right="46"/>
              <w:jc w:val="right"/>
              <w:rPr>
                <w:rFonts w:ascii="Times New Roman"/>
                <w:sz w:val="24"/>
              </w:rPr>
            </w:pPr>
            <w:r>
              <w:rPr>
                <w:rFonts w:ascii="Times New Roman"/>
                <w:spacing w:val="-5"/>
                <w:sz w:val="24"/>
              </w:rPr>
              <w:t>232</w:t>
            </w:r>
          </w:p>
        </w:tc>
        <w:tc>
          <w:tcPr>
            <w:tcW w:w="1142" w:type="dxa"/>
          </w:tcPr>
          <w:p>
            <w:pPr>
              <w:pStyle w:val="TableParagraph"/>
              <w:spacing w:before="201"/>
              <w:ind w:right="46"/>
              <w:jc w:val="right"/>
              <w:rPr>
                <w:rFonts w:ascii="Times New Roman"/>
                <w:sz w:val="24"/>
              </w:rPr>
            </w:pPr>
            <w:r>
              <w:rPr>
                <w:rFonts w:ascii="Times New Roman"/>
                <w:spacing w:val="-2"/>
                <w:sz w:val="24"/>
              </w:rPr>
              <w:t>1.476776</w:t>
            </w:r>
          </w:p>
        </w:tc>
        <w:tc>
          <w:tcPr>
            <w:tcW w:w="3227" w:type="dxa"/>
            <w:gridSpan w:val="3"/>
          </w:tcPr>
          <w:p>
            <w:pPr>
              <w:pStyle w:val="TableParagraph"/>
              <w:tabs>
                <w:tab w:pos="1691" w:val="left" w:leader="none"/>
              </w:tabs>
              <w:spacing w:before="201"/>
              <w:ind w:left="191"/>
              <w:rPr>
                <w:rFonts w:ascii="Times New Roman"/>
                <w:sz w:val="24"/>
              </w:rPr>
            </w:pPr>
            <w:r>
              <w:rPr>
                <w:rFonts w:ascii="Times New Roman"/>
                <w:spacing w:val="-2"/>
                <w:sz w:val="24"/>
              </w:rPr>
              <w:t>.2041266</w:t>
            </w:r>
            <w:r>
              <w:rPr>
                <w:rFonts w:ascii="Times New Roman"/>
                <w:sz w:val="24"/>
              </w:rPr>
              <w:tab/>
              <w:t>0</w:t>
            </w:r>
            <w:r>
              <w:rPr>
                <w:rFonts w:ascii="Times New Roman"/>
                <w:spacing w:val="28"/>
                <w:sz w:val="24"/>
              </w:rPr>
              <w:t>  </w:t>
            </w:r>
            <w:r>
              <w:rPr>
                <w:rFonts w:ascii="Times New Roman"/>
                <w:spacing w:val="-2"/>
                <w:sz w:val="24"/>
              </w:rPr>
              <w:t>1.609438</w:t>
            </w:r>
          </w:p>
        </w:tc>
      </w:tr>
      <w:tr>
        <w:trPr>
          <w:trHeight w:val="370" w:hRule="atLeast"/>
        </w:trPr>
        <w:tc>
          <w:tcPr>
            <w:tcW w:w="1601" w:type="dxa"/>
          </w:tcPr>
          <w:p>
            <w:pPr>
              <w:pStyle w:val="TableParagraph"/>
              <w:spacing w:line="256" w:lineRule="exact" w:before="94"/>
              <w:ind w:left="50"/>
              <w:rPr>
                <w:rFonts w:ascii="Times New Roman"/>
                <w:sz w:val="24"/>
              </w:rPr>
            </w:pPr>
            <w:r>
              <w:rPr>
                <w:rFonts w:ascii="Times New Roman"/>
                <w:sz w:val="24"/>
              </w:rPr>
              <w:t>logassetloss</w:t>
            </w:r>
            <w:r>
              <w:rPr>
                <w:rFonts w:ascii="Times New Roman"/>
                <w:spacing w:val="-1"/>
                <w:sz w:val="24"/>
              </w:rPr>
              <w:t> </w:t>
            </w:r>
            <w:r>
              <w:rPr>
                <w:rFonts w:ascii="Times New Roman"/>
                <w:spacing w:val="-10"/>
                <w:sz w:val="24"/>
              </w:rPr>
              <w:t>|</w:t>
            </w:r>
          </w:p>
        </w:tc>
        <w:tc>
          <w:tcPr>
            <w:tcW w:w="719" w:type="dxa"/>
          </w:tcPr>
          <w:p>
            <w:pPr>
              <w:pStyle w:val="TableParagraph"/>
              <w:spacing w:line="256" w:lineRule="exact" w:before="94"/>
              <w:ind w:left="181"/>
              <w:rPr>
                <w:rFonts w:ascii="Times New Roman"/>
                <w:sz w:val="24"/>
              </w:rPr>
            </w:pPr>
            <w:r>
              <w:rPr>
                <w:rFonts w:ascii="Times New Roman"/>
                <w:spacing w:val="-5"/>
                <w:sz w:val="24"/>
              </w:rPr>
              <w:t>232</w:t>
            </w:r>
          </w:p>
        </w:tc>
        <w:tc>
          <w:tcPr>
            <w:tcW w:w="1142" w:type="dxa"/>
          </w:tcPr>
          <w:p>
            <w:pPr>
              <w:pStyle w:val="TableParagraph"/>
              <w:spacing w:line="256" w:lineRule="exact" w:before="94"/>
              <w:ind w:left="62"/>
              <w:rPr>
                <w:rFonts w:ascii="Times New Roman"/>
                <w:sz w:val="24"/>
              </w:rPr>
            </w:pPr>
            <w:r>
              <w:rPr>
                <w:rFonts w:ascii="Times New Roman"/>
                <w:spacing w:val="-2"/>
                <w:sz w:val="24"/>
              </w:rPr>
              <w:t>1.396222</w:t>
            </w:r>
          </w:p>
        </w:tc>
        <w:tc>
          <w:tcPr>
            <w:tcW w:w="3227" w:type="dxa"/>
            <w:gridSpan w:val="3"/>
          </w:tcPr>
          <w:p>
            <w:pPr>
              <w:pStyle w:val="TableParagraph"/>
              <w:spacing w:line="256" w:lineRule="exact" w:before="94"/>
              <w:ind w:left="62"/>
              <w:rPr>
                <w:rFonts w:ascii="Times New Roman"/>
                <w:sz w:val="24"/>
              </w:rPr>
            </w:pPr>
            <w:r>
              <w:rPr>
                <w:rFonts w:ascii="Times New Roman"/>
                <w:sz w:val="24"/>
              </w:rPr>
              <w:t>.2063789</w:t>
            </w:r>
            <w:r>
              <w:rPr>
                <w:rFonts w:ascii="Times New Roman"/>
                <w:spacing w:val="30"/>
                <w:sz w:val="24"/>
              </w:rPr>
              <w:t>  </w:t>
            </w:r>
            <w:r>
              <w:rPr>
                <w:rFonts w:ascii="Times New Roman"/>
                <w:sz w:val="24"/>
              </w:rPr>
              <w:t>.6931472</w:t>
            </w:r>
            <w:r>
              <w:rPr>
                <w:rFonts w:ascii="Times New Roman"/>
                <w:spacing w:val="30"/>
                <w:sz w:val="24"/>
              </w:rPr>
              <w:t>  </w:t>
            </w:r>
            <w:r>
              <w:rPr>
                <w:rFonts w:ascii="Times New Roman"/>
                <w:spacing w:val="-2"/>
                <w:sz w:val="24"/>
              </w:rPr>
              <w:t>1.609438</w:t>
            </w:r>
          </w:p>
        </w:tc>
      </w:tr>
      <w:tr>
        <w:trPr>
          <w:trHeight w:val="581" w:hRule="atLeast"/>
        </w:trPr>
        <w:tc>
          <w:tcPr>
            <w:tcW w:w="1601" w:type="dxa"/>
          </w:tcPr>
          <w:p>
            <w:pPr>
              <w:pStyle w:val="TableParagraph"/>
              <w:spacing w:before="199"/>
              <w:ind w:right="376"/>
              <w:jc w:val="right"/>
              <w:rPr>
                <w:rFonts w:ascii="Times New Roman"/>
                <w:sz w:val="24"/>
              </w:rPr>
            </w:pPr>
            <w:r>
              <w:rPr/>
              <mc:AlternateContent>
                <mc:Choice Requires="wps">
                  <w:drawing>
                    <wp:anchor distT="0" distB="0" distL="0" distR="0" allowOverlap="1" layoutInCell="1" locked="0" behindDoc="1" simplePos="0" relativeHeight="479940608">
                      <wp:simplePos x="0" y="0"/>
                      <wp:positionH relativeFrom="column">
                        <wp:posOffset>31750</wp:posOffset>
                      </wp:positionH>
                      <wp:positionV relativeFrom="paragraph">
                        <wp:posOffset>228868</wp:posOffset>
                      </wp:positionV>
                      <wp:extent cx="659130" cy="1143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659130" cy="11430"/>
                                <a:chExt cx="659130" cy="11430"/>
                              </a:xfrm>
                            </wpg:grpSpPr>
                            <wps:wsp>
                              <wps:cNvPr id="65" name="Graphic 65"/>
                              <wps:cNvSpPr/>
                              <wps:spPr>
                                <a:xfrm>
                                  <a:off x="0" y="5623"/>
                                  <a:ext cx="659130" cy="1270"/>
                                </a:xfrm>
                                <a:custGeom>
                                  <a:avLst/>
                                  <a:gdLst/>
                                  <a:ahLst/>
                                  <a:cxnLst/>
                                  <a:rect l="l" t="t" r="r" b="b"/>
                                  <a:pathLst>
                                    <a:path w="659130" h="0">
                                      <a:moveTo>
                                        <a:pt x="0" y="0"/>
                                      </a:moveTo>
                                      <a:lnTo>
                                        <a:pt x="658840" y="0"/>
                                      </a:lnTo>
                                    </a:path>
                                  </a:pathLst>
                                </a:custGeom>
                                <a:ln w="11246">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2.5pt;margin-top:18.021126pt;width:51.9pt;height:.9pt;mso-position-horizontal-relative:column;mso-position-vertical-relative:paragraph;z-index:-23375872" id="docshapegroup47" coordorigin="50,360" coordsize="1038,18">
                      <v:line style="position:absolute" from="50,369" to="1088,369" stroked="true" strokeweight=".885563pt" strokecolor="#000000">
                        <v:stroke dashstyle="dash"/>
                      </v:line>
                      <w10:wrap type="none"/>
                    </v:group>
                  </w:pict>
                </mc:Fallback>
              </mc:AlternateContent>
            </w:r>
            <w:r>
              <w:rPr/>
              <mc:AlternateContent>
                <mc:Choice Requires="wps">
                  <w:drawing>
                    <wp:anchor distT="0" distB="0" distL="0" distR="0" allowOverlap="1" layoutInCell="1" locked="0" behindDoc="1" simplePos="0" relativeHeight="479941120">
                      <wp:simplePos x="0" y="0"/>
                      <wp:positionH relativeFrom="column">
                        <wp:posOffset>776935</wp:posOffset>
                      </wp:positionH>
                      <wp:positionV relativeFrom="paragraph">
                        <wp:posOffset>228868</wp:posOffset>
                      </wp:positionV>
                      <wp:extent cx="2889250" cy="11430"/>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2889250" cy="11430"/>
                                <a:chExt cx="2889250" cy="11430"/>
                              </a:xfrm>
                            </wpg:grpSpPr>
                            <wps:wsp>
                              <wps:cNvPr id="67" name="Graphic 67"/>
                              <wps:cNvSpPr/>
                              <wps:spPr>
                                <a:xfrm>
                                  <a:off x="0" y="5623"/>
                                  <a:ext cx="2889250" cy="1270"/>
                                </a:xfrm>
                                <a:custGeom>
                                  <a:avLst/>
                                  <a:gdLst/>
                                  <a:ahLst/>
                                  <a:cxnLst/>
                                  <a:rect l="l" t="t" r="r" b="b"/>
                                  <a:pathLst>
                                    <a:path w="2889250" h="0">
                                      <a:moveTo>
                                        <a:pt x="0" y="0"/>
                                      </a:moveTo>
                                      <a:lnTo>
                                        <a:pt x="2889114" y="0"/>
                                      </a:lnTo>
                                    </a:path>
                                  </a:pathLst>
                                </a:custGeom>
                                <a:ln w="11246">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61.175999pt;margin-top:18.021126pt;width:227.5pt;height:.9pt;mso-position-horizontal-relative:column;mso-position-vertical-relative:paragraph;z-index:-23375360" id="docshapegroup48" coordorigin="1224,360" coordsize="4550,18">
                      <v:line style="position:absolute" from="1224,369" to="5773,369" stroked="true" strokeweight=".885563pt" strokecolor="#000000">
                        <v:stroke dashstyle="dash"/>
                      </v:line>
                      <w10:wrap type="none"/>
                    </v:group>
                  </w:pict>
                </mc:Fallback>
              </mc:AlternateContent>
            </w:r>
            <w:r>
              <w:rPr>
                <w:rFonts w:ascii="Times New Roman"/>
                <w:spacing w:val="-10"/>
                <w:sz w:val="24"/>
              </w:rPr>
              <w:t>+</w:t>
            </w:r>
          </w:p>
        </w:tc>
        <w:tc>
          <w:tcPr>
            <w:tcW w:w="719" w:type="dxa"/>
          </w:tcPr>
          <w:p>
            <w:pPr>
              <w:pStyle w:val="TableParagraph"/>
              <w:rPr>
                <w:rFonts w:ascii="Times New Roman"/>
                <w:sz w:val="24"/>
              </w:rPr>
            </w:pPr>
          </w:p>
        </w:tc>
        <w:tc>
          <w:tcPr>
            <w:tcW w:w="1142" w:type="dxa"/>
          </w:tcPr>
          <w:p>
            <w:pPr>
              <w:pStyle w:val="TableParagraph"/>
              <w:rPr>
                <w:rFonts w:ascii="Times New Roman"/>
                <w:sz w:val="24"/>
              </w:rPr>
            </w:pPr>
          </w:p>
        </w:tc>
        <w:tc>
          <w:tcPr>
            <w:tcW w:w="1138" w:type="dxa"/>
          </w:tcPr>
          <w:p>
            <w:pPr>
              <w:pStyle w:val="TableParagraph"/>
              <w:rPr>
                <w:rFonts w:ascii="Times New Roman"/>
                <w:sz w:val="24"/>
              </w:rPr>
            </w:pPr>
          </w:p>
        </w:tc>
        <w:tc>
          <w:tcPr>
            <w:tcW w:w="2089" w:type="dxa"/>
            <w:gridSpan w:val="2"/>
          </w:tcPr>
          <w:p>
            <w:pPr>
              <w:pStyle w:val="TableParagraph"/>
              <w:rPr>
                <w:rFonts w:ascii="Times New Roman"/>
                <w:sz w:val="24"/>
              </w:rPr>
            </w:pPr>
          </w:p>
        </w:tc>
      </w:tr>
      <w:tr>
        <w:trPr>
          <w:trHeight w:val="476" w:hRule="atLeast"/>
        </w:trPr>
        <w:tc>
          <w:tcPr>
            <w:tcW w:w="1601" w:type="dxa"/>
          </w:tcPr>
          <w:p>
            <w:pPr>
              <w:pStyle w:val="TableParagraph"/>
              <w:spacing w:before="95"/>
              <w:ind w:left="50"/>
              <w:rPr>
                <w:rFonts w:ascii="Times New Roman"/>
                <w:sz w:val="24"/>
              </w:rPr>
            </w:pPr>
            <w:r>
              <w:rPr>
                <w:rFonts w:ascii="Times New Roman"/>
                <w:sz w:val="24"/>
              </w:rPr>
              <w:t>loglivesloss</w:t>
            </w:r>
            <w:r>
              <w:rPr>
                <w:rFonts w:ascii="Times New Roman"/>
                <w:spacing w:val="-1"/>
                <w:sz w:val="24"/>
              </w:rPr>
              <w:t> </w:t>
            </w:r>
            <w:r>
              <w:rPr>
                <w:rFonts w:ascii="Times New Roman"/>
                <w:spacing w:val="-10"/>
                <w:sz w:val="24"/>
              </w:rPr>
              <w:t>|</w:t>
            </w:r>
          </w:p>
        </w:tc>
        <w:tc>
          <w:tcPr>
            <w:tcW w:w="719" w:type="dxa"/>
          </w:tcPr>
          <w:p>
            <w:pPr>
              <w:pStyle w:val="TableParagraph"/>
              <w:spacing w:before="95"/>
              <w:ind w:left="166"/>
              <w:rPr>
                <w:rFonts w:ascii="Times New Roman"/>
                <w:sz w:val="24"/>
              </w:rPr>
            </w:pPr>
            <w:r>
              <w:rPr>
                <w:rFonts w:ascii="Times New Roman"/>
                <w:spacing w:val="-5"/>
                <w:sz w:val="24"/>
              </w:rPr>
              <w:t>232</w:t>
            </w:r>
          </w:p>
        </w:tc>
        <w:tc>
          <w:tcPr>
            <w:tcW w:w="1142" w:type="dxa"/>
          </w:tcPr>
          <w:p>
            <w:pPr>
              <w:pStyle w:val="TableParagraph"/>
              <w:spacing w:before="95"/>
              <w:ind w:left="47"/>
              <w:rPr>
                <w:rFonts w:ascii="Times New Roman"/>
                <w:sz w:val="24"/>
              </w:rPr>
            </w:pPr>
            <w:r>
              <w:rPr>
                <w:rFonts w:ascii="Times New Roman"/>
                <w:spacing w:val="-2"/>
                <w:sz w:val="24"/>
              </w:rPr>
              <w:t>1.435471</w:t>
            </w:r>
          </w:p>
        </w:tc>
        <w:tc>
          <w:tcPr>
            <w:tcW w:w="1138" w:type="dxa"/>
          </w:tcPr>
          <w:p>
            <w:pPr>
              <w:pStyle w:val="TableParagraph"/>
              <w:spacing w:before="95"/>
              <w:ind w:left="47"/>
              <w:rPr>
                <w:rFonts w:ascii="Times New Roman"/>
                <w:sz w:val="24"/>
              </w:rPr>
            </w:pPr>
            <w:r>
              <w:rPr>
                <w:rFonts w:ascii="Times New Roman"/>
                <w:spacing w:val="-2"/>
                <w:sz w:val="24"/>
              </w:rPr>
              <w:t>.1763247</w:t>
            </w:r>
          </w:p>
        </w:tc>
        <w:tc>
          <w:tcPr>
            <w:tcW w:w="2089" w:type="dxa"/>
            <w:gridSpan w:val="2"/>
          </w:tcPr>
          <w:p>
            <w:pPr>
              <w:pStyle w:val="TableParagraph"/>
              <w:spacing w:before="95"/>
              <w:ind w:left="409"/>
              <w:rPr>
                <w:rFonts w:ascii="Times New Roman"/>
                <w:sz w:val="24"/>
              </w:rPr>
            </w:pPr>
            <w:r>
              <w:rPr>
                <w:rFonts w:ascii="Times New Roman"/>
                <w:sz w:val="24"/>
              </w:rPr>
              <w:t>0</w:t>
            </w:r>
            <w:r>
              <w:rPr>
                <w:rFonts w:ascii="Times New Roman"/>
                <w:spacing w:val="30"/>
                <w:sz w:val="24"/>
              </w:rPr>
              <w:t>  </w:t>
            </w:r>
            <w:r>
              <w:rPr>
                <w:rFonts w:ascii="Times New Roman"/>
                <w:spacing w:val="-2"/>
                <w:sz w:val="24"/>
              </w:rPr>
              <w:t>1.609438</w:t>
            </w:r>
          </w:p>
        </w:tc>
      </w:tr>
      <w:tr>
        <w:trPr>
          <w:trHeight w:val="475" w:hRule="atLeast"/>
        </w:trPr>
        <w:tc>
          <w:tcPr>
            <w:tcW w:w="1601" w:type="dxa"/>
          </w:tcPr>
          <w:p>
            <w:pPr>
              <w:pStyle w:val="TableParagraph"/>
              <w:spacing w:before="95"/>
              <w:ind w:left="50"/>
              <w:rPr>
                <w:rFonts w:ascii="Times New Roman"/>
                <w:sz w:val="24"/>
              </w:rPr>
            </w:pPr>
            <w:r>
              <w:rPr>
                <w:rFonts w:ascii="Times New Roman"/>
                <w:sz w:val="24"/>
              </w:rPr>
              <w:t>loganimals~s</w:t>
            </w:r>
            <w:r>
              <w:rPr>
                <w:rFonts w:ascii="Times New Roman"/>
                <w:spacing w:val="-2"/>
                <w:sz w:val="24"/>
              </w:rPr>
              <w:t> </w:t>
            </w:r>
            <w:r>
              <w:rPr>
                <w:rFonts w:ascii="Times New Roman"/>
                <w:spacing w:val="-10"/>
                <w:sz w:val="24"/>
              </w:rPr>
              <w:t>|</w:t>
            </w:r>
          </w:p>
        </w:tc>
        <w:tc>
          <w:tcPr>
            <w:tcW w:w="719" w:type="dxa"/>
          </w:tcPr>
          <w:p>
            <w:pPr>
              <w:pStyle w:val="TableParagraph"/>
              <w:spacing w:before="95"/>
              <w:ind w:right="46"/>
              <w:jc w:val="right"/>
              <w:rPr>
                <w:rFonts w:ascii="Times New Roman"/>
                <w:sz w:val="24"/>
              </w:rPr>
            </w:pPr>
            <w:r>
              <w:rPr>
                <w:rFonts w:ascii="Times New Roman"/>
                <w:spacing w:val="-5"/>
                <w:sz w:val="24"/>
              </w:rPr>
              <w:t>232</w:t>
            </w:r>
          </w:p>
        </w:tc>
        <w:tc>
          <w:tcPr>
            <w:tcW w:w="1142" w:type="dxa"/>
          </w:tcPr>
          <w:p>
            <w:pPr>
              <w:pStyle w:val="TableParagraph"/>
              <w:spacing w:before="95"/>
              <w:ind w:right="46"/>
              <w:jc w:val="right"/>
              <w:rPr>
                <w:rFonts w:ascii="Times New Roman"/>
                <w:sz w:val="24"/>
              </w:rPr>
            </w:pPr>
            <w:r>
              <w:rPr>
                <w:rFonts w:ascii="Times New Roman"/>
                <w:spacing w:val="-2"/>
                <w:sz w:val="24"/>
              </w:rPr>
              <w:t>1.303356</w:t>
            </w:r>
          </w:p>
        </w:tc>
        <w:tc>
          <w:tcPr>
            <w:tcW w:w="1138" w:type="dxa"/>
          </w:tcPr>
          <w:p>
            <w:pPr>
              <w:pStyle w:val="TableParagraph"/>
              <w:spacing w:before="95"/>
              <w:ind w:right="44"/>
              <w:jc w:val="right"/>
              <w:rPr>
                <w:rFonts w:ascii="Times New Roman"/>
                <w:sz w:val="24"/>
              </w:rPr>
            </w:pPr>
            <w:r>
              <w:rPr>
                <w:rFonts w:ascii="Times New Roman"/>
                <w:spacing w:val="-2"/>
                <w:sz w:val="24"/>
              </w:rPr>
              <w:t>.2542916</w:t>
            </w:r>
          </w:p>
        </w:tc>
        <w:tc>
          <w:tcPr>
            <w:tcW w:w="2089" w:type="dxa"/>
            <w:gridSpan w:val="2"/>
          </w:tcPr>
          <w:p>
            <w:pPr>
              <w:pStyle w:val="TableParagraph"/>
              <w:spacing w:before="95"/>
              <w:ind w:left="553"/>
              <w:rPr>
                <w:rFonts w:ascii="Times New Roman"/>
                <w:sz w:val="24"/>
              </w:rPr>
            </w:pPr>
            <w:r>
              <w:rPr>
                <w:rFonts w:ascii="Times New Roman"/>
                <w:sz w:val="24"/>
              </w:rPr>
              <w:t>0</w:t>
            </w:r>
            <w:r>
              <w:rPr>
                <w:rFonts w:ascii="Times New Roman"/>
                <w:spacing w:val="30"/>
                <w:sz w:val="24"/>
              </w:rPr>
              <w:t>  </w:t>
            </w:r>
            <w:r>
              <w:rPr>
                <w:rFonts w:ascii="Times New Roman"/>
                <w:spacing w:val="-2"/>
                <w:sz w:val="24"/>
              </w:rPr>
              <w:t>1.609438</w:t>
            </w:r>
          </w:p>
        </w:tc>
      </w:tr>
      <w:tr>
        <w:trPr>
          <w:trHeight w:val="370" w:hRule="atLeast"/>
        </w:trPr>
        <w:tc>
          <w:tcPr>
            <w:tcW w:w="1601" w:type="dxa"/>
          </w:tcPr>
          <w:p>
            <w:pPr>
              <w:pStyle w:val="TableParagraph"/>
              <w:spacing w:line="256" w:lineRule="exact" w:before="94"/>
              <w:ind w:left="50"/>
              <w:rPr>
                <w:rFonts w:ascii="Times New Roman"/>
                <w:sz w:val="24"/>
              </w:rPr>
            </w:pPr>
            <w:r>
              <w:rPr>
                <w:rFonts w:ascii="Times New Roman"/>
                <w:sz w:val="24"/>
              </w:rPr>
              <w:t>logrelocat~n</w:t>
            </w:r>
            <w:r>
              <w:rPr>
                <w:rFonts w:ascii="Times New Roman"/>
                <w:spacing w:val="-2"/>
                <w:sz w:val="24"/>
              </w:rPr>
              <w:t> </w:t>
            </w:r>
            <w:r>
              <w:rPr>
                <w:rFonts w:ascii="Times New Roman"/>
                <w:spacing w:val="-10"/>
                <w:sz w:val="24"/>
              </w:rPr>
              <w:t>|</w:t>
            </w:r>
          </w:p>
        </w:tc>
        <w:tc>
          <w:tcPr>
            <w:tcW w:w="719" w:type="dxa"/>
          </w:tcPr>
          <w:p>
            <w:pPr>
              <w:pStyle w:val="TableParagraph"/>
              <w:spacing w:line="256" w:lineRule="exact" w:before="94"/>
              <w:ind w:right="113"/>
              <w:jc w:val="right"/>
              <w:rPr>
                <w:rFonts w:ascii="Times New Roman"/>
                <w:sz w:val="24"/>
              </w:rPr>
            </w:pPr>
            <w:r>
              <w:rPr>
                <w:rFonts w:ascii="Times New Roman"/>
                <w:spacing w:val="-5"/>
                <w:sz w:val="24"/>
              </w:rPr>
              <w:t>232</w:t>
            </w:r>
          </w:p>
        </w:tc>
        <w:tc>
          <w:tcPr>
            <w:tcW w:w="1142" w:type="dxa"/>
          </w:tcPr>
          <w:p>
            <w:pPr>
              <w:pStyle w:val="TableParagraph"/>
              <w:spacing w:line="256" w:lineRule="exact" w:before="94"/>
              <w:ind w:right="113"/>
              <w:jc w:val="right"/>
              <w:rPr>
                <w:rFonts w:ascii="Times New Roman"/>
                <w:sz w:val="24"/>
              </w:rPr>
            </w:pPr>
            <w:r>
              <w:rPr>
                <w:rFonts w:ascii="Times New Roman"/>
                <w:spacing w:val="-2"/>
                <w:sz w:val="24"/>
              </w:rPr>
              <w:t>1.502665</w:t>
            </w:r>
          </w:p>
        </w:tc>
        <w:tc>
          <w:tcPr>
            <w:tcW w:w="1138" w:type="dxa"/>
          </w:tcPr>
          <w:p>
            <w:pPr>
              <w:pStyle w:val="TableParagraph"/>
              <w:spacing w:line="256" w:lineRule="exact" w:before="94"/>
              <w:ind w:left="184"/>
              <w:rPr>
                <w:rFonts w:ascii="Times New Roman"/>
                <w:sz w:val="24"/>
              </w:rPr>
            </w:pPr>
            <w:r>
              <w:rPr>
                <w:rFonts w:ascii="Times New Roman"/>
                <w:spacing w:val="-2"/>
                <w:sz w:val="24"/>
              </w:rPr>
              <w:t>.264742</w:t>
            </w:r>
          </w:p>
        </w:tc>
        <w:tc>
          <w:tcPr>
            <w:tcW w:w="2089" w:type="dxa"/>
            <w:gridSpan w:val="2"/>
          </w:tcPr>
          <w:p>
            <w:pPr>
              <w:pStyle w:val="TableParagraph"/>
              <w:spacing w:line="256" w:lineRule="exact" w:before="94"/>
              <w:ind w:left="426"/>
              <w:rPr>
                <w:rFonts w:ascii="Times New Roman"/>
                <w:sz w:val="24"/>
              </w:rPr>
            </w:pPr>
            <w:r>
              <w:rPr>
                <w:rFonts w:ascii="Times New Roman"/>
                <w:sz w:val="24"/>
              </w:rPr>
              <w:t>0</w:t>
            </w:r>
            <w:r>
              <w:rPr>
                <w:rFonts w:ascii="Times New Roman"/>
                <w:spacing w:val="30"/>
                <w:sz w:val="24"/>
              </w:rPr>
              <w:t>  </w:t>
            </w:r>
            <w:r>
              <w:rPr>
                <w:rFonts w:ascii="Times New Roman"/>
                <w:spacing w:val="-2"/>
                <w:sz w:val="24"/>
              </w:rPr>
              <w:t>1.609438</w:t>
            </w:r>
          </w:p>
        </w:tc>
      </w:tr>
      <w:tr>
        <w:trPr>
          <w:trHeight w:val="477" w:hRule="atLeast"/>
        </w:trPr>
        <w:tc>
          <w:tcPr>
            <w:tcW w:w="1601" w:type="dxa"/>
          </w:tcPr>
          <w:p>
            <w:pPr>
              <w:pStyle w:val="TableParagraph"/>
              <w:spacing w:line="256" w:lineRule="exact" w:before="201"/>
              <w:ind w:left="50"/>
              <w:rPr>
                <w:rFonts w:ascii="Times New Roman"/>
                <w:sz w:val="24"/>
              </w:rPr>
            </w:pPr>
            <w:r>
              <w:rPr>
                <w:rFonts w:ascii="Times New Roman"/>
                <w:sz w:val="24"/>
              </w:rPr>
              <w:t>logattackf~q</w:t>
            </w:r>
            <w:r>
              <w:rPr>
                <w:rFonts w:ascii="Times New Roman"/>
                <w:spacing w:val="-3"/>
                <w:sz w:val="24"/>
              </w:rPr>
              <w:t> </w:t>
            </w:r>
            <w:r>
              <w:rPr>
                <w:rFonts w:ascii="Times New Roman"/>
                <w:spacing w:val="-10"/>
                <w:sz w:val="24"/>
              </w:rPr>
              <w:t>|</w:t>
            </w:r>
          </w:p>
        </w:tc>
        <w:tc>
          <w:tcPr>
            <w:tcW w:w="719" w:type="dxa"/>
          </w:tcPr>
          <w:p>
            <w:pPr>
              <w:pStyle w:val="TableParagraph"/>
              <w:spacing w:line="256" w:lineRule="exact" w:before="201"/>
              <w:ind w:right="113"/>
              <w:jc w:val="right"/>
              <w:rPr>
                <w:rFonts w:ascii="Times New Roman"/>
                <w:sz w:val="24"/>
              </w:rPr>
            </w:pPr>
            <w:r>
              <w:rPr>
                <w:rFonts w:ascii="Times New Roman"/>
                <w:spacing w:val="-5"/>
                <w:sz w:val="24"/>
              </w:rPr>
              <w:t>232</w:t>
            </w:r>
          </w:p>
        </w:tc>
        <w:tc>
          <w:tcPr>
            <w:tcW w:w="1142" w:type="dxa"/>
          </w:tcPr>
          <w:p>
            <w:pPr>
              <w:pStyle w:val="TableParagraph"/>
              <w:spacing w:line="256" w:lineRule="exact" w:before="201"/>
              <w:ind w:left="186"/>
              <w:rPr>
                <w:rFonts w:ascii="Times New Roman"/>
                <w:sz w:val="24"/>
              </w:rPr>
            </w:pPr>
            <w:r>
              <w:rPr>
                <w:rFonts w:ascii="Times New Roman"/>
                <w:spacing w:val="-2"/>
                <w:sz w:val="24"/>
              </w:rPr>
              <w:t>1.51662</w:t>
            </w:r>
          </w:p>
        </w:tc>
        <w:tc>
          <w:tcPr>
            <w:tcW w:w="3227" w:type="dxa"/>
            <w:gridSpan w:val="3"/>
          </w:tcPr>
          <w:p>
            <w:pPr>
              <w:pStyle w:val="TableParagraph"/>
              <w:spacing w:line="256" w:lineRule="exact" w:before="201"/>
              <w:ind w:left="66"/>
              <w:rPr>
                <w:rFonts w:ascii="Times New Roman"/>
                <w:sz w:val="24"/>
              </w:rPr>
            </w:pPr>
            <w:r>
              <w:rPr>
                <w:rFonts w:ascii="Times New Roman"/>
                <w:sz w:val="24"/>
              </w:rPr>
              <w:t>.1352184</w:t>
            </w:r>
            <w:r>
              <w:rPr>
                <w:rFonts w:ascii="Times New Roman"/>
                <w:spacing w:val="30"/>
                <w:sz w:val="24"/>
              </w:rPr>
              <w:t>  </w:t>
            </w:r>
            <w:r>
              <w:rPr>
                <w:rFonts w:ascii="Times New Roman"/>
                <w:sz w:val="24"/>
              </w:rPr>
              <w:t>.6931472</w:t>
            </w:r>
            <w:r>
              <w:rPr>
                <w:rFonts w:ascii="Times New Roman"/>
                <w:spacing w:val="30"/>
                <w:sz w:val="24"/>
              </w:rPr>
              <w:t>  </w:t>
            </w:r>
            <w:r>
              <w:rPr>
                <w:rFonts w:ascii="Times New Roman"/>
                <w:spacing w:val="-2"/>
                <w:sz w:val="24"/>
              </w:rPr>
              <w:t>1.609438</w:t>
            </w:r>
          </w:p>
        </w:tc>
      </w:tr>
    </w:tbl>
    <w:p>
      <w:pPr>
        <w:pStyle w:val="BodyText"/>
        <w:spacing w:before="203"/>
        <w:ind w:left="967"/>
      </w:pPr>
      <w:r>
        <w:rPr/>
        <w:t>****LINEAR</w:t>
      </w:r>
      <w:r>
        <w:rPr>
          <w:spacing w:val="-6"/>
        </w:rPr>
        <w:t> </w:t>
      </w:r>
      <w:r>
        <w:rPr/>
        <w:t>REGRESSION</w:t>
      </w:r>
      <w:r>
        <w:rPr>
          <w:spacing w:val="-2"/>
        </w:rPr>
        <w:t> </w:t>
      </w:r>
      <w:r>
        <w:rPr/>
        <w:t>ANALYSIS</w:t>
      </w:r>
      <w:r>
        <w:rPr>
          <w:spacing w:val="-3"/>
        </w:rPr>
        <w:t> </w:t>
      </w:r>
      <w:r>
        <w:rPr/>
        <w:t>(OBJECTIVE</w:t>
      </w:r>
      <w:r>
        <w:rPr>
          <w:spacing w:val="-2"/>
        </w:rPr>
        <w:t> FIVE)</w:t>
      </w:r>
    </w:p>
    <w:p>
      <w:pPr>
        <w:pStyle w:val="BodyText"/>
        <w:spacing w:before="199"/>
        <w:ind w:left="967"/>
      </w:pPr>
      <w:r>
        <w:rPr/>
        <w:t>****LINEAR</w:t>
      </w:r>
      <w:r>
        <w:rPr>
          <w:spacing w:val="-4"/>
        </w:rPr>
        <w:t> </w:t>
      </w:r>
      <w:r>
        <w:rPr>
          <w:spacing w:val="-2"/>
        </w:rPr>
        <w:t>REGRESSION</w:t>
      </w:r>
    </w:p>
    <w:p>
      <w:pPr>
        <w:spacing w:after="0"/>
        <w:sectPr>
          <w:pgSz w:w="12240" w:h="15840"/>
          <w:pgMar w:header="0" w:footer="1015" w:top="1340" w:bottom="1200" w:left="1020" w:right="0"/>
        </w:sectPr>
      </w:pPr>
    </w:p>
    <w:p>
      <w:pPr>
        <w:pStyle w:val="BodyText"/>
        <w:tabs>
          <w:tab w:pos="3150" w:val="left" w:leader="none"/>
          <w:tab w:pos="4090" w:val="left" w:leader="none"/>
          <w:tab w:pos="4915" w:val="left" w:leader="none"/>
        </w:tabs>
        <w:spacing w:before="65"/>
        <w:ind w:left="967"/>
      </w:pPr>
      <w:r>
        <w:rPr>
          <w:u w:val="single"/>
        </w:rPr>
        <w:t>variable</w:t>
      </w:r>
      <w:r>
        <w:rPr>
          <w:spacing w:val="-1"/>
          <w:u w:val="single"/>
        </w:rPr>
        <w:t> </w:t>
      </w:r>
      <w:r>
        <w:rPr>
          <w:u w:val="single"/>
        </w:rPr>
        <w:t>name</w:t>
      </w:r>
      <w:r>
        <w:rPr>
          <w:spacing w:val="28"/>
          <w:u w:val="single"/>
        </w:rPr>
        <w:t>  </w:t>
      </w:r>
      <w:r>
        <w:rPr>
          <w:spacing w:val="-4"/>
          <w:u w:val="single"/>
        </w:rPr>
        <w:t>type</w:t>
      </w:r>
      <w:r>
        <w:rPr>
          <w:u w:val="single"/>
        </w:rPr>
        <w:tab/>
      </w:r>
      <w:r>
        <w:rPr>
          <w:spacing w:val="-2"/>
          <w:u w:val="single"/>
        </w:rPr>
        <w:t>format</w:t>
      </w:r>
      <w:r>
        <w:rPr>
          <w:u w:val="single"/>
        </w:rPr>
        <w:tab/>
      </w:r>
      <w:r>
        <w:rPr>
          <w:spacing w:val="-4"/>
          <w:u w:val="single"/>
        </w:rPr>
        <w:t>label</w:t>
      </w:r>
      <w:r>
        <w:rPr>
          <w:u w:val="single"/>
        </w:rPr>
        <w:tab/>
        <w:t>variable</w:t>
      </w:r>
      <w:r>
        <w:rPr>
          <w:spacing w:val="-2"/>
          <w:u w:val="single"/>
        </w:rPr>
        <w:t> label</w:t>
      </w:r>
    </w:p>
    <w:p>
      <w:pPr>
        <w:pStyle w:val="BodyText"/>
        <w:spacing w:before="116"/>
        <w:rPr>
          <w:sz w:val="20"/>
        </w:rPr>
      </w:pPr>
      <w:r>
        <w:rPr/>
        <mc:AlternateContent>
          <mc:Choice Requires="wps">
            <w:drawing>
              <wp:anchor distT="0" distB="0" distL="0" distR="0" allowOverlap="1" layoutInCell="1" locked="0" behindDoc="1" simplePos="0" relativeHeight="487605248">
                <wp:simplePos x="0" y="0"/>
                <wp:positionH relativeFrom="page">
                  <wp:posOffset>1262176</wp:posOffset>
                </wp:positionH>
                <wp:positionV relativeFrom="paragraph">
                  <wp:posOffset>235228</wp:posOffset>
                </wp:positionV>
                <wp:extent cx="4056379"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4056379" cy="1270"/>
                        </a:xfrm>
                        <a:custGeom>
                          <a:avLst/>
                          <a:gdLst/>
                          <a:ahLst/>
                          <a:cxnLst/>
                          <a:rect l="l" t="t" r="r" b="b"/>
                          <a:pathLst>
                            <a:path w="4056379" h="0">
                              <a:moveTo>
                                <a:pt x="0" y="0"/>
                              </a:moveTo>
                              <a:lnTo>
                                <a:pt x="405591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9.384003pt;margin-top:18.521963pt;width:319.4pt;height:.1pt;mso-position-horizontal-relative:page;mso-position-vertical-relative:paragraph;z-index:-15711232;mso-wrap-distance-left:0;mso-wrap-distance-right:0" id="docshape49" coordorigin="1988,370" coordsize="6388,0" path="m1988,370l8375,370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605760">
                <wp:simplePos x="0" y="0"/>
                <wp:positionH relativeFrom="page">
                  <wp:posOffset>1262176</wp:posOffset>
                </wp:positionH>
                <wp:positionV relativeFrom="paragraph">
                  <wp:posOffset>286145</wp:posOffset>
                </wp:positionV>
                <wp:extent cx="4060825" cy="762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4060825" cy="7620"/>
                        </a:xfrm>
                        <a:custGeom>
                          <a:avLst/>
                          <a:gdLst/>
                          <a:ahLst/>
                          <a:cxnLst/>
                          <a:rect l="l" t="t" r="r" b="b"/>
                          <a:pathLst>
                            <a:path w="4060825" h="7620">
                              <a:moveTo>
                                <a:pt x="4060825" y="0"/>
                              </a:moveTo>
                              <a:lnTo>
                                <a:pt x="0" y="0"/>
                              </a:lnTo>
                              <a:lnTo>
                                <a:pt x="0" y="7620"/>
                              </a:lnTo>
                              <a:lnTo>
                                <a:pt x="4060825" y="7620"/>
                              </a:lnTo>
                              <a:lnTo>
                                <a:pt x="40608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2.531172pt;width:319.75pt;height:.6pt;mso-position-horizontal-relative:page;mso-position-vertical-relative:paragraph;z-index:-15710720;mso-wrap-distance-left:0;mso-wrap-distance-right:0" id="docshape50" filled="true" fillcolor="#000000" stroked="false">
                <v:fill type="solid"/>
                <w10:wrap type="topAndBottom"/>
              </v:rect>
            </w:pict>
          </mc:Fallback>
        </mc:AlternateContent>
      </w:r>
    </w:p>
    <w:p>
      <w:pPr>
        <w:pStyle w:val="BodyText"/>
        <w:spacing w:before="1"/>
        <w:rPr>
          <w:sz w:val="4"/>
        </w:rPr>
      </w:pPr>
    </w:p>
    <w:p>
      <w:pPr>
        <w:pStyle w:val="BodyText"/>
        <w:tabs>
          <w:tab w:pos="2284" w:val="left" w:leader="none"/>
          <w:tab w:pos="2359" w:val="left" w:leader="none"/>
          <w:tab w:pos="2937" w:val="left" w:leader="none"/>
          <w:tab w:pos="3011" w:val="left" w:leader="none"/>
          <w:tab w:pos="3117" w:val="left" w:leader="none"/>
          <w:tab w:pos="3177" w:val="left" w:leader="none"/>
          <w:tab w:pos="3224" w:val="left" w:leader="none"/>
          <w:tab w:pos="3262" w:val="left" w:leader="none"/>
          <w:tab w:pos="4576" w:val="left" w:leader="none"/>
          <w:tab w:pos="4626" w:val="left" w:leader="none"/>
          <w:tab w:pos="4758" w:val="left" w:leader="none"/>
          <w:tab w:pos="4818" w:val="left" w:leader="none"/>
          <w:tab w:pos="4863" w:val="left" w:leader="none"/>
          <w:tab w:pos="4901" w:val="left" w:leader="none"/>
        </w:tabs>
        <w:spacing w:line="412" w:lineRule="auto" w:before="215"/>
        <w:ind w:left="967" w:right="4414"/>
      </w:pPr>
      <w:r>
        <w:rPr>
          <w:spacing w:val="-2"/>
          <w:u w:val="single"/>
        </w:rPr>
        <w:t>logcropout</w:t>
      </w:r>
      <w:r>
        <w:rPr>
          <w:u w:val="single"/>
        </w:rPr>
        <w:tab/>
        <w:tab/>
      </w:r>
      <w:r>
        <w:rPr>
          <w:spacing w:val="-49"/>
          <w:u w:val="single"/>
        </w:rPr>
        <w:t> </w:t>
      </w:r>
      <w:r>
        <w:rPr>
          <w:u w:val="single"/>
        </w:rPr>
        <w:t>float</w:t>
      </w:r>
      <w:r>
        <w:rPr>
          <w:spacing w:val="80"/>
          <w:u w:val="single"/>
        </w:rPr>
        <w:t> </w:t>
      </w:r>
      <w:r>
        <w:rPr>
          <w:u w:val="single"/>
        </w:rPr>
        <w:t>%8.0g</w:t>
        <w:tab/>
        <w:tab/>
      </w:r>
      <w:r>
        <w:rPr>
          <w:spacing w:val="-2"/>
          <w:u w:val="single"/>
        </w:rPr>
        <w:t>LogCropOut</w:t>
      </w:r>
      <w:r>
        <w:rPr>
          <w:spacing w:val="-2"/>
        </w:rPr>
        <w:t> </w:t>
      </w:r>
      <w:r>
        <w:rPr>
          <w:u w:val="single"/>
        </w:rPr>
        <w:t>lossoffarmland</w:t>
      </w:r>
      <w:r>
        <w:rPr>
          <w:spacing w:val="40"/>
          <w:u w:val="single"/>
        </w:rPr>
        <w:t> </w:t>
      </w:r>
      <w:r>
        <w:rPr>
          <w:u w:val="single"/>
        </w:rPr>
        <w:t>byte</w:t>
        <w:tab/>
        <w:tab/>
        <w:tab/>
      </w:r>
      <w:r>
        <w:rPr>
          <w:spacing w:val="-2"/>
          <w:u w:val="single"/>
        </w:rPr>
        <w:t>%8.0g</w:t>
      </w:r>
      <w:r>
        <w:rPr>
          <w:u w:val="single"/>
        </w:rPr>
        <w:tab/>
        <w:tab/>
        <w:tab/>
        <w:tab/>
        <w:t>Loss of farmland</w:t>
      </w:r>
      <w:r>
        <w:rPr/>
        <w:t> </w:t>
      </w:r>
      <w:r>
        <w:rPr>
          <w:spacing w:val="-2"/>
          <w:u w:val="single"/>
        </w:rPr>
        <w:t>lossofcrops</w:t>
      </w:r>
      <w:r>
        <w:rPr>
          <w:u w:val="single"/>
        </w:rPr>
        <w:tab/>
        <w:tab/>
      </w:r>
      <w:r>
        <w:rPr>
          <w:spacing w:val="-4"/>
          <w:u w:val="single"/>
        </w:rPr>
        <w:t>byte</w:t>
      </w:r>
      <w:r>
        <w:rPr>
          <w:u w:val="single"/>
        </w:rPr>
        <w:tab/>
        <w:tab/>
      </w:r>
      <w:r>
        <w:rPr>
          <w:spacing w:val="-4"/>
          <w:u w:val="single"/>
        </w:rPr>
        <w:t>%8.0g</w:t>
      </w:r>
      <w:r>
        <w:rPr>
          <w:u w:val="single"/>
        </w:rPr>
        <w:tab/>
        <w:tab/>
      </w:r>
      <w:r>
        <w:rPr>
          <w:spacing w:val="-16"/>
          <w:u w:val="single"/>
        </w:rPr>
        <w:t> </w:t>
      </w:r>
      <w:r>
        <w:rPr>
          <w:u w:val="single"/>
        </w:rPr>
        <w:t>Loss of crops</w:t>
      </w:r>
      <w:r>
        <w:rPr/>
        <w:t> </w:t>
      </w:r>
      <w:r>
        <w:rPr>
          <w:u w:val="single"/>
        </w:rPr>
        <w:t>lossofanimals</w:t>
      </w:r>
      <w:r>
        <w:rPr>
          <w:spacing w:val="80"/>
          <w:u w:val="single"/>
        </w:rPr>
        <w:t> </w:t>
      </w:r>
      <w:r>
        <w:rPr>
          <w:u w:val="single"/>
        </w:rPr>
        <w:t>byte</w:t>
        <w:tab/>
        <w:tab/>
        <w:tab/>
      </w:r>
      <w:r>
        <w:rPr>
          <w:spacing w:val="-2"/>
          <w:u w:val="single"/>
        </w:rPr>
        <w:t>%8.0g</w:t>
      </w:r>
      <w:r>
        <w:rPr>
          <w:u w:val="single"/>
        </w:rPr>
        <w:tab/>
        <w:tab/>
        <w:tab/>
        <w:t>Loss of animals</w:t>
      </w:r>
      <w:r>
        <w:rPr/>
        <w:t> </w:t>
      </w:r>
      <w:r>
        <w:rPr>
          <w:spacing w:val="-2"/>
          <w:u w:val="single"/>
        </w:rPr>
        <w:t>lossofasset</w:t>
      </w:r>
      <w:r>
        <w:rPr>
          <w:u w:val="single"/>
        </w:rPr>
        <w:tab/>
      </w:r>
      <w:r>
        <w:rPr>
          <w:spacing w:val="-39"/>
          <w:u w:val="single"/>
        </w:rPr>
        <w:t> </w:t>
      </w:r>
      <w:r>
        <w:rPr>
          <w:u w:val="single"/>
        </w:rPr>
        <w:t>byte</w:t>
        <w:tab/>
      </w:r>
      <w:r>
        <w:rPr>
          <w:spacing w:val="-39"/>
          <w:u w:val="single"/>
        </w:rPr>
        <w:t> </w:t>
      </w:r>
      <w:r>
        <w:rPr>
          <w:u w:val="single"/>
        </w:rPr>
        <w:t>%8.0g</w:t>
        <w:tab/>
      </w:r>
      <w:r>
        <w:rPr>
          <w:spacing w:val="-18"/>
          <w:u w:val="single"/>
        </w:rPr>
        <w:t> </w:t>
      </w:r>
      <w:r>
        <w:rPr>
          <w:u w:val="single"/>
        </w:rPr>
        <w:t>Loss of asset</w:t>
      </w:r>
      <w:r>
        <w:rPr/>
        <w:t> </w:t>
      </w:r>
      <w:r>
        <w:rPr>
          <w:spacing w:val="-2"/>
          <w:u w:val="single"/>
        </w:rPr>
        <w:t>lossoflives</w:t>
      </w:r>
      <w:r>
        <w:rPr>
          <w:u w:val="single"/>
        </w:rPr>
        <w:tab/>
      </w:r>
      <w:r>
        <w:rPr>
          <w:spacing w:val="-51"/>
          <w:u w:val="single"/>
        </w:rPr>
        <w:t> </w:t>
      </w:r>
      <w:r>
        <w:rPr>
          <w:spacing w:val="-2"/>
          <w:u w:val="single"/>
        </w:rPr>
        <w:t>byte</w:t>
      </w:r>
      <w:r>
        <w:rPr>
          <w:u w:val="single"/>
        </w:rPr>
        <w:tab/>
      </w:r>
      <w:r>
        <w:rPr>
          <w:spacing w:val="-54"/>
          <w:u w:val="single"/>
        </w:rPr>
        <w:t> </w:t>
      </w:r>
      <w:r>
        <w:rPr>
          <w:spacing w:val="-2"/>
          <w:u w:val="single"/>
        </w:rPr>
        <w:t>%8.0g</w:t>
      </w:r>
      <w:r>
        <w:rPr>
          <w:u w:val="single"/>
        </w:rPr>
        <w:tab/>
      </w:r>
      <w:r>
        <w:rPr>
          <w:spacing w:val="-45"/>
          <w:u w:val="single"/>
        </w:rPr>
        <w:t> </w:t>
      </w:r>
      <w:r>
        <w:rPr>
          <w:u w:val="single"/>
        </w:rPr>
        <w:t>Loss of lives</w:t>
      </w:r>
      <w:r>
        <w:rPr>
          <w:spacing w:val="40"/>
        </w:rPr>
        <w:t> </w:t>
      </w:r>
      <w:r>
        <w:rPr>
          <w:spacing w:val="-2"/>
          <w:u w:val="single"/>
        </w:rPr>
        <w:t>relocation</w:t>
      </w:r>
      <w:r>
        <w:rPr>
          <w:u w:val="single"/>
        </w:rPr>
        <w:tab/>
      </w:r>
      <w:r>
        <w:rPr>
          <w:spacing w:val="-4"/>
          <w:u w:val="single"/>
        </w:rPr>
        <w:t>byte</w:t>
      </w:r>
      <w:r>
        <w:rPr>
          <w:u w:val="single"/>
        </w:rPr>
        <w:tab/>
      </w:r>
      <w:r>
        <w:rPr>
          <w:spacing w:val="-4"/>
          <w:u w:val="single"/>
        </w:rPr>
        <w:t>%8.0g</w:t>
      </w:r>
      <w:r>
        <w:rPr>
          <w:u w:val="single"/>
        </w:rPr>
        <w:tab/>
      </w:r>
      <w:r>
        <w:rPr>
          <w:spacing w:val="-2"/>
          <w:u w:val="single"/>
        </w:rPr>
        <w:t>Relocation</w:t>
      </w:r>
      <w:r>
        <w:rPr>
          <w:spacing w:val="-2"/>
        </w:rPr>
        <w:t> </w:t>
      </w:r>
      <w:r>
        <w:rPr>
          <w:u w:val="single"/>
        </w:rPr>
        <w:t>frequencyofat~k byte</w:t>
        <w:tab/>
        <w:tab/>
        <w:tab/>
        <w:tab/>
      </w:r>
      <w:r>
        <w:rPr>
          <w:spacing w:val="-2"/>
          <w:u w:val="single"/>
        </w:rPr>
        <w:t>%8.0g</w:t>
      </w:r>
      <w:r>
        <w:rPr>
          <w:u w:val="single"/>
        </w:rPr>
        <w:tab/>
        <w:tab/>
        <w:tab/>
        <w:tab/>
        <w:tab/>
        <w:tab/>
        <w:t>Frequency</w:t>
      </w:r>
      <w:r>
        <w:rPr>
          <w:spacing w:val="-15"/>
          <w:u w:val="single"/>
        </w:rPr>
        <w:t> </w:t>
      </w:r>
      <w:r>
        <w:rPr>
          <w:u w:val="single"/>
        </w:rPr>
        <w:t>of</w:t>
      </w:r>
      <w:r>
        <w:rPr>
          <w:spacing w:val="-15"/>
          <w:u w:val="single"/>
        </w:rPr>
        <w:t> </w:t>
      </w:r>
      <w:r>
        <w:rPr>
          <w:u w:val="single"/>
        </w:rPr>
        <w:t>attack</w:t>
      </w:r>
      <w:r>
        <w:rPr/>
        <w:t> </w:t>
      </w:r>
      <w:r>
        <w:rPr>
          <w:u w:val="single"/>
        </w:rPr>
        <w:t>peopledisplaced byte</w:t>
        <w:tab/>
        <w:tab/>
        <w:tab/>
        <w:tab/>
      </w:r>
      <w:r>
        <w:rPr>
          <w:spacing w:val="-2"/>
          <w:u w:val="single"/>
        </w:rPr>
        <w:t>%8.0g</w:t>
      </w:r>
      <w:r>
        <w:rPr>
          <w:u w:val="single"/>
        </w:rPr>
        <w:tab/>
        <w:tab/>
        <w:tab/>
        <w:tab/>
        <w:tab/>
        <w:t>People displaced</w:t>
      </w:r>
    </w:p>
    <w:p>
      <w:pPr>
        <w:pStyle w:val="BodyText"/>
        <w:tabs>
          <w:tab w:pos="2349" w:val="left" w:leader="none"/>
          <w:tab w:pos="3003" w:val="left" w:leader="none"/>
          <w:tab w:pos="3198" w:val="left" w:leader="none"/>
          <w:tab w:pos="3234" w:val="left" w:leader="none"/>
          <w:tab w:pos="3373" w:val="left" w:leader="none"/>
          <w:tab w:pos="4645" w:val="left" w:leader="none"/>
          <w:tab w:pos="4842" w:val="left" w:leader="none"/>
          <w:tab w:pos="4873" w:val="left" w:leader="none"/>
          <w:tab w:pos="5010" w:val="left" w:leader="none"/>
        </w:tabs>
        <w:spacing w:line="415" w:lineRule="auto" w:before="10"/>
        <w:ind w:left="967" w:right="3980"/>
      </w:pPr>
      <w:r>
        <w:rPr>
          <w:u w:val="single"/>
        </w:rPr>
        <w:t>deathofsevera~s byte</w:t>
        <w:tab/>
        <w:tab/>
        <w:tab/>
      </w:r>
      <w:r>
        <w:rPr>
          <w:spacing w:val="-2"/>
          <w:u w:val="single"/>
        </w:rPr>
        <w:t>%8.0g</w:t>
      </w:r>
      <w:r>
        <w:rPr>
          <w:u w:val="single"/>
        </w:rPr>
        <w:tab/>
        <w:tab/>
        <w:tab/>
        <w:t>Death</w:t>
      </w:r>
      <w:r>
        <w:rPr>
          <w:spacing w:val="-13"/>
          <w:u w:val="single"/>
        </w:rPr>
        <w:t> </w:t>
      </w:r>
      <w:r>
        <w:rPr>
          <w:u w:val="single"/>
        </w:rPr>
        <w:t>of</w:t>
      </w:r>
      <w:r>
        <w:rPr>
          <w:spacing w:val="-13"/>
          <w:u w:val="single"/>
        </w:rPr>
        <w:t> </w:t>
      </w:r>
      <w:r>
        <w:rPr>
          <w:u w:val="single"/>
        </w:rPr>
        <w:t>several</w:t>
      </w:r>
      <w:r>
        <w:rPr>
          <w:spacing w:val="-13"/>
          <w:u w:val="single"/>
        </w:rPr>
        <w:t> </w:t>
      </w:r>
      <w:r>
        <w:rPr>
          <w:u w:val="single"/>
        </w:rPr>
        <w:t>farmers</w:t>
      </w:r>
      <w:r>
        <w:rPr/>
        <w:t> </w:t>
      </w:r>
      <w:r>
        <w:rPr>
          <w:u w:val="single"/>
        </w:rPr>
        <w:t>exposuretobombs byte</w:t>
        <w:tab/>
        <w:tab/>
        <w:tab/>
      </w:r>
      <w:r>
        <w:rPr>
          <w:spacing w:val="-2"/>
          <w:u w:val="single"/>
        </w:rPr>
        <w:t>%8.0g</w:t>
      </w:r>
      <w:r>
        <w:rPr>
          <w:u w:val="single"/>
        </w:rPr>
        <w:tab/>
        <w:tab/>
        <w:tab/>
        <w:tab/>
        <w:t>Exposure to bombs</w:t>
      </w:r>
      <w:r>
        <w:rPr/>
        <w:t> </w:t>
      </w:r>
      <w:r>
        <w:rPr>
          <w:u w:val="single"/>
        </w:rPr>
        <w:t>fearofbeingki~d byte</w:t>
        <w:tab/>
        <w:tab/>
      </w:r>
      <w:r>
        <w:rPr>
          <w:spacing w:val="-39"/>
          <w:u w:val="single"/>
        </w:rPr>
        <w:t> </w:t>
      </w:r>
      <w:r>
        <w:rPr>
          <w:u w:val="single"/>
        </w:rPr>
        <w:t>%8.0g</w:t>
        <w:tab/>
        <w:tab/>
      </w:r>
      <w:r>
        <w:rPr>
          <w:spacing w:val="-27"/>
          <w:u w:val="single"/>
        </w:rPr>
        <w:t> </w:t>
      </w:r>
      <w:r>
        <w:rPr>
          <w:u w:val="single"/>
        </w:rPr>
        <w:t>Fear of being killed</w:t>
      </w:r>
      <w:r>
        <w:rPr/>
        <w:t> </w:t>
      </w:r>
      <w:r>
        <w:rPr>
          <w:u w:val="single"/>
        </w:rPr>
        <w:t>fearofabduction byte</w:t>
        <w:tab/>
        <w:tab/>
      </w:r>
      <w:r>
        <w:rPr>
          <w:spacing w:val="-2"/>
          <w:u w:val="single"/>
        </w:rPr>
        <w:t>%8.0g</w:t>
      </w:r>
      <w:r>
        <w:rPr>
          <w:u w:val="single"/>
        </w:rPr>
        <w:tab/>
        <w:tab/>
        <w:t>Fear of abduction</w:t>
      </w:r>
      <w:r>
        <w:rPr/>
        <w:t> </w:t>
      </w:r>
      <w:r>
        <w:rPr>
          <w:spacing w:val="-2"/>
          <w:u w:val="single"/>
        </w:rPr>
        <w:t>fearofattack</w:t>
      </w:r>
      <w:r>
        <w:rPr>
          <w:u w:val="single"/>
        </w:rPr>
        <w:tab/>
      </w:r>
      <w:r>
        <w:rPr>
          <w:spacing w:val="-4"/>
          <w:u w:val="single"/>
        </w:rPr>
        <w:t>byte</w:t>
      </w:r>
      <w:r>
        <w:rPr>
          <w:u w:val="single"/>
        </w:rPr>
        <w:tab/>
      </w:r>
      <w:r>
        <w:rPr>
          <w:spacing w:val="-4"/>
          <w:u w:val="single"/>
        </w:rPr>
        <w:t>%8.0g</w:t>
      </w:r>
      <w:r>
        <w:rPr>
          <w:u w:val="single"/>
        </w:rPr>
        <w:tab/>
        <w:t>Fear of attack</w:t>
      </w:r>
    </w:p>
    <w:p>
      <w:pPr>
        <w:pStyle w:val="BodyText"/>
        <w:spacing w:before="2"/>
        <w:rPr>
          <w:sz w:val="12"/>
        </w:rPr>
      </w:pPr>
      <w:r>
        <w:rPr/>
        <mc:AlternateContent>
          <mc:Choice Requires="wps">
            <w:drawing>
              <wp:anchor distT="0" distB="0" distL="0" distR="0" allowOverlap="1" layoutInCell="1" locked="0" behindDoc="1" simplePos="0" relativeHeight="487606272">
                <wp:simplePos x="0" y="0"/>
                <wp:positionH relativeFrom="page">
                  <wp:posOffset>1262176</wp:posOffset>
                </wp:positionH>
                <wp:positionV relativeFrom="paragraph">
                  <wp:posOffset>104458</wp:posOffset>
                </wp:positionV>
                <wp:extent cx="4105910"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4105910" cy="1270"/>
                        </a:xfrm>
                        <a:custGeom>
                          <a:avLst/>
                          <a:gdLst/>
                          <a:ahLst/>
                          <a:cxnLst/>
                          <a:rect l="l" t="t" r="r" b="b"/>
                          <a:pathLst>
                            <a:path w="4105910" h="0">
                              <a:moveTo>
                                <a:pt x="0" y="0"/>
                              </a:moveTo>
                              <a:lnTo>
                                <a:pt x="410575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9.384003pt;margin-top:8.225056pt;width:323.3pt;height:.1pt;mso-position-horizontal-relative:page;mso-position-vertical-relative:paragraph;z-index:-15710208;mso-wrap-distance-left:0;mso-wrap-distance-right:0" id="docshape51" coordorigin="1988,165" coordsize="6466,0" path="m1988,165l8453,165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606784">
                <wp:simplePos x="0" y="0"/>
                <wp:positionH relativeFrom="page">
                  <wp:posOffset>1262176</wp:posOffset>
                </wp:positionH>
                <wp:positionV relativeFrom="paragraph">
                  <wp:posOffset>155375</wp:posOffset>
                </wp:positionV>
                <wp:extent cx="4111625" cy="762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4111625" cy="7620"/>
                        </a:xfrm>
                        <a:custGeom>
                          <a:avLst/>
                          <a:gdLst/>
                          <a:ahLst/>
                          <a:cxnLst/>
                          <a:rect l="l" t="t" r="r" b="b"/>
                          <a:pathLst>
                            <a:path w="4111625" h="7620">
                              <a:moveTo>
                                <a:pt x="4111116" y="0"/>
                              </a:moveTo>
                              <a:lnTo>
                                <a:pt x="0" y="0"/>
                              </a:lnTo>
                              <a:lnTo>
                                <a:pt x="0" y="7620"/>
                              </a:lnTo>
                              <a:lnTo>
                                <a:pt x="4111116" y="7620"/>
                              </a:lnTo>
                              <a:lnTo>
                                <a:pt x="41111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234267pt;width:323.710pt;height:.600010pt;mso-position-horizontal-relative:page;mso-position-vertical-relative:paragraph;z-index:-15709696;mso-wrap-distance-left:0;mso-wrap-distance-right:0" id="docshape52" filled="true" fillcolor="#000000" stroked="false">
                <v:fill type="solid"/>
                <w10:wrap type="topAndBottom"/>
              </v:rect>
            </w:pict>
          </mc:Fallback>
        </mc:AlternateContent>
      </w:r>
    </w:p>
    <w:p>
      <w:pPr>
        <w:pStyle w:val="BodyText"/>
        <w:spacing w:before="1"/>
        <w:rPr>
          <w:sz w:val="4"/>
        </w:rPr>
      </w:pPr>
    </w:p>
    <w:p>
      <w:pPr>
        <w:pStyle w:val="BodyText"/>
        <w:spacing w:before="212"/>
        <w:ind w:left="967"/>
      </w:pPr>
      <w:r>
        <w:rPr>
          <w:u w:val="single"/>
        </w:rPr>
        <w:t>Sorted</w:t>
      </w:r>
      <w:r>
        <w:rPr>
          <w:spacing w:val="-1"/>
          <w:u w:val="single"/>
        </w:rPr>
        <w:t> </w:t>
      </w:r>
      <w:r>
        <w:rPr>
          <w:spacing w:val="-5"/>
          <w:u w:val="single"/>
        </w:rPr>
        <w:t>by:</w:t>
      </w:r>
    </w:p>
    <w:p>
      <w:pPr>
        <w:pStyle w:val="BodyText"/>
        <w:tabs>
          <w:tab w:pos="1267" w:val="left" w:leader="none"/>
        </w:tabs>
        <w:spacing w:before="202"/>
        <w:ind w:left="967"/>
      </w:pPr>
      <w:r>
        <w:rPr>
          <w:u w:val="single"/>
        </w:rPr>
        <w:tab/>
        <w:t>Note:</w:t>
      </w:r>
      <w:r>
        <w:rPr>
          <w:spacing w:val="-2"/>
          <w:u w:val="single"/>
        </w:rPr>
        <w:t> </w:t>
      </w:r>
      <w:r>
        <w:rPr>
          <w:u w:val="single"/>
        </w:rPr>
        <w:t>Dataset</w:t>
      </w:r>
      <w:r>
        <w:rPr>
          <w:spacing w:val="-1"/>
          <w:u w:val="single"/>
        </w:rPr>
        <w:t> </w:t>
      </w:r>
      <w:r>
        <w:rPr>
          <w:u w:val="single"/>
        </w:rPr>
        <w:t>has changed</w:t>
      </w:r>
      <w:r>
        <w:rPr>
          <w:spacing w:val="-1"/>
          <w:u w:val="single"/>
        </w:rPr>
        <w:t> </w:t>
      </w:r>
      <w:r>
        <w:rPr>
          <w:u w:val="single"/>
        </w:rPr>
        <w:t>since</w:t>
      </w:r>
      <w:r>
        <w:rPr>
          <w:spacing w:val="-2"/>
          <w:u w:val="single"/>
        </w:rPr>
        <w:t> </w:t>
      </w:r>
      <w:r>
        <w:rPr>
          <w:u w:val="single"/>
        </w:rPr>
        <w:t>last</w:t>
      </w:r>
      <w:r>
        <w:rPr>
          <w:spacing w:val="-1"/>
          <w:u w:val="single"/>
        </w:rPr>
        <w:t> </w:t>
      </w:r>
      <w:r>
        <w:rPr>
          <w:spacing w:val="-2"/>
          <w:u w:val="single"/>
        </w:rPr>
        <w:t>saved.</w:t>
      </w:r>
    </w:p>
    <w:p>
      <w:pPr>
        <w:pStyle w:val="BodyText"/>
      </w:pPr>
    </w:p>
    <w:p>
      <w:pPr>
        <w:pStyle w:val="BodyText"/>
        <w:spacing w:before="122"/>
      </w:pPr>
    </w:p>
    <w:p>
      <w:pPr>
        <w:pStyle w:val="BodyText"/>
        <w:spacing w:before="1"/>
        <w:ind w:left="967"/>
      </w:pPr>
      <w:r>
        <w:rPr>
          <w:u w:val="single"/>
        </w:rPr>
        <w:t>. </w:t>
      </w:r>
      <w:r>
        <w:rPr>
          <w:spacing w:val="-2"/>
          <w:u w:val="single"/>
        </w:rPr>
        <w:t>summarize</w:t>
      </w:r>
    </w:p>
    <w:p>
      <w:pPr>
        <w:pStyle w:val="BodyText"/>
      </w:pPr>
    </w:p>
    <w:p>
      <w:pPr>
        <w:pStyle w:val="BodyText"/>
        <w:spacing w:before="125"/>
      </w:pPr>
    </w:p>
    <w:p>
      <w:pPr>
        <w:pStyle w:val="BodyText"/>
        <w:tabs>
          <w:tab w:pos="2620" w:val="left" w:leader="none"/>
          <w:tab w:pos="3487" w:val="left" w:leader="none"/>
          <w:tab w:pos="4271" w:val="left" w:leader="none"/>
          <w:tab w:pos="5591" w:val="left" w:leader="none"/>
          <w:tab w:pos="6474" w:val="left" w:leader="none"/>
        </w:tabs>
        <w:ind w:left="967"/>
      </w:pPr>
      <w:r>
        <w:rPr>
          <w:spacing w:val="55"/>
          <w:u w:val="single"/>
        </w:rPr>
        <w:t>  </w:t>
      </w:r>
      <w:r>
        <w:rPr>
          <w:u w:val="single"/>
        </w:rPr>
        <w:t>Variable</w:t>
      </w:r>
      <w:r>
        <w:rPr>
          <w:spacing w:val="2"/>
          <w:u w:val="single"/>
        </w:rPr>
        <w:t> </w:t>
      </w:r>
      <w:r>
        <w:rPr>
          <w:spacing w:val="-10"/>
          <w:u w:val="single"/>
        </w:rPr>
        <w:t>|</w:t>
      </w:r>
      <w:r>
        <w:rPr>
          <w:u w:val="single"/>
        </w:rPr>
        <w:tab/>
      </w:r>
      <w:r>
        <w:rPr>
          <w:spacing w:val="-5"/>
          <w:u w:val="single"/>
        </w:rPr>
        <w:t>Obs</w:t>
      </w:r>
      <w:r>
        <w:rPr>
          <w:u w:val="single"/>
        </w:rPr>
        <w:tab/>
      </w:r>
      <w:r>
        <w:rPr>
          <w:spacing w:val="-4"/>
          <w:u w:val="single"/>
        </w:rPr>
        <w:t>Mean</w:t>
      </w:r>
      <w:r>
        <w:rPr>
          <w:u w:val="single"/>
        </w:rPr>
        <w:tab/>
        <w:t>Std. </w:t>
      </w:r>
      <w:r>
        <w:rPr>
          <w:spacing w:val="-4"/>
          <w:u w:val="single"/>
        </w:rPr>
        <w:t>Dev.</w:t>
      </w:r>
      <w:r>
        <w:rPr>
          <w:u w:val="single"/>
        </w:rPr>
        <w:tab/>
      </w:r>
      <w:r>
        <w:rPr>
          <w:spacing w:val="-5"/>
          <w:u w:val="single"/>
        </w:rPr>
        <w:t>Min</w:t>
      </w:r>
      <w:r>
        <w:rPr>
          <w:u w:val="single"/>
        </w:rPr>
        <w:tab/>
      </w:r>
      <w:r>
        <w:rPr>
          <w:spacing w:val="-5"/>
          <w:u w:val="single"/>
        </w:rPr>
        <w:t>Max</w:t>
      </w:r>
    </w:p>
    <w:p>
      <w:pPr>
        <w:pStyle w:val="BodyText"/>
        <w:tabs>
          <w:tab w:pos="2004" w:val="left" w:leader="none"/>
          <w:tab w:pos="2711" w:val="left" w:leader="none"/>
          <w:tab w:pos="3313" w:val="left" w:leader="none"/>
          <w:tab w:pos="4453" w:val="left" w:leader="none"/>
          <w:tab w:pos="5593" w:val="left" w:leader="none"/>
          <w:tab w:pos="6613" w:val="left" w:leader="none"/>
          <w:tab w:pos="6697" w:val="left" w:leader="none"/>
        </w:tabs>
        <w:spacing w:line="415" w:lineRule="auto" w:before="199"/>
        <w:ind w:left="1087" w:right="3823" w:hanging="120"/>
      </w:pPr>
      <w:r>
        <w:rPr/>
        <mc:AlternateContent>
          <mc:Choice Requires="wps">
            <w:drawing>
              <wp:anchor distT="0" distB="0" distL="0" distR="0" allowOverlap="1" layoutInCell="1" locked="0" behindDoc="0" simplePos="0" relativeHeight="15748096">
                <wp:simplePos x="0" y="0"/>
                <wp:positionH relativeFrom="page">
                  <wp:posOffset>1262176</wp:posOffset>
                </wp:positionH>
                <wp:positionV relativeFrom="paragraph">
                  <wp:posOffset>234824</wp:posOffset>
                </wp:positionV>
                <wp:extent cx="659130" cy="127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659130" cy="1270"/>
                        </a:xfrm>
                        <a:custGeom>
                          <a:avLst/>
                          <a:gdLst/>
                          <a:ahLst/>
                          <a:cxnLst/>
                          <a:rect l="l" t="t" r="r" b="b"/>
                          <a:pathLst>
                            <a:path w="659130" h="0">
                              <a:moveTo>
                                <a:pt x="0" y="0"/>
                              </a:moveTo>
                              <a:lnTo>
                                <a:pt x="65884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096" from="99.384003pt,18.49015pt" to="151.261226pt,18.49015pt" stroked="true" strokeweight=".885563pt" strokecolor="#000000">
                <v:stroke dashstyle="dash"/>
                <w10:wrap type="none"/>
              </v:line>
            </w:pict>
          </mc:Fallback>
        </mc:AlternateContent>
      </w:r>
      <w:r>
        <w:rPr/>
        <mc:AlternateContent>
          <mc:Choice Requires="wps">
            <w:drawing>
              <wp:anchor distT="0" distB="0" distL="0" distR="0" allowOverlap="1" layoutInCell="1" locked="0" behindDoc="0" simplePos="0" relativeHeight="15748608">
                <wp:simplePos x="0" y="0"/>
                <wp:positionH relativeFrom="page">
                  <wp:posOffset>2007361</wp:posOffset>
                </wp:positionH>
                <wp:positionV relativeFrom="paragraph">
                  <wp:posOffset>234824</wp:posOffset>
                </wp:positionV>
                <wp:extent cx="2889250" cy="127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2889250" cy="1270"/>
                        </a:xfrm>
                        <a:custGeom>
                          <a:avLst/>
                          <a:gdLst/>
                          <a:ahLst/>
                          <a:cxnLst/>
                          <a:rect l="l" t="t" r="r" b="b"/>
                          <a:pathLst>
                            <a:path w="2889250" h="0">
                              <a:moveTo>
                                <a:pt x="0" y="0"/>
                              </a:moveTo>
                              <a:lnTo>
                                <a:pt x="288911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608" from="158.059998pt,18.49015pt" to="385.549363pt,18.49015pt" stroked="true" strokeweight=".885563pt" strokecolor="#000000">
                <v:stroke dashstyle="dash"/>
                <w10:wrap type="none"/>
              </v:line>
            </w:pict>
          </mc:Fallback>
        </mc:AlternateContent>
      </w:r>
      <w:r>
        <w:rPr/>
        <mc:AlternateContent>
          <mc:Choice Requires="wps">
            <w:drawing>
              <wp:anchor distT="0" distB="0" distL="0" distR="0" allowOverlap="1" layoutInCell="1" locked="0" behindDoc="1" simplePos="0" relativeHeight="479944704">
                <wp:simplePos x="0" y="0"/>
                <wp:positionH relativeFrom="page">
                  <wp:posOffset>1262176</wp:posOffset>
                </wp:positionH>
                <wp:positionV relativeFrom="paragraph">
                  <wp:posOffset>589017</wp:posOffset>
                </wp:positionV>
                <wp:extent cx="4082415" cy="7620"/>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4082415" cy="7620"/>
                        </a:xfrm>
                        <a:custGeom>
                          <a:avLst/>
                          <a:gdLst/>
                          <a:ahLst/>
                          <a:cxnLst/>
                          <a:rect l="l" t="t" r="r" b="b"/>
                          <a:pathLst>
                            <a:path w="4082415" h="7620">
                              <a:moveTo>
                                <a:pt x="4082161" y="0"/>
                              </a:moveTo>
                              <a:lnTo>
                                <a:pt x="0" y="0"/>
                              </a:lnTo>
                              <a:lnTo>
                                <a:pt x="0" y="7620"/>
                              </a:lnTo>
                              <a:lnTo>
                                <a:pt x="4082161" y="7620"/>
                              </a:lnTo>
                              <a:lnTo>
                                <a:pt x="40821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46.379333pt;width:321.43pt;height:.60004pt;mso-position-horizontal-relative:page;mso-position-vertical-relative:paragraph;z-index:-23371776" id="docshape53" filled="true" fillcolor="#000000" stroked="false">
                <v:fill type="solid"/>
                <w10:wrap type="none"/>
              </v:rect>
            </w:pict>
          </mc:Fallback>
        </mc:AlternateContent>
      </w:r>
      <w:r>
        <w:rPr>
          <w:u w:val="single"/>
        </w:rPr>
        <w:tab/>
        <w:tab/>
      </w:r>
      <w:r>
        <w:rPr>
          <w:spacing w:val="-10"/>
          <w:u w:val="single"/>
        </w:rPr>
        <w:t>+</w:t>
      </w:r>
      <w:r>
        <w:rPr>
          <w:u w:val="single"/>
        </w:rPr>
        <w:tab/>
        <w:tab/>
        <w:tab/>
        <w:tab/>
        <w:tab/>
        <w:tab/>
      </w:r>
      <w:r>
        <w:rPr/>
        <w:t> logcropout |</w:t>
        <w:tab/>
      </w:r>
      <w:r>
        <w:rPr>
          <w:spacing w:val="-4"/>
        </w:rPr>
        <w:t>232</w:t>
      </w:r>
      <w:r>
        <w:rPr/>
        <w:tab/>
      </w:r>
      <w:r>
        <w:rPr>
          <w:spacing w:val="-2"/>
        </w:rPr>
        <w:t>8.286216</w:t>
      </w:r>
      <w:r>
        <w:rPr/>
        <w:tab/>
      </w:r>
      <w:r>
        <w:rPr>
          <w:spacing w:val="-2"/>
        </w:rPr>
        <w:t>1.146659</w:t>
      </w:r>
      <w:r>
        <w:rPr/>
        <w:tab/>
      </w:r>
      <w:r>
        <w:rPr>
          <w:spacing w:val="-2"/>
        </w:rPr>
        <w:t>6.80239</w:t>
      </w:r>
      <w:r>
        <w:rPr/>
        <w:tab/>
      </w:r>
      <w:r>
        <w:rPr>
          <w:spacing w:val="-2"/>
        </w:rPr>
        <w:t>10.9682</w:t>
      </w:r>
    </w:p>
    <w:p>
      <w:pPr>
        <w:pStyle w:val="BodyText"/>
        <w:tabs>
          <w:tab w:pos="2829" w:val="left" w:leader="none"/>
          <w:tab w:pos="3431" w:val="left" w:leader="none"/>
          <w:tab w:pos="4571" w:val="left" w:leader="none"/>
          <w:tab w:pos="6073" w:val="left" w:leader="none"/>
          <w:tab w:pos="6793" w:val="left" w:leader="none"/>
        </w:tabs>
        <w:spacing w:line="274" w:lineRule="exact"/>
        <w:ind w:left="967"/>
      </w:pPr>
      <w:r>
        <w:rPr>
          <w:u w:val="single"/>
        </w:rPr>
        <w:t>lossoffarm~d</w:t>
      </w:r>
      <w:r>
        <w:rPr>
          <w:spacing w:val="-2"/>
          <w:u w:val="single"/>
        </w:rPr>
        <w:t> </w:t>
      </w:r>
      <w:r>
        <w:rPr>
          <w:spacing w:val="-10"/>
          <w:u w:val="single"/>
        </w:rPr>
        <w:t>|</w:t>
      </w:r>
      <w:r>
        <w:rPr>
          <w:u w:val="single"/>
        </w:rPr>
        <w:tab/>
      </w:r>
      <w:r>
        <w:rPr>
          <w:spacing w:val="-5"/>
          <w:u w:val="single"/>
        </w:rPr>
        <w:t>232</w:t>
      </w:r>
      <w:r>
        <w:rPr>
          <w:u w:val="single"/>
        </w:rPr>
        <w:tab/>
      </w:r>
      <w:r>
        <w:rPr>
          <w:spacing w:val="-2"/>
          <w:u w:val="single"/>
        </w:rPr>
        <w:t>4.465517</w:t>
      </w:r>
      <w:r>
        <w:rPr>
          <w:u w:val="single"/>
        </w:rPr>
        <w:tab/>
      </w:r>
      <w:r>
        <w:rPr>
          <w:spacing w:val="-2"/>
          <w:u w:val="single"/>
        </w:rPr>
        <w:t>.6020317</w:t>
      </w:r>
      <w:r>
        <w:rPr>
          <w:u w:val="single"/>
        </w:rPr>
        <w:tab/>
      </w:r>
      <w:r>
        <w:rPr>
          <w:spacing w:val="-10"/>
          <w:u w:val="single"/>
        </w:rPr>
        <w:t>1</w:t>
      </w:r>
      <w:r>
        <w:rPr>
          <w:u w:val="single"/>
        </w:rPr>
        <w:tab/>
      </w:r>
      <w:r>
        <w:rPr>
          <w:spacing w:val="-10"/>
          <w:u w:val="single"/>
        </w:rPr>
        <w:t>5</w:t>
      </w:r>
    </w:p>
    <w:p>
      <w:pPr>
        <w:pStyle w:val="BodyText"/>
        <w:tabs>
          <w:tab w:pos="2707" w:val="left" w:leader="none"/>
          <w:tab w:pos="3309" w:val="left" w:leader="none"/>
          <w:tab w:pos="4449" w:val="left" w:leader="none"/>
          <w:tab w:pos="5949" w:val="left" w:leader="none"/>
          <w:tab w:pos="6669" w:val="left" w:leader="none"/>
        </w:tabs>
        <w:spacing w:before="199"/>
        <w:ind w:left="967"/>
      </w:pPr>
      <w:r>
        <w:rPr>
          <w:spacing w:val="-2"/>
          <w:u w:val="single"/>
        </w:rPr>
        <w:t> </w:t>
      </w:r>
      <w:r>
        <w:rPr>
          <w:u w:val="single"/>
        </w:rPr>
        <w:t>lossofcrops </w:t>
      </w:r>
      <w:r>
        <w:rPr>
          <w:spacing w:val="-10"/>
          <w:u w:val="single"/>
        </w:rPr>
        <w:t>|</w:t>
      </w:r>
      <w:r>
        <w:rPr>
          <w:u w:val="single"/>
        </w:rPr>
        <w:tab/>
      </w:r>
      <w:r>
        <w:rPr>
          <w:spacing w:val="-5"/>
          <w:u w:val="single"/>
        </w:rPr>
        <w:t>232</w:t>
      </w:r>
      <w:r>
        <w:rPr>
          <w:u w:val="single"/>
        </w:rPr>
        <w:tab/>
      </w:r>
      <w:r>
        <w:rPr>
          <w:spacing w:val="-2"/>
          <w:u w:val="single"/>
        </w:rPr>
        <w:t>4.211207</w:t>
      </w:r>
      <w:r>
        <w:rPr>
          <w:u w:val="single"/>
        </w:rPr>
        <w:tab/>
      </w:r>
      <w:r>
        <w:rPr>
          <w:spacing w:val="-2"/>
          <w:u w:val="single"/>
        </w:rPr>
        <w:t>.7913243</w:t>
      </w:r>
      <w:r>
        <w:rPr>
          <w:u w:val="single"/>
        </w:rPr>
        <w:tab/>
      </w:r>
      <w:r>
        <w:rPr>
          <w:spacing w:val="-10"/>
          <w:u w:val="single"/>
        </w:rPr>
        <w:t>2</w:t>
      </w:r>
      <w:r>
        <w:rPr>
          <w:u w:val="single"/>
        </w:rPr>
        <w:tab/>
      </w:r>
      <w:r>
        <w:rPr>
          <w:spacing w:val="-10"/>
          <w:u w:val="single"/>
        </w:rPr>
        <w:t>5</w:t>
      </w:r>
    </w:p>
    <w:p>
      <w:pPr>
        <w:spacing w:after="0"/>
        <w:sectPr>
          <w:pgSz w:w="12240" w:h="15840"/>
          <w:pgMar w:header="0" w:footer="1015" w:top="1340" w:bottom="1200" w:left="1020" w:right="0"/>
        </w:sectPr>
      </w:pPr>
    </w:p>
    <w:p>
      <w:pPr>
        <w:pStyle w:val="BodyText"/>
        <w:tabs>
          <w:tab w:pos="2829" w:val="left" w:leader="none"/>
          <w:tab w:pos="3431" w:val="left" w:leader="none"/>
          <w:tab w:pos="4571" w:val="left" w:leader="none"/>
          <w:tab w:pos="6071" w:val="left" w:leader="none"/>
          <w:tab w:pos="6911" w:val="right" w:leader="none"/>
        </w:tabs>
        <w:spacing w:before="65"/>
        <w:ind w:left="967"/>
      </w:pPr>
      <w:r>
        <w:rPr/>
        <mc:AlternateContent>
          <mc:Choice Requires="wps">
            <w:drawing>
              <wp:anchor distT="0" distB="0" distL="0" distR="0" allowOverlap="1" layoutInCell="1" locked="0" behindDoc="0" simplePos="0" relativeHeight="15750656">
                <wp:simplePos x="0" y="0"/>
                <wp:positionH relativeFrom="page">
                  <wp:posOffset>1262176</wp:posOffset>
                </wp:positionH>
                <wp:positionV relativeFrom="paragraph">
                  <wp:posOffset>200660</wp:posOffset>
                </wp:positionV>
                <wp:extent cx="3775710" cy="762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3775710" cy="7620"/>
                        </a:xfrm>
                        <a:custGeom>
                          <a:avLst/>
                          <a:gdLst/>
                          <a:ahLst/>
                          <a:cxnLst/>
                          <a:rect l="l" t="t" r="r" b="b"/>
                          <a:pathLst>
                            <a:path w="3775710" h="7620">
                              <a:moveTo>
                                <a:pt x="3775583" y="0"/>
                              </a:moveTo>
                              <a:lnTo>
                                <a:pt x="0" y="0"/>
                              </a:lnTo>
                              <a:lnTo>
                                <a:pt x="0" y="7620"/>
                              </a:lnTo>
                              <a:lnTo>
                                <a:pt x="3775583" y="7620"/>
                              </a:lnTo>
                              <a:lnTo>
                                <a:pt x="37755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5.8pt;width:297.290pt;height:.6pt;mso-position-horizontal-relative:page;mso-position-vertical-relative:paragraph;z-index:15750656" id="docshape54" filled="true" fillcolor="#000000" stroked="false">
                <v:fill type="solid"/>
                <w10:wrap type="none"/>
              </v:rect>
            </w:pict>
          </mc:Fallback>
        </mc:AlternateContent>
      </w:r>
      <w:r>
        <w:rPr/>
        <w:t>lossofanim~s </w:t>
      </w:r>
      <w:r>
        <w:rPr>
          <w:spacing w:val="-10"/>
        </w:rPr>
        <w:t>|</w:t>
      </w:r>
      <w:r>
        <w:rPr/>
        <w:tab/>
      </w:r>
      <w:r>
        <w:rPr>
          <w:spacing w:val="-5"/>
        </w:rPr>
        <w:t>232</w:t>
      </w:r>
      <w:r>
        <w:rPr/>
        <w:tab/>
      </w:r>
      <w:r>
        <w:rPr>
          <w:spacing w:val="-2"/>
        </w:rPr>
        <w:t>3.758621</w:t>
      </w:r>
      <w:r>
        <w:rPr/>
        <w:tab/>
      </w:r>
      <w:r>
        <w:rPr>
          <w:spacing w:val="-2"/>
        </w:rPr>
        <w:t>.9635854</w:t>
      </w:r>
      <w:r>
        <w:rPr/>
        <w:tab/>
      </w:r>
      <w:r>
        <w:rPr>
          <w:spacing w:val="-10"/>
        </w:rPr>
        <w:t>2</w:t>
      </w:r>
      <w:r>
        <w:rPr/>
        <w:tab/>
      </w:r>
      <w:r>
        <w:rPr>
          <w:spacing w:val="-10"/>
        </w:rPr>
        <w:t>5</w:t>
      </w:r>
    </w:p>
    <w:p>
      <w:pPr>
        <w:pStyle w:val="BodyText"/>
        <w:tabs>
          <w:tab w:pos="2651" w:val="left" w:leader="none"/>
          <w:tab w:pos="3314" w:val="left" w:leader="none"/>
          <w:tab w:pos="4334" w:val="left" w:leader="none"/>
          <w:tab w:pos="5834" w:val="left" w:leader="none"/>
          <w:tab w:pos="6674" w:val="right" w:leader="none"/>
        </w:tabs>
        <w:spacing w:before="200"/>
        <w:ind w:left="1027"/>
      </w:pPr>
      <w:r>
        <w:rPr/>
        <mc:AlternateContent>
          <mc:Choice Requires="wps">
            <w:drawing>
              <wp:anchor distT="0" distB="0" distL="0" distR="0" allowOverlap="1" layoutInCell="1" locked="0" behindDoc="0" simplePos="0" relativeHeight="15751168">
                <wp:simplePos x="0" y="0"/>
                <wp:positionH relativeFrom="page">
                  <wp:posOffset>1262176</wp:posOffset>
                </wp:positionH>
                <wp:positionV relativeFrom="paragraph">
                  <wp:posOffset>286145</wp:posOffset>
                </wp:positionV>
                <wp:extent cx="3625215" cy="762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3625215" cy="7620"/>
                        </a:xfrm>
                        <a:custGeom>
                          <a:avLst/>
                          <a:gdLst/>
                          <a:ahLst/>
                          <a:cxnLst/>
                          <a:rect l="l" t="t" r="r" b="b"/>
                          <a:pathLst>
                            <a:path w="3625215" h="7620">
                              <a:moveTo>
                                <a:pt x="3624707" y="0"/>
                              </a:moveTo>
                              <a:lnTo>
                                <a:pt x="0" y="0"/>
                              </a:lnTo>
                              <a:lnTo>
                                <a:pt x="0" y="7620"/>
                              </a:lnTo>
                              <a:lnTo>
                                <a:pt x="3624707" y="7620"/>
                              </a:lnTo>
                              <a:lnTo>
                                <a:pt x="36247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2.531172pt;width:285.410pt;height:.6pt;mso-position-horizontal-relative:page;mso-position-vertical-relative:paragraph;z-index:15751168" id="docshape55" filled="true" fillcolor="#000000" stroked="false">
                <v:fill type="solid"/>
                <w10:wrap type="none"/>
              </v:rect>
            </w:pict>
          </mc:Fallback>
        </mc:AlternateContent>
      </w:r>
      <w:r>
        <w:rPr/>
        <w:t>lossofasset </w:t>
      </w:r>
      <w:r>
        <w:rPr>
          <w:spacing w:val="-10"/>
        </w:rPr>
        <w:t>|</w:t>
      </w:r>
      <w:r>
        <w:rPr/>
        <w:tab/>
      </w:r>
      <w:r>
        <w:rPr>
          <w:spacing w:val="-5"/>
        </w:rPr>
        <w:t>232</w:t>
      </w:r>
      <w:r>
        <w:rPr/>
        <w:tab/>
      </w:r>
      <w:r>
        <w:rPr>
          <w:spacing w:val="-2"/>
        </w:rPr>
        <w:t>4.12069</w:t>
      </w:r>
      <w:r>
        <w:rPr/>
        <w:tab/>
      </w:r>
      <w:r>
        <w:rPr>
          <w:spacing w:val="-2"/>
        </w:rPr>
        <w:t>.7746545</w:t>
      </w:r>
      <w:r>
        <w:rPr/>
        <w:tab/>
      </w:r>
      <w:r>
        <w:rPr>
          <w:spacing w:val="-10"/>
        </w:rPr>
        <w:t>2</w:t>
      </w:r>
      <w:r>
        <w:rPr/>
        <w:tab/>
      </w:r>
      <w:r>
        <w:rPr>
          <w:spacing w:val="-10"/>
        </w:rPr>
        <w:t>5</w:t>
      </w:r>
    </w:p>
    <w:p>
      <w:pPr>
        <w:tabs>
          <w:tab w:pos="2004" w:val="left" w:leader="none"/>
          <w:tab w:pos="6697" w:val="left" w:leader="none"/>
        </w:tabs>
        <w:spacing w:before="201"/>
        <w:ind w:left="967" w:right="0" w:firstLine="0"/>
        <w:jc w:val="left"/>
        <w:rPr>
          <w:sz w:val="24"/>
        </w:rPr>
      </w:pPr>
      <w:r>
        <w:rPr/>
        <mc:AlternateContent>
          <mc:Choice Requires="wps">
            <w:drawing>
              <wp:anchor distT="0" distB="0" distL="0" distR="0" allowOverlap="1" layoutInCell="1" locked="0" behindDoc="1" simplePos="0" relativeHeight="479947264">
                <wp:simplePos x="0" y="0"/>
                <wp:positionH relativeFrom="page">
                  <wp:posOffset>1262176</wp:posOffset>
                </wp:positionH>
                <wp:positionV relativeFrom="paragraph">
                  <wp:posOffset>236259</wp:posOffset>
                </wp:positionV>
                <wp:extent cx="658495" cy="1270"/>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658495" cy="1270"/>
                        </a:xfrm>
                        <a:custGeom>
                          <a:avLst/>
                          <a:gdLst/>
                          <a:ahLst/>
                          <a:cxnLst/>
                          <a:rect l="l" t="t" r="r" b="b"/>
                          <a:pathLst>
                            <a:path w="658495" h="0">
                              <a:moveTo>
                                <a:pt x="0" y="0"/>
                              </a:moveTo>
                              <a:lnTo>
                                <a:pt x="65831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69216" from="99.384003pt,18.60314pt" to="151.220191pt,18.60314pt" stroked="true" strokeweight=".885563pt" strokecolor="#000000">
                <v:stroke dashstyle="dash"/>
                <w10:wrap type="none"/>
              </v:line>
            </w:pict>
          </mc:Fallback>
        </mc:AlternateContent>
      </w:r>
      <w:r>
        <w:rPr/>
        <mc:AlternateContent>
          <mc:Choice Requires="wps">
            <w:drawing>
              <wp:anchor distT="0" distB="0" distL="0" distR="0" allowOverlap="1" layoutInCell="1" locked="0" behindDoc="1" simplePos="0" relativeHeight="479947776">
                <wp:simplePos x="0" y="0"/>
                <wp:positionH relativeFrom="page">
                  <wp:posOffset>2007361</wp:posOffset>
                </wp:positionH>
                <wp:positionV relativeFrom="paragraph">
                  <wp:posOffset>236259</wp:posOffset>
                </wp:positionV>
                <wp:extent cx="2889250" cy="1270"/>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2889250" cy="1270"/>
                        </a:xfrm>
                        <a:custGeom>
                          <a:avLst/>
                          <a:gdLst/>
                          <a:ahLst/>
                          <a:cxnLst/>
                          <a:rect l="l" t="t" r="r" b="b"/>
                          <a:pathLst>
                            <a:path w="2889250" h="0">
                              <a:moveTo>
                                <a:pt x="0" y="0"/>
                              </a:moveTo>
                              <a:lnTo>
                                <a:pt x="288911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68704" from="158.059998pt,18.60314pt" to="385.549363pt,18.60314pt" stroked="true" strokeweight=".885563pt" strokecolor="#000000">
                <v:stroke dashstyle="dash"/>
                <w10:wrap type="none"/>
              </v:line>
            </w:pict>
          </mc:Fallback>
        </mc:AlternateContent>
      </w:r>
      <w:r>
        <w:rPr>
          <w:sz w:val="24"/>
          <w:u w:val="single"/>
        </w:rPr>
        <w:tab/>
      </w:r>
      <w:r>
        <w:rPr>
          <w:spacing w:val="-10"/>
          <w:sz w:val="24"/>
          <w:u w:val="single"/>
        </w:rPr>
        <w:t>+</w:t>
      </w:r>
      <w:r>
        <w:rPr>
          <w:sz w:val="24"/>
          <w:u w:val="single"/>
        </w:rPr>
        <w:tab/>
      </w:r>
    </w:p>
    <w:p>
      <w:pPr>
        <w:pStyle w:val="BodyText"/>
        <w:tabs>
          <w:tab w:pos="2639" w:val="left" w:leader="none"/>
          <w:tab w:pos="3299" w:val="left" w:leader="none"/>
          <w:tab w:pos="4321" w:val="left" w:leader="none"/>
          <w:tab w:pos="5821" w:val="left" w:leader="none"/>
          <w:tab w:pos="6541" w:val="left" w:leader="none"/>
        </w:tabs>
        <w:spacing w:before="200"/>
        <w:ind w:left="967"/>
      </w:pPr>
      <w:r>
        <w:rPr>
          <w:spacing w:val="-2"/>
          <w:u w:val="single"/>
        </w:rPr>
        <w:t> </w:t>
      </w:r>
      <w:r>
        <w:rPr>
          <w:u w:val="single"/>
        </w:rPr>
        <w:t>lossoflives</w:t>
      </w:r>
      <w:r>
        <w:rPr>
          <w:spacing w:val="1"/>
          <w:u w:val="single"/>
        </w:rPr>
        <w:t> </w:t>
      </w:r>
      <w:r>
        <w:rPr>
          <w:spacing w:val="-10"/>
          <w:u w:val="single"/>
        </w:rPr>
        <w:t>|</w:t>
      </w:r>
      <w:r>
        <w:rPr>
          <w:u w:val="single"/>
        </w:rPr>
        <w:tab/>
      </w:r>
      <w:r>
        <w:rPr>
          <w:spacing w:val="-5"/>
          <w:u w:val="single"/>
        </w:rPr>
        <w:t>232</w:t>
      </w:r>
      <w:r>
        <w:rPr>
          <w:u w:val="single"/>
        </w:rPr>
        <w:tab/>
      </w:r>
      <w:r>
        <w:rPr>
          <w:spacing w:val="-2"/>
          <w:u w:val="single"/>
        </w:rPr>
        <w:t>4.25431</w:t>
      </w:r>
      <w:r>
        <w:rPr>
          <w:u w:val="single"/>
        </w:rPr>
        <w:tab/>
      </w:r>
      <w:r>
        <w:rPr>
          <w:spacing w:val="-2"/>
          <w:u w:val="single"/>
        </w:rPr>
        <w:t>.5810711</w:t>
      </w:r>
      <w:r>
        <w:rPr>
          <w:u w:val="single"/>
        </w:rPr>
        <w:tab/>
      </w:r>
      <w:r>
        <w:rPr>
          <w:spacing w:val="-10"/>
          <w:u w:val="single"/>
        </w:rPr>
        <w:t>1</w:t>
      </w:r>
      <w:r>
        <w:rPr>
          <w:u w:val="single"/>
        </w:rPr>
        <w:tab/>
      </w:r>
      <w:r>
        <w:rPr>
          <w:spacing w:val="-10"/>
          <w:u w:val="single"/>
        </w:rPr>
        <w:t>5</w:t>
      </w:r>
    </w:p>
    <w:p>
      <w:pPr>
        <w:pStyle w:val="BodyText"/>
        <w:tabs>
          <w:tab w:pos="2632" w:val="left" w:leader="none"/>
          <w:tab w:pos="3232" w:val="left" w:leader="none"/>
          <w:tab w:pos="4374" w:val="left" w:leader="none"/>
          <w:tab w:pos="5874" w:val="left" w:leader="none"/>
          <w:tab w:pos="6714" w:val="right" w:leader="none"/>
        </w:tabs>
        <w:spacing w:before="199"/>
        <w:ind w:left="1087"/>
      </w:pPr>
      <w:r>
        <w:rPr/>
        <mc:AlternateContent>
          <mc:Choice Requires="wps">
            <w:drawing>
              <wp:anchor distT="0" distB="0" distL="0" distR="0" allowOverlap="1" layoutInCell="1" locked="0" behindDoc="0" simplePos="0" relativeHeight="15752704">
                <wp:simplePos x="0" y="0"/>
                <wp:positionH relativeFrom="page">
                  <wp:posOffset>1262176</wp:posOffset>
                </wp:positionH>
                <wp:positionV relativeFrom="paragraph">
                  <wp:posOffset>285555</wp:posOffset>
                </wp:positionV>
                <wp:extent cx="3650615" cy="762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3650615" cy="7620"/>
                        </a:xfrm>
                        <a:custGeom>
                          <a:avLst/>
                          <a:gdLst/>
                          <a:ahLst/>
                          <a:cxnLst/>
                          <a:rect l="l" t="t" r="r" b="b"/>
                          <a:pathLst>
                            <a:path w="3650615" h="7620">
                              <a:moveTo>
                                <a:pt x="3650615" y="0"/>
                              </a:moveTo>
                              <a:lnTo>
                                <a:pt x="0" y="0"/>
                              </a:lnTo>
                              <a:lnTo>
                                <a:pt x="0" y="7620"/>
                              </a:lnTo>
                              <a:lnTo>
                                <a:pt x="3650615" y="7620"/>
                              </a:lnTo>
                              <a:lnTo>
                                <a:pt x="3650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2.484678pt;width:287.45pt;height:.600010pt;mso-position-horizontal-relative:page;mso-position-vertical-relative:paragraph;z-index:15752704" id="docshape56" filled="true" fillcolor="#000000" stroked="false">
                <v:fill type="solid"/>
                <w10:wrap type="none"/>
              </v:rect>
            </w:pict>
          </mc:Fallback>
        </mc:AlternateContent>
      </w:r>
      <w:r>
        <w:rPr/>
        <w:t>relocation</w:t>
      </w:r>
      <w:r>
        <w:rPr>
          <w:spacing w:val="-2"/>
        </w:rPr>
        <w:t> </w:t>
      </w:r>
      <w:r>
        <w:rPr>
          <w:spacing w:val="-10"/>
        </w:rPr>
        <w:t>|</w:t>
      </w:r>
      <w:r>
        <w:rPr/>
        <w:tab/>
      </w:r>
      <w:r>
        <w:rPr>
          <w:spacing w:val="-5"/>
        </w:rPr>
        <w:t>232</w:t>
      </w:r>
      <w:r>
        <w:rPr/>
        <w:tab/>
      </w:r>
      <w:r>
        <w:rPr>
          <w:spacing w:val="-2"/>
        </w:rPr>
        <w:t>4.439655</w:t>
      </w:r>
      <w:r>
        <w:rPr/>
        <w:tab/>
      </w:r>
      <w:r>
        <w:rPr>
          <w:spacing w:val="-2"/>
        </w:rPr>
        <w:t>1.000336</w:t>
      </w:r>
      <w:r>
        <w:rPr/>
        <w:tab/>
      </w:r>
      <w:r>
        <w:rPr>
          <w:spacing w:val="-10"/>
        </w:rPr>
        <w:t>1</w:t>
      </w:r>
      <w:r>
        <w:rPr/>
        <w:tab/>
      </w:r>
      <w:r>
        <w:rPr>
          <w:spacing w:val="-10"/>
        </w:rPr>
        <w:t>5</w:t>
      </w:r>
    </w:p>
    <w:p>
      <w:pPr>
        <w:pStyle w:val="BodyText"/>
        <w:tabs>
          <w:tab w:pos="2882" w:val="left" w:leader="none"/>
          <w:tab w:pos="3484" w:val="left" w:leader="none"/>
          <w:tab w:pos="4624" w:val="left" w:leader="none"/>
          <w:tab w:pos="6126" w:val="left" w:leader="none"/>
          <w:tab w:pos="6846" w:val="left" w:leader="none"/>
        </w:tabs>
        <w:spacing w:before="202"/>
        <w:ind w:left="967"/>
      </w:pPr>
      <w:r>
        <w:rPr>
          <w:u w:val="single"/>
        </w:rPr>
        <w:t>frequencyo~k</w:t>
      </w:r>
      <w:r>
        <w:rPr>
          <w:spacing w:val="-3"/>
          <w:u w:val="single"/>
        </w:rPr>
        <w:t> </w:t>
      </w:r>
      <w:r>
        <w:rPr>
          <w:spacing w:val="-10"/>
          <w:u w:val="single"/>
        </w:rPr>
        <w:t>|</w:t>
      </w:r>
      <w:r>
        <w:rPr>
          <w:u w:val="single"/>
        </w:rPr>
        <w:tab/>
      </w:r>
      <w:r>
        <w:rPr>
          <w:spacing w:val="-5"/>
          <w:u w:val="single"/>
        </w:rPr>
        <w:t>232</w:t>
      </w:r>
      <w:r>
        <w:rPr>
          <w:u w:val="single"/>
        </w:rPr>
        <w:tab/>
      </w:r>
      <w:r>
        <w:rPr>
          <w:spacing w:val="-2"/>
          <w:u w:val="single"/>
        </w:rPr>
        <w:t>4.594828</w:t>
      </w:r>
      <w:r>
        <w:rPr>
          <w:u w:val="single"/>
        </w:rPr>
        <w:tab/>
      </w:r>
      <w:r>
        <w:rPr>
          <w:spacing w:val="-2"/>
          <w:u w:val="single"/>
        </w:rPr>
        <w:t>.5501428</w:t>
      </w:r>
      <w:r>
        <w:rPr>
          <w:u w:val="single"/>
        </w:rPr>
        <w:tab/>
      </w:r>
      <w:r>
        <w:rPr>
          <w:spacing w:val="-10"/>
          <w:u w:val="single"/>
        </w:rPr>
        <w:t>2</w:t>
      </w:r>
      <w:r>
        <w:rPr>
          <w:u w:val="single"/>
        </w:rPr>
        <w:tab/>
      </w:r>
      <w:r>
        <w:rPr>
          <w:spacing w:val="-10"/>
          <w:u w:val="single"/>
        </w:rPr>
        <w:t>5</w:t>
      </w:r>
    </w:p>
    <w:p>
      <w:pPr>
        <w:pStyle w:val="BodyText"/>
        <w:tabs>
          <w:tab w:pos="2841" w:val="left" w:leader="none"/>
          <w:tab w:pos="3443" w:val="left" w:leader="none"/>
          <w:tab w:pos="4583" w:val="left" w:leader="none"/>
          <w:tab w:pos="6083" w:val="left" w:leader="none"/>
          <w:tab w:pos="6803" w:val="left" w:leader="none"/>
        </w:tabs>
        <w:spacing w:before="199"/>
        <w:ind w:left="967"/>
      </w:pPr>
      <w:r>
        <w:rPr>
          <w:u w:val="single"/>
        </w:rPr>
        <w:t>peopledisp~d</w:t>
      </w:r>
      <w:r>
        <w:rPr>
          <w:spacing w:val="1"/>
          <w:u w:val="single"/>
        </w:rPr>
        <w:t> </w:t>
      </w:r>
      <w:r>
        <w:rPr>
          <w:spacing w:val="-10"/>
          <w:u w:val="single"/>
        </w:rPr>
        <w:t>|</w:t>
      </w:r>
      <w:r>
        <w:rPr>
          <w:u w:val="single"/>
        </w:rPr>
        <w:tab/>
      </w:r>
      <w:r>
        <w:rPr>
          <w:spacing w:val="-5"/>
          <w:u w:val="single"/>
        </w:rPr>
        <w:t>232</w:t>
      </w:r>
      <w:r>
        <w:rPr>
          <w:u w:val="single"/>
        </w:rPr>
        <w:tab/>
      </w:r>
      <w:r>
        <w:rPr>
          <w:spacing w:val="-2"/>
          <w:u w:val="single"/>
        </w:rPr>
        <w:t>4.185345</w:t>
      </w:r>
      <w:r>
        <w:rPr>
          <w:u w:val="single"/>
        </w:rPr>
        <w:tab/>
      </w:r>
      <w:r>
        <w:rPr>
          <w:spacing w:val="-2"/>
          <w:u w:val="single"/>
        </w:rPr>
        <w:t>.8654758</w:t>
      </w:r>
      <w:r>
        <w:rPr>
          <w:u w:val="single"/>
        </w:rPr>
        <w:tab/>
      </w:r>
      <w:r>
        <w:rPr>
          <w:spacing w:val="-10"/>
          <w:u w:val="single"/>
        </w:rPr>
        <w:t>2</w:t>
      </w:r>
      <w:r>
        <w:rPr>
          <w:u w:val="single"/>
        </w:rPr>
        <w:tab/>
      </w:r>
      <w:r>
        <w:rPr>
          <w:spacing w:val="-10"/>
          <w:u w:val="single"/>
        </w:rPr>
        <w:t>5</w:t>
      </w:r>
    </w:p>
    <w:p>
      <w:pPr>
        <w:pStyle w:val="BodyText"/>
        <w:tabs>
          <w:tab w:pos="2815" w:val="left" w:leader="none"/>
          <w:tab w:pos="3597" w:val="left" w:leader="none"/>
          <w:tab w:pos="4377" w:val="left" w:leader="none"/>
          <w:tab w:pos="5877" w:val="left" w:leader="none"/>
          <w:tab w:pos="6717" w:val="right" w:leader="none"/>
        </w:tabs>
        <w:spacing w:before="199"/>
        <w:ind w:left="967"/>
      </w:pPr>
      <w:r>
        <w:rPr/>
        <mc:AlternateContent>
          <mc:Choice Requires="wps">
            <w:drawing>
              <wp:anchor distT="0" distB="0" distL="0" distR="0" allowOverlap="1" layoutInCell="1" locked="0" behindDoc="0" simplePos="0" relativeHeight="15753216">
                <wp:simplePos x="0" y="0"/>
                <wp:positionH relativeFrom="page">
                  <wp:posOffset>1262176</wp:posOffset>
                </wp:positionH>
                <wp:positionV relativeFrom="paragraph">
                  <wp:posOffset>285600</wp:posOffset>
                </wp:positionV>
                <wp:extent cx="3652520" cy="762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3652520" cy="7620"/>
                        </a:xfrm>
                        <a:custGeom>
                          <a:avLst/>
                          <a:gdLst/>
                          <a:ahLst/>
                          <a:cxnLst/>
                          <a:rect l="l" t="t" r="r" b="b"/>
                          <a:pathLst>
                            <a:path w="3652520" h="7620">
                              <a:moveTo>
                                <a:pt x="3652139" y="0"/>
                              </a:moveTo>
                              <a:lnTo>
                                <a:pt x="0" y="0"/>
                              </a:lnTo>
                              <a:lnTo>
                                <a:pt x="0" y="7620"/>
                              </a:lnTo>
                              <a:lnTo>
                                <a:pt x="3652139" y="7620"/>
                              </a:lnTo>
                              <a:lnTo>
                                <a:pt x="36521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2.488194pt;width:287.57pt;height:.600010pt;mso-position-horizontal-relative:page;mso-position-vertical-relative:paragraph;z-index:15753216" id="docshape57" filled="true" fillcolor="#000000" stroked="false">
                <v:fill type="solid"/>
                <w10:wrap type="none"/>
              </v:rect>
            </w:pict>
          </mc:Fallback>
        </mc:AlternateContent>
      </w:r>
      <w:r>
        <w:rPr/>
        <w:t>deathofsev~s</w:t>
      </w:r>
      <w:r>
        <w:rPr>
          <w:spacing w:val="-1"/>
        </w:rPr>
        <w:t> </w:t>
      </w:r>
      <w:r>
        <w:rPr>
          <w:spacing w:val="-10"/>
        </w:rPr>
        <w:t>|</w:t>
      </w:r>
      <w:r>
        <w:rPr/>
        <w:tab/>
      </w:r>
      <w:r>
        <w:rPr>
          <w:spacing w:val="-5"/>
        </w:rPr>
        <w:t>232</w:t>
      </w:r>
      <w:r>
        <w:rPr/>
        <w:tab/>
      </w:r>
      <w:r>
        <w:rPr>
          <w:spacing w:val="-2"/>
        </w:rPr>
        <w:t>4.375</w:t>
      </w:r>
      <w:r>
        <w:rPr/>
        <w:tab/>
      </w:r>
      <w:r>
        <w:rPr>
          <w:spacing w:val="-2"/>
        </w:rPr>
        <w:t>.7158533</w:t>
      </w:r>
      <w:r>
        <w:rPr/>
        <w:tab/>
      </w:r>
      <w:r>
        <w:rPr>
          <w:spacing w:val="-10"/>
        </w:rPr>
        <w:t>1</w:t>
      </w:r>
      <w:r>
        <w:rPr/>
        <w:tab/>
      </w:r>
      <w:r>
        <w:rPr>
          <w:spacing w:val="-10"/>
        </w:rPr>
        <w:t>5</w:t>
      </w:r>
    </w:p>
    <w:p>
      <w:pPr>
        <w:pStyle w:val="BodyText"/>
        <w:tabs>
          <w:tab w:pos="2004" w:val="left" w:leader="none"/>
          <w:tab w:pos="2830" w:val="left" w:leader="none"/>
          <w:tab w:pos="3432" w:val="left" w:leader="none"/>
          <w:tab w:pos="4572" w:val="left" w:leader="none"/>
          <w:tab w:pos="6072" w:val="left" w:leader="none"/>
          <w:tab w:pos="6697" w:val="left" w:leader="none"/>
          <w:tab w:pos="6792" w:val="left" w:leader="none"/>
        </w:tabs>
        <w:spacing w:line="412" w:lineRule="auto" w:before="202"/>
        <w:ind w:left="967" w:right="4305"/>
      </w:pPr>
      <w:r>
        <w:rPr/>
        <mc:AlternateContent>
          <mc:Choice Requires="wps">
            <w:drawing>
              <wp:anchor distT="0" distB="0" distL="0" distR="0" allowOverlap="1" layoutInCell="1" locked="0" behindDoc="0" simplePos="0" relativeHeight="15753728">
                <wp:simplePos x="0" y="0"/>
                <wp:positionH relativeFrom="page">
                  <wp:posOffset>1262176</wp:posOffset>
                </wp:positionH>
                <wp:positionV relativeFrom="paragraph">
                  <wp:posOffset>236729</wp:posOffset>
                </wp:positionV>
                <wp:extent cx="659130" cy="127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659130" cy="1270"/>
                        </a:xfrm>
                        <a:custGeom>
                          <a:avLst/>
                          <a:gdLst/>
                          <a:ahLst/>
                          <a:cxnLst/>
                          <a:rect l="l" t="t" r="r" b="b"/>
                          <a:pathLst>
                            <a:path w="659130" h="0">
                              <a:moveTo>
                                <a:pt x="0" y="0"/>
                              </a:moveTo>
                              <a:lnTo>
                                <a:pt x="65884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728" from="99.384003pt,18.640127pt" to="151.261226pt,18.640127pt" stroked="true" strokeweight=".885563pt" strokecolor="#000000">
                <v:stroke dashstyle="dash"/>
                <w10:wrap type="none"/>
              </v:line>
            </w:pict>
          </mc:Fallback>
        </mc:AlternateContent>
      </w:r>
      <w:r>
        <w:rPr/>
        <mc:AlternateContent>
          <mc:Choice Requires="wps">
            <w:drawing>
              <wp:anchor distT="0" distB="0" distL="0" distR="0" allowOverlap="1" layoutInCell="1" locked="0" behindDoc="0" simplePos="0" relativeHeight="15754240">
                <wp:simplePos x="0" y="0"/>
                <wp:positionH relativeFrom="page">
                  <wp:posOffset>2007361</wp:posOffset>
                </wp:positionH>
                <wp:positionV relativeFrom="paragraph">
                  <wp:posOffset>236729</wp:posOffset>
                </wp:positionV>
                <wp:extent cx="2889250" cy="1270"/>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2889250" cy="1270"/>
                        </a:xfrm>
                        <a:custGeom>
                          <a:avLst/>
                          <a:gdLst/>
                          <a:ahLst/>
                          <a:cxnLst/>
                          <a:rect l="l" t="t" r="r" b="b"/>
                          <a:pathLst>
                            <a:path w="2889250" h="0">
                              <a:moveTo>
                                <a:pt x="0" y="0"/>
                              </a:moveTo>
                              <a:lnTo>
                                <a:pt x="288911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4240" from="158.059998pt,18.640127pt" to="385.549363pt,18.640127pt" stroked="true" strokeweight=".885563pt" strokecolor="#000000">
                <v:stroke dashstyle="dash"/>
                <w10:wrap type="none"/>
              </v:line>
            </w:pict>
          </mc:Fallback>
        </mc:AlternateContent>
      </w:r>
      <w:r>
        <w:rPr>
          <w:u w:val="single"/>
        </w:rPr>
        <w:tab/>
      </w:r>
      <w:r>
        <w:rPr>
          <w:spacing w:val="-10"/>
          <w:u w:val="single"/>
        </w:rPr>
        <w:t>+</w:t>
      </w:r>
      <w:r>
        <w:rPr>
          <w:u w:val="single"/>
        </w:rPr>
        <w:tab/>
        <w:tab/>
        <w:tab/>
        <w:tab/>
        <w:tab/>
      </w:r>
      <w:r>
        <w:rPr/>
        <w:t> </w:t>
      </w:r>
      <w:r>
        <w:rPr>
          <w:u w:val="single"/>
        </w:rPr>
        <w:t>exposureto~s</w:t>
      </w:r>
      <w:r>
        <w:rPr>
          <w:spacing w:val="1"/>
          <w:u w:val="single"/>
        </w:rPr>
        <w:t> </w:t>
      </w:r>
      <w:r>
        <w:rPr>
          <w:spacing w:val="-10"/>
          <w:u w:val="single"/>
        </w:rPr>
        <w:t>|</w:t>
      </w:r>
      <w:r>
        <w:rPr>
          <w:u w:val="single"/>
        </w:rPr>
        <w:tab/>
      </w:r>
      <w:r>
        <w:rPr>
          <w:spacing w:val="-5"/>
          <w:u w:val="single"/>
        </w:rPr>
        <w:t>232</w:t>
      </w:r>
      <w:r>
        <w:rPr>
          <w:u w:val="single"/>
        </w:rPr>
        <w:tab/>
      </w:r>
      <w:r>
        <w:rPr>
          <w:spacing w:val="-2"/>
          <w:u w:val="single"/>
        </w:rPr>
        <w:t>.3663793</w:t>
      </w:r>
      <w:r>
        <w:rPr>
          <w:u w:val="single"/>
        </w:rPr>
        <w:tab/>
      </w:r>
      <w:r>
        <w:rPr>
          <w:spacing w:val="-2"/>
          <w:u w:val="single"/>
        </w:rPr>
        <w:t>.4828566</w:t>
      </w:r>
      <w:r>
        <w:rPr>
          <w:u w:val="single"/>
        </w:rPr>
        <w:tab/>
      </w:r>
      <w:r>
        <w:rPr>
          <w:spacing w:val="-10"/>
          <w:u w:val="single"/>
        </w:rPr>
        <w:t>0</w:t>
      </w:r>
      <w:r>
        <w:rPr>
          <w:u w:val="single"/>
        </w:rPr>
        <w:tab/>
        <w:tab/>
      </w:r>
      <w:r>
        <w:rPr>
          <w:spacing w:val="-10"/>
          <w:u w:val="single"/>
        </w:rPr>
        <w:t>1</w:t>
      </w:r>
    </w:p>
    <w:p>
      <w:pPr>
        <w:pStyle w:val="BodyText"/>
        <w:tabs>
          <w:tab w:pos="2788" w:val="left" w:leader="none"/>
          <w:tab w:pos="3390" w:val="left" w:leader="none"/>
          <w:tab w:pos="4530" w:val="left" w:leader="none"/>
          <w:tab w:pos="6030" w:val="left" w:leader="none"/>
          <w:tab w:pos="6750" w:val="left" w:leader="none"/>
        </w:tabs>
        <w:spacing w:before="1"/>
        <w:ind w:left="967"/>
      </w:pPr>
      <w:r>
        <w:rPr>
          <w:u w:val="single"/>
        </w:rPr>
        <w:t>fearofbein~d</w:t>
      </w:r>
      <w:r>
        <w:rPr>
          <w:spacing w:val="-2"/>
          <w:u w:val="single"/>
        </w:rPr>
        <w:t> </w:t>
      </w:r>
      <w:r>
        <w:rPr>
          <w:spacing w:val="-10"/>
          <w:u w:val="single"/>
        </w:rPr>
        <w:t>|</w:t>
      </w:r>
      <w:r>
        <w:rPr>
          <w:u w:val="single"/>
        </w:rPr>
        <w:tab/>
      </w:r>
      <w:r>
        <w:rPr>
          <w:spacing w:val="-5"/>
          <w:u w:val="single"/>
        </w:rPr>
        <w:t>232</w:t>
      </w:r>
      <w:r>
        <w:rPr>
          <w:u w:val="single"/>
        </w:rPr>
        <w:tab/>
      </w:r>
      <w:r>
        <w:rPr>
          <w:spacing w:val="-2"/>
          <w:u w:val="single"/>
        </w:rPr>
        <w:t>.3017241</w:t>
      </w:r>
      <w:r>
        <w:rPr>
          <w:u w:val="single"/>
        </w:rPr>
        <w:tab/>
      </w:r>
      <w:r>
        <w:rPr>
          <w:spacing w:val="-2"/>
          <w:u w:val="single"/>
        </w:rPr>
        <w:t>.4599986</w:t>
      </w:r>
      <w:r>
        <w:rPr>
          <w:u w:val="single"/>
        </w:rPr>
        <w:tab/>
      </w:r>
      <w:r>
        <w:rPr>
          <w:spacing w:val="-10"/>
          <w:u w:val="single"/>
        </w:rPr>
        <w:t>0</w:t>
      </w:r>
      <w:r>
        <w:rPr>
          <w:u w:val="single"/>
        </w:rPr>
        <w:tab/>
      </w:r>
      <w:r>
        <w:rPr>
          <w:spacing w:val="-10"/>
          <w:u w:val="single"/>
        </w:rPr>
        <w:t>1</w:t>
      </w:r>
    </w:p>
    <w:p>
      <w:pPr>
        <w:pStyle w:val="BodyText"/>
        <w:tabs>
          <w:tab w:pos="2841" w:val="left" w:leader="none"/>
          <w:tab w:pos="3803" w:val="left" w:leader="none"/>
          <w:tab w:pos="4223" w:val="left" w:leader="none"/>
          <w:tab w:pos="5723" w:val="left" w:leader="none"/>
          <w:tab w:pos="6443" w:val="left" w:leader="none"/>
        </w:tabs>
        <w:spacing w:before="199"/>
        <w:ind w:left="967"/>
      </w:pPr>
      <w:r>
        <w:rPr>
          <w:u w:val="single"/>
        </w:rPr>
        <w:t>fearofabdu~n</w:t>
      </w:r>
      <w:r>
        <w:rPr>
          <w:spacing w:val="-3"/>
          <w:u w:val="single"/>
        </w:rPr>
        <w:t> </w:t>
      </w:r>
      <w:r>
        <w:rPr>
          <w:spacing w:val="-10"/>
          <w:u w:val="single"/>
        </w:rPr>
        <w:t>|</w:t>
      </w:r>
      <w:r>
        <w:rPr>
          <w:u w:val="single"/>
        </w:rPr>
        <w:tab/>
      </w:r>
      <w:r>
        <w:rPr>
          <w:spacing w:val="-5"/>
          <w:u w:val="single"/>
        </w:rPr>
        <w:t>232</w:t>
      </w:r>
      <w:r>
        <w:rPr>
          <w:u w:val="single"/>
        </w:rPr>
        <w:tab/>
      </w:r>
      <w:r>
        <w:rPr>
          <w:spacing w:val="-5"/>
          <w:u w:val="single"/>
        </w:rPr>
        <w:t>.5</w:t>
      </w:r>
      <w:r>
        <w:rPr>
          <w:u w:val="single"/>
        </w:rPr>
        <w:tab/>
      </w:r>
      <w:r>
        <w:rPr>
          <w:spacing w:val="-2"/>
          <w:u w:val="single"/>
        </w:rPr>
        <w:t>.5010811</w:t>
      </w:r>
      <w:r>
        <w:rPr>
          <w:u w:val="single"/>
        </w:rPr>
        <w:tab/>
      </w:r>
      <w:r>
        <w:rPr>
          <w:spacing w:val="-10"/>
          <w:u w:val="single"/>
        </w:rPr>
        <w:t>0</w:t>
      </w:r>
      <w:r>
        <w:rPr>
          <w:u w:val="single"/>
        </w:rPr>
        <w:tab/>
      </w:r>
      <w:r>
        <w:rPr>
          <w:spacing w:val="-10"/>
          <w:u w:val="single"/>
        </w:rPr>
        <w:t>1</w:t>
      </w:r>
    </w:p>
    <w:p>
      <w:pPr>
        <w:pStyle w:val="BodyText"/>
        <w:tabs>
          <w:tab w:pos="2697" w:val="left" w:leader="none"/>
          <w:tab w:pos="3357" w:val="left" w:leader="none"/>
          <w:tab w:pos="4379" w:val="left" w:leader="none"/>
          <w:tab w:pos="5881" w:val="left" w:leader="none"/>
          <w:tab w:pos="6721" w:val="right" w:leader="none"/>
        </w:tabs>
        <w:spacing w:before="202"/>
        <w:ind w:left="967"/>
      </w:pPr>
      <w:r>
        <w:rPr/>
        <mc:AlternateContent>
          <mc:Choice Requires="wps">
            <w:drawing>
              <wp:anchor distT="0" distB="0" distL="0" distR="0" allowOverlap="1" layoutInCell="1" locked="0" behindDoc="0" simplePos="0" relativeHeight="15754752">
                <wp:simplePos x="0" y="0"/>
                <wp:positionH relativeFrom="page">
                  <wp:posOffset>1262176</wp:posOffset>
                </wp:positionH>
                <wp:positionV relativeFrom="paragraph">
                  <wp:posOffset>287575</wp:posOffset>
                </wp:positionV>
                <wp:extent cx="3653790" cy="7620"/>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3653790" cy="7620"/>
                        </a:xfrm>
                        <a:custGeom>
                          <a:avLst/>
                          <a:gdLst/>
                          <a:ahLst/>
                          <a:cxnLst/>
                          <a:rect l="l" t="t" r="r" b="b"/>
                          <a:pathLst>
                            <a:path w="3653790" h="7620">
                              <a:moveTo>
                                <a:pt x="3653663" y="0"/>
                              </a:moveTo>
                              <a:lnTo>
                                <a:pt x="0" y="0"/>
                              </a:lnTo>
                              <a:lnTo>
                                <a:pt x="0" y="7619"/>
                              </a:lnTo>
                              <a:lnTo>
                                <a:pt x="3653663" y="7619"/>
                              </a:lnTo>
                              <a:lnTo>
                                <a:pt x="36536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2.64377pt;width:287.69pt;height:.599980pt;mso-position-horizontal-relative:page;mso-position-vertical-relative:paragraph;z-index:15754752" id="docshape58" filled="true" fillcolor="#000000" stroked="false">
                <v:fill type="solid"/>
                <w10:wrap type="none"/>
              </v:rect>
            </w:pict>
          </mc:Fallback>
        </mc:AlternateContent>
      </w:r>
      <w:r>
        <w:rPr/>
        <w:t>fearofattack</w:t>
      </w:r>
      <w:r>
        <w:rPr>
          <w:spacing w:val="-4"/>
        </w:rPr>
        <w:t> </w:t>
      </w:r>
      <w:r>
        <w:rPr>
          <w:spacing w:val="-10"/>
        </w:rPr>
        <w:t>|</w:t>
      </w:r>
      <w:r>
        <w:rPr/>
        <w:tab/>
      </w:r>
      <w:r>
        <w:rPr>
          <w:spacing w:val="-5"/>
        </w:rPr>
        <w:t>232</w:t>
      </w:r>
      <w:r>
        <w:rPr/>
        <w:tab/>
      </w:r>
      <w:r>
        <w:rPr>
          <w:spacing w:val="-2"/>
        </w:rPr>
        <w:t>.512931</w:t>
      </w:r>
      <w:r>
        <w:rPr/>
        <w:tab/>
      </w:r>
      <w:r>
        <w:rPr>
          <w:spacing w:val="-2"/>
        </w:rPr>
        <w:t>.5009135</w:t>
      </w:r>
      <w:r>
        <w:rPr/>
        <w:tab/>
      </w:r>
      <w:r>
        <w:rPr>
          <w:spacing w:val="-10"/>
        </w:rPr>
        <w:t>0</w:t>
      </w:r>
      <w:r>
        <w:rPr/>
        <w:tab/>
      </w:r>
      <w:r>
        <w:rPr>
          <w:spacing w:val="-10"/>
        </w:rPr>
        <w:t>1</w:t>
      </w:r>
    </w:p>
    <w:p>
      <w:pPr>
        <w:pStyle w:val="BodyText"/>
        <w:spacing w:line="242" w:lineRule="auto" w:before="672"/>
        <w:ind w:left="967" w:right="1396"/>
      </w:pPr>
      <w:r>
        <w:rPr>
          <w:u w:val="single"/>
        </w:rPr>
        <w:t>.</w:t>
      </w:r>
      <w:r>
        <w:rPr>
          <w:spacing w:val="80"/>
          <w:u w:val="single"/>
        </w:rPr>
        <w:t> </w:t>
      </w:r>
      <w:r>
        <w:rPr>
          <w:u w:val="single"/>
        </w:rPr>
        <w:t>regress</w:t>
      </w:r>
      <w:r>
        <w:rPr>
          <w:spacing w:val="80"/>
          <w:u w:val="single"/>
        </w:rPr>
        <w:t> </w:t>
      </w:r>
      <w:r>
        <w:rPr>
          <w:u w:val="single"/>
        </w:rPr>
        <w:t>logcropout</w:t>
      </w:r>
      <w:r>
        <w:rPr>
          <w:spacing w:val="80"/>
          <w:u w:val="single"/>
        </w:rPr>
        <w:t> </w:t>
      </w:r>
      <w:r>
        <w:rPr>
          <w:u w:val="single"/>
        </w:rPr>
        <w:t>lossoffarmland</w:t>
      </w:r>
      <w:r>
        <w:rPr>
          <w:spacing w:val="80"/>
          <w:u w:val="single"/>
        </w:rPr>
        <w:t> </w:t>
      </w:r>
      <w:r>
        <w:rPr>
          <w:u w:val="single"/>
        </w:rPr>
        <w:t>lossofcrops</w:t>
      </w:r>
      <w:r>
        <w:rPr>
          <w:spacing w:val="80"/>
          <w:u w:val="single"/>
        </w:rPr>
        <w:t> </w:t>
      </w:r>
      <w:r>
        <w:rPr>
          <w:u w:val="single"/>
        </w:rPr>
        <w:t>lossofanimals</w:t>
      </w:r>
      <w:r>
        <w:rPr>
          <w:spacing w:val="80"/>
          <w:u w:val="single"/>
        </w:rPr>
        <w:t> </w:t>
      </w:r>
      <w:r>
        <w:rPr>
          <w:u w:val="single"/>
        </w:rPr>
        <w:t>lossofasset</w:t>
      </w:r>
      <w:r>
        <w:rPr>
          <w:spacing w:val="80"/>
          <w:u w:val="single"/>
        </w:rPr>
        <w:t> </w:t>
      </w:r>
      <w:r>
        <w:rPr>
          <w:u w:val="single"/>
        </w:rPr>
        <w:t>lossoflives</w:t>
      </w:r>
      <w:r>
        <w:rPr/>
        <w:t> </w:t>
      </w:r>
      <w:r>
        <w:rPr>
          <w:u w:val="single"/>
        </w:rPr>
        <w:t>relocation frequencyofattack peopledi</w:t>
      </w:r>
    </w:p>
    <w:p>
      <w:pPr>
        <w:pStyle w:val="BodyText"/>
        <w:tabs>
          <w:tab w:pos="8288" w:val="left" w:leader="none"/>
        </w:tabs>
        <w:spacing w:line="242" w:lineRule="auto" w:before="197"/>
        <w:ind w:left="967" w:right="1413"/>
      </w:pPr>
      <w:r>
        <w:rPr>
          <w:u w:val="single"/>
        </w:rPr>
        <w:t>&gt;</w:t>
      </w:r>
      <w:r>
        <w:rPr>
          <w:spacing w:val="80"/>
          <w:u w:val="single"/>
        </w:rPr>
        <w:t> </w:t>
      </w:r>
      <w:r>
        <w:rPr>
          <w:u w:val="single"/>
        </w:rPr>
        <w:t>splaced</w:t>
      </w:r>
      <w:r>
        <w:rPr>
          <w:spacing w:val="80"/>
          <w:u w:val="single"/>
        </w:rPr>
        <w:t> </w:t>
      </w:r>
      <w:r>
        <w:rPr>
          <w:u w:val="single"/>
        </w:rPr>
        <w:t>deathofseveralfarmers</w:t>
      </w:r>
      <w:r>
        <w:rPr>
          <w:spacing w:val="80"/>
          <w:u w:val="single"/>
        </w:rPr>
        <w:t> </w:t>
      </w:r>
      <w:r>
        <w:rPr>
          <w:u w:val="single"/>
        </w:rPr>
        <w:t>exposuretobombs</w:t>
      </w:r>
      <w:r>
        <w:rPr>
          <w:spacing w:val="80"/>
          <w:u w:val="single"/>
        </w:rPr>
        <w:t> </w:t>
      </w:r>
      <w:r>
        <w:rPr>
          <w:u w:val="single"/>
        </w:rPr>
        <w:t>fearofbeingkilled</w:t>
        <w:tab/>
      </w:r>
      <w:r>
        <w:rPr>
          <w:spacing w:val="-2"/>
          <w:u w:val="single"/>
        </w:rPr>
        <w:t>fe</w:t>
      </w:r>
      <w:r>
        <w:rPr>
          <w:spacing w:val="-2"/>
          <w:u w:val="single"/>
        </w:rPr>
        <w:t>a</w:t>
      </w:r>
      <w:r>
        <w:rPr>
          <w:spacing w:val="-2"/>
          <w:u w:val="single"/>
        </w:rPr>
        <w:t>rofa</w:t>
      </w:r>
      <w:r>
        <w:rPr>
          <w:spacing w:val="-2"/>
          <w:u w:val="single"/>
        </w:rPr>
        <w:t>bduc</w:t>
      </w:r>
      <w:r>
        <w:rPr>
          <w:spacing w:val="-2"/>
          <w:u w:val="single"/>
        </w:rPr>
        <w:t>tio</w:t>
      </w:r>
      <w:r>
        <w:rPr>
          <w:spacing w:val="-2"/>
          <w:u w:val="single"/>
        </w:rPr>
        <w:t>n</w:t>
      </w:r>
      <w:r>
        <w:rPr>
          <w:spacing w:val="-2"/>
        </w:rPr>
        <w:t> </w:t>
      </w:r>
      <w:r>
        <w:rPr>
          <w:spacing w:val="-2"/>
          <w:u w:val="single"/>
        </w:rPr>
        <w:t>fearofattack</w:t>
      </w:r>
    </w:p>
    <w:p>
      <w:pPr>
        <w:pStyle w:val="BodyText"/>
      </w:pPr>
    </w:p>
    <w:p>
      <w:pPr>
        <w:pStyle w:val="BodyText"/>
        <w:spacing w:before="119"/>
      </w:pPr>
    </w:p>
    <w:p>
      <w:pPr>
        <w:pStyle w:val="BodyText"/>
        <w:tabs>
          <w:tab w:pos="1192" w:val="left" w:leader="none"/>
          <w:tab w:pos="2120" w:val="left" w:leader="none"/>
          <w:tab w:pos="2739" w:val="left" w:leader="none"/>
          <w:tab w:pos="3447" w:val="left" w:leader="none"/>
          <w:tab w:pos="5621" w:val="left" w:leader="none"/>
        </w:tabs>
        <w:ind w:right="3908"/>
        <w:jc w:val="right"/>
      </w:pPr>
      <w:r>
        <w:rPr/>
        <mc:AlternateContent>
          <mc:Choice Requires="wps">
            <w:drawing>
              <wp:anchor distT="0" distB="0" distL="0" distR="0" allowOverlap="1" layoutInCell="1" locked="0" behindDoc="0" simplePos="0" relativeHeight="15755264">
                <wp:simplePos x="0" y="0"/>
                <wp:positionH relativeFrom="page">
                  <wp:posOffset>1262176</wp:posOffset>
                </wp:positionH>
                <wp:positionV relativeFrom="paragraph">
                  <wp:posOffset>159258</wp:posOffset>
                </wp:positionV>
                <wp:extent cx="4029075" cy="762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4029075" cy="7620"/>
                        </a:xfrm>
                        <a:custGeom>
                          <a:avLst/>
                          <a:gdLst/>
                          <a:ahLst/>
                          <a:cxnLst/>
                          <a:rect l="l" t="t" r="r" b="b"/>
                          <a:pathLst>
                            <a:path w="4029075" h="7620">
                              <a:moveTo>
                                <a:pt x="4028821" y="0"/>
                              </a:moveTo>
                              <a:lnTo>
                                <a:pt x="0" y="0"/>
                              </a:lnTo>
                              <a:lnTo>
                                <a:pt x="0" y="7619"/>
                              </a:lnTo>
                              <a:lnTo>
                                <a:pt x="4028821" y="7619"/>
                              </a:lnTo>
                              <a:lnTo>
                                <a:pt x="40288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2.54002pt;width:317.23pt;height:.599980pt;mso-position-horizontal-relative:page;mso-position-vertical-relative:paragraph;z-index:15755264" id="docshape59" filled="true" fillcolor="#000000" stroked="false">
                <v:fill type="solid"/>
                <w10:wrap type="none"/>
              </v:rect>
            </w:pict>
          </mc:Fallback>
        </mc:AlternateContent>
      </w:r>
      <w:r>
        <w:rPr/>
        <w:t>Source</w:t>
      </w:r>
      <w:r>
        <w:rPr>
          <w:spacing w:val="-3"/>
        </w:rPr>
        <w:t> </w:t>
      </w:r>
      <w:r>
        <w:rPr>
          <w:spacing w:val="-10"/>
        </w:rPr>
        <w:t>|</w:t>
      </w:r>
      <w:r>
        <w:rPr/>
        <w:tab/>
      </w:r>
      <w:r>
        <w:rPr>
          <w:spacing w:val="-5"/>
        </w:rPr>
        <w:t>SS</w:t>
      </w:r>
      <w:r>
        <w:rPr/>
        <w:tab/>
      </w:r>
      <w:r>
        <w:rPr>
          <w:spacing w:val="-5"/>
        </w:rPr>
        <w:t>df</w:t>
      </w:r>
      <w:r>
        <w:rPr/>
        <w:tab/>
      </w:r>
      <w:r>
        <w:rPr>
          <w:spacing w:val="-5"/>
        </w:rPr>
        <w:t>MS</w:t>
      </w:r>
      <w:r>
        <w:rPr/>
        <w:tab/>
        <w:t>Number</w:t>
      </w:r>
      <w:r>
        <w:rPr>
          <w:spacing w:val="-3"/>
        </w:rPr>
        <w:t> </w:t>
      </w:r>
      <w:r>
        <w:rPr/>
        <w:t>of obs</w:t>
      </w:r>
      <w:r>
        <w:rPr>
          <w:spacing w:val="30"/>
        </w:rPr>
        <w:t>  </w:t>
      </w:r>
      <w:r>
        <w:rPr>
          <w:spacing w:val="-10"/>
        </w:rPr>
        <w:t>=</w:t>
      </w:r>
      <w:r>
        <w:rPr/>
        <w:tab/>
      </w:r>
      <w:r>
        <w:rPr>
          <w:spacing w:val="-5"/>
        </w:rPr>
        <w:t>232</w:t>
      </w:r>
    </w:p>
    <w:p>
      <w:pPr>
        <w:pStyle w:val="BodyText"/>
        <w:tabs>
          <w:tab w:pos="3034" w:val="left" w:leader="none"/>
          <w:tab w:pos="4407" w:val="left" w:leader="none"/>
          <w:tab w:pos="4841" w:val="left" w:leader="none"/>
        </w:tabs>
        <w:spacing w:before="202"/>
        <w:ind w:right="3832"/>
        <w:jc w:val="right"/>
      </w:pPr>
      <w:r>
        <w:rPr/>
        <mc:AlternateContent>
          <mc:Choice Requires="wps">
            <w:drawing>
              <wp:anchor distT="0" distB="0" distL="0" distR="0" allowOverlap="1" layoutInCell="1" locked="0" behindDoc="0" simplePos="0" relativeHeight="15755776">
                <wp:simplePos x="0" y="0"/>
                <wp:positionH relativeFrom="page">
                  <wp:posOffset>1262176</wp:posOffset>
                </wp:positionH>
                <wp:positionV relativeFrom="paragraph">
                  <wp:posOffset>236371</wp:posOffset>
                </wp:positionV>
                <wp:extent cx="659130" cy="127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659130" cy="1270"/>
                        </a:xfrm>
                        <a:custGeom>
                          <a:avLst/>
                          <a:gdLst/>
                          <a:ahLst/>
                          <a:cxnLst/>
                          <a:rect l="l" t="t" r="r" b="b"/>
                          <a:pathLst>
                            <a:path w="659130" h="0">
                              <a:moveTo>
                                <a:pt x="0" y="0"/>
                              </a:moveTo>
                              <a:lnTo>
                                <a:pt x="65884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5776" from="99.384003pt,18.611956pt" to="151.261226pt,18.611956pt" stroked="true" strokeweight=".885563pt" strokecolor="#000000">
                <v:stroke dashstyle="dash"/>
                <w10:wrap type="none"/>
              </v:line>
            </w:pict>
          </mc:Fallback>
        </mc:AlternateContent>
      </w:r>
      <w:r>
        <w:rPr/>
        <mc:AlternateContent>
          <mc:Choice Requires="wps">
            <w:drawing>
              <wp:anchor distT="0" distB="0" distL="0" distR="0" allowOverlap="1" layoutInCell="1" locked="0" behindDoc="1" simplePos="0" relativeHeight="479951872">
                <wp:simplePos x="0" y="0"/>
                <wp:positionH relativeFrom="page">
                  <wp:posOffset>2007361</wp:posOffset>
                </wp:positionH>
                <wp:positionV relativeFrom="paragraph">
                  <wp:posOffset>236371</wp:posOffset>
                </wp:positionV>
                <wp:extent cx="1723389" cy="127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1723389" cy="1270"/>
                        </a:xfrm>
                        <a:custGeom>
                          <a:avLst/>
                          <a:gdLst/>
                          <a:ahLst/>
                          <a:cxnLst/>
                          <a:rect l="l" t="t" r="r" b="b"/>
                          <a:pathLst>
                            <a:path w="1723389" h="0">
                              <a:moveTo>
                                <a:pt x="0" y="0"/>
                              </a:moveTo>
                              <a:lnTo>
                                <a:pt x="172322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64608" from="158.059998pt,18.611956pt" to="293.747198pt,18.611956pt" stroked="true" strokeweight=".885563pt" strokecolor="#000000">
                <v:stroke dashstyle="dash"/>
                <w10:wrap type="none"/>
              </v:line>
            </w:pict>
          </mc:Fallback>
        </mc:AlternateContent>
      </w:r>
      <w:r>
        <w:rPr/>
        <mc:AlternateContent>
          <mc:Choice Requires="wps">
            <w:drawing>
              <wp:anchor distT="0" distB="0" distL="0" distR="0" allowOverlap="1" layoutInCell="1" locked="0" behindDoc="0" simplePos="0" relativeHeight="15756800">
                <wp:simplePos x="0" y="0"/>
                <wp:positionH relativeFrom="page">
                  <wp:posOffset>1262176</wp:posOffset>
                </wp:positionH>
                <wp:positionV relativeFrom="paragraph">
                  <wp:posOffset>287288</wp:posOffset>
                </wp:positionV>
                <wp:extent cx="4077970" cy="762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4077970" cy="7620"/>
                        </a:xfrm>
                        <a:custGeom>
                          <a:avLst/>
                          <a:gdLst/>
                          <a:ahLst/>
                          <a:cxnLst/>
                          <a:rect l="l" t="t" r="r" b="b"/>
                          <a:pathLst>
                            <a:path w="4077970" h="7620">
                              <a:moveTo>
                                <a:pt x="4077589" y="0"/>
                              </a:moveTo>
                              <a:lnTo>
                                <a:pt x="0" y="0"/>
                              </a:lnTo>
                              <a:lnTo>
                                <a:pt x="0" y="7620"/>
                              </a:lnTo>
                              <a:lnTo>
                                <a:pt x="4077589" y="7620"/>
                              </a:lnTo>
                              <a:lnTo>
                                <a:pt x="40775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2.621132pt;width:321.07pt;height:.60004pt;mso-position-horizontal-relative:page;mso-position-vertical-relative:paragraph;z-index:15756800" id="docshape60" filled="true" fillcolor="#000000" stroked="false">
                <v:fill type="solid"/>
                <w10:wrap type="none"/>
              </v:rect>
            </w:pict>
          </mc:Fallback>
        </mc:AlternateContent>
      </w:r>
      <w:r>
        <w:rPr>
          <w:spacing w:val="-10"/>
        </w:rPr>
        <w:t>+</w:t>
      </w:r>
      <w:r>
        <w:rPr/>
        <w:tab/>
        <w:t>F(13,</w:t>
      </w:r>
      <w:r>
        <w:rPr>
          <w:spacing w:val="-2"/>
        </w:rPr>
        <w:t> </w:t>
      </w:r>
      <w:r>
        <w:rPr>
          <w:spacing w:val="-4"/>
        </w:rPr>
        <w:t>218)</w:t>
      </w:r>
      <w:r>
        <w:rPr/>
        <w:tab/>
      </w:r>
      <w:r>
        <w:rPr>
          <w:spacing w:val="-10"/>
        </w:rPr>
        <w:t>=</w:t>
      </w:r>
      <w:r>
        <w:rPr/>
        <w:tab/>
      </w:r>
      <w:r>
        <w:rPr>
          <w:spacing w:val="-2"/>
        </w:rPr>
        <w:t>14.07</w:t>
      </w:r>
    </w:p>
    <w:p>
      <w:pPr>
        <w:pStyle w:val="BodyText"/>
        <w:tabs>
          <w:tab w:pos="2473" w:val="left" w:leader="none"/>
          <w:tab w:pos="5473" w:val="left" w:leader="none"/>
          <w:tab w:pos="5848" w:val="left" w:leader="none"/>
        </w:tabs>
        <w:spacing w:before="199"/>
        <w:ind w:right="1934"/>
        <w:jc w:val="center"/>
      </w:pPr>
      <w:r>
        <w:rPr/>
        <mc:AlternateContent>
          <mc:Choice Requires="wps">
            <w:drawing>
              <wp:anchor distT="0" distB="0" distL="0" distR="0" allowOverlap="1" layoutInCell="1" locked="0" behindDoc="0" simplePos="0" relativeHeight="15757312">
                <wp:simplePos x="0" y="0"/>
                <wp:positionH relativeFrom="page">
                  <wp:posOffset>1262176</wp:posOffset>
                </wp:positionH>
                <wp:positionV relativeFrom="paragraph">
                  <wp:posOffset>285525</wp:posOffset>
                </wp:positionV>
                <wp:extent cx="4402455" cy="762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4402455" cy="7620"/>
                        </a:xfrm>
                        <a:custGeom>
                          <a:avLst/>
                          <a:gdLst/>
                          <a:ahLst/>
                          <a:cxnLst/>
                          <a:rect l="l" t="t" r="r" b="b"/>
                          <a:pathLst>
                            <a:path w="4402455" h="7620">
                              <a:moveTo>
                                <a:pt x="4402201" y="0"/>
                              </a:moveTo>
                              <a:lnTo>
                                <a:pt x="0" y="0"/>
                              </a:lnTo>
                              <a:lnTo>
                                <a:pt x="0" y="7620"/>
                              </a:lnTo>
                              <a:lnTo>
                                <a:pt x="4402201" y="7620"/>
                              </a:lnTo>
                              <a:lnTo>
                                <a:pt x="44022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2.482304pt;width:346.63pt;height:.60004pt;mso-position-horizontal-relative:page;mso-position-vertical-relative:paragraph;z-index:15757312" id="docshape61" filled="true" fillcolor="#000000" stroked="false">
                <v:fill type="solid"/>
                <w10:wrap type="none"/>
              </v:rect>
            </w:pict>
          </mc:Fallback>
        </mc:AlternateContent>
      </w:r>
      <w:r>
        <w:rPr/>
        <w:t>Model</w:t>
      </w:r>
      <w:r>
        <w:rPr>
          <w:spacing w:val="1"/>
        </w:rPr>
        <w:t> </w:t>
      </w:r>
      <w:r>
        <w:rPr/>
        <w:t>|</w:t>
      </w:r>
      <w:r>
        <w:rPr>
          <w:spacing w:val="55"/>
        </w:rPr>
        <w:t> </w:t>
      </w:r>
      <w:r>
        <w:rPr>
          <w:spacing w:val="-2"/>
        </w:rPr>
        <w:t>138.592368</w:t>
      </w:r>
      <w:r>
        <w:rPr/>
        <w:tab/>
        <w:t>13</w:t>
      </w:r>
      <w:r>
        <w:rPr>
          <w:spacing w:val="60"/>
        </w:rPr>
        <w:t> </w:t>
      </w:r>
      <w:r>
        <w:rPr/>
        <w:t>10.6609514</w:t>
      </w:r>
      <w:r>
        <w:rPr>
          <w:spacing w:val="30"/>
        </w:rPr>
        <w:t>  </w:t>
      </w:r>
      <w:r>
        <w:rPr/>
        <w:t>Prob &gt;</w:t>
      </w:r>
      <w:r>
        <w:rPr>
          <w:spacing w:val="-2"/>
        </w:rPr>
        <w:t> </w:t>
      </w:r>
      <w:r>
        <w:rPr>
          <w:spacing w:val="-10"/>
        </w:rPr>
        <w:t>F</w:t>
      </w:r>
      <w:r>
        <w:rPr/>
        <w:tab/>
      </w:r>
      <w:r>
        <w:rPr>
          <w:spacing w:val="-10"/>
        </w:rPr>
        <w:t>=</w:t>
      </w:r>
      <w:r>
        <w:rPr/>
        <w:tab/>
      </w:r>
      <w:r>
        <w:rPr>
          <w:spacing w:val="-2"/>
        </w:rPr>
        <w:t>0.0000</w:t>
      </w:r>
    </w:p>
    <w:p>
      <w:pPr>
        <w:pStyle w:val="BodyText"/>
        <w:tabs>
          <w:tab w:pos="2628" w:val="left" w:leader="none"/>
          <w:tab w:pos="5835" w:val="left" w:leader="none"/>
          <w:tab w:pos="6209" w:val="left" w:leader="none"/>
        </w:tabs>
        <w:spacing w:before="199"/>
        <w:ind w:right="1933"/>
        <w:jc w:val="center"/>
      </w:pPr>
      <w:r>
        <w:rPr/>
        <mc:AlternateContent>
          <mc:Choice Requires="wps">
            <w:drawing>
              <wp:anchor distT="0" distB="0" distL="0" distR="0" allowOverlap="1" layoutInCell="1" locked="0" behindDoc="0" simplePos="0" relativeHeight="15757824">
                <wp:simplePos x="0" y="0"/>
                <wp:positionH relativeFrom="page">
                  <wp:posOffset>1262176</wp:posOffset>
                </wp:positionH>
                <wp:positionV relativeFrom="paragraph">
                  <wp:posOffset>285667</wp:posOffset>
                </wp:positionV>
                <wp:extent cx="4516755" cy="762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4516755" cy="7620"/>
                        </a:xfrm>
                        <a:custGeom>
                          <a:avLst/>
                          <a:gdLst/>
                          <a:ahLst/>
                          <a:cxnLst/>
                          <a:rect l="l" t="t" r="r" b="b"/>
                          <a:pathLst>
                            <a:path w="4516755" h="7620">
                              <a:moveTo>
                                <a:pt x="4516501" y="0"/>
                              </a:moveTo>
                              <a:lnTo>
                                <a:pt x="0" y="0"/>
                              </a:lnTo>
                              <a:lnTo>
                                <a:pt x="0" y="7620"/>
                              </a:lnTo>
                              <a:lnTo>
                                <a:pt x="4516501" y="7620"/>
                              </a:lnTo>
                              <a:lnTo>
                                <a:pt x="45165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2.493475pt;width:355.63pt;height:.60004pt;mso-position-horizontal-relative:page;mso-position-vertical-relative:paragraph;z-index:15757824" id="docshape62" filled="true" fillcolor="#000000" stroked="false">
                <v:fill type="solid"/>
                <w10:wrap type="none"/>
              </v:rect>
            </w:pict>
          </mc:Fallback>
        </mc:AlternateContent>
      </w:r>
      <w:r>
        <w:rPr/>
        <w:t>Residual</w:t>
      </w:r>
      <w:r>
        <w:rPr>
          <w:spacing w:val="1"/>
        </w:rPr>
        <w:t> </w:t>
      </w:r>
      <w:r>
        <w:rPr/>
        <w:t>|</w:t>
      </w:r>
      <w:r>
        <w:rPr>
          <w:spacing w:val="55"/>
        </w:rPr>
        <w:t> </w:t>
      </w:r>
      <w:r>
        <w:rPr>
          <w:spacing w:val="-2"/>
        </w:rPr>
        <w:t>165.132612</w:t>
      </w:r>
      <w:r>
        <w:rPr/>
        <w:tab/>
        <w:t>218</w:t>
      </w:r>
      <w:r>
        <w:rPr>
          <w:spacing w:val="58"/>
        </w:rPr>
        <w:t> </w:t>
      </w:r>
      <w:r>
        <w:rPr/>
        <w:t>.757489044</w:t>
      </w:r>
      <w:r>
        <w:rPr>
          <w:spacing w:val="30"/>
        </w:rPr>
        <w:t>  </w:t>
      </w:r>
      <w:r>
        <w:rPr/>
        <w:t>R-</w:t>
      </w:r>
      <w:r>
        <w:rPr>
          <w:spacing w:val="-2"/>
        </w:rPr>
        <w:t>squared</w:t>
      </w:r>
      <w:r>
        <w:rPr/>
        <w:tab/>
      </w:r>
      <w:r>
        <w:rPr>
          <w:spacing w:val="-10"/>
        </w:rPr>
        <w:t>=</w:t>
      </w:r>
      <w:r>
        <w:rPr/>
        <w:tab/>
      </w:r>
      <w:r>
        <w:rPr>
          <w:spacing w:val="-2"/>
        </w:rPr>
        <w:t>0.7563</w:t>
      </w:r>
    </w:p>
    <w:p>
      <w:pPr>
        <w:pStyle w:val="BodyText"/>
        <w:tabs>
          <w:tab w:pos="5038" w:val="left" w:leader="none"/>
          <w:tab w:pos="6999" w:val="left" w:leader="none"/>
        </w:tabs>
        <w:spacing w:before="202"/>
        <w:ind w:left="2004"/>
      </w:pPr>
      <w:r>
        <w:rPr/>
        <mc:AlternateContent>
          <mc:Choice Requires="wps">
            <w:drawing>
              <wp:anchor distT="0" distB="0" distL="0" distR="0" allowOverlap="1" layoutInCell="1" locked="0" behindDoc="0" simplePos="0" relativeHeight="15758336">
                <wp:simplePos x="0" y="0"/>
                <wp:positionH relativeFrom="page">
                  <wp:posOffset>1262176</wp:posOffset>
                </wp:positionH>
                <wp:positionV relativeFrom="paragraph">
                  <wp:posOffset>236797</wp:posOffset>
                </wp:positionV>
                <wp:extent cx="659130" cy="1270"/>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659130" cy="1270"/>
                        </a:xfrm>
                        <a:custGeom>
                          <a:avLst/>
                          <a:gdLst/>
                          <a:ahLst/>
                          <a:cxnLst/>
                          <a:rect l="l" t="t" r="r" b="b"/>
                          <a:pathLst>
                            <a:path w="659130" h="0">
                              <a:moveTo>
                                <a:pt x="0" y="0"/>
                              </a:moveTo>
                              <a:lnTo>
                                <a:pt x="65884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336" from="99.384003pt,18.645464pt" to="151.261226pt,18.645464pt" stroked="true" strokeweight=".885563pt" strokecolor="#000000">
                <v:stroke dashstyle="dash"/>
                <w10:wrap type="none"/>
              </v:line>
            </w:pict>
          </mc:Fallback>
        </mc:AlternateContent>
      </w:r>
      <w:r>
        <w:rPr/>
        <mc:AlternateContent>
          <mc:Choice Requires="wps">
            <w:drawing>
              <wp:anchor distT="0" distB="0" distL="0" distR="0" allowOverlap="1" layoutInCell="1" locked="0" behindDoc="1" simplePos="0" relativeHeight="479954432">
                <wp:simplePos x="0" y="0"/>
                <wp:positionH relativeFrom="page">
                  <wp:posOffset>2007361</wp:posOffset>
                </wp:positionH>
                <wp:positionV relativeFrom="paragraph">
                  <wp:posOffset>236797</wp:posOffset>
                </wp:positionV>
                <wp:extent cx="1723389" cy="127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1723389" cy="1270"/>
                        </a:xfrm>
                        <a:custGeom>
                          <a:avLst/>
                          <a:gdLst/>
                          <a:ahLst/>
                          <a:cxnLst/>
                          <a:rect l="l" t="t" r="r" b="b"/>
                          <a:pathLst>
                            <a:path w="1723389" h="0">
                              <a:moveTo>
                                <a:pt x="0" y="0"/>
                              </a:moveTo>
                              <a:lnTo>
                                <a:pt x="172322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62048" from="158.059998pt,18.645464pt" to="293.747198pt,18.645464pt" stroked="true" strokeweight=".885563pt" strokecolor="#000000">
                <v:stroke dashstyle="dash"/>
                <w10:wrap type="none"/>
              </v:line>
            </w:pict>
          </mc:Fallback>
        </mc:AlternateContent>
      </w:r>
      <w:r>
        <w:rPr/>
        <mc:AlternateContent>
          <mc:Choice Requires="wps">
            <w:drawing>
              <wp:anchor distT="0" distB="0" distL="0" distR="0" allowOverlap="1" layoutInCell="1" locked="0" behindDoc="0" simplePos="0" relativeHeight="15759360">
                <wp:simplePos x="0" y="0"/>
                <wp:positionH relativeFrom="page">
                  <wp:posOffset>1262176</wp:posOffset>
                </wp:positionH>
                <wp:positionV relativeFrom="paragraph">
                  <wp:posOffset>287714</wp:posOffset>
                </wp:positionV>
                <wp:extent cx="4251325" cy="7620"/>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4251325" cy="7620"/>
                        </a:xfrm>
                        <a:custGeom>
                          <a:avLst/>
                          <a:gdLst/>
                          <a:ahLst/>
                          <a:cxnLst/>
                          <a:rect l="l" t="t" r="r" b="b"/>
                          <a:pathLst>
                            <a:path w="4251325" h="7620">
                              <a:moveTo>
                                <a:pt x="4251325" y="0"/>
                              </a:moveTo>
                              <a:lnTo>
                                <a:pt x="0" y="0"/>
                              </a:lnTo>
                              <a:lnTo>
                                <a:pt x="0" y="7620"/>
                              </a:lnTo>
                              <a:lnTo>
                                <a:pt x="4251325" y="7620"/>
                              </a:lnTo>
                              <a:lnTo>
                                <a:pt x="42513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2.654648pt;width:334.75pt;height:.60004pt;mso-position-horizontal-relative:page;mso-position-vertical-relative:paragraph;z-index:15759360" id="docshape63" filled="true" fillcolor="#000000" stroked="false">
                <v:fill type="solid"/>
                <w10:wrap type="none"/>
              </v:rect>
            </w:pict>
          </mc:Fallback>
        </mc:AlternateContent>
      </w:r>
      <w:r>
        <w:rPr>
          <w:spacing w:val="-10"/>
        </w:rPr>
        <w:t>+</w:t>
      </w:r>
      <w:r>
        <w:rPr/>
        <w:tab/>
        <w:t>Adj</w:t>
      </w:r>
      <w:r>
        <w:rPr>
          <w:spacing w:val="-1"/>
        </w:rPr>
        <w:t> </w:t>
      </w:r>
      <w:r>
        <w:rPr/>
        <w:t>R-squared</w:t>
      </w:r>
      <w:r>
        <w:rPr>
          <w:spacing w:val="28"/>
        </w:rPr>
        <w:t>  </w:t>
      </w:r>
      <w:r>
        <w:rPr>
          <w:spacing w:val="-10"/>
        </w:rPr>
        <w:t>=</w:t>
      </w:r>
      <w:r>
        <w:rPr/>
        <w:tab/>
      </w:r>
      <w:r>
        <w:rPr>
          <w:spacing w:val="-2"/>
        </w:rPr>
        <w:t>0.7239</w:t>
      </w:r>
    </w:p>
    <w:p>
      <w:pPr>
        <w:pStyle w:val="BodyText"/>
        <w:tabs>
          <w:tab w:pos="3681" w:val="left" w:leader="none"/>
          <w:tab w:pos="6983" w:val="left" w:leader="none"/>
          <w:tab w:pos="7357" w:val="left" w:leader="none"/>
        </w:tabs>
        <w:spacing w:before="200"/>
        <w:ind w:left="1387"/>
      </w:pPr>
      <w:r>
        <w:rPr/>
        <mc:AlternateContent>
          <mc:Choice Requires="wps">
            <w:drawing>
              <wp:anchor distT="0" distB="0" distL="0" distR="0" allowOverlap="1" layoutInCell="1" locked="0" behindDoc="0" simplePos="0" relativeHeight="15759872">
                <wp:simplePos x="0" y="0"/>
                <wp:positionH relativeFrom="page">
                  <wp:posOffset>1262176</wp:posOffset>
                </wp:positionH>
                <wp:positionV relativeFrom="paragraph">
                  <wp:posOffset>285951</wp:posOffset>
                </wp:positionV>
                <wp:extent cx="4478655" cy="762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4478655" cy="7620"/>
                        </a:xfrm>
                        <a:custGeom>
                          <a:avLst/>
                          <a:gdLst/>
                          <a:ahLst/>
                          <a:cxnLst/>
                          <a:rect l="l" t="t" r="r" b="b"/>
                          <a:pathLst>
                            <a:path w="4478655" h="7620">
                              <a:moveTo>
                                <a:pt x="4478401" y="0"/>
                              </a:moveTo>
                              <a:lnTo>
                                <a:pt x="0" y="0"/>
                              </a:lnTo>
                              <a:lnTo>
                                <a:pt x="0" y="7619"/>
                              </a:lnTo>
                              <a:lnTo>
                                <a:pt x="4478401" y="7619"/>
                              </a:lnTo>
                              <a:lnTo>
                                <a:pt x="4478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2.515879pt;width:352.63pt;height:.599980pt;mso-position-horizontal-relative:page;mso-position-vertical-relative:paragraph;z-index:15759872" id="docshape64" filled="true" fillcolor="#000000" stroked="false">
                <v:fill type="solid"/>
                <w10:wrap type="none"/>
              </v:rect>
            </w:pict>
          </mc:Fallback>
        </mc:AlternateContent>
      </w:r>
      <w:r>
        <w:rPr/>
        <w:t>Total</w:t>
      </w:r>
      <w:r>
        <w:rPr>
          <w:spacing w:val="1"/>
        </w:rPr>
        <w:t> </w:t>
      </w:r>
      <w:r>
        <w:rPr/>
        <w:t>|</w:t>
      </w:r>
      <w:r>
        <w:rPr>
          <w:spacing w:val="55"/>
        </w:rPr>
        <w:t> </w:t>
      </w:r>
      <w:r>
        <w:rPr>
          <w:spacing w:val="-2"/>
        </w:rPr>
        <w:t>303.724979</w:t>
      </w:r>
      <w:r>
        <w:rPr/>
        <w:tab/>
        <w:t>231</w:t>
      </w:r>
      <w:r>
        <w:rPr>
          <w:spacing w:val="60"/>
        </w:rPr>
        <w:t> </w:t>
      </w:r>
      <w:r>
        <w:rPr/>
        <w:t>1.31482675</w:t>
      </w:r>
      <w:r>
        <w:rPr>
          <w:spacing w:val="30"/>
        </w:rPr>
        <w:t>  </w:t>
      </w:r>
      <w:r>
        <w:rPr/>
        <w:t>Root </w:t>
      </w:r>
      <w:r>
        <w:rPr>
          <w:spacing w:val="-5"/>
        </w:rPr>
        <w:t>MSE</w:t>
      </w:r>
      <w:r>
        <w:rPr/>
        <w:tab/>
      </w:r>
      <w:r>
        <w:rPr>
          <w:spacing w:val="-10"/>
        </w:rPr>
        <w:t>=</w:t>
      </w:r>
      <w:r>
        <w:rPr/>
        <w:tab/>
      </w:r>
      <w:r>
        <w:rPr>
          <w:spacing w:val="-2"/>
        </w:rPr>
        <w:t>.87034</w:t>
      </w:r>
    </w:p>
    <w:p>
      <w:pPr>
        <w:pStyle w:val="BodyText"/>
        <w:rPr>
          <w:sz w:val="20"/>
        </w:rPr>
      </w:pPr>
    </w:p>
    <w:p>
      <w:pPr>
        <w:pStyle w:val="BodyText"/>
        <w:rPr>
          <w:sz w:val="20"/>
        </w:rPr>
      </w:pPr>
    </w:p>
    <w:p>
      <w:pPr>
        <w:pStyle w:val="BodyText"/>
        <w:spacing w:before="133"/>
        <w:rPr>
          <w:sz w:val="20"/>
        </w:rPr>
      </w:pPr>
      <w:r>
        <w:rPr/>
        <mc:AlternateContent>
          <mc:Choice Requires="wps">
            <w:drawing>
              <wp:anchor distT="0" distB="0" distL="0" distR="0" allowOverlap="1" layoutInCell="1" locked="0" behindDoc="1" simplePos="0" relativeHeight="487608832">
                <wp:simplePos x="0" y="0"/>
                <wp:positionH relativeFrom="page">
                  <wp:posOffset>1262176</wp:posOffset>
                </wp:positionH>
                <wp:positionV relativeFrom="paragraph">
                  <wp:posOffset>245741</wp:posOffset>
                </wp:positionV>
                <wp:extent cx="4412615" cy="127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4412615" cy="1270"/>
                        </a:xfrm>
                        <a:custGeom>
                          <a:avLst/>
                          <a:gdLst/>
                          <a:ahLst/>
                          <a:cxnLst/>
                          <a:rect l="l" t="t" r="r" b="b"/>
                          <a:pathLst>
                            <a:path w="4412615" h="0">
                              <a:moveTo>
                                <a:pt x="0" y="0"/>
                              </a:moveTo>
                              <a:lnTo>
                                <a:pt x="441206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9.384003pt;margin-top:19.349762pt;width:347.45pt;height:.1pt;mso-position-horizontal-relative:page;mso-position-vertical-relative:paragraph;z-index:-15707648;mso-wrap-distance-left:0;mso-wrap-distance-right:0" id="docshape65" coordorigin="1988,387" coordsize="6949,0" path="m1988,387l8936,387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609344">
                <wp:simplePos x="0" y="0"/>
                <wp:positionH relativeFrom="page">
                  <wp:posOffset>1262176</wp:posOffset>
                </wp:positionH>
                <wp:positionV relativeFrom="paragraph">
                  <wp:posOffset>296659</wp:posOffset>
                </wp:positionV>
                <wp:extent cx="4416425" cy="762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4416425" cy="7620"/>
                        </a:xfrm>
                        <a:custGeom>
                          <a:avLst/>
                          <a:gdLst/>
                          <a:ahLst/>
                          <a:cxnLst/>
                          <a:rect l="l" t="t" r="r" b="b"/>
                          <a:pathLst>
                            <a:path w="4416425" h="7620">
                              <a:moveTo>
                                <a:pt x="4415917" y="0"/>
                              </a:moveTo>
                              <a:lnTo>
                                <a:pt x="0" y="0"/>
                              </a:lnTo>
                              <a:lnTo>
                                <a:pt x="0" y="7619"/>
                              </a:lnTo>
                              <a:lnTo>
                                <a:pt x="4415917" y="7619"/>
                              </a:lnTo>
                              <a:lnTo>
                                <a:pt x="44159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3.359005pt;width:347.71pt;height:.599980pt;mso-position-horizontal-relative:page;mso-position-vertical-relative:paragraph;z-index:-15707136;mso-wrap-distance-left:0;mso-wrap-distance-right:0" id="docshape66" filled="true" fillcolor="#000000" stroked="false">
                <v:fill type="solid"/>
                <w10:wrap type="topAndBottom"/>
              </v:rect>
            </w:pict>
          </mc:Fallback>
        </mc:AlternateContent>
      </w:r>
    </w:p>
    <w:p>
      <w:pPr>
        <w:pStyle w:val="BodyText"/>
        <w:spacing w:before="1"/>
        <w:rPr>
          <w:sz w:val="4"/>
        </w:rPr>
      </w:pPr>
    </w:p>
    <w:p>
      <w:pPr>
        <w:pStyle w:val="BodyText"/>
        <w:tabs>
          <w:tab w:pos="1627" w:val="left" w:leader="none"/>
          <w:tab w:pos="3131" w:val="left" w:leader="none"/>
          <w:tab w:pos="5005" w:val="left" w:leader="none"/>
          <w:tab w:pos="5312" w:val="left" w:leader="none"/>
          <w:tab w:pos="6043" w:val="left" w:leader="none"/>
        </w:tabs>
        <w:spacing w:before="212"/>
        <w:ind w:left="967"/>
      </w:pPr>
      <w:r>
        <w:rPr>
          <w:u w:val="single"/>
        </w:rPr>
        <w:tab/>
        <w:t>logcropout</w:t>
      </w:r>
      <w:r>
        <w:rPr>
          <w:spacing w:val="-2"/>
          <w:u w:val="single"/>
        </w:rPr>
        <w:t> </w:t>
      </w:r>
      <w:r>
        <w:rPr>
          <w:spacing w:val="-10"/>
          <w:u w:val="single"/>
        </w:rPr>
        <w:t>|</w:t>
      </w:r>
      <w:r>
        <w:rPr>
          <w:u w:val="single"/>
        </w:rPr>
        <w:tab/>
        <w:t>Coef.</w:t>
      </w:r>
      <w:r>
        <w:rPr>
          <w:spacing w:val="30"/>
          <w:u w:val="single"/>
        </w:rPr>
        <w:t>  </w:t>
      </w:r>
      <w:r>
        <w:rPr>
          <w:u w:val="single"/>
        </w:rPr>
        <w:t>Std.</w:t>
      </w:r>
      <w:r>
        <w:rPr>
          <w:spacing w:val="1"/>
          <w:u w:val="single"/>
        </w:rPr>
        <w:t> </w:t>
      </w:r>
      <w:r>
        <w:rPr>
          <w:spacing w:val="-4"/>
          <w:u w:val="single"/>
        </w:rPr>
        <w:t>Err.</w:t>
      </w:r>
      <w:r>
        <w:rPr>
          <w:u w:val="single"/>
        </w:rPr>
        <w:tab/>
      </w:r>
      <w:r>
        <w:rPr>
          <w:spacing w:val="-10"/>
          <w:u w:val="single"/>
        </w:rPr>
        <w:t>t</w:t>
      </w:r>
      <w:r>
        <w:rPr>
          <w:u w:val="single"/>
        </w:rPr>
        <w:tab/>
      </w:r>
      <w:r>
        <w:rPr>
          <w:spacing w:val="-4"/>
          <w:u w:val="single"/>
        </w:rPr>
        <w:t>P&gt;|t|</w:t>
      </w:r>
      <w:r>
        <w:rPr>
          <w:u w:val="single"/>
        </w:rPr>
        <w:tab/>
        <w:t>[95%</w:t>
      </w:r>
      <w:r>
        <w:rPr>
          <w:spacing w:val="-3"/>
          <w:u w:val="single"/>
        </w:rPr>
        <w:t> </w:t>
      </w:r>
      <w:r>
        <w:rPr>
          <w:u w:val="single"/>
        </w:rPr>
        <w:t>Conf.</w:t>
      </w:r>
      <w:r>
        <w:rPr>
          <w:spacing w:val="2"/>
          <w:u w:val="single"/>
        </w:rPr>
        <w:t> </w:t>
      </w:r>
      <w:r>
        <w:rPr>
          <w:spacing w:val="-2"/>
          <w:u w:val="single"/>
        </w:rPr>
        <w:t>Interval]</w:t>
      </w:r>
    </w:p>
    <w:p>
      <w:pPr>
        <w:spacing w:after="0"/>
        <w:sectPr>
          <w:pgSz w:w="12240" w:h="15840"/>
          <w:pgMar w:header="0" w:footer="1015" w:top="1340" w:bottom="1200" w:left="1020" w:right="0"/>
        </w:sectPr>
      </w:pPr>
    </w:p>
    <w:p>
      <w:pPr>
        <w:tabs>
          <w:tab w:pos="2724" w:val="left" w:leader="none"/>
          <w:tab w:pos="7976" w:val="left" w:leader="none"/>
        </w:tabs>
        <w:spacing w:before="65"/>
        <w:ind w:left="967" w:right="0" w:firstLine="0"/>
        <w:jc w:val="left"/>
        <w:rPr>
          <w:sz w:val="24"/>
        </w:rPr>
      </w:pPr>
      <w:r>
        <w:rPr/>
        <mc:AlternateContent>
          <mc:Choice Requires="wps">
            <w:drawing>
              <wp:anchor distT="0" distB="0" distL="0" distR="0" allowOverlap="1" layoutInCell="1" locked="0" behindDoc="1" simplePos="0" relativeHeight="479956992">
                <wp:simplePos x="0" y="0"/>
                <wp:positionH relativeFrom="page">
                  <wp:posOffset>1262176</wp:posOffset>
                </wp:positionH>
                <wp:positionV relativeFrom="paragraph">
                  <wp:posOffset>149742</wp:posOffset>
                </wp:positionV>
                <wp:extent cx="1115695" cy="127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1115695" cy="1270"/>
                        </a:xfrm>
                        <a:custGeom>
                          <a:avLst/>
                          <a:gdLst/>
                          <a:ahLst/>
                          <a:cxnLst/>
                          <a:rect l="l" t="t" r="r" b="b"/>
                          <a:pathLst>
                            <a:path w="1115695" h="0">
                              <a:moveTo>
                                <a:pt x="0" y="0"/>
                              </a:moveTo>
                              <a:lnTo>
                                <a:pt x="111513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59488" from="99.384003pt,11.790762pt" to="187.190074pt,11.790762pt" stroked="true" strokeweight=".885563pt" strokecolor="#000000">
                <v:stroke dashstyle="dash"/>
                <w10:wrap type="none"/>
              </v:line>
            </w:pict>
          </mc:Fallback>
        </mc:AlternateContent>
      </w:r>
      <w:r>
        <w:rPr/>
        <mc:AlternateContent>
          <mc:Choice Requires="wps">
            <w:drawing>
              <wp:anchor distT="0" distB="0" distL="0" distR="0" allowOverlap="1" layoutInCell="1" locked="0" behindDoc="1" simplePos="0" relativeHeight="479957504">
                <wp:simplePos x="0" y="0"/>
                <wp:positionH relativeFrom="page">
                  <wp:posOffset>2463419</wp:posOffset>
                </wp:positionH>
                <wp:positionV relativeFrom="paragraph">
                  <wp:posOffset>149742</wp:posOffset>
                </wp:positionV>
                <wp:extent cx="3245485" cy="127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3245485" cy="1270"/>
                        </a:xfrm>
                        <a:custGeom>
                          <a:avLst/>
                          <a:gdLst/>
                          <a:ahLst/>
                          <a:cxnLst/>
                          <a:rect l="l" t="t" r="r" b="b"/>
                          <a:pathLst>
                            <a:path w="3245485" h="0">
                              <a:moveTo>
                                <a:pt x="0" y="0"/>
                              </a:moveTo>
                              <a:lnTo>
                                <a:pt x="3245282"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58976" from="193.970001pt,11.790762pt" to="449.504026pt,11.790762pt" stroked="true" strokeweight=".885563pt" strokecolor="#000000">
                <v:stroke dashstyle="shortdash"/>
                <w10:wrap type="none"/>
              </v:line>
            </w:pict>
          </mc:Fallback>
        </mc:AlternateContent>
      </w:r>
      <w:r>
        <w:rPr>
          <w:sz w:val="24"/>
          <w:u w:val="single"/>
        </w:rPr>
        <w:tab/>
      </w:r>
      <w:r>
        <w:rPr>
          <w:spacing w:val="-10"/>
          <w:sz w:val="24"/>
          <w:u w:val="single"/>
        </w:rPr>
        <w:t>+</w:t>
      </w:r>
      <w:r>
        <w:rPr>
          <w:sz w:val="24"/>
          <w:u w:val="single"/>
        </w:rPr>
        <w:tab/>
      </w:r>
    </w:p>
    <w:p>
      <w:pPr>
        <w:pStyle w:val="BodyText"/>
        <w:tabs>
          <w:tab w:pos="1387" w:val="left" w:leader="none"/>
          <w:tab w:pos="5355" w:val="left" w:leader="none"/>
          <w:tab w:pos="6994" w:val="left" w:leader="none"/>
        </w:tabs>
        <w:spacing w:before="200"/>
        <w:ind w:left="967"/>
      </w:pPr>
      <w:r>
        <w:rPr>
          <w:u w:val="single"/>
        </w:rPr>
        <w:tab/>
        <w:t>lossoffarmland</w:t>
      </w:r>
      <w:r>
        <w:rPr>
          <w:spacing w:val="1"/>
          <w:u w:val="single"/>
        </w:rPr>
        <w:t> </w:t>
      </w:r>
      <w:r>
        <w:rPr>
          <w:u w:val="single"/>
        </w:rPr>
        <w:t>|</w:t>
      </w:r>
      <w:r>
        <w:rPr>
          <w:spacing w:val="57"/>
          <w:u w:val="single"/>
        </w:rPr>
        <w:t> </w:t>
      </w:r>
      <w:r>
        <w:rPr>
          <w:u w:val="single"/>
        </w:rPr>
        <w:t>-.3000796</w:t>
      </w:r>
      <w:r>
        <w:rPr>
          <w:spacing w:val="29"/>
          <w:u w:val="single"/>
        </w:rPr>
        <w:t>  </w:t>
      </w:r>
      <w:r>
        <w:rPr>
          <w:spacing w:val="-2"/>
          <w:u w:val="single"/>
        </w:rPr>
        <w:t>.1039252</w:t>
      </w:r>
      <w:r>
        <w:rPr>
          <w:u w:val="single"/>
        </w:rPr>
        <w:tab/>
      </w:r>
      <w:r>
        <w:rPr>
          <w:spacing w:val="-2"/>
          <w:u w:val="single"/>
        </w:rPr>
        <w:t>-2.89***0.004</w:t>
      </w:r>
      <w:r>
        <w:rPr>
          <w:u w:val="single"/>
        </w:rPr>
        <w:tab/>
        <w:t>-.5049063</w:t>
      </w:r>
      <w:r>
        <w:rPr>
          <w:spacing w:val="27"/>
          <w:u w:val="single"/>
        </w:rPr>
        <w:t>  </w:t>
      </w:r>
      <w:r>
        <w:rPr>
          <w:u w:val="single"/>
        </w:rPr>
        <w:t>-</w:t>
      </w:r>
      <w:r>
        <w:rPr>
          <w:spacing w:val="-2"/>
          <w:u w:val="single"/>
        </w:rPr>
        <w:t>.0952529</w:t>
      </w:r>
    </w:p>
    <w:p>
      <w:pPr>
        <w:pStyle w:val="BodyText"/>
        <w:tabs>
          <w:tab w:pos="1567" w:val="left" w:leader="none"/>
          <w:tab w:pos="5229" w:val="left" w:leader="none"/>
          <w:tab w:pos="6610" w:val="left" w:leader="none"/>
          <w:tab w:pos="7830" w:val="left" w:leader="none"/>
        </w:tabs>
        <w:spacing w:before="201"/>
        <w:ind w:left="967"/>
      </w:pPr>
      <w:r>
        <w:rPr>
          <w:u w:val="single"/>
        </w:rPr>
        <w:tab/>
        <w:t>lossofcrops</w:t>
      </w:r>
      <w:r>
        <w:rPr>
          <w:spacing w:val="1"/>
          <w:u w:val="single"/>
        </w:rPr>
        <w:t> </w:t>
      </w:r>
      <w:r>
        <w:rPr>
          <w:u w:val="single"/>
        </w:rPr>
        <w:t>|</w:t>
      </w:r>
      <w:r>
        <w:rPr>
          <w:spacing w:val="28"/>
          <w:u w:val="single"/>
        </w:rPr>
        <w:t>  </w:t>
      </w:r>
      <w:r>
        <w:rPr>
          <w:u w:val="single"/>
        </w:rPr>
        <w:t>.1096077</w:t>
      </w:r>
      <w:r>
        <w:rPr>
          <w:spacing w:val="30"/>
          <w:u w:val="single"/>
        </w:rPr>
        <w:t>  </w:t>
      </w:r>
      <w:r>
        <w:rPr>
          <w:spacing w:val="-2"/>
          <w:u w:val="single"/>
        </w:rPr>
        <w:t>.0787283</w:t>
      </w:r>
      <w:r>
        <w:rPr>
          <w:u w:val="single"/>
        </w:rPr>
        <w:tab/>
        <w:t>1.39</w:t>
      </w:r>
      <w:r>
        <w:rPr>
          <w:spacing w:val="30"/>
          <w:u w:val="single"/>
        </w:rPr>
        <w:t>  </w:t>
      </w:r>
      <w:r>
        <w:rPr>
          <w:spacing w:val="-2"/>
          <w:u w:val="single"/>
        </w:rPr>
        <w:t>0.165</w:t>
      </w:r>
      <w:r>
        <w:rPr>
          <w:u w:val="single"/>
        </w:rPr>
        <w:tab/>
      </w:r>
      <w:r>
        <w:rPr>
          <w:spacing w:val="-2"/>
          <w:u w:val="single"/>
        </w:rPr>
        <w:t>-.0455584</w:t>
      </w:r>
      <w:r>
        <w:rPr>
          <w:u w:val="single"/>
        </w:rPr>
        <w:tab/>
      </w:r>
      <w:r>
        <w:rPr>
          <w:spacing w:val="-2"/>
          <w:u w:val="single"/>
        </w:rPr>
        <w:t>.2647738</w:t>
      </w:r>
    </w:p>
    <w:p>
      <w:pPr>
        <w:pStyle w:val="BodyText"/>
        <w:tabs>
          <w:tab w:pos="1447" w:val="left" w:leader="none"/>
          <w:tab w:pos="5295" w:val="left" w:leader="none"/>
          <w:tab w:pos="6934" w:val="left" w:leader="none"/>
        </w:tabs>
        <w:spacing w:before="200"/>
        <w:ind w:left="967"/>
      </w:pPr>
      <w:r>
        <w:rPr>
          <w:u w:val="single"/>
        </w:rPr>
        <w:tab/>
        <w:t>lossofanimals</w:t>
      </w:r>
      <w:r>
        <w:rPr>
          <w:spacing w:val="1"/>
          <w:u w:val="single"/>
        </w:rPr>
        <w:t> </w:t>
      </w:r>
      <w:r>
        <w:rPr>
          <w:u w:val="single"/>
        </w:rPr>
        <w:t>|</w:t>
      </w:r>
      <w:r>
        <w:rPr>
          <w:spacing w:val="56"/>
          <w:u w:val="single"/>
        </w:rPr>
        <w:t> </w:t>
      </w:r>
      <w:r>
        <w:rPr>
          <w:u w:val="single"/>
        </w:rPr>
        <w:t>-.2447108</w:t>
      </w:r>
      <w:r>
        <w:rPr>
          <w:spacing w:val="29"/>
          <w:u w:val="single"/>
        </w:rPr>
        <w:t>  </w:t>
      </w:r>
      <w:r>
        <w:rPr>
          <w:spacing w:val="-2"/>
          <w:u w:val="single"/>
        </w:rPr>
        <w:t>.0656902</w:t>
      </w:r>
      <w:r>
        <w:rPr>
          <w:u w:val="single"/>
        </w:rPr>
        <w:tab/>
      </w:r>
      <w:r>
        <w:rPr>
          <w:spacing w:val="-2"/>
          <w:u w:val="single"/>
        </w:rPr>
        <w:t>-3.73***0.000</w:t>
      </w:r>
      <w:r>
        <w:rPr>
          <w:u w:val="single"/>
        </w:rPr>
        <w:tab/>
        <w:t>-.3741799</w:t>
      </w:r>
      <w:r>
        <w:rPr>
          <w:spacing w:val="27"/>
          <w:u w:val="single"/>
        </w:rPr>
        <w:t>  </w:t>
      </w:r>
      <w:r>
        <w:rPr>
          <w:u w:val="single"/>
        </w:rPr>
        <w:t>-</w:t>
      </w:r>
      <w:r>
        <w:rPr>
          <w:spacing w:val="-2"/>
          <w:u w:val="single"/>
        </w:rPr>
        <w:t>.1152416</w:t>
      </w:r>
    </w:p>
    <w:p>
      <w:pPr>
        <w:pStyle w:val="BodyText"/>
        <w:tabs>
          <w:tab w:pos="1567" w:val="left" w:leader="none"/>
          <w:tab w:pos="4056" w:val="left" w:leader="none"/>
          <w:tab w:pos="5077" w:val="left" w:leader="none"/>
          <w:tab w:pos="6716" w:val="left" w:leader="none"/>
          <w:tab w:pos="7936" w:val="left" w:leader="none"/>
        </w:tabs>
        <w:spacing w:before="199"/>
        <w:ind w:left="967"/>
      </w:pPr>
      <w:r>
        <w:rPr>
          <w:u w:val="single"/>
        </w:rPr>
        <w:tab/>
        <w:t>lossofasset</w:t>
      </w:r>
      <w:r>
        <w:rPr>
          <w:spacing w:val="1"/>
          <w:u w:val="single"/>
        </w:rPr>
        <w:t> </w:t>
      </w:r>
      <w:r>
        <w:rPr>
          <w:u w:val="single"/>
        </w:rPr>
        <w:t>|</w:t>
      </w:r>
      <w:r>
        <w:rPr>
          <w:spacing w:val="56"/>
          <w:u w:val="single"/>
        </w:rPr>
        <w:t> </w:t>
      </w:r>
      <w:r>
        <w:rPr>
          <w:u w:val="single"/>
        </w:rPr>
        <w:t>-</w:t>
      </w:r>
      <w:r>
        <w:rPr>
          <w:spacing w:val="-2"/>
          <w:u w:val="single"/>
        </w:rPr>
        <w:t>.5604775</w:t>
      </w:r>
      <w:r>
        <w:rPr>
          <w:u w:val="single"/>
        </w:rPr>
        <w:tab/>
      </w:r>
      <w:r>
        <w:rPr>
          <w:spacing w:val="-2"/>
          <w:u w:val="single"/>
        </w:rPr>
        <w:t>.097318</w:t>
      </w:r>
      <w:r>
        <w:rPr>
          <w:u w:val="single"/>
        </w:rPr>
        <w:tab/>
      </w:r>
      <w:r>
        <w:rPr>
          <w:spacing w:val="-2"/>
          <w:u w:val="single"/>
        </w:rPr>
        <w:t>-5.76***0.000</w:t>
      </w:r>
      <w:r>
        <w:rPr>
          <w:u w:val="single"/>
        </w:rPr>
        <w:tab/>
      </w:r>
      <w:r>
        <w:rPr>
          <w:spacing w:val="-2"/>
          <w:u w:val="single"/>
        </w:rPr>
        <w:t>-.7522821</w:t>
      </w:r>
      <w:r>
        <w:rPr>
          <w:u w:val="single"/>
        </w:rPr>
        <w:tab/>
      </w:r>
      <w:r>
        <w:rPr>
          <w:spacing w:val="-2"/>
          <w:u w:val="single"/>
        </w:rPr>
        <w:t>-.368673</w:t>
      </w:r>
    </w:p>
    <w:p>
      <w:pPr>
        <w:pStyle w:val="BodyText"/>
        <w:tabs>
          <w:tab w:pos="1567" w:val="left" w:leader="none"/>
          <w:tab w:pos="5122" w:val="left" w:leader="none"/>
          <w:tab w:pos="6582" w:val="left" w:leader="none"/>
          <w:tab w:pos="7861" w:val="left" w:leader="none"/>
        </w:tabs>
        <w:spacing w:before="202"/>
        <w:ind w:left="967"/>
      </w:pPr>
      <w:r>
        <w:rPr>
          <w:u w:val="single"/>
        </w:rPr>
        <w:tab/>
        <w:t>lossoflives</w:t>
      </w:r>
      <w:r>
        <w:rPr>
          <w:spacing w:val="-1"/>
          <w:u w:val="single"/>
        </w:rPr>
        <w:t> </w:t>
      </w:r>
      <w:r>
        <w:rPr>
          <w:u w:val="single"/>
        </w:rPr>
        <w:t>|</w:t>
      </w:r>
      <w:r>
        <w:rPr>
          <w:spacing w:val="56"/>
          <w:u w:val="single"/>
        </w:rPr>
        <w:t> </w:t>
      </w:r>
      <w:r>
        <w:rPr>
          <w:u w:val="single"/>
        </w:rPr>
        <w:t>-.0595933</w:t>
      </w:r>
      <w:r>
        <w:rPr>
          <w:spacing w:val="30"/>
          <w:u w:val="single"/>
        </w:rPr>
        <w:t>  </w:t>
      </w:r>
      <w:r>
        <w:rPr>
          <w:spacing w:val="-2"/>
          <w:u w:val="single"/>
        </w:rPr>
        <w:t>.1277186</w:t>
      </w:r>
      <w:r>
        <w:rPr>
          <w:u w:val="single"/>
        </w:rPr>
        <w:tab/>
        <w:t>-0.47</w:t>
      </w:r>
      <w:r>
        <w:rPr>
          <w:spacing w:val="29"/>
          <w:u w:val="single"/>
        </w:rPr>
        <w:t>  </w:t>
      </w:r>
      <w:r>
        <w:rPr>
          <w:spacing w:val="-4"/>
          <w:u w:val="single"/>
        </w:rPr>
        <w:t>0.641</w:t>
      </w:r>
      <w:r>
        <w:rPr>
          <w:u w:val="single"/>
        </w:rPr>
        <w:tab/>
      </w:r>
      <w:r>
        <w:rPr>
          <w:spacing w:val="-2"/>
          <w:u w:val="single"/>
        </w:rPr>
        <w:t>-.3113146</w:t>
      </w:r>
      <w:r>
        <w:rPr>
          <w:u w:val="single"/>
        </w:rPr>
        <w:tab/>
      </w:r>
      <w:r>
        <w:rPr>
          <w:spacing w:val="-2"/>
          <w:u w:val="single"/>
        </w:rPr>
        <w:t>.192128</w:t>
      </w:r>
    </w:p>
    <w:p>
      <w:pPr>
        <w:pStyle w:val="BodyText"/>
        <w:tabs>
          <w:tab w:pos="1627" w:val="left" w:leader="none"/>
          <w:tab w:pos="5115" w:val="left" w:leader="none"/>
          <w:tab w:pos="6694" w:val="left" w:leader="none"/>
        </w:tabs>
        <w:spacing w:before="199"/>
        <w:ind w:left="967"/>
      </w:pPr>
      <w:r>
        <w:rPr>
          <w:u w:val="single"/>
        </w:rPr>
        <w:tab/>
        <w:t>relocation</w:t>
      </w:r>
      <w:r>
        <w:rPr>
          <w:spacing w:val="1"/>
          <w:u w:val="single"/>
        </w:rPr>
        <w:t> </w:t>
      </w:r>
      <w:r>
        <w:rPr>
          <w:u w:val="single"/>
        </w:rPr>
        <w:t>|</w:t>
      </w:r>
      <w:r>
        <w:rPr>
          <w:spacing w:val="57"/>
          <w:u w:val="single"/>
        </w:rPr>
        <w:t> </w:t>
      </w:r>
      <w:r>
        <w:rPr>
          <w:u w:val="single"/>
        </w:rPr>
        <w:t>-.1448974</w:t>
      </w:r>
      <w:r>
        <w:rPr>
          <w:spacing w:val="29"/>
          <w:u w:val="single"/>
        </w:rPr>
        <w:t>  </w:t>
      </w:r>
      <w:r>
        <w:rPr>
          <w:spacing w:val="-2"/>
          <w:u w:val="single"/>
        </w:rPr>
        <w:t>.0645013</w:t>
      </w:r>
      <w:r>
        <w:rPr>
          <w:u w:val="single"/>
        </w:rPr>
        <w:tab/>
        <w:t>-2.25**</w:t>
      </w:r>
      <w:r>
        <w:rPr>
          <w:spacing w:val="-3"/>
          <w:u w:val="single"/>
        </w:rPr>
        <w:t> </w:t>
      </w:r>
      <w:r>
        <w:rPr>
          <w:spacing w:val="-2"/>
          <w:u w:val="single"/>
        </w:rPr>
        <w:t>0.026</w:t>
      </w:r>
      <w:r>
        <w:rPr>
          <w:u w:val="single"/>
        </w:rPr>
        <w:tab/>
        <w:t>-.2720234</w:t>
      </w:r>
      <w:r>
        <w:rPr>
          <w:spacing w:val="27"/>
          <w:u w:val="single"/>
        </w:rPr>
        <w:t>  </w:t>
      </w:r>
      <w:r>
        <w:rPr>
          <w:u w:val="single"/>
        </w:rPr>
        <w:t>-</w:t>
      </w:r>
      <w:r>
        <w:rPr>
          <w:spacing w:val="-2"/>
          <w:u w:val="single"/>
        </w:rPr>
        <w:t>.0177714</w:t>
      </w:r>
    </w:p>
    <w:p>
      <w:pPr>
        <w:pStyle w:val="BodyText"/>
        <w:tabs>
          <w:tab w:pos="3286" w:val="left" w:leader="none"/>
          <w:tab w:pos="5348" w:val="left" w:leader="none"/>
          <w:tab w:pos="6987" w:val="left" w:leader="none"/>
        </w:tabs>
        <w:spacing w:before="199"/>
        <w:ind w:left="967"/>
      </w:pPr>
      <w:r>
        <w:rPr>
          <w:spacing w:val="57"/>
          <w:u w:val="single"/>
        </w:rPr>
        <w:t>  </w:t>
      </w:r>
      <w:r>
        <w:rPr>
          <w:u w:val="single"/>
        </w:rPr>
        <w:t>frequencyofattack</w:t>
      </w:r>
      <w:r>
        <w:rPr>
          <w:spacing w:val="1"/>
          <w:u w:val="single"/>
        </w:rPr>
        <w:t> </w:t>
      </w:r>
      <w:r>
        <w:rPr>
          <w:spacing w:val="-10"/>
          <w:u w:val="single"/>
        </w:rPr>
        <w:t>|</w:t>
      </w:r>
      <w:r>
        <w:rPr>
          <w:u w:val="single"/>
        </w:rPr>
        <w:tab/>
        <w:t>-.75816</w:t>
      </w:r>
      <w:r>
        <w:rPr>
          <w:spacing w:val="30"/>
          <w:u w:val="single"/>
        </w:rPr>
        <w:t>  </w:t>
      </w:r>
      <w:r>
        <w:rPr>
          <w:spacing w:val="-2"/>
          <w:u w:val="single"/>
        </w:rPr>
        <w:t>.1217905</w:t>
      </w:r>
      <w:r>
        <w:rPr>
          <w:u w:val="single"/>
        </w:rPr>
        <w:tab/>
      </w:r>
      <w:r>
        <w:rPr>
          <w:spacing w:val="-2"/>
          <w:u w:val="single"/>
        </w:rPr>
        <w:t>-6.23***0.000</w:t>
      </w:r>
      <w:r>
        <w:rPr>
          <w:u w:val="single"/>
        </w:rPr>
        <w:tab/>
        <w:t>-.5181223</w:t>
      </w:r>
      <w:r>
        <w:rPr>
          <w:spacing w:val="27"/>
          <w:u w:val="single"/>
        </w:rPr>
        <w:t>  </w:t>
      </w:r>
      <w:r>
        <w:rPr>
          <w:u w:val="single"/>
        </w:rPr>
        <w:t>-</w:t>
      </w:r>
      <w:r>
        <w:rPr>
          <w:spacing w:val="-2"/>
          <w:u w:val="single"/>
        </w:rPr>
        <w:t>.9981976</w:t>
      </w:r>
    </w:p>
    <w:p>
      <w:pPr>
        <w:pStyle w:val="BodyText"/>
        <w:tabs>
          <w:tab w:pos="1327" w:val="left" w:leader="none"/>
          <w:tab w:pos="5343" w:val="left" w:leader="none"/>
          <w:tab w:pos="6922" w:val="left" w:leader="none"/>
        </w:tabs>
        <w:spacing w:before="202"/>
        <w:ind w:left="967"/>
      </w:pPr>
      <w:r>
        <w:rPr>
          <w:u w:val="single"/>
        </w:rPr>
        <w:tab/>
        <w:t>peopledisplaced</w:t>
      </w:r>
      <w:r>
        <w:rPr>
          <w:spacing w:val="1"/>
          <w:u w:val="single"/>
        </w:rPr>
        <w:t> </w:t>
      </w:r>
      <w:r>
        <w:rPr>
          <w:u w:val="single"/>
        </w:rPr>
        <w:t>|</w:t>
      </w:r>
      <w:r>
        <w:rPr>
          <w:spacing w:val="30"/>
          <w:u w:val="single"/>
        </w:rPr>
        <w:t>  </w:t>
      </w:r>
      <w:r>
        <w:rPr>
          <w:u w:val="single"/>
        </w:rPr>
        <w:t>-.166078</w:t>
      </w:r>
      <w:r>
        <w:rPr>
          <w:spacing w:val="29"/>
          <w:u w:val="single"/>
        </w:rPr>
        <w:t>  </w:t>
      </w:r>
      <w:r>
        <w:rPr>
          <w:spacing w:val="-2"/>
          <w:u w:val="single"/>
        </w:rPr>
        <w:t>.0685256</w:t>
      </w:r>
      <w:r>
        <w:rPr>
          <w:u w:val="single"/>
        </w:rPr>
        <w:tab/>
        <w:t>-2.42**</w:t>
      </w:r>
      <w:r>
        <w:rPr>
          <w:spacing w:val="-1"/>
          <w:u w:val="single"/>
        </w:rPr>
        <w:t> </w:t>
      </w:r>
      <w:r>
        <w:rPr>
          <w:spacing w:val="-2"/>
          <w:u w:val="single"/>
        </w:rPr>
        <w:t>0.016</w:t>
      </w:r>
      <w:r>
        <w:rPr>
          <w:u w:val="single"/>
        </w:rPr>
        <w:tab/>
        <w:t>-.3011354</w:t>
      </w:r>
      <w:r>
        <w:rPr>
          <w:spacing w:val="27"/>
          <w:u w:val="single"/>
        </w:rPr>
        <w:t>  </w:t>
      </w:r>
      <w:r>
        <w:rPr>
          <w:u w:val="single"/>
        </w:rPr>
        <w:t>-</w:t>
      </w:r>
      <w:r>
        <w:rPr>
          <w:spacing w:val="-2"/>
          <w:u w:val="single"/>
        </w:rPr>
        <w:t>.0310206</w:t>
      </w:r>
    </w:p>
    <w:p>
      <w:pPr>
        <w:pStyle w:val="BodyText"/>
        <w:tabs>
          <w:tab w:pos="5629" w:val="left" w:leader="none"/>
          <w:tab w:pos="7089" w:val="left" w:leader="none"/>
          <w:tab w:pos="8308" w:val="left" w:leader="none"/>
        </w:tabs>
        <w:spacing w:before="199"/>
        <w:ind w:left="967"/>
      </w:pPr>
      <w:r>
        <w:rPr>
          <w:u w:val="single"/>
        </w:rPr>
        <w:t>deathofseveralfarmers |</w:t>
      </w:r>
      <w:r>
        <w:rPr>
          <w:spacing w:val="58"/>
          <w:u w:val="single"/>
        </w:rPr>
        <w:t> </w:t>
      </w:r>
      <w:r>
        <w:rPr>
          <w:u w:val="single"/>
        </w:rPr>
        <w:t>-.0084208</w:t>
      </w:r>
      <w:r>
        <w:rPr>
          <w:spacing w:val="29"/>
          <w:u w:val="single"/>
        </w:rPr>
        <w:t>  </w:t>
      </w:r>
      <w:r>
        <w:rPr>
          <w:spacing w:val="-2"/>
          <w:u w:val="single"/>
        </w:rPr>
        <w:t>.0908412</w:t>
      </w:r>
      <w:r>
        <w:rPr>
          <w:u w:val="single"/>
        </w:rPr>
        <w:tab/>
        <w:t>-0.09</w:t>
      </w:r>
      <w:r>
        <w:rPr>
          <w:spacing w:val="29"/>
          <w:u w:val="single"/>
        </w:rPr>
        <w:t>  </w:t>
      </w:r>
      <w:r>
        <w:rPr>
          <w:spacing w:val="-2"/>
          <w:u w:val="single"/>
        </w:rPr>
        <w:t>0.926</w:t>
      </w:r>
      <w:r>
        <w:rPr>
          <w:u w:val="single"/>
        </w:rPr>
        <w:tab/>
      </w:r>
      <w:r>
        <w:rPr>
          <w:spacing w:val="-2"/>
          <w:u w:val="single"/>
        </w:rPr>
        <w:t>-.1874602</w:t>
      </w:r>
      <w:r>
        <w:rPr>
          <w:u w:val="single"/>
        </w:rPr>
        <w:tab/>
      </w:r>
      <w:r>
        <w:rPr>
          <w:spacing w:val="-2"/>
          <w:u w:val="single"/>
        </w:rPr>
        <w:t>.1706186</w:t>
      </w:r>
    </w:p>
    <w:p>
      <w:pPr>
        <w:pStyle w:val="BodyText"/>
        <w:tabs>
          <w:tab w:pos="1327" w:val="left" w:leader="none"/>
          <w:tab w:pos="5550" w:val="left" w:leader="none"/>
          <w:tab w:pos="7069" w:val="left" w:leader="none"/>
        </w:tabs>
        <w:spacing w:before="200"/>
        <w:ind w:left="967"/>
      </w:pPr>
      <w:r>
        <w:rPr>
          <w:u w:val="single"/>
        </w:rPr>
        <w:tab/>
        <w:t>exposuretobombs</w:t>
      </w:r>
      <w:r>
        <w:rPr>
          <w:spacing w:val="2"/>
          <w:u w:val="single"/>
        </w:rPr>
        <w:t> </w:t>
      </w:r>
      <w:r>
        <w:rPr>
          <w:u w:val="single"/>
        </w:rPr>
        <w:t>|</w:t>
      </w:r>
      <w:r>
        <w:rPr>
          <w:spacing w:val="56"/>
          <w:u w:val="single"/>
        </w:rPr>
        <w:t> </w:t>
      </w:r>
      <w:r>
        <w:rPr>
          <w:u w:val="single"/>
        </w:rPr>
        <w:t>-.2547972</w:t>
      </w:r>
      <w:r>
        <w:rPr>
          <w:spacing w:val="30"/>
          <w:u w:val="single"/>
        </w:rPr>
        <w:t>  </w:t>
      </w:r>
      <w:r>
        <w:rPr>
          <w:spacing w:val="-2"/>
          <w:u w:val="single"/>
        </w:rPr>
        <w:t>.1286539</w:t>
      </w:r>
      <w:r>
        <w:rPr>
          <w:u w:val="single"/>
        </w:rPr>
        <w:tab/>
        <w:t>-1.98*</w:t>
      </w:r>
      <w:r>
        <w:rPr>
          <w:spacing w:val="59"/>
          <w:u w:val="single"/>
        </w:rPr>
        <w:t> </w:t>
      </w:r>
      <w:r>
        <w:rPr>
          <w:spacing w:val="-2"/>
          <w:u w:val="single"/>
        </w:rPr>
        <w:t>0.049</w:t>
      </w:r>
      <w:r>
        <w:rPr>
          <w:u w:val="single"/>
        </w:rPr>
        <w:tab/>
        <w:t>-.5083619</w:t>
      </w:r>
      <w:r>
        <w:rPr>
          <w:spacing w:val="27"/>
          <w:u w:val="single"/>
        </w:rPr>
        <w:t>  </w:t>
      </w:r>
      <w:r>
        <w:rPr>
          <w:u w:val="single"/>
        </w:rPr>
        <w:t>-</w:t>
      </w:r>
      <w:r>
        <w:rPr>
          <w:spacing w:val="-2"/>
          <w:u w:val="single"/>
        </w:rPr>
        <w:t>.0012324</w:t>
      </w:r>
    </w:p>
    <w:p>
      <w:pPr>
        <w:pStyle w:val="BodyText"/>
        <w:tabs>
          <w:tab w:pos="5427" w:val="left" w:leader="none"/>
          <w:tab w:pos="6810" w:val="left" w:leader="none"/>
          <w:tab w:pos="8029" w:val="left" w:leader="none"/>
        </w:tabs>
        <w:spacing w:before="199"/>
        <w:ind w:left="967"/>
      </w:pPr>
      <w:r>
        <w:rPr>
          <w:spacing w:val="58"/>
          <w:u w:val="single"/>
        </w:rPr>
        <w:t>  </w:t>
      </w:r>
      <w:r>
        <w:rPr>
          <w:u w:val="single"/>
        </w:rPr>
        <w:t>fearofbeingkilled</w:t>
      </w:r>
      <w:r>
        <w:rPr>
          <w:spacing w:val="2"/>
          <w:u w:val="single"/>
        </w:rPr>
        <w:t> </w:t>
      </w:r>
      <w:r>
        <w:rPr>
          <w:u w:val="single"/>
        </w:rPr>
        <w:t>|</w:t>
      </w:r>
      <w:r>
        <w:rPr>
          <w:spacing w:val="28"/>
          <w:u w:val="single"/>
        </w:rPr>
        <w:t>  </w:t>
      </w:r>
      <w:r>
        <w:rPr>
          <w:u w:val="single"/>
        </w:rPr>
        <w:t>.1501974</w:t>
      </w:r>
      <w:r>
        <w:rPr>
          <w:spacing w:val="30"/>
          <w:u w:val="single"/>
        </w:rPr>
        <w:t>  </w:t>
      </w:r>
      <w:r>
        <w:rPr>
          <w:spacing w:val="-2"/>
          <w:u w:val="single"/>
        </w:rPr>
        <w:t>.1675865</w:t>
      </w:r>
      <w:r>
        <w:rPr>
          <w:u w:val="single"/>
        </w:rPr>
        <w:tab/>
        <w:t>0.90</w:t>
      </w:r>
      <w:r>
        <w:rPr>
          <w:spacing w:val="28"/>
          <w:u w:val="single"/>
        </w:rPr>
        <w:t>  </w:t>
      </w:r>
      <w:r>
        <w:rPr>
          <w:spacing w:val="-2"/>
          <w:u w:val="single"/>
        </w:rPr>
        <w:t>0.371</w:t>
      </w:r>
      <w:r>
        <w:rPr>
          <w:u w:val="single"/>
        </w:rPr>
        <w:tab/>
      </w:r>
      <w:r>
        <w:rPr>
          <w:spacing w:val="-2"/>
          <w:u w:val="single"/>
        </w:rPr>
        <w:t>-.1800997</w:t>
      </w:r>
      <w:r>
        <w:rPr>
          <w:u w:val="single"/>
        </w:rPr>
        <w:tab/>
      </w:r>
      <w:r>
        <w:rPr>
          <w:spacing w:val="-2"/>
          <w:u w:val="single"/>
        </w:rPr>
        <w:t>.4804945</w:t>
      </w:r>
    </w:p>
    <w:p>
      <w:pPr>
        <w:pStyle w:val="BodyText"/>
        <w:tabs>
          <w:tab w:pos="1327" w:val="left" w:leader="none"/>
          <w:tab w:pos="4273" w:val="left" w:leader="none"/>
          <w:tab w:pos="5353" w:val="left" w:leader="none"/>
          <w:tab w:pos="6735" w:val="left" w:leader="none"/>
          <w:tab w:pos="7954" w:val="left" w:leader="none"/>
        </w:tabs>
        <w:spacing w:before="202"/>
        <w:ind w:left="967"/>
      </w:pPr>
      <w:r>
        <w:rPr>
          <w:u w:val="single"/>
        </w:rPr>
        <w:tab/>
        <w:t>fearofabduction</w:t>
      </w:r>
      <w:r>
        <w:rPr>
          <w:spacing w:val="-2"/>
          <w:u w:val="single"/>
        </w:rPr>
        <w:t> </w:t>
      </w:r>
      <w:r>
        <w:rPr>
          <w:u w:val="single"/>
        </w:rPr>
        <w:t>|</w:t>
      </w:r>
      <w:r>
        <w:rPr>
          <w:spacing w:val="27"/>
          <w:u w:val="single"/>
        </w:rPr>
        <w:t>  </w:t>
      </w:r>
      <w:r>
        <w:rPr>
          <w:spacing w:val="-2"/>
          <w:u w:val="single"/>
        </w:rPr>
        <w:t>.0500634</w:t>
      </w:r>
      <w:r>
        <w:rPr>
          <w:u w:val="single"/>
        </w:rPr>
        <w:tab/>
      </w:r>
      <w:r>
        <w:rPr>
          <w:spacing w:val="-2"/>
          <w:u w:val="single"/>
        </w:rPr>
        <w:t>.124111</w:t>
      </w:r>
      <w:r>
        <w:rPr>
          <w:u w:val="single"/>
        </w:rPr>
        <w:tab/>
        <w:t>0.40</w:t>
      </w:r>
      <w:r>
        <w:rPr>
          <w:spacing w:val="28"/>
          <w:u w:val="single"/>
        </w:rPr>
        <w:t>  </w:t>
      </w:r>
      <w:r>
        <w:rPr>
          <w:spacing w:val="-2"/>
          <w:u w:val="single"/>
        </w:rPr>
        <w:t>0.687</w:t>
      </w:r>
      <w:r>
        <w:rPr>
          <w:u w:val="single"/>
        </w:rPr>
        <w:tab/>
      </w:r>
      <w:r>
        <w:rPr>
          <w:spacing w:val="-2"/>
          <w:u w:val="single"/>
        </w:rPr>
        <w:t>-.1945477</w:t>
      </w:r>
      <w:r>
        <w:rPr>
          <w:u w:val="single"/>
        </w:rPr>
        <w:tab/>
      </w:r>
      <w:r>
        <w:rPr>
          <w:spacing w:val="-2"/>
          <w:u w:val="single"/>
        </w:rPr>
        <w:t>.2946745</w:t>
      </w:r>
    </w:p>
    <w:p>
      <w:pPr>
        <w:pStyle w:val="BodyText"/>
        <w:tabs>
          <w:tab w:pos="1507" w:val="left" w:leader="none"/>
          <w:tab w:pos="5182" w:val="left" w:leader="none"/>
          <w:tab w:pos="6642" w:val="left" w:leader="none"/>
          <w:tab w:pos="7861" w:val="left" w:leader="none"/>
        </w:tabs>
        <w:spacing w:before="199"/>
        <w:ind w:left="967"/>
      </w:pPr>
      <w:r>
        <w:rPr>
          <w:u w:val="single"/>
        </w:rPr>
        <w:tab/>
        <w:t>fearofattack</w:t>
      </w:r>
      <w:r>
        <w:rPr>
          <w:spacing w:val="-1"/>
          <w:u w:val="single"/>
        </w:rPr>
        <w:t> </w:t>
      </w:r>
      <w:r>
        <w:rPr>
          <w:u w:val="single"/>
        </w:rPr>
        <w:t>|</w:t>
      </w:r>
      <w:r>
        <w:rPr>
          <w:spacing w:val="59"/>
          <w:u w:val="single"/>
        </w:rPr>
        <w:t> </w:t>
      </w:r>
      <w:r>
        <w:rPr>
          <w:u w:val="single"/>
        </w:rPr>
        <w:t>-.1267504</w:t>
      </w:r>
      <w:r>
        <w:rPr>
          <w:spacing w:val="29"/>
          <w:u w:val="single"/>
        </w:rPr>
        <w:t>  </w:t>
      </w:r>
      <w:r>
        <w:rPr>
          <w:spacing w:val="-2"/>
          <w:u w:val="single"/>
        </w:rPr>
        <w:t>.1313833</w:t>
      </w:r>
      <w:r>
        <w:rPr>
          <w:u w:val="single"/>
        </w:rPr>
        <w:tab/>
        <w:t>-0.96</w:t>
      </w:r>
      <w:r>
        <w:rPr>
          <w:spacing w:val="29"/>
          <w:u w:val="single"/>
        </w:rPr>
        <w:t>  </w:t>
      </w:r>
      <w:r>
        <w:rPr>
          <w:spacing w:val="-4"/>
          <w:u w:val="single"/>
        </w:rPr>
        <w:t>0.336</w:t>
      </w:r>
      <w:r>
        <w:rPr>
          <w:u w:val="single"/>
        </w:rPr>
        <w:tab/>
      </w:r>
      <w:r>
        <w:rPr>
          <w:spacing w:val="-2"/>
          <w:u w:val="single"/>
        </w:rPr>
        <w:t>-.3856945</w:t>
      </w:r>
      <w:r>
        <w:rPr>
          <w:u w:val="single"/>
        </w:rPr>
        <w:tab/>
      </w:r>
      <w:r>
        <w:rPr>
          <w:spacing w:val="-2"/>
          <w:u w:val="single"/>
        </w:rPr>
        <w:t>.1321937</w:t>
      </w:r>
    </w:p>
    <w:p>
      <w:pPr>
        <w:pStyle w:val="BodyText"/>
        <w:tabs>
          <w:tab w:pos="1927" w:val="left" w:leader="none"/>
          <w:tab w:pos="4994" w:val="left" w:leader="none"/>
          <w:tab w:pos="6554" w:val="left" w:leader="none"/>
          <w:tab w:pos="7694" w:val="left" w:leader="none"/>
        </w:tabs>
        <w:spacing w:before="199"/>
        <w:ind w:left="967"/>
      </w:pPr>
      <w:r>
        <w:rPr>
          <w:u w:val="single"/>
        </w:rPr>
        <w:tab/>
        <w:t>_cons |</w:t>
      </w:r>
      <w:r>
        <w:rPr>
          <w:spacing w:val="27"/>
          <w:u w:val="single"/>
        </w:rPr>
        <w:t>  </w:t>
      </w:r>
      <w:r>
        <w:rPr>
          <w:u w:val="single"/>
        </w:rPr>
        <w:t>10.62713</w:t>
      </w:r>
      <w:r>
        <w:rPr>
          <w:spacing w:val="31"/>
          <w:u w:val="single"/>
        </w:rPr>
        <w:t>  </w:t>
      </w:r>
      <w:r>
        <w:rPr>
          <w:spacing w:val="-2"/>
          <w:u w:val="single"/>
        </w:rPr>
        <w:t>.8084117</w:t>
      </w:r>
      <w:r>
        <w:rPr>
          <w:u w:val="single"/>
        </w:rPr>
        <w:tab/>
        <w:t>13.15</w:t>
      </w:r>
      <w:r>
        <w:rPr>
          <w:spacing w:val="30"/>
          <w:u w:val="single"/>
        </w:rPr>
        <w:t>  </w:t>
      </w:r>
      <w:r>
        <w:rPr>
          <w:spacing w:val="-2"/>
          <w:u w:val="single"/>
        </w:rPr>
        <w:t>0.000</w:t>
      </w:r>
      <w:r>
        <w:rPr>
          <w:u w:val="single"/>
        </w:rPr>
        <w:tab/>
      </w:r>
      <w:r>
        <w:rPr>
          <w:spacing w:val="-2"/>
          <w:u w:val="single"/>
        </w:rPr>
        <w:t>9.033832</w:t>
      </w:r>
      <w:r>
        <w:rPr>
          <w:u w:val="single"/>
        </w:rPr>
        <w:tab/>
      </w:r>
      <w:r>
        <w:rPr>
          <w:spacing w:val="-2"/>
          <w:u w:val="single"/>
        </w:rPr>
        <w:t>12.22044</w:t>
      </w:r>
    </w:p>
    <w:p>
      <w:pPr>
        <w:pStyle w:val="BodyText"/>
        <w:spacing w:before="118"/>
        <w:rPr>
          <w:sz w:val="20"/>
        </w:rPr>
      </w:pPr>
      <w:r>
        <w:rPr/>
        <mc:AlternateContent>
          <mc:Choice Requires="wps">
            <w:drawing>
              <wp:anchor distT="0" distB="0" distL="0" distR="0" allowOverlap="1" layoutInCell="1" locked="0" behindDoc="1" simplePos="0" relativeHeight="487619584">
                <wp:simplePos x="0" y="0"/>
                <wp:positionH relativeFrom="page">
                  <wp:posOffset>1262176</wp:posOffset>
                </wp:positionH>
                <wp:positionV relativeFrom="paragraph">
                  <wp:posOffset>236580</wp:posOffset>
                </wp:positionV>
                <wp:extent cx="4410710" cy="127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4410710" cy="1270"/>
                        </a:xfrm>
                        <a:custGeom>
                          <a:avLst/>
                          <a:gdLst/>
                          <a:ahLst/>
                          <a:cxnLst/>
                          <a:rect l="l" t="t" r="r" b="b"/>
                          <a:pathLst>
                            <a:path w="4410710" h="0">
                              <a:moveTo>
                                <a:pt x="0" y="0"/>
                              </a:moveTo>
                              <a:lnTo>
                                <a:pt x="441025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9.384003pt;margin-top:18.628347pt;width:347.3pt;height:.1pt;mso-position-horizontal-relative:page;mso-position-vertical-relative:paragraph;z-index:-15696896;mso-wrap-distance-left:0;mso-wrap-distance-right:0" id="docshape67" coordorigin="1988,373" coordsize="6946,0" path="m1988,373l8933,373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620096">
                <wp:simplePos x="0" y="0"/>
                <wp:positionH relativeFrom="page">
                  <wp:posOffset>1262176</wp:posOffset>
                </wp:positionH>
                <wp:positionV relativeFrom="paragraph">
                  <wp:posOffset>287497</wp:posOffset>
                </wp:positionV>
                <wp:extent cx="4416425" cy="762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4416425" cy="7620"/>
                        </a:xfrm>
                        <a:custGeom>
                          <a:avLst/>
                          <a:gdLst/>
                          <a:ahLst/>
                          <a:cxnLst/>
                          <a:rect l="l" t="t" r="r" b="b"/>
                          <a:pathLst>
                            <a:path w="4416425" h="7620">
                              <a:moveTo>
                                <a:pt x="4415917" y="0"/>
                              </a:moveTo>
                              <a:lnTo>
                                <a:pt x="0" y="0"/>
                              </a:lnTo>
                              <a:lnTo>
                                <a:pt x="0" y="7620"/>
                              </a:lnTo>
                              <a:lnTo>
                                <a:pt x="4415917" y="7620"/>
                              </a:lnTo>
                              <a:lnTo>
                                <a:pt x="44159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2.637568pt;width:347.71pt;height:.600010pt;mso-position-horizontal-relative:page;mso-position-vertical-relative:paragraph;z-index:-15696384;mso-wrap-distance-left:0;mso-wrap-distance-right:0" id="docshape68" filled="true" fillcolor="#000000" stroked="false">
                <v:fill type="solid"/>
                <w10:wrap type="topAndBottom"/>
              </v:rect>
            </w:pict>
          </mc:Fallback>
        </mc:AlternateContent>
      </w:r>
    </w:p>
    <w:p>
      <w:pPr>
        <w:pStyle w:val="BodyText"/>
        <w:spacing w:before="1"/>
        <w:rPr>
          <w:sz w:val="4"/>
        </w:rPr>
      </w:pPr>
    </w:p>
    <w:p>
      <w:pPr>
        <w:pStyle w:val="BodyText"/>
      </w:pPr>
    </w:p>
    <w:p>
      <w:pPr>
        <w:pStyle w:val="BodyText"/>
        <w:spacing w:before="138"/>
      </w:pPr>
    </w:p>
    <w:p>
      <w:pPr>
        <w:spacing w:before="0"/>
        <w:ind w:left="967" w:right="0" w:firstLine="0"/>
        <w:jc w:val="left"/>
        <w:rPr>
          <w:b/>
          <w:sz w:val="24"/>
        </w:rPr>
      </w:pPr>
      <w:r>
        <w:rPr>
          <w:b/>
          <w:sz w:val="24"/>
          <w:u w:val="single"/>
        </w:rPr>
        <w:t>OBJECTIVE </w:t>
      </w:r>
      <w:r>
        <w:rPr>
          <w:b/>
          <w:spacing w:val="-5"/>
          <w:sz w:val="24"/>
          <w:u w:val="single"/>
        </w:rPr>
        <w:t>SIX</w:t>
      </w:r>
    </w:p>
    <w:p>
      <w:pPr>
        <w:pStyle w:val="BodyText"/>
        <w:spacing w:before="67"/>
        <w:rPr>
          <w:b/>
          <w:sz w:val="18"/>
        </w:rPr>
      </w:pPr>
    </w:p>
    <w:p>
      <w:pPr>
        <w:spacing w:before="0" w:after="8"/>
        <w:ind w:left="660" w:right="1200" w:firstLine="0"/>
        <w:jc w:val="center"/>
        <w:rPr>
          <w:rFonts w:ascii="Arial"/>
          <w:b/>
          <w:sz w:val="18"/>
        </w:rPr>
      </w:pPr>
      <w:r>
        <w:rPr>
          <w:rFonts w:ascii="Arial"/>
          <w:b/>
          <w:sz w:val="18"/>
        </w:rPr>
        <w:t>Inadequate</w:t>
      </w:r>
      <w:r>
        <w:rPr>
          <w:rFonts w:ascii="Arial"/>
          <w:b/>
          <w:spacing w:val="-4"/>
          <w:sz w:val="18"/>
        </w:rPr>
        <w:t> </w:t>
      </w:r>
      <w:r>
        <w:rPr>
          <w:rFonts w:ascii="Arial"/>
          <w:b/>
          <w:sz w:val="18"/>
        </w:rPr>
        <w:t>access</w:t>
      </w:r>
      <w:r>
        <w:rPr>
          <w:rFonts w:ascii="Arial"/>
          <w:b/>
          <w:spacing w:val="-1"/>
          <w:sz w:val="18"/>
        </w:rPr>
        <w:t> </w:t>
      </w:r>
      <w:r>
        <w:rPr>
          <w:rFonts w:ascii="Arial"/>
          <w:b/>
          <w:sz w:val="18"/>
        </w:rPr>
        <w:t>to</w:t>
      </w:r>
      <w:r>
        <w:rPr>
          <w:rFonts w:ascii="Arial"/>
          <w:b/>
          <w:spacing w:val="-1"/>
          <w:sz w:val="18"/>
        </w:rPr>
        <w:t> </w:t>
      </w:r>
      <w:r>
        <w:rPr>
          <w:rFonts w:ascii="Arial"/>
          <w:b/>
          <w:spacing w:val="-2"/>
          <w:sz w:val="18"/>
        </w:rPr>
        <w:t>fertilizer</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5"/>
        <w:gridCol w:w="1759"/>
        <w:gridCol w:w="1443"/>
        <w:gridCol w:w="1270"/>
        <w:gridCol w:w="1729"/>
        <w:gridCol w:w="1822"/>
      </w:tblGrid>
      <w:tr>
        <w:trPr>
          <w:trHeight w:val="269" w:hRule="atLeast"/>
        </w:trPr>
        <w:tc>
          <w:tcPr>
            <w:tcW w:w="2484" w:type="dxa"/>
            <w:gridSpan w:val="2"/>
          </w:tcPr>
          <w:p>
            <w:pPr>
              <w:pStyle w:val="TableParagraph"/>
              <w:rPr>
                <w:rFonts w:ascii="Times New Roman"/>
                <w:sz w:val="18"/>
              </w:rPr>
            </w:pPr>
          </w:p>
        </w:tc>
        <w:tc>
          <w:tcPr>
            <w:tcW w:w="1443" w:type="dxa"/>
            <w:tcBorders>
              <w:right w:val="single" w:sz="8" w:space="0" w:color="000000"/>
            </w:tcBorders>
          </w:tcPr>
          <w:p>
            <w:pPr>
              <w:pStyle w:val="TableParagraph"/>
              <w:spacing w:line="184" w:lineRule="exact" w:before="65"/>
              <w:ind w:left="299"/>
              <w:rPr>
                <w:sz w:val="18"/>
              </w:rPr>
            </w:pPr>
            <w:r>
              <w:rPr>
                <w:spacing w:val="-2"/>
                <w:sz w:val="18"/>
              </w:rPr>
              <w:t>Frequency</w:t>
            </w:r>
          </w:p>
        </w:tc>
        <w:tc>
          <w:tcPr>
            <w:tcW w:w="1270" w:type="dxa"/>
            <w:tcBorders>
              <w:left w:val="single" w:sz="8" w:space="0" w:color="000000"/>
              <w:right w:val="single" w:sz="8" w:space="0" w:color="000000"/>
            </w:tcBorders>
          </w:tcPr>
          <w:p>
            <w:pPr>
              <w:pStyle w:val="TableParagraph"/>
              <w:spacing w:line="184" w:lineRule="exact" w:before="65"/>
              <w:ind w:left="333"/>
              <w:rPr>
                <w:sz w:val="18"/>
              </w:rPr>
            </w:pPr>
            <w:r>
              <w:rPr>
                <w:spacing w:val="-2"/>
                <w:sz w:val="18"/>
              </w:rPr>
              <w:t>Percent</w:t>
            </w:r>
          </w:p>
        </w:tc>
        <w:tc>
          <w:tcPr>
            <w:tcW w:w="1729" w:type="dxa"/>
            <w:tcBorders>
              <w:left w:val="single" w:sz="8" w:space="0" w:color="000000"/>
              <w:right w:val="single" w:sz="8" w:space="0" w:color="000000"/>
            </w:tcBorders>
          </w:tcPr>
          <w:p>
            <w:pPr>
              <w:pStyle w:val="TableParagraph"/>
              <w:spacing w:line="184" w:lineRule="exact" w:before="65"/>
              <w:ind w:left="335"/>
              <w:rPr>
                <w:sz w:val="18"/>
              </w:rPr>
            </w:pPr>
            <w:r>
              <w:rPr>
                <w:sz w:val="18"/>
              </w:rPr>
              <w:t>Valid</w:t>
            </w:r>
            <w:r>
              <w:rPr>
                <w:spacing w:val="-1"/>
                <w:sz w:val="18"/>
              </w:rPr>
              <w:t> </w:t>
            </w:r>
            <w:r>
              <w:rPr>
                <w:spacing w:val="-2"/>
                <w:sz w:val="18"/>
              </w:rPr>
              <w:t>Percent</w:t>
            </w:r>
          </w:p>
        </w:tc>
        <w:tc>
          <w:tcPr>
            <w:tcW w:w="1822" w:type="dxa"/>
            <w:tcBorders>
              <w:left w:val="single" w:sz="8" w:space="0" w:color="000000"/>
            </w:tcBorders>
          </w:tcPr>
          <w:p>
            <w:pPr>
              <w:pStyle w:val="TableParagraph"/>
              <w:spacing w:line="184" w:lineRule="exact" w:before="65"/>
              <w:ind w:right="86"/>
              <w:jc w:val="right"/>
              <w:rPr>
                <w:sz w:val="18"/>
              </w:rPr>
            </w:pPr>
            <w:r>
              <w:rPr>
                <w:spacing w:val="-2"/>
                <w:sz w:val="18"/>
              </w:rPr>
              <w:t>Cumulative</w:t>
            </w:r>
            <w:r>
              <w:rPr>
                <w:spacing w:val="7"/>
                <w:sz w:val="18"/>
              </w:rPr>
              <w:t> </w:t>
            </w:r>
            <w:r>
              <w:rPr>
                <w:spacing w:val="-2"/>
                <w:sz w:val="18"/>
              </w:rPr>
              <w:t>Percent</w:t>
            </w:r>
          </w:p>
        </w:tc>
      </w:tr>
      <w:tr>
        <w:trPr>
          <w:trHeight w:val="228" w:hRule="atLeast"/>
        </w:trPr>
        <w:tc>
          <w:tcPr>
            <w:tcW w:w="725" w:type="dxa"/>
            <w:tcBorders>
              <w:bottom w:val="nil"/>
              <w:right w:val="nil"/>
            </w:tcBorders>
          </w:tcPr>
          <w:p>
            <w:pPr>
              <w:pStyle w:val="TableParagraph"/>
              <w:spacing w:line="205" w:lineRule="exact"/>
              <w:ind w:left="75"/>
              <w:rPr>
                <w:sz w:val="18"/>
              </w:rPr>
            </w:pPr>
            <w:r>
              <w:rPr>
                <w:spacing w:val="-2"/>
                <w:sz w:val="18"/>
              </w:rPr>
              <w:t>Valid</w:t>
            </w:r>
          </w:p>
        </w:tc>
        <w:tc>
          <w:tcPr>
            <w:tcW w:w="1759" w:type="dxa"/>
            <w:tcBorders>
              <w:left w:val="nil"/>
              <w:bottom w:val="nil"/>
            </w:tcBorders>
          </w:tcPr>
          <w:p>
            <w:pPr>
              <w:pStyle w:val="TableParagraph"/>
              <w:spacing w:line="205" w:lineRule="exact"/>
              <w:ind w:left="263"/>
              <w:rPr>
                <w:sz w:val="18"/>
              </w:rPr>
            </w:pPr>
            <w:r>
              <w:rPr>
                <w:sz w:val="18"/>
              </w:rPr>
              <w:t>Not</w:t>
            </w:r>
            <w:r>
              <w:rPr>
                <w:spacing w:val="-3"/>
                <w:sz w:val="18"/>
              </w:rPr>
              <w:t> </w:t>
            </w:r>
            <w:r>
              <w:rPr>
                <w:spacing w:val="-2"/>
                <w:sz w:val="18"/>
              </w:rPr>
              <w:t>Severe</w:t>
            </w:r>
          </w:p>
        </w:tc>
        <w:tc>
          <w:tcPr>
            <w:tcW w:w="1443" w:type="dxa"/>
            <w:tcBorders>
              <w:bottom w:val="nil"/>
              <w:right w:val="single" w:sz="8" w:space="0" w:color="000000"/>
            </w:tcBorders>
          </w:tcPr>
          <w:p>
            <w:pPr>
              <w:pStyle w:val="TableParagraph"/>
              <w:spacing w:line="205" w:lineRule="exact"/>
              <w:ind w:right="36"/>
              <w:jc w:val="right"/>
              <w:rPr>
                <w:sz w:val="18"/>
              </w:rPr>
            </w:pPr>
            <w:r>
              <w:rPr>
                <w:spacing w:val="-5"/>
                <w:sz w:val="18"/>
              </w:rPr>
              <w:t>12</w:t>
            </w:r>
          </w:p>
        </w:tc>
        <w:tc>
          <w:tcPr>
            <w:tcW w:w="1270" w:type="dxa"/>
            <w:tcBorders>
              <w:left w:val="single" w:sz="8" w:space="0" w:color="000000"/>
              <w:bottom w:val="nil"/>
              <w:right w:val="single" w:sz="8" w:space="0" w:color="000000"/>
            </w:tcBorders>
          </w:tcPr>
          <w:p>
            <w:pPr>
              <w:pStyle w:val="TableParagraph"/>
              <w:spacing w:line="205" w:lineRule="exact"/>
              <w:ind w:right="37"/>
              <w:jc w:val="right"/>
              <w:rPr>
                <w:sz w:val="18"/>
              </w:rPr>
            </w:pPr>
            <w:r>
              <w:rPr>
                <w:spacing w:val="-5"/>
                <w:sz w:val="18"/>
              </w:rPr>
              <w:t>5.2</w:t>
            </w:r>
          </w:p>
        </w:tc>
        <w:tc>
          <w:tcPr>
            <w:tcW w:w="1729" w:type="dxa"/>
            <w:tcBorders>
              <w:left w:val="single" w:sz="8" w:space="0" w:color="000000"/>
              <w:bottom w:val="nil"/>
              <w:right w:val="single" w:sz="8" w:space="0" w:color="000000"/>
            </w:tcBorders>
          </w:tcPr>
          <w:p>
            <w:pPr>
              <w:pStyle w:val="TableParagraph"/>
              <w:spacing w:line="205" w:lineRule="exact"/>
              <w:ind w:right="40"/>
              <w:jc w:val="right"/>
              <w:rPr>
                <w:sz w:val="18"/>
              </w:rPr>
            </w:pPr>
            <w:r>
              <w:rPr>
                <w:spacing w:val="-5"/>
                <w:sz w:val="18"/>
              </w:rPr>
              <w:t>5.2</w:t>
            </w:r>
          </w:p>
        </w:tc>
        <w:tc>
          <w:tcPr>
            <w:tcW w:w="1822" w:type="dxa"/>
            <w:tcBorders>
              <w:left w:val="single" w:sz="8" w:space="0" w:color="000000"/>
              <w:bottom w:val="nil"/>
            </w:tcBorders>
          </w:tcPr>
          <w:p>
            <w:pPr>
              <w:pStyle w:val="TableParagraph"/>
              <w:spacing w:line="205" w:lineRule="exact"/>
              <w:ind w:right="34"/>
              <w:jc w:val="right"/>
              <w:rPr>
                <w:sz w:val="18"/>
              </w:rPr>
            </w:pPr>
            <w:r>
              <w:rPr>
                <w:spacing w:val="-5"/>
                <w:sz w:val="18"/>
              </w:rPr>
              <w:t>5.2</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59" w:type="dxa"/>
            <w:tcBorders>
              <w:top w:val="nil"/>
              <w:left w:val="nil"/>
              <w:bottom w:val="nil"/>
            </w:tcBorders>
          </w:tcPr>
          <w:p>
            <w:pPr>
              <w:pStyle w:val="TableParagraph"/>
              <w:spacing w:before="17"/>
              <w:ind w:left="263"/>
              <w:rPr>
                <w:sz w:val="18"/>
              </w:rPr>
            </w:pPr>
            <w:r>
              <w:rPr>
                <w:spacing w:val="-2"/>
                <w:sz w:val="18"/>
              </w:rPr>
              <w:t>Severe</w:t>
            </w:r>
          </w:p>
        </w:tc>
        <w:tc>
          <w:tcPr>
            <w:tcW w:w="1443" w:type="dxa"/>
            <w:tcBorders>
              <w:top w:val="nil"/>
              <w:bottom w:val="nil"/>
              <w:right w:val="single" w:sz="8" w:space="0" w:color="000000"/>
            </w:tcBorders>
          </w:tcPr>
          <w:p>
            <w:pPr>
              <w:pStyle w:val="TableParagraph"/>
              <w:spacing w:before="17"/>
              <w:ind w:right="36"/>
              <w:jc w:val="right"/>
              <w:rPr>
                <w:sz w:val="18"/>
              </w:rPr>
            </w:pPr>
            <w:r>
              <w:rPr>
                <w:spacing w:val="-5"/>
                <w:sz w:val="18"/>
              </w:rPr>
              <w:t>38</w:t>
            </w:r>
          </w:p>
        </w:tc>
        <w:tc>
          <w:tcPr>
            <w:tcW w:w="1270"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16.4</w:t>
            </w:r>
          </w:p>
        </w:tc>
        <w:tc>
          <w:tcPr>
            <w:tcW w:w="172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16.4</w:t>
            </w:r>
          </w:p>
        </w:tc>
        <w:tc>
          <w:tcPr>
            <w:tcW w:w="1822" w:type="dxa"/>
            <w:tcBorders>
              <w:top w:val="nil"/>
              <w:left w:val="single" w:sz="8" w:space="0" w:color="000000"/>
              <w:bottom w:val="nil"/>
            </w:tcBorders>
          </w:tcPr>
          <w:p>
            <w:pPr>
              <w:pStyle w:val="TableParagraph"/>
              <w:spacing w:before="17"/>
              <w:ind w:right="35"/>
              <w:jc w:val="right"/>
              <w:rPr>
                <w:sz w:val="18"/>
              </w:rPr>
            </w:pPr>
            <w:r>
              <w:rPr>
                <w:spacing w:val="-4"/>
                <w:sz w:val="18"/>
              </w:rPr>
              <w:t>21.6</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59" w:type="dxa"/>
            <w:tcBorders>
              <w:top w:val="nil"/>
              <w:left w:val="nil"/>
              <w:bottom w:val="nil"/>
            </w:tcBorders>
          </w:tcPr>
          <w:p>
            <w:pPr>
              <w:pStyle w:val="TableParagraph"/>
              <w:spacing w:before="17"/>
              <w:ind w:left="263"/>
              <w:rPr>
                <w:sz w:val="18"/>
              </w:rPr>
            </w:pPr>
            <w:r>
              <w:rPr>
                <w:sz w:val="18"/>
              </w:rPr>
              <w:t>Very</w:t>
            </w:r>
            <w:r>
              <w:rPr>
                <w:spacing w:val="-4"/>
                <w:sz w:val="18"/>
              </w:rPr>
              <w:t> </w:t>
            </w:r>
            <w:r>
              <w:rPr>
                <w:spacing w:val="-2"/>
                <w:sz w:val="18"/>
              </w:rPr>
              <w:t>Severe</w:t>
            </w:r>
          </w:p>
        </w:tc>
        <w:tc>
          <w:tcPr>
            <w:tcW w:w="1443" w:type="dxa"/>
            <w:tcBorders>
              <w:top w:val="nil"/>
              <w:bottom w:val="nil"/>
              <w:right w:val="single" w:sz="8" w:space="0" w:color="000000"/>
            </w:tcBorders>
          </w:tcPr>
          <w:p>
            <w:pPr>
              <w:pStyle w:val="TableParagraph"/>
              <w:spacing w:before="17"/>
              <w:ind w:right="36"/>
              <w:jc w:val="right"/>
              <w:rPr>
                <w:sz w:val="18"/>
              </w:rPr>
            </w:pPr>
            <w:r>
              <w:rPr>
                <w:spacing w:val="-5"/>
                <w:sz w:val="18"/>
              </w:rPr>
              <w:t>182</w:t>
            </w:r>
          </w:p>
        </w:tc>
        <w:tc>
          <w:tcPr>
            <w:tcW w:w="1270"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78.4</w:t>
            </w:r>
          </w:p>
        </w:tc>
        <w:tc>
          <w:tcPr>
            <w:tcW w:w="172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78.4</w:t>
            </w:r>
          </w:p>
        </w:tc>
        <w:tc>
          <w:tcPr>
            <w:tcW w:w="1822" w:type="dxa"/>
            <w:tcBorders>
              <w:top w:val="nil"/>
              <w:left w:val="single" w:sz="8" w:space="0" w:color="000000"/>
              <w:bottom w:val="nil"/>
            </w:tcBorders>
          </w:tcPr>
          <w:p>
            <w:pPr>
              <w:pStyle w:val="TableParagraph"/>
              <w:spacing w:before="17"/>
              <w:ind w:right="35"/>
              <w:jc w:val="right"/>
              <w:rPr>
                <w:sz w:val="18"/>
              </w:rPr>
            </w:pPr>
            <w:r>
              <w:rPr>
                <w:spacing w:val="-2"/>
                <w:sz w:val="18"/>
              </w:rPr>
              <w:t>100.0</w:t>
            </w:r>
          </w:p>
        </w:tc>
      </w:tr>
      <w:tr>
        <w:trPr>
          <w:trHeight w:val="290" w:hRule="atLeast"/>
        </w:trPr>
        <w:tc>
          <w:tcPr>
            <w:tcW w:w="725" w:type="dxa"/>
            <w:tcBorders>
              <w:top w:val="nil"/>
              <w:right w:val="nil"/>
            </w:tcBorders>
          </w:tcPr>
          <w:p>
            <w:pPr>
              <w:pStyle w:val="TableParagraph"/>
              <w:rPr>
                <w:rFonts w:ascii="Times New Roman"/>
                <w:sz w:val="20"/>
              </w:rPr>
            </w:pPr>
          </w:p>
        </w:tc>
        <w:tc>
          <w:tcPr>
            <w:tcW w:w="1759" w:type="dxa"/>
            <w:tcBorders>
              <w:top w:val="nil"/>
              <w:left w:val="nil"/>
            </w:tcBorders>
          </w:tcPr>
          <w:p>
            <w:pPr>
              <w:pStyle w:val="TableParagraph"/>
              <w:spacing w:before="17"/>
              <w:ind w:left="263"/>
              <w:rPr>
                <w:sz w:val="18"/>
              </w:rPr>
            </w:pPr>
            <w:r>
              <w:rPr>
                <w:spacing w:val="-2"/>
                <w:sz w:val="18"/>
              </w:rPr>
              <w:t>Total</w:t>
            </w:r>
          </w:p>
        </w:tc>
        <w:tc>
          <w:tcPr>
            <w:tcW w:w="1443" w:type="dxa"/>
            <w:tcBorders>
              <w:top w:val="nil"/>
              <w:right w:val="single" w:sz="8" w:space="0" w:color="000000"/>
            </w:tcBorders>
          </w:tcPr>
          <w:p>
            <w:pPr>
              <w:pStyle w:val="TableParagraph"/>
              <w:spacing w:before="50"/>
              <w:ind w:right="36"/>
              <w:jc w:val="right"/>
              <w:rPr>
                <w:sz w:val="18"/>
              </w:rPr>
            </w:pPr>
            <w:r>
              <w:rPr>
                <w:spacing w:val="-5"/>
                <w:sz w:val="18"/>
              </w:rPr>
              <w:t>232</w:t>
            </w:r>
          </w:p>
        </w:tc>
        <w:tc>
          <w:tcPr>
            <w:tcW w:w="1270" w:type="dxa"/>
            <w:tcBorders>
              <w:top w:val="nil"/>
              <w:left w:val="single" w:sz="8" w:space="0" w:color="000000"/>
              <w:right w:val="single" w:sz="8" w:space="0" w:color="000000"/>
            </w:tcBorders>
          </w:tcPr>
          <w:p>
            <w:pPr>
              <w:pStyle w:val="TableParagraph"/>
              <w:spacing w:before="50"/>
              <w:ind w:right="37"/>
              <w:jc w:val="right"/>
              <w:rPr>
                <w:sz w:val="18"/>
              </w:rPr>
            </w:pPr>
            <w:r>
              <w:rPr>
                <w:spacing w:val="-2"/>
                <w:sz w:val="18"/>
              </w:rPr>
              <w:t>100.0</w:t>
            </w:r>
          </w:p>
        </w:tc>
        <w:tc>
          <w:tcPr>
            <w:tcW w:w="1729" w:type="dxa"/>
            <w:tcBorders>
              <w:top w:val="nil"/>
              <w:left w:val="single" w:sz="8" w:space="0" w:color="000000"/>
              <w:right w:val="single" w:sz="8" w:space="0" w:color="000000"/>
            </w:tcBorders>
          </w:tcPr>
          <w:p>
            <w:pPr>
              <w:pStyle w:val="TableParagraph"/>
              <w:spacing w:before="50"/>
              <w:ind w:right="40"/>
              <w:jc w:val="right"/>
              <w:rPr>
                <w:sz w:val="18"/>
              </w:rPr>
            </w:pPr>
            <w:r>
              <w:rPr>
                <w:spacing w:val="-2"/>
                <w:sz w:val="18"/>
              </w:rPr>
              <w:t>100.0</w:t>
            </w:r>
          </w:p>
        </w:tc>
        <w:tc>
          <w:tcPr>
            <w:tcW w:w="1822" w:type="dxa"/>
            <w:tcBorders>
              <w:top w:val="nil"/>
              <w:left w:val="single" w:sz="8" w:space="0" w:color="000000"/>
            </w:tcBorders>
          </w:tcPr>
          <w:p>
            <w:pPr>
              <w:pStyle w:val="TableParagraph"/>
              <w:rPr>
                <w:rFonts w:ascii="Times New Roman"/>
                <w:sz w:val="20"/>
              </w:rPr>
            </w:pPr>
          </w:p>
        </w:tc>
      </w:tr>
    </w:tbl>
    <w:p>
      <w:pPr>
        <w:pStyle w:val="BodyText"/>
        <w:spacing w:before="59"/>
        <w:rPr>
          <w:rFonts w:ascii="Arial"/>
          <w:b/>
          <w:sz w:val="18"/>
        </w:rPr>
      </w:pPr>
    </w:p>
    <w:p>
      <w:pPr>
        <w:spacing w:before="0" w:after="8"/>
        <w:ind w:left="660" w:right="1196" w:firstLine="0"/>
        <w:jc w:val="center"/>
        <w:rPr>
          <w:rFonts w:ascii="Arial"/>
          <w:b/>
          <w:sz w:val="18"/>
        </w:rPr>
      </w:pPr>
      <w:r>
        <w:rPr>
          <w:rFonts w:ascii="Arial"/>
          <w:b/>
          <w:sz w:val="18"/>
        </w:rPr>
        <w:t>Inadequate</w:t>
      </w:r>
      <w:r>
        <w:rPr>
          <w:rFonts w:ascii="Arial"/>
          <w:b/>
          <w:spacing w:val="-4"/>
          <w:sz w:val="18"/>
        </w:rPr>
        <w:t> </w:t>
      </w:r>
      <w:r>
        <w:rPr>
          <w:rFonts w:ascii="Arial"/>
          <w:b/>
          <w:sz w:val="18"/>
        </w:rPr>
        <w:t>access</w:t>
      </w:r>
      <w:r>
        <w:rPr>
          <w:rFonts w:ascii="Arial"/>
          <w:b/>
          <w:spacing w:val="-1"/>
          <w:sz w:val="18"/>
        </w:rPr>
        <w:t> </w:t>
      </w:r>
      <w:r>
        <w:rPr>
          <w:rFonts w:ascii="Arial"/>
          <w:b/>
          <w:sz w:val="18"/>
        </w:rPr>
        <w:t>to</w:t>
      </w:r>
      <w:r>
        <w:rPr>
          <w:rFonts w:ascii="Arial"/>
          <w:b/>
          <w:spacing w:val="-3"/>
          <w:sz w:val="18"/>
        </w:rPr>
        <w:t> </w:t>
      </w:r>
      <w:r>
        <w:rPr>
          <w:rFonts w:ascii="Arial"/>
          <w:b/>
          <w:spacing w:val="-2"/>
          <w:sz w:val="18"/>
        </w:rPr>
        <w:t>credit</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5"/>
        <w:gridCol w:w="1759"/>
        <w:gridCol w:w="1443"/>
        <w:gridCol w:w="1270"/>
        <w:gridCol w:w="1729"/>
        <w:gridCol w:w="1822"/>
      </w:tblGrid>
      <w:tr>
        <w:trPr>
          <w:trHeight w:val="269" w:hRule="atLeast"/>
        </w:trPr>
        <w:tc>
          <w:tcPr>
            <w:tcW w:w="2484" w:type="dxa"/>
            <w:gridSpan w:val="2"/>
          </w:tcPr>
          <w:p>
            <w:pPr>
              <w:pStyle w:val="TableParagraph"/>
              <w:rPr>
                <w:rFonts w:ascii="Times New Roman"/>
                <w:sz w:val="18"/>
              </w:rPr>
            </w:pPr>
          </w:p>
        </w:tc>
        <w:tc>
          <w:tcPr>
            <w:tcW w:w="1443" w:type="dxa"/>
            <w:tcBorders>
              <w:right w:val="single" w:sz="8" w:space="0" w:color="000000"/>
            </w:tcBorders>
          </w:tcPr>
          <w:p>
            <w:pPr>
              <w:pStyle w:val="TableParagraph"/>
              <w:spacing w:line="184" w:lineRule="exact" w:before="65"/>
              <w:ind w:left="299"/>
              <w:rPr>
                <w:sz w:val="18"/>
              </w:rPr>
            </w:pPr>
            <w:r>
              <w:rPr>
                <w:spacing w:val="-2"/>
                <w:sz w:val="18"/>
              </w:rPr>
              <w:t>Frequency</w:t>
            </w:r>
          </w:p>
        </w:tc>
        <w:tc>
          <w:tcPr>
            <w:tcW w:w="1270" w:type="dxa"/>
            <w:tcBorders>
              <w:left w:val="single" w:sz="8" w:space="0" w:color="000000"/>
              <w:right w:val="single" w:sz="8" w:space="0" w:color="000000"/>
            </w:tcBorders>
          </w:tcPr>
          <w:p>
            <w:pPr>
              <w:pStyle w:val="TableParagraph"/>
              <w:spacing w:line="184" w:lineRule="exact" w:before="65"/>
              <w:ind w:left="333"/>
              <w:rPr>
                <w:sz w:val="18"/>
              </w:rPr>
            </w:pPr>
            <w:r>
              <w:rPr>
                <w:spacing w:val="-2"/>
                <w:sz w:val="18"/>
              </w:rPr>
              <w:t>Percent</w:t>
            </w:r>
          </w:p>
        </w:tc>
        <w:tc>
          <w:tcPr>
            <w:tcW w:w="1729" w:type="dxa"/>
            <w:tcBorders>
              <w:left w:val="single" w:sz="8" w:space="0" w:color="000000"/>
              <w:right w:val="single" w:sz="8" w:space="0" w:color="000000"/>
            </w:tcBorders>
          </w:tcPr>
          <w:p>
            <w:pPr>
              <w:pStyle w:val="TableParagraph"/>
              <w:spacing w:line="184" w:lineRule="exact" w:before="65"/>
              <w:ind w:left="335"/>
              <w:rPr>
                <w:sz w:val="18"/>
              </w:rPr>
            </w:pPr>
            <w:r>
              <w:rPr>
                <w:sz w:val="18"/>
              </w:rPr>
              <w:t>Valid</w:t>
            </w:r>
            <w:r>
              <w:rPr>
                <w:spacing w:val="-1"/>
                <w:sz w:val="18"/>
              </w:rPr>
              <w:t> </w:t>
            </w:r>
            <w:r>
              <w:rPr>
                <w:spacing w:val="-2"/>
                <w:sz w:val="18"/>
              </w:rPr>
              <w:t>Percent</w:t>
            </w:r>
          </w:p>
        </w:tc>
        <w:tc>
          <w:tcPr>
            <w:tcW w:w="1822" w:type="dxa"/>
            <w:tcBorders>
              <w:left w:val="single" w:sz="8" w:space="0" w:color="000000"/>
            </w:tcBorders>
          </w:tcPr>
          <w:p>
            <w:pPr>
              <w:pStyle w:val="TableParagraph"/>
              <w:spacing w:line="184" w:lineRule="exact" w:before="65"/>
              <w:ind w:right="86"/>
              <w:jc w:val="right"/>
              <w:rPr>
                <w:sz w:val="18"/>
              </w:rPr>
            </w:pPr>
            <w:r>
              <w:rPr>
                <w:spacing w:val="-2"/>
                <w:sz w:val="18"/>
              </w:rPr>
              <w:t>Cumulative</w:t>
            </w:r>
            <w:r>
              <w:rPr>
                <w:spacing w:val="7"/>
                <w:sz w:val="18"/>
              </w:rPr>
              <w:t> </w:t>
            </w:r>
            <w:r>
              <w:rPr>
                <w:spacing w:val="-2"/>
                <w:sz w:val="18"/>
              </w:rPr>
              <w:t>Percent</w:t>
            </w:r>
          </w:p>
        </w:tc>
      </w:tr>
      <w:tr>
        <w:trPr>
          <w:trHeight w:val="228" w:hRule="atLeast"/>
        </w:trPr>
        <w:tc>
          <w:tcPr>
            <w:tcW w:w="725" w:type="dxa"/>
            <w:tcBorders>
              <w:bottom w:val="nil"/>
              <w:right w:val="nil"/>
            </w:tcBorders>
          </w:tcPr>
          <w:p>
            <w:pPr>
              <w:pStyle w:val="TableParagraph"/>
              <w:spacing w:line="205" w:lineRule="exact"/>
              <w:ind w:left="75"/>
              <w:rPr>
                <w:sz w:val="18"/>
              </w:rPr>
            </w:pPr>
            <w:r>
              <w:rPr>
                <w:spacing w:val="-2"/>
                <w:sz w:val="18"/>
              </w:rPr>
              <w:t>Valid</w:t>
            </w:r>
          </w:p>
        </w:tc>
        <w:tc>
          <w:tcPr>
            <w:tcW w:w="1759" w:type="dxa"/>
            <w:tcBorders>
              <w:left w:val="nil"/>
              <w:bottom w:val="nil"/>
            </w:tcBorders>
          </w:tcPr>
          <w:p>
            <w:pPr>
              <w:pStyle w:val="TableParagraph"/>
              <w:spacing w:line="205" w:lineRule="exact"/>
              <w:ind w:left="263"/>
              <w:rPr>
                <w:sz w:val="18"/>
              </w:rPr>
            </w:pPr>
            <w:r>
              <w:rPr>
                <w:sz w:val="18"/>
              </w:rPr>
              <w:t>Not</w:t>
            </w:r>
            <w:r>
              <w:rPr>
                <w:spacing w:val="-3"/>
                <w:sz w:val="18"/>
              </w:rPr>
              <w:t> </w:t>
            </w:r>
            <w:r>
              <w:rPr>
                <w:spacing w:val="-2"/>
                <w:sz w:val="18"/>
              </w:rPr>
              <w:t>Severe</w:t>
            </w:r>
          </w:p>
        </w:tc>
        <w:tc>
          <w:tcPr>
            <w:tcW w:w="1443" w:type="dxa"/>
            <w:tcBorders>
              <w:bottom w:val="nil"/>
              <w:right w:val="single" w:sz="8" w:space="0" w:color="000000"/>
            </w:tcBorders>
          </w:tcPr>
          <w:p>
            <w:pPr>
              <w:pStyle w:val="TableParagraph"/>
              <w:spacing w:line="205" w:lineRule="exact"/>
              <w:ind w:right="36"/>
              <w:jc w:val="right"/>
              <w:rPr>
                <w:sz w:val="18"/>
              </w:rPr>
            </w:pPr>
            <w:r>
              <w:rPr>
                <w:spacing w:val="-5"/>
                <w:sz w:val="18"/>
              </w:rPr>
              <w:t>11</w:t>
            </w:r>
          </w:p>
        </w:tc>
        <w:tc>
          <w:tcPr>
            <w:tcW w:w="1270" w:type="dxa"/>
            <w:tcBorders>
              <w:left w:val="single" w:sz="8" w:space="0" w:color="000000"/>
              <w:bottom w:val="nil"/>
              <w:right w:val="single" w:sz="8" w:space="0" w:color="000000"/>
            </w:tcBorders>
          </w:tcPr>
          <w:p>
            <w:pPr>
              <w:pStyle w:val="TableParagraph"/>
              <w:spacing w:line="205" w:lineRule="exact"/>
              <w:ind w:right="37"/>
              <w:jc w:val="right"/>
              <w:rPr>
                <w:sz w:val="18"/>
              </w:rPr>
            </w:pPr>
            <w:r>
              <w:rPr>
                <w:spacing w:val="-5"/>
                <w:sz w:val="18"/>
              </w:rPr>
              <w:t>4.7</w:t>
            </w:r>
          </w:p>
        </w:tc>
        <w:tc>
          <w:tcPr>
            <w:tcW w:w="1729" w:type="dxa"/>
            <w:tcBorders>
              <w:left w:val="single" w:sz="8" w:space="0" w:color="000000"/>
              <w:bottom w:val="nil"/>
              <w:right w:val="single" w:sz="8" w:space="0" w:color="000000"/>
            </w:tcBorders>
          </w:tcPr>
          <w:p>
            <w:pPr>
              <w:pStyle w:val="TableParagraph"/>
              <w:spacing w:line="205" w:lineRule="exact"/>
              <w:ind w:right="40"/>
              <w:jc w:val="right"/>
              <w:rPr>
                <w:sz w:val="18"/>
              </w:rPr>
            </w:pPr>
            <w:r>
              <w:rPr>
                <w:spacing w:val="-5"/>
                <w:sz w:val="18"/>
              </w:rPr>
              <w:t>4.7</w:t>
            </w:r>
          </w:p>
        </w:tc>
        <w:tc>
          <w:tcPr>
            <w:tcW w:w="1822" w:type="dxa"/>
            <w:tcBorders>
              <w:left w:val="single" w:sz="8" w:space="0" w:color="000000"/>
              <w:bottom w:val="nil"/>
            </w:tcBorders>
          </w:tcPr>
          <w:p>
            <w:pPr>
              <w:pStyle w:val="TableParagraph"/>
              <w:spacing w:line="205" w:lineRule="exact"/>
              <w:ind w:right="34"/>
              <w:jc w:val="right"/>
              <w:rPr>
                <w:sz w:val="18"/>
              </w:rPr>
            </w:pPr>
            <w:r>
              <w:rPr>
                <w:spacing w:val="-5"/>
                <w:sz w:val="18"/>
              </w:rPr>
              <w:t>4.7</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59" w:type="dxa"/>
            <w:tcBorders>
              <w:top w:val="nil"/>
              <w:left w:val="nil"/>
              <w:bottom w:val="nil"/>
            </w:tcBorders>
          </w:tcPr>
          <w:p>
            <w:pPr>
              <w:pStyle w:val="TableParagraph"/>
              <w:spacing w:before="17"/>
              <w:ind w:left="263"/>
              <w:rPr>
                <w:sz w:val="18"/>
              </w:rPr>
            </w:pPr>
            <w:r>
              <w:rPr>
                <w:spacing w:val="-2"/>
                <w:sz w:val="18"/>
              </w:rPr>
              <w:t>Severe</w:t>
            </w:r>
          </w:p>
        </w:tc>
        <w:tc>
          <w:tcPr>
            <w:tcW w:w="1443" w:type="dxa"/>
            <w:tcBorders>
              <w:top w:val="nil"/>
              <w:bottom w:val="nil"/>
              <w:right w:val="single" w:sz="8" w:space="0" w:color="000000"/>
            </w:tcBorders>
          </w:tcPr>
          <w:p>
            <w:pPr>
              <w:pStyle w:val="TableParagraph"/>
              <w:spacing w:before="17"/>
              <w:ind w:right="36"/>
              <w:jc w:val="right"/>
              <w:rPr>
                <w:sz w:val="18"/>
              </w:rPr>
            </w:pPr>
            <w:r>
              <w:rPr>
                <w:spacing w:val="-5"/>
                <w:sz w:val="18"/>
              </w:rPr>
              <w:t>48</w:t>
            </w:r>
          </w:p>
        </w:tc>
        <w:tc>
          <w:tcPr>
            <w:tcW w:w="1270"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20.7</w:t>
            </w:r>
          </w:p>
        </w:tc>
        <w:tc>
          <w:tcPr>
            <w:tcW w:w="172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20.7</w:t>
            </w:r>
          </w:p>
        </w:tc>
        <w:tc>
          <w:tcPr>
            <w:tcW w:w="1822" w:type="dxa"/>
            <w:tcBorders>
              <w:top w:val="nil"/>
              <w:left w:val="single" w:sz="8" w:space="0" w:color="000000"/>
              <w:bottom w:val="nil"/>
            </w:tcBorders>
          </w:tcPr>
          <w:p>
            <w:pPr>
              <w:pStyle w:val="TableParagraph"/>
              <w:spacing w:before="17"/>
              <w:ind w:right="35"/>
              <w:jc w:val="right"/>
              <w:rPr>
                <w:sz w:val="18"/>
              </w:rPr>
            </w:pPr>
            <w:r>
              <w:rPr>
                <w:spacing w:val="-4"/>
                <w:sz w:val="18"/>
              </w:rPr>
              <w:t>25.4</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59" w:type="dxa"/>
            <w:tcBorders>
              <w:top w:val="nil"/>
              <w:left w:val="nil"/>
              <w:bottom w:val="nil"/>
            </w:tcBorders>
          </w:tcPr>
          <w:p>
            <w:pPr>
              <w:pStyle w:val="TableParagraph"/>
              <w:spacing w:before="17"/>
              <w:ind w:left="263"/>
              <w:rPr>
                <w:sz w:val="18"/>
              </w:rPr>
            </w:pPr>
            <w:r>
              <w:rPr>
                <w:sz w:val="18"/>
              </w:rPr>
              <w:t>Very</w:t>
            </w:r>
            <w:r>
              <w:rPr>
                <w:spacing w:val="-5"/>
                <w:sz w:val="18"/>
              </w:rPr>
              <w:t> </w:t>
            </w:r>
            <w:r>
              <w:rPr>
                <w:spacing w:val="-2"/>
                <w:sz w:val="18"/>
              </w:rPr>
              <w:t>Severe</w:t>
            </w:r>
          </w:p>
        </w:tc>
        <w:tc>
          <w:tcPr>
            <w:tcW w:w="1443" w:type="dxa"/>
            <w:tcBorders>
              <w:top w:val="nil"/>
              <w:bottom w:val="nil"/>
              <w:right w:val="single" w:sz="8" w:space="0" w:color="000000"/>
            </w:tcBorders>
          </w:tcPr>
          <w:p>
            <w:pPr>
              <w:pStyle w:val="TableParagraph"/>
              <w:spacing w:before="17"/>
              <w:ind w:right="36"/>
              <w:jc w:val="right"/>
              <w:rPr>
                <w:sz w:val="18"/>
              </w:rPr>
            </w:pPr>
            <w:r>
              <w:rPr>
                <w:spacing w:val="-5"/>
                <w:sz w:val="18"/>
              </w:rPr>
              <w:t>173</w:t>
            </w:r>
          </w:p>
        </w:tc>
        <w:tc>
          <w:tcPr>
            <w:tcW w:w="1270"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74.6</w:t>
            </w:r>
          </w:p>
        </w:tc>
        <w:tc>
          <w:tcPr>
            <w:tcW w:w="172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74.6</w:t>
            </w:r>
          </w:p>
        </w:tc>
        <w:tc>
          <w:tcPr>
            <w:tcW w:w="1822" w:type="dxa"/>
            <w:tcBorders>
              <w:top w:val="nil"/>
              <w:left w:val="single" w:sz="8" w:space="0" w:color="000000"/>
              <w:bottom w:val="nil"/>
            </w:tcBorders>
          </w:tcPr>
          <w:p>
            <w:pPr>
              <w:pStyle w:val="TableParagraph"/>
              <w:spacing w:before="17"/>
              <w:ind w:right="35"/>
              <w:jc w:val="right"/>
              <w:rPr>
                <w:sz w:val="18"/>
              </w:rPr>
            </w:pPr>
            <w:r>
              <w:rPr>
                <w:spacing w:val="-2"/>
                <w:sz w:val="18"/>
              </w:rPr>
              <w:t>100.0</w:t>
            </w:r>
          </w:p>
        </w:tc>
      </w:tr>
      <w:tr>
        <w:trPr>
          <w:trHeight w:val="290" w:hRule="atLeast"/>
        </w:trPr>
        <w:tc>
          <w:tcPr>
            <w:tcW w:w="725" w:type="dxa"/>
            <w:tcBorders>
              <w:top w:val="nil"/>
              <w:right w:val="nil"/>
            </w:tcBorders>
          </w:tcPr>
          <w:p>
            <w:pPr>
              <w:pStyle w:val="TableParagraph"/>
              <w:rPr>
                <w:rFonts w:ascii="Times New Roman"/>
                <w:sz w:val="20"/>
              </w:rPr>
            </w:pPr>
          </w:p>
        </w:tc>
        <w:tc>
          <w:tcPr>
            <w:tcW w:w="1759" w:type="dxa"/>
            <w:tcBorders>
              <w:top w:val="nil"/>
              <w:left w:val="nil"/>
            </w:tcBorders>
          </w:tcPr>
          <w:p>
            <w:pPr>
              <w:pStyle w:val="TableParagraph"/>
              <w:spacing w:before="17"/>
              <w:ind w:left="263"/>
              <w:rPr>
                <w:sz w:val="18"/>
              </w:rPr>
            </w:pPr>
            <w:r>
              <w:rPr>
                <w:spacing w:val="-2"/>
                <w:sz w:val="18"/>
              </w:rPr>
              <w:t>Total</w:t>
            </w:r>
          </w:p>
        </w:tc>
        <w:tc>
          <w:tcPr>
            <w:tcW w:w="1443" w:type="dxa"/>
            <w:tcBorders>
              <w:top w:val="nil"/>
              <w:right w:val="single" w:sz="8" w:space="0" w:color="000000"/>
            </w:tcBorders>
          </w:tcPr>
          <w:p>
            <w:pPr>
              <w:pStyle w:val="TableParagraph"/>
              <w:spacing w:before="50"/>
              <w:ind w:right="36"/>
              <w:jc w:val="right"/>
              <w:rPr>
                <w:sz w:val="18"/>
              </w:rPr>
            </w:pPr>
            <w:r>
              <w:rPr>
                <w:spacing w:val="-5"/>
                <w:sz w:val="18"/>
              </w:rPr>
              <w:t>232</w:t>
            </w:r>
          </w:p>
        </w:tc>
        <w:tc>
          <w:tcPr>
            <w:tcW w:w="1270" w:type="dxa"/>
            <w:tcBorders>
              <w:top w:val="nil"/>
              <w:left w:val="single" w:sz="8" w:space="0" w:color="000000"/>
              <w:right w:val="single" w:sz="8" w:space="0" w:color="000000"/>
            </w:tcBorders>
          </w:tcPr>
          <w:p>
            <w:pPr>
              <w:pStyle w:val="TableParagraph"/>
              <w:spacing w:before="50"/>
              <w:ind w:right="37"/>
              <w:jc w:val="right"/>
              <w:rPr>
                <w:sz w:val="18"/>
              </w:rPr>
            </w:pPr>
            <w:r>
              <w:rPr>
                <w:spacing w:val="-2"/>
                <w:sz w:val="18"/>
              </w:rPr>
              <w:t>100.0</w:t>
            </w:r>
          </w:p>
        </w:tc>
        <w:tc>
          <w:tcPr>
            <w:tcW w:w="1729" w:type="dxa"/>
            <w:tcBorders>
              <w:top w:val="nil"/>
              <w:left w:val="single" w:sz="8" w:space="0" w:color="000000"/>
              <w:right w:val="single" w:sz="8" w:space="0" w:color="000000"/>
            </w:tcBorders>
          </w:tcPr>
          <w:p>
            <w:pPr>
              <w:pStyle w:val="TableParagraph"/>
              <w:spacing w:before="50"/>
              <w:ind w:right="40"/>
              <w:jc w:val="right"/>
              <w:rPr>
                <w:sz w:val="18"/>
              </w:rPr>
            </w:pPr>
            <w:r>
              <w:rPr>
                <w:spacing w:val="-2"/>
                <w:sz w:val="18"/>
              </w:rPr>
              <w:t>100.0</w:t>
            </w:r>
          </w:p>
        </w:tc>
        <w:tc>
          <w:tcPr>
            <w:tcW w:w="1822" w:type="dxa"/>
            <w:tcBorders>
              <w:top w:val="nil"/>
              <w:left w:val="single" w:sz="8" w:space="0" w:color="000000"/>
            </w:tcBorders>
          </w:tcPr>
          <w:p>
            <w:pPr>
              <w:pStyle w:val="TableParagraph"/>
              <w:rPr>
                <w:rFonts w:ascii="Times New Roman"/>
                <w:sz w:val="20"/>
              </w:rPr>
            </w:pPr>
          </w:p>
        </w:tc>
      </w:tr>
    </w:tbl>
    <w:p>
      <w:pPr>
        <w:pStyle w:val="BodyText"/>
        <w:spacing w:before="58"/>
        <w:rPr>
          <w:rFonts w:ascii="Arial"/>
          <w:b/>
          <w:sz w:val="18"/>
        </w:rPr>
      </w:pPr>
    </w:p>
    <w:p>
      <w:pPr>
        <w:spacing w:before="0" w:after="8"/>
        <w:ind w:left="660" w:right="1198" w:firstLine="0"/>
        <w:jc w:val="center"/>
        <w:rPr>
          <w:rFonts w:ascii="Arial"/>
          <w:b/>
          <w:sz w:val="18"/>
        </w:rPr>
      </w:pPr>
      <w:r>
        <w:rPr>
          <w:rFonts w:ascii="Arial"/>
          <w:b/>
          <w:sz w:val="18"/>
        </w:rPr>
        <w:t>Poor</w:t>
      </w:r>
      <w:r>
        <w:rPr>
          <w:rFonts w:ascii="Arial"/>
          <w:b/>
          <w:spacing w:val="-3"/>
          <w:sz w:val="18"/>
        </w:rPr>
        <w:t> </w:t>
      </w:r>
      <w:r>
        <w:rPr>
          <w:rFonts w:ascii="Arial"/>
          <w:b/>
          <w:sz w:val="18"/>
        </w:rPr>
        <w:t>access</w:t>
      </w:r>
      <w:r>
        <w:rPr>
          <w:rFonts w:ascii="Arial"/>
          <w:b/>
          <w:spacing w:val="-1"/>
          <w:sz w:val="18"/>
        </w:rPr>
        <w:t> </w:t>
      </w:r>
      <w:r>
        <w:rPr>
          <w:rFonts w:ascii="Arial"/>
          <w:b/>
          <w:sz w:val="18"/>
        </w:rPr>
        <w:t>to</w:t>
      </w:r>
      <w:r>
        <w:rPr>
          <w:rFonts w:ascii="Arial"/>
          <w:b/>
          <w:spacing w:val="-2"/>
          <w:sz w:val="18"/>
        </w:rPr>
        <w:t> farmland</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85"/>
        <w:gridCol w:w="1443"/>
        <w:gridCol w:w="1270"/>
        <w:gridCol w:w="1729"/>
        <w:gridCol w:w="1822"/>
      </w:tblGrid>
      <w:tr>
        <w:trPr>
          <w:trHeight w:val="271" w:hRule="atLeast"/>
        </w:trPr>
        <w:tc>
          <w:tcPr>
            <w:tcW w:w="2485" w:type="dxa"/>
          </w:tcPr>
          <w:p>
            <w:pPr>
              <w:pStyle w:val="TableParagraph"/>
              <w:rPr>
                <w:rFonts w:ascii="Times New Roman"/>
                <w:sz w:val="20"/>
              </w:rPr>
            </w:pPr>
          </w:p>
        </w:tc>
        <w:tc>
          <w:tcPr>
            <w:tcW w:w="1443" w:type="dxa"/>
            <w:tcBorders>
              <w:right w:val="single" w:sz="8" w:space="0" w:color="000000"/>
            </w:tcBorders>
          </w:tcPr>
          <w:p>
            <w:pPr>
              <w:pStyle w:val="TableParagraph"/>
              <w:spacing w:line="186" w:lineRule="exact" w:before="65"/>
              <w:ind w:left="298"/>
              <w:rPr>
                <w:sz w:val="18"/>
              </w:rPr>
            </w:pPr>
            <w:r>
              <w:rPr>
                <w:spacing w:val="-2"/>
                <w:sz w:val="18"/>
              </w:rPr>
              <w:t>Frequency</w:t>
            </w:r>
          </w:p>
        </w:tc>
        <w:tc>
          <w:tcPr>
            <w:tcW w:w="1270" w:type="dxa"/>
            <w:tcBorders>
              <w:left w:val="single" w:sz="8" w:space="0" w:color="000000"/>
              <w:right w:val="single" w:sz="8" w:space="0" w:color="000000"/>
            </w:tcBorders>
          </w:tcPr>
          <w:p>
            <w:pPr>
              <w:pStyle w:val="TableParagraph"/>
              <w:spacing w:line="186" w:lineRule="exact" w:before="65"/>
              <w:ind w:left="332"/>
              <w:rPr>
                <w:sz w:val="18"/>
              </w:rPr>
            </w:pPr>
            <w:r>
              <w:rPr>
                <w:spacing w:val="-2"/>
                <w:sz w:val="18"/>
              </w:rPr>
              <w:t>Percent</w:t>
            </w:r>
          </w:p>
        </w:tc>
        <w:tc>
          <w:tcPr>
            <w:tcW w:w="1729" w:type="dxa"/>
            <w:tcBorders>
              <w:left w:val="single" w:sz="8" w:space="0" w:color="000000"/>
              <w:right w:val="single" w:sz="8" w:space="0" w:color="000000"/>
            </w:tcBorders>
          </w:tcPr>
          <w:p>
            <w:pPr>
              <w:pStyle w:val="TableParagraph"/>
              <w:spacing w:line="186" w:lineRule="exact" w:before="65"/>
              <w:ind w:left="334"/>
              <w:rPr>
                <w:sz w:val="18"/>
              </w:rPr>
            </w:pPr>
            <w:r>
              <w:rPr>
                <w:sz w:val="18"/>
              </w:rPr>
              <w:t>Valid</w:t>
            </w:r>
            <w:r>
              <w:rPr>
                <w:spacing w:val="-1"/>
                <w:sz w:val="18"/>
              </w:rPr>
              <w:t> </w:t>
            </w:r>
            <w:r>
              <w:rPr>
                <w:spacing w:val="-2"/>
                <w:sz w:val="18"/>
              </w:rPr>
              <w:t>Percent</w:t>
            </w:r>
          </w:p>
        </w:tc>
        <w:tc>
          <w:tcPr>
            <w:tcW w:w="1822" w:type="dxa"/>
            <w:tcBorders>
              <w:left w:val="single" w:sz="8" w:space="0" w:color="000000"/>
            </w:tcBorders>
          </w:tcPr>
          <w:p>
            <w:pPr>
              <w:pStyle w:val="TableParagraph"/>
              <w:spacing w:line="186" w:lineRule="exact" w:before="65"/>
              <w:ind w:left="127"/>
              <w:rPr>
                <w:sz w:val="18"/>
              </w:rPr>
            </w:pPr>
            <w:r>
              <w:rPr>
                <w:spacing w:val="-2"/>
                <w:sz w:val="18"/>
              </w:rPr>
              <w:t>Cumulative</w:t>
            </w:r>
            <w:r>
              <w:rPr>
                <w:spacing w:val="7"/>
                <w:sz w:val="18"/>
              </w:rPr>
              <w:t> </w:t>
            </w:r>
            <w:r>
              <w:rPr>
                <w:spacing w:val="-2"/>
                <w:sz w:val="18"/>
              </w:rPr>
              <w:t>Percent</w:t>
            </w:r>
          </w:p>
        </w:tc>
      </w:tr>
    </w:tbl>
    <w:p>
      <w:pPr>
        <w:spacing w:after="0" w:line="186" w:lineRule="exact"/>
        <w:rPr>
          <w:sz w:val="18"/>
        </w:rPr>
        <w:sectPr>
          <w:pgSz w:w="12240" w:h="15840"/>
          <w:pgMar w:header="0" w:footer="1015" w:top="1340" w:bottom="1200" w:left="1020" w:right="0"/>
        </w:sectPr>
      </w:pP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85"/>
        <w:gridCol w:w="1443"/>
        <w:gridCol w:w="1270"/>
        <w:gridCol w:w="1729"/>
        <w:gridCol w:w="1822"/>
      </w:tblGrid>
      <w:tr>
        <w:trPr>
          <w:trHeight w:val="1013" w:hRule="atLeast"/>
        </w:trPr>
        <w:tc>
          <w:tcPr>
            <w:tcW w:w="2485" w:type="dxa"/>
          </w:tcPr>
          <w:p>
            <w:pPr>
              <w:pStyle w:val="TableParagraph"/>
              <w:tabs>
                <w:tab w:pos="966" w:val="left" w:leader="none"/>
              </w:tabs>
              <w:spacing w:line="285" w:lineRule="auto"/>
              <w:ind w:left="966" w:right="481" w:hanging="891"/>
              <w:rPr>
                <w:sz w:val="18"/>
              </w:rPr>
            </w:pPr>
            <w:r>
              <w:rPr>
                <w:spacing w:val="-2"/>
                <w:sz w:val="18"/>
              </w:rPr>
              <w:t>Valid</w:t>
            </w:r>
            <w:r>
              <w:rPr>
                <w:sz w:val="18"/>
              </w:rPr>
              <w:tab/>
              <w:t>Not Severe </w:t>
            </w:r>
            <w:r>
              <w:rPr>
                <w:spacing w:val="-2"/>
                <w:sz w:val="18"/>
              </w:rPr>
              <w:t>Severe</w:t>
            </w:r>
            <w:r>
              <w:rPr>
                <w:spacing w:val="80"/>
                <w:sz w:val="18"/>
              </w:rPr>
              <w:t> </w:t>
            </w:r>
            <w:r>
              <w:rPr>
                <w:sz w:val="18"/>
              </w:rPr>
              <w:t>Very</w:t>
            </w:r>
            <w:r>
              <w:rPr>
                <w:spacing w:val="-13"/>
                <w:sz w:val="18"/>
              </w:rPr>
              <w:t> </w:t>
            </w:r>
            <w:r>
              <w:rPr>
                <w:sz w:val="18"/>
              </w:rPr>
              <w:t>Severe </w:t>
            </w:r>
            <w:r>
              <w:rPr>
                <w:spacing w:val="-2"/>
                <w:sz w:val="18"/>
              </w:rPr>
              <w:t>Total</w:t>
            </w:r>
          </w:p>
        </w:tc>
        <w:tc>
          <w:tcPr>
            <w:tcW w:w="1443" w:type="dxa"/>
            <w:tcBorders>
              <w:right w:val="single" w:sz="8" w:space="0" w:color="000000"/>
            </w:tcBorders>
          </w:tcPr>
          <w:p>
            <w:pPr>
              <w:pStyle w:val="TableParagraph"/>
              <w:spacing w:line="205" w:lineRule="exact"/>
              <w:ind w:right="37"/>
              <w:jc w:val="right"/>
              <w:rPr>
                <w:sz w:val="18"/>
              </w:rPr>
            </w:pPr>
            <w:r>
              <w:rPr>
                <w:spacing w:val="-5"/>
                <w:sz w:val="18"/>
              </w:rPr>
              <w:t>19</w:t>
            </w:r>
          </w:p>
          <w:p>
            <w:pPr>
              <w:pStyle w:val="TableParagraph"/>
              <w:spacing w:before="38"/>
              <w:ind w:right="37"/>
              <w:jc w:val="right"/>
              <w:rPr>
                <w:sz w:val="18"/>
              </w:rPr>
            </w:pPr>
            <w:r>
              <w:rPr>
                <w:spacing w:val="-5"/>
                <w:sz w:val="18"/>
              </w:rPr>
              <w:t>164</w:t>
            </w:r>
          </w:p>
          <w:p>
            <w:pPr>
              <w:pStyle w:val="TableParagraph"/>
              <w:spacing w:before="40"/>
              <w:ind w:right="37"/>
              <w:jc w:val="right"/>
              <w:rPr>
                <w:sz w:val="18"/>
              </w:rPr>
            </w:pPr>
            <w:r>
              <w:rPr>
                <w:spacing w:val="-5"/>
                <w:sz w:val="18"/>
              </w:rPr>
              <w:t>49</w:t>
            </w:r>
          </w:p>
          <w:p>
            <w:pPr>
              <w:pStyle w:val="TableParagraph"/>
              <w:spacing w:before="76"/>
              <w:ind w:right="37"/>
              <w:jc w:val="right"/>
              <w:rPr>
                <w:sz w:val="18"/>
              </w:rPr>
            </w:pPr>
            <w:r>
              <w:rPr>
                <w:spacing w:val="-5"/>
                <w:sz w:val="18"/>
              </w:rPr>
              <w:t>232</w:t>
            </w:r>
          </w:p>
        </w:tc>
        <w:tc>
          <w:tcPr>
            <w:tcW w:w="1270" w:type="dxa"/>
            <w:tcBorders>
              <w:left w:val="single" w:sz="8" w:space="0" w:color="000000"/>
              <w:right w:val="single" w:sz="8" w:space="0" w:color="000000"/>
            </w:tcBorders>
          </w:tcPr>
          <w:p>
            <w:pPr>
              <w:pStyle w:val="TableParagraph"/>
              <w:spacing w:line="205" w:lineRule="exact"/>
              <w:ind w:right="38"/>
              <w:jc w:val="right"/>
              <w:rPr>
                <w:sz w:val="18"/>
              </w:rPr>
            </w:pPr>
            <w:r>
              <w:rPr>
                <w:spacing w:val="-5"/>
                <w:sz w:val="18"/>
              </w:rPr>
              <w:t>8.2</w:t>
            </w:r>
          </w:p>
          <w:p>
            <w:pPr>
              <w:pStyle w:val="TableParagraph"/>
              <w:spacing w:before="38"/>
              <w:ind w:right="38"/>
              <w:jc w:val="right"/>
              <w:rPr>
                <w:sz w:val="18"/>
              </w:rPr>
            </w:pPr>
            <w:r>
              <w:rPr>
                <w:spacing w:val="-4"/>
                <w:sz w:val="18"/>
              </w:rPr>
              <w:t>70.7</w:t>
            </w:r>
          </w:p>
          <w:p>
            <w:pPr>
              <w:pStyle w:val="TableParagraph"/>
              <w:spacing w:before="40"/>
              <w:ind w:right="38"/>
              <w:jc w:val="right"/>
              <w:rPr>
                <w:sz w:val="18"/>
              </w:rPr>
            </w:pPr>
            <w:r>
              <w:rPr>
                <w:spacing w:val="-4"/>
                <w:sz w:val="18"/>
              </w:rPr>
              <w:t>21.1</w:t>
            </w:r>
          </w:p>
          <w:p>
            <w:pPr>
              <w:pStyle w:val="TableParagraph"/>
              <w:spacing w:before="76"/>
              <w:ind w:right="38"/>
              <w:jc w:val="right"/>
              <w:rPr>
                <w:sz w:val="18"/>
              </w:rPr>
            </w:pPr>
            <w:r>
              <w:rPr>
                <w:spacing w:val="-2"/>
                <w:sz w:val="18"/>
              </w:rPr>
              <w:t>100.0</w:t>
            </w:r>
          </w:p>
        </w:tc>
        <w:tc>
          <w:tcPr>
            <w:tcW w:w="1729" w:type="dxa"/>
            <w:tcBorders>
              <w:left w:val="single" w:sz="8" w:space="0" w:color="000000"/>
              <w:right w:val="single" w:sz="8" w:space="0" w:color="000000"/>
            </w:tcBorders>
          </w:tcPr>
          <w:p>
            <w:pPr>
              <w:pStyle w:val="TableParagraph"/>
              <w:spacing w:line="205" w:lineRule="exact"/>
              <w:ind w:right="41"/>
              <w:jc w:val="right"/>
              <w:rPr>
                <w:sz w:val="18"/>
              </w:rPr>
            </w:pPr>
            <w:r>
              <w:rPr>
                <w:spacing w:val="-5"/>
                <w:sz w:val="18"/>
              </w:rPr>
              <w:t>8.2</w:t>
            </w:r>
          </w:p>
          <w:p>
            <w:pPr>
              <w:pStyle w:val="TableParagraph"/>
              <w:spacing w:before="38"/>
              <w:ind w:right="41"/>
              <w:jc w:val="right"/>
              <w:rPr>
                <w:sz w:val="18"/>
              </w:rPr>
            </w:pPr>
            <w:r>
              <w:rPr>
                <w:spacing w:val="-4"/>
                <w:sz w:val="18"/>
              </w:rPr>
              <w:t>70.7</w:t>
            </w:r>
          </w:p>
          <w:p>
            <w:pPr>
              <w:pStyle w:val="TableParagraph"/>
              <w:spacing w:before="40"/>
              <w:ind w:right="41"/>
              <w:jc w:val="right"/>
              <w:rPr>
                <w:sz w:val="18"/>
              </w:rPr>
            </w:pPr>
            <w:r>
              <w:rPr>
                <w:spacing w:val="-4"/>
                <w:sz w:val="18"/>
              </w:rPr>
              <w:t>21.1</w:t>
            </w:r>
          </w:p>
          <w:p>
            <w:pPr>
              <w:pStyle w:val="TableParagraph"/>
              <w:spacing w:before="76"/>
              <w:ind w:right="41"/>
              <w:jc w:val="right"/>
              <w:rPr>
                <w:sz w:val="18"/>
              </w:rPr>
            </w:pPr>
            <w:r>
              <w:rPr>
                <w:spacing w:val="-2"/>
                <w:sz w:val="18"/>
              </w:rPr>
              <w:t>100.0</w:t>
            </w:r>
          </w:p>
        </w:tc>
        <w:tc>
          <w:tcPr>
            <w:tcW w:w="1822" w:type="dxa"/>
            <w:tcBorders>
              <w:left w:val="single" w:sz="8" w:space="0" w:color="000000"/>
            </w:tcBorders>
          </w:tcPr>
          <w:p>
            <w:pPr>
              <w:pStyle w:val="TableParagraph"/>
              <w:spacing w:line="205" w:lineRule="exact"/>
              <w:ind w:right="35"/>
              <w:jc w:val="right"/>
              <w:rPr>
                <w:sz w:val="18"/>
              </w:rPr>
            </w:pPr>
            <w:r>
              <w:rPr>
                <w:spacing w:val="-5"/>
                <w:sz w:val="18"/>
              </w:rPr>
              <w:t>8.2</w:t>
            </w:r>
          </w:p>
          <w:p>
            <w:pPr>
              <w:pStyle w:val="TableParagraph"/>
              <w:spacing w:before="38"/>
              <w:ind w:right="36"/>
              <w:jc w:val="right"/>
              <w:rPr>
                <w:sz w:val="18"/>
              </w:rPr>
            </w:pPr>
            <w:r>
              <w:rPr>
                <w:spacing w:val="-4"/>
                <w:sz w:val="18"/>
              </w:rPr>
              <w:t>78.9</w:t>
            </w:r>
          </w:p>
          <w:p>
            <w:pPr>
              <w:pStyle w:val="TableParagraph"/>
              <w:spacing w:before="40"/>
              <w:ind w:right="36"/>
              <w:jc w:val="right"/>
              <w:rPr>
                <w:sz w:val="18"/>
              </w:rPr>
            </w:pPr>
            <w:r>
              <w:rPr>
                <w:spacing w:val="-2"/>
                <w:sz w:val="18"/>
              </w:rPr>
              <w:t>100.0</w:t>
            </w:r>
          </w:p>
        </w:tc>
      </w:tr>
    </w:tbl>
    <w:p>
      <w:pPr>
        <w:pStyle w:val="BodyText"/>
        <w:rPr>
          <w:rFonts w:ascii="Arial"/>
          <w:b/>
          <w:sz w:val="18"/>
        </w:rPr>
      </w:pPr>
    </w:p>
    <w:p>
      <w:pPr>
        <w:pStyle w:val="BodyText"/>
        <w:spacing w:before="68"/>
        <w:rPr>
          <w:rFonts w:ascii="Arial"/>
          <w:b/>
          <w:sz w:val="18"/>
        </w:rPr>
      </w:pPr>
    </w:p>
    <w:p>
      <w:pPr>
        <w:spacing w:before="0" w:after="5"/>
        <w:ind w:left="967" w:right="0" w:firstLine="0"/>
        <w:jc w:val="left"/>
        <w:rPr>
          <w:rFonts w:ascii="Arial"/>
          <w:b/>
          <w:sz w:val="18"/>
        </w:rPr>
      </w:pPr>
      <w:r>
        <w:rPr>
          <w:rFonts w:ascii="Arial"/>
          <w:b/>
          <w:sz w:val="18"/>
        </w:rPr>
        <w:t>Poor</w:t>
      </w:r>
      <w:r>
        <w:rPr>
          <w:rFonts w:ascii="Arial"/>
          <w:b/>
          <w:spacing w:val="-3"/>
          <w:sz w:val="18"/>
        </w:rPr>
        <w:t> </w:t>
      </w:r>
      <w:r>
        <w:rPr>
          <w:rFonts w:ascii="Arial"/>
          <w:b/>
          <w:sz w:val="18"/>
        </w:rPr>
        <w:t>access</w:t>
      </w:r>
      <w:r>
        <w:rPr>
          <w:rFonts w:ascii="Arial"/>
          <w:b/>
          <w:spacing w:val="-1"/>
          <w:sz w:val="18"/>
        </w:rPr>
        <w:t> </w:t>
      </w:r>
      <w:r>
        <w:rPr>
          <w:rFonts w:ascii="Arial"/>
          <w:b/>
          <w:sz w:val="18"/>
        </w:rPr>
        <w:t>to</w:t>
      </w:r>
      <w:r>
        <w:rPr>
          <w:rFonts w:ascii="Arial"/>
          <w:b/>
          <w:spacing w:val="-2"/>
          <w:sz w:val="18"/>
        </w:rPr>
        <w:t> </w:t>
      </w:r>
      <w:r>
        <w:rPr>
          <w:rFonts w:ascii="Arial"/>
          <w:b/>
          <w:sz w:val="18"/>
        </w:rPr>
        <w:t>farm </w:t>
      </w:r>
      <w:r>
        <w:rPr>
          <w:rFonts w:ascii="Arial"/>
          <w:b/>
          <w:spacing w:val="-2"/>
          <w:sz w:val="18"/>
        </w:rPr>
        <w:t>machineries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85"/>
        <w:gridCol w:w="1443"/>
        <w:gridCol w:w="1270"/>
        <w:gridCol w:w="1729"/>
        <w:gridCol w:w="1822"/>
      </w:tblGrid>
      <w:tr>
        <w:trPr>
          <w:trHeight w:val="271" w:hRule="atLeast"/>
        </w:trPr>
        <w:tc>
          <w:tcPr>
            <w:tcW w:w="2485" w:type="dxa"/>
          </w:tcPr>
          <w:p>
            <w:pPr>
              <w:pStyle w:val="TableParagraph"/>
              <w:rPr>
                <w:rFonts w:ascii="Times New Roman"/>
                <w:sz w:val="18"/>
              </w:rPr>
            </w:pPr>
          </w:p>
        </w:tc>
        <w:tc>
          <w:tcPr>
            <w:tcW w:w="1443" w:type="dxa"/>
            <w:tcBorders>
              <w:right w:val="single" w:sz="8" w:space="0" w:color="000000"/>
            </w:tcBorders>
          </w:tcPr>
          <w:p>
            <w:pPr>
              <w:pStyle w:val="TableParagraph"/>
              <w:spacing w:line="184" w:lineRule="exact" w:before="68"/>
              <w:ind w:left="298"/>
              <w:rPr>
                <w:sz w:val="18"/>
              </w:rPr>
            </w:pPr>
            <w:r>
              <w:rPr>
                <w:spacing w:val="-2"/>
                <w:sz w:val="18"/>
              </w:rPr>
              <w:t>Frequency</w:t>
            </w:r>
          </w:p>
        </w:tc>
        <w:tc>
          <w:tcPr>
            <w:tcW w:w="1270" w:type="dxa"/>
            <w:tcBorders>
              <w:left w:val="single" w:sz="8" w:space="0" w:color="000000"/>
              <w:right w:val="single" w:sz="8" w:space="0" w:color="000000"/>
            </w:tcBorders>
          </w:tcPr>
          <w:p>
            <w:pPr>
              <w:pStyle w:val="TableParagraph"/>
              <w:spacing w:line="184" w:lineRule="exact" w:before="68"/>
              <w:ind w:left="332"/>
              <w:rPr>
                <w:sz w:val="18"/>
              </w:rPr>
            </w:pPr>
            <w:r>
              <w:rPr>
                <w:spacing w:val="-2"/>
                <w:sz w:val="18"/>
              </w:rPr>
              <w:t>Percent</w:t>
            </w:r>
          </w:p>
        </w:tc>
        <w:tc>
          <w:tcPr>
            <w:tcW w:w="1729" w:type="dxa"/>
            <w:tcBorders>
              <w:left w:val="single" w:sz="8" w:space="0" w:color="000000"/>
              <w:right w:val="single" w:sz="8" w:space="0" w:color="000000"/>
            </w:tcBorders>
          </w:tcPr>
          <w:p>
            <w:pPr>
              <w:pStyle w:val="TableParagraph"/>
              <w:spacing w:line="184" w:lineRule="exact" w:before="68"/>
              <w:ind w:left="334"/>
              <w:rPr>
                <w:sz w:val="18"/>
              </w:rPr>
            </w:pPr>
            <w:r>
              <w:rPr>
                <w:sz w:val="18"/>
              </w:rPr>
              <w:t>Valid</w:t>
            </w:r>
            <w:r>
              <w:rPr>
                <w:spacing w:val="-1"/>
                <w:sz w:val="18"/>
              </w:rPr>
              <w:t> </w:t>
            </w:r>
            <w:r>
              <w:rPr>
                <w:spacing w:val="-2"/>
                <w:sz w:val="18"/>
              </w:rPr>
              <w:t>Percent</w:t>
            </w:r>
          </w:p>
        </w:tc>
        <w:tc>
          <w:tcPr>
            <w:tcW w:w="1822" w:type="dxa"/>
            <w:tcBorders>
              <w:left w:val="single" w:sz="8" w:space="0" w:color="000000"/>
            </w:tcBorders>
          </w:tcPr>
          <w:p>
            <w:pPr>
              <w:pStyle w:val="TableParagraph"/>
              <w:spacing w:line="184" w:lineRule="exact" w:before="68"/>
              <w:ind w:left="127"/>
              <w:rPr>
                <w:sz w:val="18"/>
              </w:rPr>
            </w:pPr>
            <w:r>
              <w:rPr>
                <w:spacing w:val="-2"/>
                <w:sz w:val="18"/>
              </w:rPr>
              <w:t>Cumulative</w:t>
            </w:r>
            <w:r>
              <w:rPr>
                <w:spacing w:val="7"/>
                <w:sz w:val="18"/>
              </w:rPr>
              <w:t> </w:t>
            </w:r>
            <w:r>
              <w:rPr>
                <w:spacing w:val="-2"/>
                <w:sz w:val="18"/>
              </w:rPr>
              <w:t>Percent</w:t>
            </w:r>
          </w:p>
        </w:tc>
      </w:tr>
      <w:tr>
        <w:trPr>
          <w:trHeight w:val="1013" w:hRule="atLeast"/>
        </w:trPr>
        <w:tc>
          <w:tcPr>
            <w:tcW w:w="2485" w:type="dxa"/>
          </w:tcPr>
          <w:p>
            <w:pPr>
              <w:pStyle w:val="TableParagraph"/>
              <w:tabs>
                <w:tab w:pos="966" w:val="left" w:leader="none"/>
              </w:tabs>
              <w:spacing w:line="285" w:lineRule="auto"/>
              <w:ind w:left="966" w:right="481" w:hanging="891"/>
              <w:rPr>
                <w:sz w:val="18"/>
              </w:rPr>
            </w:pPr>
            <w:r>
              <w:rPr>
                <w:spacing w:val="-2"/>
                <w:sz w:val="18"/>
              </w:rPr>
              <w:t>Valid</w:t>
            </w:r>
            <w:r>
              <w:rPr>
                <w:sz w:val="18"/>
              </w:rPr>
              <w:tab/>
              <w:t>Not Severe </w:t>
            </w:r>
            <w:r>
              <w:rPr>
                <w:spacing w:val="-2"/>
                <w:sz w:val="18"/>
              </w:rPr>
              <w:t>Severe</w:t>
            </w:r>
            <w:r>
              <w:rPr>
                <w:spacing w:val="80"/>
                <w:sz w:val="18"/>
              </w:rPr>
              <w:t> </w:t>
            </w:r>
            <w:r>
              <w:rPr>
                <w:sz w:val="18"/>
              </w:rPr>
              <w:t>Very</w:t>
            </w:r>
            <w:r>
              <w:rPr>
                <w:spacing w:val="-13"/>
                <w:sz w:val="18"/>
              </w:rPr>
              <w:t> </w:t>
            </w:r>
            <w:r>
              <w:rPr>
                <w:sz w:val="18"/>
              </w:rPr>
              <w:t>Severe </w:t>
            </w:r>
            <w:r>
              <w:rPr>
                <w:spacing w:val="-2"/>
                <w:sz w:val="18"/>
              </w:rPr>
              <w:t>Total</w:t>
            </w:r>
          </w:p>
        </w:tc>
        <w:tc>
          <w:tcPr>
            <w:tcW w:w="1443" w:type="dxa"/>
            <w:tcBorders>
              <w:right w:val="single" w:sz="8" w:space="0" w:color="000000"/>
            </w:tcBorders>
          </w:tcPr>
          <w:p>
            <w:pPr>
              <w:pStyle w:val="TableParagraph"/>
              <w:spacing w:line="205" w:lineRule="exact"/>
              <w:ind w:right="37"/>
              <w:jc w:val="right"/>
              <w:rPr>
                <w:sz w:val="18"/>
              </w:rPr>
            </w:pPr>
            <w:r>
              <w:rPr>
                <w:spacing w:val="-5"/>
                <w:sz w:val="18"/>
              </w:rPr>
              <w:t>14</w:t>
            </w:r>
          </w:p>
          <w:p>
            <w:pPr>
              <w:pStyle w:val="TableParagraph"/>
              <w:spacing w:before="40"/>
              <w:ind w:right="37"/>
              <w:jc w:val="right"/>
              <w:rPr>
                <w:sz w:val="18"/>
              </w:rPr>
            </w:pPr>
            <w:r>
              <w:rPr>
                <w:spacing w:val="-5"/>
                <w:sz w:val="18"/>
              </w:rPr>
              <w:t>155</w:t>
            </w:r>
          </w:p>
          <w:p>
            <w:pPr>
              <w:pStyle w:val="TableParagraph"/>
              <w:spacing w:before="40"/>
              <w:ind w:right="37"/>
              <w:jc w:val="right"/>
              <w:rPr>
                <w:sz w:val="18"/>
              </w:rPr>
            </w:pPr>
            <w:r>
              <w:rPr>
                <w:spacing w:val="-5"/>
                <w:sz w:val="18"/>
              </w:rPr>
              <w:t>63</w:t>
            </w:r>
          </w:p>
          <w:p>
            <w:pPr>
              <w:pStyle w:val="TableParagraph"/>
              <w:spacing w:before="74"/>
              <w:ind w:right="37"/>
              <w:jc w:val="right"/>
              <w:rPr>
                <w:sz w:val="18"/>
              </w:rPr>
            </w:pPr>
            <w:r>
              <w:rPr>
                <w:spacing w:val="-5"/>
                <w:sz w:val="18"/>
              </w:rPr>
              <w:t>232</w:t>
            </w:r>
          </w:p>
        </w:tc>
        <w:tc>
          <w:tcPr>
            <w:tcW w:w="1270" w:type="dxa"/>
            <w:tcBorders>
              <w:left w:val="single" w:sz="8" w:space="0" w:color="000000"/>
              <w:right w:val="single" w:sz="8" w:space="0" w:color="000000"/>
            </w:tcBorders>
          </w:tcPr>
          <w:p>
            <w:pPr>
              <w:pStyle w:val="TableParagraph"/>
              <w:spacing w:line="205" w:lineRule="exact"/>
              <w:ind w:right="38"/>
              <w:jc w:val="right"/>
              <w:rPr>
                <w:sz w:val="18"/>
              </w:rPr>
            </w:pPr>
            <w:r>
              <w:rPr>
                <w:spacing w:val="-5"/>
                <w:sz w:val="18"/>
              </w:rPr>
              <w:t>6.0</w:t>
            </w:r>
          </w:p>
          <w:p>
            <w:pPr>
              <w:pStyle w:val="TableParagraph"/>
              <w:spacing w:before="40"/>
              <w:ind w:right="38"/>
              <w:jc w:val="right"/>
              <w:rPr>
                <w:sz w:val="18"/>
              </w:rPr>
            </w:pPr>
            <w:r>
              <w:rPr>
                <w:spacing w:val="-4"/>
                <w:sz w:val="18"/>
              </w:rPr>
              <w:t>66.8</w:t>
            </w:r>
          </w:p>
          <w:p>
            <w:pPr>
              <w:pStyle w:val="TableParagraph"/>
              <w:spacing w:before="40"/>
              <w:ind w:right="38"/>
              <w:jc w:val="right"/>
              <w:rPr>
                <w:sz w:val="18"/>
              </w:rPr>
            </w:pPr>
            <w:r>
              <w:rPr>
                <w:spacing w:val="-4"/>
                <w:sz w:val="18"/>
              </w:rPr>
              <w:t>27.2</w:t>
            </w:r>
          </w:p>
          <w:p>
            <w:pPr>
              <w:pStyle w:val="TableParagraph"/>
              <w:spacing w:before="74"/>
              <w:ind w:right="38"/>
              <w:jc w:val="right"/>
              <w:rPr>
                <w:sz w:val="18"/>
              </w:rPr>
            </w:pPr>
            <w:r>
              <w:rPr>
                <w:spacing w:val="-2"/>
                <w:sz w:val="18"/>
              </w:rPr>
              <w:t>100.0</w:t>
            </w:r>
          </w:p>
        </w:tc>
        <w:tc>
          <w:tcPr>
            <w:tcW w:w="1729" w:type="dxa"/>
            <w:tcBorders>
              <w:left w:val="single" w:sz="8" w:space="0" w:color="000000"/>
              <w:right w:val="single" w:sz="8" w:space="0" w:color="000000"/>
            </w:tcBorders>
          </w:tcPr>
          <w:p>
            <w:pPr>
              <w:pStyle w:val="TableParagraph"/>
              <w:spacing w:line="205" w:lineRule="exact"/>
              <w:ind w:right="41"/>
              <w:jc w:val="right"/>
              <w:rPr>
                <w:sz w:val="18"/>
              </w:rPr>
            </w:pPr>
            <w:r>
              <w:rPr>
                <w:spacing w:val="-5"/>
                <w:sz w:val="18"/>
              </w:rPr>
              <w:t>6.0</w:t>
            </w:r>
          </w:p>
          <w:p>
            <w:pPr>
              <w:pStyle w:val="TableParagraph"/>
              <w:spacing w:before="40"/>
              <w:ind w:right="41"/>
              <w:jc w:val="right"/>
              <w:rPr>
                <w:sz w:val="18"/>
              </w:rPr>
            </w:pPr>
            <w:r>
              <w:rPr>
                <w:spacing w:val="-4"/>
                <w:sz w:val="18"/>
              </w:rPr>
              <w:t>66.8</w:t>
            </w:r>
          </w:p>
          <w:p>
            <w:pPr>
              <w:pStyle w:val="TableParagraph"/>
              <w:spacing w:before="40"/>
              <w:ind w:right="41"/>
              <w:jc w:val="right"/>
              <w:rPr>
                <w:sz w:val="18"/>
              </w:rPr>
            </w:pPr>
            <w:r>
              <w:rPr>
                <w:spacing w:val="-4"/>
                <w:sz w:val="18"/>
              </w:rPr>
              <w:t>27.2</w:t>
            </w:r>
          </w:p>
          <w:p>
            <w:pPr>
              <w:pStyle w:val="TableParagraph"/>
              <w:spacing w:before="74"/>
              <w:ind w:right="41"/>
              <w:jc w:val="right"/>
              <w:rPr>
                <w:sz w:val="18"/>
              </w:rPr>
            </w:pPr>
            <w:r>
              <w:rPr>
                <w:spacing w:val="-2"/>
                <w:sz w:val="18"/>
              </w:rPr>
              <w:t>100.0</w:t>
            </w:r>
          </w:p>
        </w:tc>
        <w:tc>
          <w:tcPr>
            <w:tcW w:w="1822" w:type="dxa"/>
            <w:tcBorders>
              <w:left w:val="single" w:sz="8" w:space="0" w:color="000000"/>
            </w:tcBorders>
          </w:tcPr>
          <w:p>
            <w:pPr>
              <w:pStyle w:val="TableParagraph"/>
              <w:spacing w:line="205" w:lineRule="exact"/>
              <w:ind w:right="35"/>
              <w:jc w:val="right"/>
              <w:rPr>
                <w:sz w:val="18"/>
              </w:rPr>
            </w:pPr>
            <w:r>
              <w:rPr>
                <w:spacing w:val="-5"/>
                <w:sz w:val="18"/>
              </w:rPr>
              <w:t>6.0</w:t>
            </w:r>
          </w:p>
          <w:p>
            <w:pPr>
              <w:pStyle w:val="TableParagraph"/>
              <w:spacing w:before="40"/>
              <w:ind w:right="36"/>
              <w:jc w:val="right"/>
              <w:rPr>
                <w:sz w:val="18"/>
              </w:rPr>
            </w:pPr>
            <w:r>
              <w:rPr>
                <w:spacing w:val="-4"/>
                <w:sz w:val="18"/>
              </w:rPr>
              <w:t>72.8</w:t>
            </w:r>
          </w:p>
          <w:p>
            <w:pPr>
              <w:pStyle w:val="TableParagraph"/>
              <w:spacing w:before="40"/>
              <w:ind w:right="36"/>
              <w:jc w:val="right"/>
              <w:rPr>
                <w:sz w:val="18"/>
              </w:rPr>
            </w:pPr>
            <w:r>
              <w:rPr>
                <w:spacing w:val="-2"/>
                <w:sz w:val="18"/>
              </w:rPr>
              <w:t>100.0</w:t>
            </w:r>
          </w:p>
        </w:tc>
      </w:tr>
    </w:tbl>
    <w:p>
      <w:pPr>
        <w:pStyle w:val="BodyText"/>
        <w:spacing w:before="58"/>
        <w:rPr>
          <w:rFonts w:ascii="Arial"/>
          <w:b/>
          <w:sz w:val="18"/>
        </w:rPr>
      </w:pPr>
    </w:p>
    <w:p>
      <w:pPr>
        <w:spacing w:before="0" w:after="6"/>
        <w:ind w:left="660" w:right="1199" w:firstLine="0"/>
        <w:jc w:val="center"/>
        <w:rPr>
          <w:rFonts w:ascii="Arial"/>
          <w:b/>
          <w:sz w:val="18"/>
        </w:rPr>
      </w:pPr>
      <w:r>
        <w:rPr>
          <w:rFonts w:ascii="Arial"/>
          <w:b/>
          <w:sz w:val="18"/>
        </w:rPr>
        <w:t>Inadequate</w:t>
      </w:r>
      <w:r>
        <w:rPr>
          <w:rFonts w:ascii="Arial"/>
          <w:b/>
          <w:spacing w:val="-4"/>
          <w:sz w:val="18"/>
        </w:rPr>
        <w:t> </w:t>
      </w:r>
      <w:r>
        <w:rPr>
          <w:rFonts w:ascii="Arial"/>
          <w:b/>
          <w:sz w:val="18"/>
        </w:rPr>
        <w:t>access</w:t>
      </w:r>
      <w:r>
        <w:rPr>
          <w:rFonts w:ascii="Arial"/>
          <w:b/>
          <w:spacing w:val="-2"/>
          <w:sz w:val="18"/>
        </w:rPr>
        <w:t> </w:t>
      </w:r>
      <w:r>
        <w:rPr>
          <w:rFonts w:ascii="Arial"/>
          <w:b/>
          <w:sz w:val="18"/>
        </w:rPr>
        <w:t>to</w:t>
      </w:r>
      <w:r>
        <w:rPr>
          <w:rFonts w:ascii="Arial"/>
          <w:b/>
          <w:spacing w:val="-2"/>
          <w:sz w:val="18"/>
        </w:rPr>
        <w:t> </w:t>
      </w:r>
      <w:r>
        <w:rPr>
          <w:rFonts w:ascii="Arial"/>
          <w:b/>
          <w:sz w:val="18"/>
        </w:rPr>
        <w:t>farming</w:t>
      </w:r>
      <w:r>
        <w:rPr>
          <w:rFonts w:ascii="Arial"/>
          <w:b/>
          <w:spacing w:val="-2"/>
          <w:sz w:val="18"/>
        </w:rPr>
        <w:t> tools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85"/>
        <w:gridCol w:w="1443"/>
        <w:gridCol w:w="1270"/>
        <w:gridCol w:w="1729"/>
        <w:gridCol w:w="1822"/>
      </w:tblGrid>
      <w:tr>
        <w:trPr>
          <w:trHeight w:val="271" w:hRule="atLeast"/>
        </w:trPr>
        <w:tc>
          <w:tcPr>
            <w:tcW w:w="2485" w:type="dxa"/>
          </w:tcPr>
          <w:p>
            <w:pPr>
              <w:pStyle w:val="TableParagraph"/>
              <w:rPr>
                <w:rFonts w:ascii="Times New Roman"/>
                <w:sz w:val="18"/>
              </w:rPr>
            </w:pPr>
          </w:p>
        </w:tc>
        <w:tc>
          <w:tcPr>
            <w:tcW w:w="1443" w:type="dxa"/>
            <w:tcBorders>
              <w:right w:val="single" w:sz="8" w:space="0" w:color="000000"/>
            </w:tcBorders>
          </w:tcPr>
          <w:p>
            <w:pPr>
              <w:pStyle w:val="TableParagraph"/>
              <w:spacing w:line="184" w:lineRule="exact" w:before="68"/>
              <w:ind w:left="298"/>
              <w:rPr>
                <w:sz w:val="18"/>
              </w:rPr>
            </w:pPr>
            <w:r>
              <w:rPr>
                <w:spacing w:val="-2"/>
                <w:sz w:val="18"/>
              </w:rPr>
              <w:t>Frequency</w:t>
            </w:r>
          </w:p>
        </w:tc>
        <w:tc>
          <w:tcPr>
            <w:tcW w:w="1270" w:type="dxa"/>
            <w:tcBorders>
              <w:left w:val="single" w:sz="8" w:space="0" w:color="000000"/>
              <w:right w:val="single" w:sz="8" w:space="0" w:color="000000"/>
            </w:tcBorders>
          </w:tcPr>
          <w:p>
            <w:pPr>
              <w:pStyle w:val="TableParagraph"/>
              <w:spacing w:line="184" w:lineRule="exact" w:before="68"/>
              <w:ind w:left="332"/>
              <w:rPr>
                <w:sz w:val="18"/>
              </w:rPr>
            </w:pPr>
            <w:r>
              <w:rPr>
                <w:spacing w:val="-2"/>
                <w:sz w:val="18"/>
              </w:rPr>
              <w:t>Percent</w:t>
            </w:r>
          </w:p>
        </w:tc>
        <w:tc>
          <w:tcPr>
            <w:tcW w:w="1729" w:type="dxa"/>
            <w:tcBorders>
              <w:left w:val="single" w:sz="8" w:space="0" w:color="000000"/>
              <w:right w:val="single" w:sz="8" w:space="0" w:color="000000"/>
            </w:tcBorders>
          </w:tcPr>
          <w:p>
            <w:pPr>
              <w:pStyle w:val="TableParagraph"/>
              <w:spacing w:line="184" w:lineRule="exact" w:before="68"/>
              <w:ind w:left="334"/>
              <w:rPr>
                <w:sz w:val="18"/>
              </w:rPr>
            </w:pPr>
            <w:r>
              <w:rPr>
                <w:sz w:val="18"/>
              </w:rPr>
              <w:t>Valid</w:t>
            </w:r>
            <w:r>
              <w:rPr>
                <w:spacing w:val="-1"/>
                <w:sz w:val="18"/>
              </w:rPr>
              <w:t> </w:t>
            </w:r>
            <w:r>
              <w:rPr>
                <w:spacing w:val="-2"/>
                <w:sz w:val="18"/>
              </w:rPr>
              <w:t>Percent</w:t>
            </w:r>
          </w:p>
        </w:tc>
        <w:tc>
          <w:tcPr>
            <w:tcW w:w="1822" w:type="dxa"/>
            <w:tcBorders>
              <w:left w:val="single" w:sz="8" w:space="0" w:color="000000"/>
            </w:tcBorders>
          </w:tcPr>
          <w:p>
            <w:pPr>
              <w:pStyle w:val="TableParagraph"/>
              <w:spacing w:line="184" w:lineRule="exact" w:before="68"/>
              <w:ind w:left="127"/>
              <w:rPr>
                <w:sz w:val="18"/>
              </w:rPr>
            </w:pPr>
            <w:r>
              <w:rPr>
                <w:spacing w:val="-2"/>
                <w:sz w:val="18"/>
              </w:rPr>
              <w:t>Cumulative</w:t>
            </w:r>
            <w:r>
              <w:rPr>
                <w:spacing w:val="7"/>
                <w:sz w:val="18"/>
              </w:rPr>
              <w:t> </w:t>
            </w:r>
            <w:r>
              <w:rPr>
                <w:spacing w:val="-2"/>
                <w:sz w:val="18"/>
              </w:rPr>
              <w:t>Percent</w:t>
            </w:r>
          </w:p>
        </w:tc>
      </w:tr>
      <w:tr>
        <w:trPr>
          <w:trHeight w:val="1013" w:hRule="atLeast"/>
        </w:trPr>
        <w:tc>
          <w:tcPr>
            <w:tcW w:w="2485" w:type="dxa"/>
          </w:tcPr>
          <w:p>
            <w:pPr>
              <w:pStyle w:val="TableParagraph"/>
              <w:tabs>
                <w:tab w:pos="966" w:val="left" w:leader="none"/>
              </w:tabs>
              <w:spacing w:line="285" w:lineRule="auto"/>
              <w:ind w:left="966" w:right="481" w:hanging="891"/>
              <w:rPr>
                <w:sz w:val="18"/>
              </w:rPr>
            </w:pPr>
            <w:r>
              <w:rPr>
                <w:spacing w:val="-2"/>
                <w:sz w:val="18"/>
              </w:rPr>
              <w:t>Valid</w:t>
            </w:r>
            <w:r>
              <w:rPr>
                <w:sz w:val="18"/>
              </w:rPr>
              <w:tab/>
              <w:t>Not Severe </w:t>
            </w:r>
            <w:r>
              <w:rPr>
                <w:spacing w:val="-2"/>
                <w:sz w:val="18"/>
              </w:rPr>
              <w:t>Severe</w:t>
            </w:r>
            <w:r>
              <w:rPr>
                <w:spacing w:val="80"/>
                <w:sz w:val="18"/>
              </w:rPr>
              <w:t> </w:t>
            </w:r>
            <w:r>
              <w:rPr>
                <w:sz w:val="18"/>
              </w:rPr>
              <w:t>Very</w:t>
            </w:r>
            <w:r>
              <w:rPr>
                <w:spacing w:val="-13"/>
                <w:sz w:val="18"/>
              </w:rPr>
              <w:t> </w:t>
            </w:r>
            <w:r>
              <w:rPr>
                <w:sz w:val="18"/>
              </w:rPr>
              <w:t>Severe </w:t>
            </w:r>
            <w:r>
              <w:rPr>
                <w:spacing w:val="-2"/>
                <w:sz w:val="18"/>
              </w:rPr>
              <w:t>Total</w:t>
            </w:r>
          </w:p>
        </w:tc>
        <w:tc>
          <w:tcPr>
            <w:tcW w:w="1443" w:type="dxa"/>
            <w:tcBorders>
              <w:right w:val="single" w:sz="8" w:space="0" w:color="000000"/>
            </w:tcBorders>
          </w:tcPr>
          <w:p>
            <w:pPr>
              <w:pStyle w:val="TableParagraph"/>
              <w:spacing w:line="205" w:lineRule="exact"/>
              <w:ind w:right="37"/>
              <w:jc w:val="right"/>
              <w:rPr>
                <w:sz w:val="18"/>
              </w:rPr>
            </w:pPr>
            <w:r>
              <w:rPr>
                <w:spacing w:val="-5"/>
                <w:sz w:val="18"/>
              </w:rPr>
              <w:t>76</w:t>
            </w:r>
          </w:p>
          <w:p>
            <w:pPr>
              <w:pStyle w:val="TableParagraph"/>
              <w:spacing w:before="40"/>
              <w:ind w:right="37"/>
              <w:jc w:val="right"/>
              <w:rPr>
                <w:sz w:val="18"/>
              </w:rPr>
            </w:pPr>
            <w:r>
              <w:rPr>
                <w:spacing w:val="-5"/>
                <w:sz w:val="18"/>
              </w:rPr>
              <w:t>122</w:t>
            </w:r>
          </w:p>
          <w:p>
            <w:pPr>
              <w:pStyle w:val="TableParagraph"/>
              <w:spacing w:before="40"/>
              <w:ind w:right="37"/>
              <w:jc w:val="right"/>
              <w:rPr>
                <w:sz w:val="18"/>
              </w:rPr>
            </w:pPr>
            <w:r>
              <w:rPr>
                <w:spacing w:val="-5"/>
                <w:sz w:val="18"/>
              </w:rPr>
              <w:t>34</w:t>
            </w:r>
          </w:p>
          <w:p>
            <w:pPr>
              <w:pStyle w:val="TableParagraph"/>
              <w:spacing w:before="74"/>
              <w:ind w:right="37"/>
              <w:jc w:val="right"/>
              <w:rPr>
                <w:sz w:val="18"/>
              </w:rPr>
            </w:pPr>
            <w:r>
              <w:rPr>
                <w:spacing w:val="-5"/>
                <w:sz w:val="18"/>
              </w:rPr>
              <w:t>232</w:t>
            </w:r>
          </w:p>
        </w:tc>
        <w:tc>
          <w:tcPr>
            <w:tcW w:w="1270" w:type="dxa"/>
            <w:tcBorders>
              <w:left w:val="single" w:sz="8" w:space="0" w:color="000000"/>
              <w:right w:val="single" w:sz="8" w:space="0" w:color="000000"/>
            </w:tcBorders>
          </w:tcPr>
          <w:p>
            <w:pPr>
              <w:pStyle w:val="TableParagraph"/>
              <w:spacing w:line="205" w:lineRule="exact"/>
              <w:ind w:right="38"/>
              <w:jc w:val="right"/>
              <w:rPr>
                <w:sz w:val="18"/>
              </w:rPr>
            </w:pPr>
            <w:r>
              <w:rPr>
                <w:spacing w:val="-4"/>
                <w:sz w:val="18"/>
              </w:rPr>
              <w:t>32.8</w:t>
            </w:r>
          </w:p>
          <w:p>
            <w:pPr>
              <w:pStyle w:val="TableParagraph"/>
              <w:spacing w:before="40"/>
              <w:ind w:right="38"/>
              <w:jc w:val="right"/>
              <w:rPr>
                <w:sz w:val="18"/>
              </w:rPr>
            </w:pPr>
            <w:r>
              <w:rPr>
                <w:spacing w:val="-4"/>
                <w:sz w:val="18"/>
              </w:rPr>
              <w:t>52.6</w:t>
            </w:r>
          </w:p>
          <w:p>
            <w:pPr>
              <w:pStyle w:val="TableParagraph"/>
              <w:spacing w:before="40"/>
              <w:ind w:right="38"/>
              <w:jc w:val="right"/>
              <w:rPr>
                <w:sz w:val="18"/>
              </w:rPr>
            </w:pPr>
            <w:r>
              <w:rPr>
                <w:spacing w:val="-4"/>
                <w:sz w:val="18"/>
              </w:rPr>
              <w:t>14.7</w:t>
            </w:r>
          </w:p>
          <w:p>
            <w:pPr>
              <w:pStyle w:val="TableParagraph"/>
              <w:spacing w:before="74"/>
              <w:ind w:right="38"/>
              <w:jc w:val="right"/>
              <w:rPr>
                <w:sz w:val="18"/>
              </w:rPr>
            </w:pPr>
            <w:r>
              <w:rPr>
                <w:spacing w:val="-2"/>
                <w:sz w:val="18"/>
              </w:rPr>
              <w:t>100.0</w:t>
            </w:r>
          </w:p>
        </w:tc>
        <w:tc>
          <w:tcPr>
            <w:tcW w:w="1729" w:type="dxa"/>
            <w:tcBorders>
              <w:left w:val="single" w:sz="8" w:space="0" w:color="000000"/>
              <w:right w:val="single" w:sz="8" w:space="0" w:color="000000"/>
            </w:tcBorders>
          </w:tcPr>
          <w:p>
            <w:pPr>
              <w:pStyle w:val="TableParagraph"/>
              <w:spacing w:line="205" w:lineRule="exact"/>
              <w:ind w:right="41"/>
              <w:jc w:val="right"/>
              <w:rPr>
                <w:sz w:val="18"/>
              </w:rPr>
            </w:pPr>
            <w:r>
              <w:rPr>
                <w:spacing w:val="-4"/>
                <w:sz w:val="18"/>
              </w:rPr>
              <w:t>32.8</w:t>
            </w:r>
          </w:p>
          <w:p>
            <w:pPr>
              <w:pStyle w:val="TableParagraph"/>
              <w:spacing w:before="40"/>
              <w:ind w:right="41"/>
              <w:jc w:val="right"/>
              <w:rPr>
                <w:sz w:val="18"/>
              </w:rPr>
            </w:pPr>
            <w:r>
              <w:rPr>
                <w:spacing w:val="-4"/>
                <w:sz w:val="18"/>
              </w:rPr>
              <w:t>52.6</w:t>
            </w:r>
          </w:p>
          <w:p>
            <w:pPr>
              <w:pStyle w:val="TableParagraph"/>
              <w:spacing w:before="40"/>
              <w:ind w:right="41"/>
              <w:jc w:val="right"/>
              <w:rPr>
                <w:sz w:val="18"/>
              </w:rPr>
            </w:pPr>
            <w:r>
              <w:rPr>
                <w:spacing w:val="-4"/>
                <w:sz w:val="18"/>
              </w:rPr>
              <w:t>14.7</w:t>
            </w:r>
          </w:p>
          <w:p>
            <w:pPr>
              <w:pStyle w:val="TableParagraph"/>
              <w:spacing w:before="74"/>
              <w:ind w:right="41"/>
              <w:jc w:val="right"/>
              <w:rPr>
                <w:sz w:val="18"/>
              </w:rPr>
            </w:pPr>
            <w:r>
              <w:rPr>
                <w:spacing w:val="-2"/>
                <w:sz w:val="18"/>
              </w:rPr>
              <w:t>100.0</w:t>
            </w:r>
          </w:p>
        </w:tc>
        <w:tc>
          <w:tcPr>
            <w:tcW w:w="1822" w:type="dxa"/>
            <w:tcBorders>
              <w:left w:val="single" w:sz="8" w:space="0" w:color="000000"/>
            </w:tcBorders>
          </w:tcPr>
          <w:p>
            <w:pPr>
              <w:pStyle w:val="TableParagraph"/>
              <w:spacing w:line="205" w:lineRule="exact"/>
              <w:ind w:right="36"/>
              <w:jc w:val="right"/>
              <w:rPr>
                <w:sz w:val="18"/>
              </w:rPr>
            </w:pPr>
            <w:r>
              <w:rPr>
                <w:spacing w:val="-4"/>
                <w:sz w:val="18"/>
              </w:rPr>
              <w:t>32.8</w:t>
            </w:r>
          </w:p>
          <w:p>
            <w:pPr>
              <w:pStyle w:val="TableParagraph"/>
              <w:spacing w:before="40"/>
              <w:ind w:right="36"/>
              <w:jc w:val="right"/>
              <w:rPr>
                <w:sz w:val="18"/>
              </w:rPr>
            </w:pPr>
            <w:r>
              <w:rPr>
                <w:spacing w:val="-4"/>
                <w:sz w:val="18"/>
              </w:rPr>
              <w:t>85.3</w:t>
            </w:r>
          </w:p>
          <w:p>
            <w:pPr>
              <w:pStyle w:val="TableParagraph"/>
              <w:spacing w:before="40"/>
              <w:ind w:right="36"/>
              <w:jc w:val="right"/>
              <w:rPr>
                <w:sz w:val="18"/>
              </w:rPr>
            </w:pPr>
            <w:r>
              <w:rPr>
                <w:spacing w:val="-2"/>
                <w:sz w:val="18"/>
              </w:rPr>
              <w:t>100.0</w:t>
            </w:r>
          </w:p>
        </w:tc>
      </w:tr>
    </w:tbl>
    <w:p>
      <w:pPr>
        <w:pStyle w:val="BodyText"/>
        <w:spacing w:before="57"/>
        <w:rPr>
          <w:rFonts w:ascii="Arial"/>
          <w:b/>
          <w:sz w:val="18"/>
        </w:rPr>
      </w:pPr>
    </w:p>
    <w:p>
      <w:pPr>
        <w:spacing w:before="1" w:after="5"/>
        <w:ind w:left="660" w:right="1198" w:firstLine="0"/>
        <w:jc w:val="center"/>
        <w:rPr>
          <w:rFonts w:ascii="Arial"/>
          <w:b/>
          <w:sz w:val="18"/>
        </w:rPr>
      </w:pPr>
      <w:r>
        <w:rPr>
          <w:rFonts w:ascii="Arial"/>
          <w:b/>
          <w:sz w:val="18"/>
        </w:rPr>
        <w:t>lack</w:t>
      </w:r>
      <w:r>
        <w:rPr>
          <w:rFonts w:ascii="Arial"/>
          <w:b/>
          <w:spacing w:val="-2"/>
          <w:sz w:val="18"/>
        </w:rPr>
        <w:t> </w:t>
      </w:r>
      <w:r>
        <w:rPr>
          <w:rFonts w:ascii="Arial"/>
          <w:b/>
          <w:sz w:val="18"/>
        </w:rPr>
        <w:t>of</w:t>
      </w:r>
      <w:r>
        <w:rPr>
          <w:rFonts w:ascii="Arial"/>
          <w:b/>
          <w:spacing w:val="-4"/>
          <w:sz w:val="18"/>
        </w:rPr>
        <w:t> </w:t>
      </w:r>
      <w:r>
        <w:rPr>
          <w:rFonts w:ascii="Arial"/>
          <w:b/>
          <w:sz w:val="18"/>
        </w:rPr>
        <w:t>access</w:t>
      </w:r>
      <w:r>
        <w:rPr>
          <w:rFonts w:ascii="Arial"/>
          <w:b/>
          <w:spacing w:val="-1"/>
          <w:sz w:val="18"/>
        </w:rPr>
        <w:t> </w:t>
      </w:r>
      <w:r>
        <w:rPr>
          <w:rFonts w:ascii="Arial"/>
          <w:b/>
          <w:sz w:val="18"/>
        </w:rPr>
        <w:t>to</w:t>
      </w:r>
      <w:r>
        <w:rPr>
          <w:rFonts w:ascii="Arial"/>
          <w:b/>
          <w:spacing w:val="-1"/>
          <w:sz w:val="18"/>
        </w:rPr>
        <w:t> </w:t>
      </w:r>
      <w:r>
        <w:rPr>
          <w:rFonts w:ascii="Arial"/>
          <w:b/>
          <w:sz w:val="18"/>
        </w:rPr>
        <w:t>irrigation</w:t>
      </w:r>
      <w:r>
        <w:rPr>
          <w:rFonts w:ascii="Arial"/>
          <w:b/>
          <w:spacing w:val="-3"/>
          <w:sz w:val="18"/>
        </w:rPr>
        <w:t> </w:t>
      </w:r>
      <w:r>
        <w:rPr>
          <w:rFonts w:ascii="Arial"/>
          <w:b/>
          <w:spacing w:val="-2"/>
          <w:sz w:val="18"/>
        </w:rPr>
        <w:t>water</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85"/>
        <w:gridCol w:w="1443"/>
        <w:gridCol w:w="1270"/>
        <w:gridCol w:w="1729"/>
        <w:gridCol w:w="1822"/>
      </w:tblGrid>
      <w:tr>
        <w:trPr>
          <w:trHeight w:val="271" w:hRule="atLeast"/>
        </w:trPr>
        <w:tc>
          <w:tcPr>
            <w:tcW w:w="2485" w:type="dxa"/>
          </w:tcPr>
          <w:p>
            <w:pPr>
              <w:pStyle w:val="TableParagraph"/>
              <w:rPr>
                <w:rFonts w:ascii="Times New Roman"/>
                <w:sz w:val="18"/>
              </w:rPr>
            </w:pPr>
          </w:p>
        </w:tc>
        <w:tc>
          <w:tcPr>
            <w:tcW w:w="1443" w:type="dxa"/>
            <w:tcBorders>
              <w:right w:val="single" w:sz="8" w:space="0" w:color="000000"/>
            </w:tcBorders>
          </w:tcPr>
          <w:p>
            <w:pPr>
              <w:pStyle w:val="TableParagraph"/>
              <w:spacing w:line="184" w:lineRule="exact" w:before="68"/>
              <w:ind w:left="298"/>
              <w:rPr>
                <w:sz w:val="18"/>
              </w:rPr>
            </w:pPr>
            <w:r>
              <w:rPr>
                <w:spacing w:val="-2"/>
                <w:sz w:val="18"/>
              </w:rPr>
              <w:t>Frequency</w:t>
            </w:r>
          </w:p>
        </w:tc>
        <w:tc>
          <w:tcPr>
            <w:tcW w:w="1270" w:type="dxa"/>
            <w:tcBorders>
              <w:left w:val="single" w:sz="8" w:space="0" w:color="000000"/>
              <w:right w:val="single" w:sz="8" w:space="0" w:color="000000"/>
            </w:tcBorders>
          </w:tcPr>
          <w:p>
            <w:pPr>
              <w:pStyle w:val="TableParagraph"/>
              <w:spacing w:line="184" w:lineRule="exact" w:before="68"/>
              <w:ind w:left="332"/>
              <w:rPr>
                <w:sz w:val="18"/>
              </w:rPr>
            </w:pPr>
            <w:r>
              <w:rPr>
                <w:spacing w:val="-2"/>
                <w:sz w:val="18"/>
              </w:rPr>
              <w:t>Percent</w:t>
            </w:r>
          </w:p>
        </w:tc>
        <w:tc>
          <w:tcPr>
            <w:tcW w:w="1729" w:type="dxa"/>
            <w:tcBorders>
              <w:left w:val="single" w:sz="8" w:space="0" w:color="000000"/>
              <w:right w:val="single" w:sz="8" w:space="0" w:color="000000"/>
            </w:tcBorders>
          </w:tcPr>
          <w:p>
            <w:pPr>
              <w:pStyle w:val="TableParagraph"/>
              <w:spacing w:line="184" w:lineRule="exact" w:before="68"/>
              <w:ind w:left="334"/>
              <w:rPr>
                <w:sz w:val="18"/>
              </w:rPr>
            </w:pPr>
            <w:r>
              <w:rPr>
                <w:sz w:val="18"/>
              </w:rPr>
              <w:t>Valid</w:t>
            </w:r>
            <w:r>
              <w:rPr>
                <w:spacing w:val="-1"/>
                <w:sz w:val="18"/>
              </w:rPr>
              <w:t> </w:t>
            </w:r>
            <w:r>
              <w:rPr>
                <w:spacing w:val="-2"/>
                <w:sz w:val="18"/>
              </w:rPr>
              <w:t>Percent</w:t>
            </w:r>
          </w:p>
        </w:tc>
        <w:tc>
          <w:tcPr>
            <w:tcW w:w="1822" w:type="dxa"/>
            <w:tcBorders>
              <w:left w:val="single" w:sz="8" w:space="0" w:color="000000"/>
            </w:tcBorders>
          </w:tcPr>
          <w:p>
            <w:pPr>
              <w:pStyle w:val="TableParagraph"/>
              <w:spacing w:line="184" w:lineRule="exact" w:before="68"/>
              <w:ind w:left="127"/>
              <w:rPr>
                <w:sz w:val="18"/>
              </w:rPr>
            </w:pPr>
            <w:r>
              <w:rPr>
                <w:spacing w:val="-2"/>
                <w:sz w:val="18"/>
              </w:rPr>
              <w:t>Cumulative</w:t>
            </w:r>
            <w:r>
              <w:rPr>
                <w:spacing w:val="7"/>
                <w:sz w:val="18"/>
              </w:rPr>
              <w:t> </w:t>
            </w:r>
            <w:r>
              <w:rPr>
                <w:spacing w:val="-2"/>
                <w:sz w:val="18"/>
              </w:rPr>
              <w:t>Percent</w:t>
            </w:r>
          </w:p>
        </w:tc>
      </w:tr>
      <w:tr>
        <w:trPr>
          <w:trHeight w:val="1013" w:hRule="atLeast"/>
        </w:trPr>
        <w:tc>
          <w:tcPr>
            <w:tcW w:w="2485" w:type="dxa"/>
          </w:tcPr>
          <w:p>
            <w:pPr>
              <w:pStyle w:val="TableParagraph"/>
              <w:tabs>
                <w:tab w:pos="966" w:val="left" w:leader="none"/>
              </w:tabs>
              <w:spacing w:line="285" w:lineRule="auto"/>
              <w:ind w:left="966" w:right="481" w:hanging="891"/>
              <w:rPr>
                <w:sz w:val="18"/>
              </w:rPr>
            </w:pPr>
            <w:r>
              <w:rPr>
                <w:spacing w:val="-2"/>
                <w:sz w:val="18"/>
              </w:rPr>
              <w:t>Valid</w:t>
            </w:r>
            <w:r>
              <w:rPr>
                <w:sz w:val="18"/>
              </w:rPr>
              <w:tab/>
              <w:t>Not Severe </w:t>
            </w:r>
            <w:r>
              <w:rPr>
                <w:spacing w:val="-2"/>
                <w:sz w:val="18"/>
              </w:rPr>
              <w:t>Severe</w:t>
            </w:r>
            <w:r>
              <w:rPr>
                <w:spacing w:val="80"/>
                <w:sz w:val="18"/>
              </w:rPr>
              <w:t> </w:t>
            </w:r>
            <w:r>
              <w:rPr>
                <w:sz w:val="18"/>
              </w:rPr>
              <w:t>Very</w:t>
            </w:r>
            <w:r>
              <w:rPr>
                <w:spacing w:val="-13"/>
                <w:sz w:val="18"/>
              </w:rPr>
              <w:t> </w:t>
            </w:r>
            <w:r>
              <w:rPr>
                <w:sz w:val="18"/>
              </w:rPr>
              <w:t>Severe </w:t>
            </w:r>
            <w:r>
              <w:rPr>
                <w:spacing w:val="-2"/>
                <w:sz w:val="18"/>
              </w:rPr>
              <w:t>Total</w:t>
            </w:r>
          </w:p>
        </w:tc>
        <w:tc>
          <w:tcPr>
            <w:tcW w:w="1443" w:type="dxa"/>
            <w:tcBorders>
              <w:right w:val="single" w:sz="8" w:space="0" w:color="000000"/>
            </w:tcBorders>
          </w:tcPr>
          <w:p>
            <w:pPr>
              <w:pStyle w:val="TableParagraph"/>
              <w:spacing w:line="205" w:lineRule="exact"/>
              <w:ind w:right="37"/>
              <w:jc w:val="right"/>
              <w:rPr>
                <w:sz w:val="18"/>
              </w:rPr>
            </w:pPr>
            <w:r>
              <w:rPr>
                <w:spacing w:val="-5"/>
                <w:sz w:val="18"/>
              </w:rPr>
              <w:t>142</w:t>
            </w:r>
          </w:p>
          <w:p>
            <w:pPr>
              <w:pStyle w:val="TableParagraph"/>
              <w:spacing w:before="40"/>
              <w:ind w:right="37"/>
              <w:jc w:val="right"/>
              <w:rPr>
                <w:sz w:val="18"/>
              </w:rPr>
            </w:pPr>
            <w:r>
              <w:rPr>
                <w:spacing w:val="-5"/>
                <w:sz w:val="18"/>
              </w:rPr>
              <w:t>71</w:t>
            </w:r>
          </w:p>
          <w:p>
            <w:pPr>
              <w:pStyle w:val="TableParagraph"/>
              <w:spacing w:before="38"/>
              <w:ind w:right="37"/>
              <w:jc w:val="right"/>
              <w:rPr>
                <w:sz w:val="18"/>
              </w:rPr>
            </w:pPr>
            <w:r>
              <w:rPr>
                <w:spacing w:val="-5"/>
                <w:sz w:val="18"/>
              </w:rPr>
              <w:t>19</w:t>
            </w:r>
          </w:p>
          <w:p>
            <w:pPr>
              <w:pStyle w:val="TableParagraph"/>
              <w:spacing w:before="76"/>
              <w:ind w:right="37"/>
              <w:jc w:val="right"/>
              <w:rPr>
                <w:sz w:val="18"/>
              </w:rPr>
            </w:pPr>
            <w:r>
              <w:rPr>
                <w:spacing w:val="-5"/>
                <w:sz w:val="18"/>
              </w:rPr>
              <w:t>232</w:t>
            </w:r>
          </w:p>
        </w:tc>
        <w:tc>
          <w:tcPr>
            <w:tcW w:w="1270" w:type="dxa"/>
            <w:tcBorders>
              <w:left w:val="single" w:sz="8" w:space="0" w:color="000000"/>
              <w:right w:val="single" w:sz="8" w:space="0" w:color="000000"/>
            </w:tcBorders>
          </w:tcPr>
          <w:p>
            <w:pPr>
              <w:pStyle w:val="TableParagraph"/>
              <w:spacing w:line="205" w:lineRule="exact"/>
              <w:ind w:right="38"/>
              <w:jc w:val="right"/>
              <w:rPr>
                <w:sz w:val="18"/>
              </w:rPr>
            </w:pPr>
            <w:r>
              <w:rPr>
                <w:spacing w:val="-4"/>
                <w:sz w:val="18"/>
              </w:rPr>
              <w:t>61.2</w:t>
            </w:r>
          </w:p>
          <w:p>
            <w:pPr>
              <w:pStyle w:val="TableParagraph"/>
              <w:spacing w:before="40"/>
              <w:ind w:right="38"/>
              <w:jc w:val="right"/>
              <w:rPr>
                <w:sz w:val="18"/>
              </w:rPr>
            </w:pPr>
            <w:r>
              <w:rPr>
                <w:spacing w:val="-4"/>
                <w:sz w:val="18"/>
              </w:rPr>
              <w:t>30.6</w:t>
            </w:r>
          </w:p>
          <w:p>
            <w:pPr>
              <w:pStyle w:val="TableParagraph"/>
              <w:spacing w:before="38"/>
              <w:ind w:right="38"/>
              <w:jc w:val="right"/>
              <w:rPr>
                <w:sz w:val="18"/>
              </w:rPr>
            </w:pPr>
            <w:r>
              <w:rPr>
                <w:spacing w:val="-5"/>
                <w:sz w:val="18"/>
              </w:rPr>
              <w:t>8.2</w:t>
            </w:r>
          </w:p>
          <w:p>
            <w:pPr>
              <w:pStyle w:val="TableParagraph"/>
              <w:spacing w:before="76"/>
              <w:ind w:right="38"/>
              <w:jc w:val="right"/>
              <w:rPr>
                <w:sz w:val="18"/>
              </w:rPr>
            </w:pPr>
            <w:r>
              <w:rPr>
                <w:spacing w:val="-2"/>
                <w:sz w:val="18"/>
              </w:rPr>
              <w:t>100.0</w:t>
            </w:r>
          </w:p>
        </w:tc>
        <w:tc>
          <w:tcPr>
            <w:tcW w:w="1729" w:type="dxa"/>
            <w:tcBorders>
              <w:left w:val="single" w:sz="8" w:space="0" w:color="000000"/>
              <w:right w:val="single" w:sz="8" w:space="0" w:color="000000"/>
            </w:tcBorders>
          </w:tcPr>
          <w:p>
            <w:pPr>
              <w:pStyle w:val="TableParagraph"/>
              <w:spacing w:line="205" w:lineRule="exact"/>
              <w:ind w:right="41"/>
              <w:jc w:val="right"/>
              <w:rPr>
                <w:sz w:val="18"/>
              </w:rPr>
            </w:pPr>
            <w:r>
              <w:rPr>
                <w:spacing w:val="-4"/>
                <w:sz w:val="18"/>
              </w:rPr>
              <w:t>61.2</w:t>
            </w:r>
          </w:p>
          <w:p>
            <w:pPr>
              <w:pStyle w:val="TableParagraph"/>
              <w:spacing w:before="40"/>
              <w:ind w:right="41"/>
              <w:jc w:val="right"/>
              <w:rPr>
                <w:sz w:val="18"/>
              </w:rPr>
            </w:pPr>
            <w:r>
              <w:rPr>
                <w:spacing w:val="-4"/>
                <w:sz w:val="18"/>
              </w:rPr>
              <w:t>30.6</w:t>
            </w:r>
          </w:p>
          <w:p>
            <w:pPr>
              <w:pStyle w:val="TableParagraph"/>
              <w:spacing w:before="38"/>
              <w:ind w:right="41"/>
              <w:jc w:val="right"/>
              <w:rPr>
                <w:sz w:val="18"/>
              </w:rPr>
            </w:pPr>
            <w:r>
              <w:rPr>
                <w:spacing w:val="-5"/>
                <w:sz w:val="18"/>
              </w:rPr>
              <w:t>8.2</w:t>
            </w:r>
          </w:p>
          <w:p>
            <w:pPr>
              <w:pStyle w:val="TableParagraph"/>
              <w:spacing w:before="76"/>
              <w:ind w:right="41"/>
              <w:jc w:val="right"/>
              <w:rPr>
                <w:sz w:val="18"/>
              </w:rPr>
            </w:pPr>
            <w:r>
              <w:rPr>
                <w:spacing w:val="-2"/>
                <w:sz w:val="18"/>
              </w:rPr>
              <w:t>100.0</w:t>
            </w:r>
          </w:p>
        </w:tc>
        <w:tc>
          <w:tcPr>
            <w:tcW w:w="1822" w:type="dxa"/>
            <w:tcBorders>
              <w:left w:val="single" w:sz="8" w:space="0" w:color="000000"/>
            </w:tcBorders>
          </w:tcPr>
          <w:p>
            <w:pPr>
              <w:pStyle w:val="TableParagraph"/>
              <w:spacing w:line="205" w:lineRule="exact"/>
              <w:ind w:right="36"/>
              <w:jc w:val="right"/>
              <w:rPr>
                <w:sz w:val="18"/>
              </w:rPr>
            </w:pPr>
            <w:r>
              <w:rPr>
                <w:spacing w:val="-4"/>
                <w:sz w:val="18"/>
              </w:rPr>
              <w:t>61.2</w:t>
            </w:r>
          </w:p>
          <w:p>
            <w:pPr>
              <w:pStyle w:val="TableParagraph"/>
              <w:spacing w:before="40"/>
              <w:ind w:right="36"/>
              <w:jc w:val="right"/>
              <w:rPr>
                <w:sz w:val="18"/>
              </w:rPr>
            </w:pPr>
            <w:r>
              <w:rPr>
                <w:spacing w:val="-4"/>
                <w:sz w:val="18"/>
              </w:rPr>
              <w:t>91.8</w:t>
            </w:r>
          </w:p>
          <w:p>
            <w:pPr>
              <w:pStyle w:val="TableParagraph"/>
              <w:spacing w:before="38"/>
              <w:ind w:right="36"/>
              <w:jc w:val="right"/>
              <w:rPr>
                <w:sz w:val="18"/>
              </w:rPr>
            </w:pPr>
            <w:r>
              <w:rPr>
                <w:spacing w:val="-2"/>
                <w:sz w:val="18"/>
              </w:rPr>
              <w:t>100.0</w:t>
            </w:r>
          </w:p>
        </w:tc>
      </w:tr>
    </w:tbl>
    <w:p>
      <w:pPr>
        <w:pStyle w:val="BodyText"/>
        <w:spacing w:before="58"/>
        <w:rPr>
          <w:rFonts w:ascii="Arial"/>
          <w:b/>
          <w:sz w:val="18"/>
        </w:rPr>
      </w:pPr>
    </w:p>
    <w:p>
      <w:pPr>
        <w:spacing w:before="0" w:after="6"/>
        <w:ind w:left="660" w:right="1196" w:firstLine="0"/>
        <w:jc w:val="center"/>
        <w:rPr>
          <w:rFonts w:ascii="Arial"/>
          <w:b/>
          <w:sz w:val="18"/>
        </w:rPr>
      </w:pPr>
      <w:r>
        <w:rPr>
          <w:rFonts w:ascii="Arial"/>
          <w:b/>
          <w:sz w:val="18"/>
        </w:rPr>
        <w:t>Poor</w:t>
      </w:r>
      <w:r>
        <w:rPr>
          <w:rFonts w:ascii="Arial"/>
          <w:b/>
          <w:spacing w:val="-4"/>
          <w:sz w:val="18"/>
        </w:rPr>
        <w:t> </w:t>
      </w:r>
      <w:r>
        <w:rPr>
          <w:rFonts w:ascii="Arial"/>
          <w:b/>
          <w:sz w:val="18"/>
        </w:rPr>
        <w:t>accessible</w:t>
      </w:r>
      <w:r>
        <w:rPr>
          <w:rFonts w:ascii="Arial"/>
          <w:b/>
          <w:spacing w:val="-1"/>
          <w:sz w:val="18"/>
        </w:rPr>
        <w:t> </w:t>
      </w:r>
      <w:r>
        <w:rPr>
          <w:rFonts w:ascii="Arial"/>
          <w:b/>
          <w:sz w:val="18"/>
        </w:rPr>
        <w:t>road</w:t>
      </w:r>
      <w:r>
        <w:rPr>
          <w:rFonts w:ascii="Arial"/>
          <w:b/>
          <w:spacing w:val="-2"/>
          <w:sz w:val="18"/>
        </w:rPr>
        <w:t> </w:t>
      </w:r>
      <w:r>
        <w:rPr>
          <w:rFonts w:ascii="Arial"/>
          <w:b/>
          <w:sz w:val="18"/>
        </w:rPr>
        <w:t>to</w:t>
      </w:r>
      <w:r>
        <w:rPr>
          <w:rFonts w:ascii="Arial"/>
          <w:b/>
          <w:spacing w:val="-1"/>
          <w:sz w:val="18"/>
        </w:rPr>
        <w:t> </w:t>
      </w:r>
      <w:r>
        <w:rPr>
          <w:rFonts w:ascii="Arial"/>
          <w:b/>
          <w:spacing w:val="-2"/>
          <w:sz w:val="18"/>
        </w:rPr>
        <w:t>farmland</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85"/>
        <w:gridCol w:w="1443"/>
        <w:gridCol w:w="1270"/>
        <w:gridCol w:w="1729"/>
        <w:gridCol w:w="1822"/>
      </w:tblGrid>
      <w:tr>
        <w:trPr>
          <w:trHeight w:val="271" w:hRule="atLeast"/>
        </w:trPr>
        <w:tc>
          <w:tcPr>
            <w:tcW w:w="2485" w:type="dxa"/>
          </w:tcPr>
          <w:p>
            <w:pPr>
              <w:pStyle w:val="TableParagraph"/>
              <w:rPr>
                <w:rFonts w:ascii="Times New Roman"/>
                <w:sz w:val="18"/>
              </w:rPr>
            </w:pPr>
          </w:p>
        </w:tc>
        <w:tc>
          <w:tcPr>
            <w:tcW w:w="1443" w:type="dxa"/>
            <w:tcBorders>
              <w:right w:val="single" w:sz="8" w:space="0" w:color="000000"/>
            </w:tcBorders>
          </w:tcPr>
          <w:p>
            <w:pPr>
              <w:pStyle w:val="TableParagraph"/>
              <w:spacing w:line="184" w:lineRule="exact" w:before="68"/>
              <w:ind w:left="298"/>
              <w:rPr>
                <w:sz w:val="18"/>
              </w:rPr>
            </w:pPr>
            <w:r>
              <w:rPr>
                <w:spacing w:val="-2"/>
                <w:sz w:val="18"/>
              </w:rPr>
              <w:t>Frequency</w:t>
            </w:r>
          </w:p>
        </w:tc>
        <w:tc>
          <w:tcPr>
            <w:tcW w:w="1270" w:type="dxa"/>
            <w:tcBorders>
              <w:left w:val="single" w:sz="8" w:space="0" w:color="000000"/>
              <w:right w:val="single" w:sz="8" w:space="0" w:color="000000"/>
            </w:tcBorders>
          </w:tcPr>
          <w:p>
            <w:pPr>
              <w:pStyle w:val="TableParagraph"/>
              <w:spacing w:line="184" w:lineRule="exact" w:before="68"/>
              <w:ind w:left="332"/>
              <w:rPr>
                <w:sz w:val="18"/>
              </w:rPr>
            </w:pPr>
            <w:r>
              <w:rPr>
                <w:spacing w:val="-2"/>
                <w:sz w:val="18"/>
              </w:rPr>
              <w:t>Percent</w:t>
            </w:r>
          </w:p>
        </w:tc>
        <w:tc>
          <w:tcPr>
            <w:tcW w:w="1729" w:type="dxa"/>
            <w:tcBorders>
              <w:left w:val="single" w:sz="8" w:space="0" w:color="000000"/>
              <w:right w:val="single" w:sz="8" w:space="0" w:color="000000"/>
            </w:tcBorders>
          </w:tcPr>
          <w:p>
            <w:pPr>
              <w:pStyle w:val="TableParagraph"/>
              <w:spacing w:line="184" w:lineRule="exact" w:before="68"/>
              <w:ind w:left="334"/>
              <w:rPr>
                <w:sz w:val="18"/>
              </w:rPr>
            </w:pPr>
            <w:r>
              <w:rPr>
                <w:sz w:val="18"/>
              </w:rPr>
              <w:t>Valid</w:t>
            </w:r>
            <w:r>
              <w:rPr>
                <w:spacing w:val="-1"/>
                <w:sz w:val="18"/>
              </w:rPr>
              <w:t> </w:t>
            </w:r>
            <w:r>
              <w:rPr>
                <w:spacing w:val="-2"/>
                <w:sz w:val="18"/>
              </w:rPr>
              <w:t>Percent</w:t>
            </w:r>
          </w:p>
        </w:tc>
        <w:tc>
          <w:tcPr>
            <w:tcW w:w="1822" w:type="dxa"/>
            <w:tcBorders>
              <w:left w:val="single" w:sz="8" w:space="0" w:color="000000"/>
            </w:tcBorders>
          </w:tcPr>
          <w:p>
            <w:pPr>
              <w:pStyle w:val="TableParagraph"/>
              <w:spacing w:line="184" w:lineRule="exact" w:before="68"/>
              <w:ind w:left="127"/>
              <w:rPr>
                <w:sz w:val="18"/>
              </w:rPr>
            </w:pPr>
            <w:r>
              <w:rPr>
                <w:spacing w:val="-2"/>
                <w:sz w:val="18"/>
              </w:rPr>
              <w:t>Cumulative</w:t>
            </w:r>
            <w:r>
              <w:rPr>
                <w:spacing w:val="7"/>
                <w:sz w:val="18"/>
              </w:rPr>
              <w:t> </w:t>
            </w:r>
            <w:r>
              <w:rPr>
                <w:spacing w:val="-2"/>
                <w:sz w:val="18"/>
              </w:rPr>
              <w:t>Percent</w:t>
            </w:r>
          </w:p>
        </w:tc>
      </w:tr>
      <w:tr>
        <w:trPr>
          <w:trHeight w:val="1013" w:hRule="atLeast"/>
        </w:trPr>
        <w:tc>
          <w:tcPr>
            <w:tcW w:w="2485" w:type="dxa"/>
          </w:tcPr>
          <w:p>
            <w:pPr>
              <w:pStyle w:val="TableParagraph"/>
              <w:tabs>
                <w:tab w:pos="966" w:val="left" w:leader="none"/>
              </w:tabs>
              <w:spacing w:line="285" w:lineRule="auto"/>
              <w:ind w:left="966" w:right="481" w:hanging="891"/>
              <w:rPr>
                <w:sz w:val="18"/>
              </w:rPr>
            </w:pPr>
            <w:r>
              <w:rPr>
                <w:spacing w:val="-2"/>
                <w:sz w:val="18"/>
              </w:rPr>
              <w:t>Valid</w:t>
            </w:r>
            <w:r>
              <w:rPr>
                <w:sz w:val="18"/>
              </w:rPr>
              <w:tab/>
              <w:t>Not Severe </w:t>
            </w:r>
            <w:r>
              <w:rPr>
                <w:spacing w:val="-2"/>
                <w:sz w:val="18"/>
              </w:rPr>
              <w:t>Severe</w:t>
            </w:r>
            <w:r>
              <w:rPr>
                <w:spacing w:val="80"/>
                <w:sz w:val="18"/>
              </w:rPr>
              <w:t> </w:t>
            </w:r>
            <w:r>
              <w:rPr>
                <w:sz w:val="18"/>
              </w:rPr>
              <w:t>Very</w:t>
            </w:r>
            <w:r>
              <w:rPr>
                <w:spacing w:val="-13"/>
                <w:sz w:val="18"/>
              </w:rPr>
              <w:t> </w:t>
            </w:r>
            <w:r>
              <w:rPr>
                <w:sz w:val="18"/>
              </w:rPr>
              <w:t>Severe </w:t>
            </w:r>
            <w:r>
              <w:rPr>
                <w:spacing w:val="-2"/>
                <w:sz w:val="18"/>
              </w:rPr>
              <w:t>Total</w:t>
            </w:r>
          </w:p>
        </w:tc>
        <w:tc>
          <w:tcPr>
            <w:tcW w:w="1443" w:type="dxa"/>
            <w:tcBorders>
              <w:right w:val="single" w:sz="8" w:space="0" w:color="000000"/>
            </w:tcBorders>
          </w:tcPr>
          <w:p>
            <w:pPr>
              <w:pStyle w:val="TableParagraph"/>
              <w:spacing w:line="205" w:lineRule="exact"/>
              <w:ind w:right="37"/>
              <w:jc w:val="right"/>
              <w:rPr>
                <w:sz w:val="18"/>
              </w:rPr>
            </w:pPr>
            <w:r>
              <w:rPr>
                <w:spacing w:val="-5"/>
                <w:sz w:val="18"/>
              </w:rPr>
              <w:t>109</w:t>
            </w:r>
          </w:p>
          <w:p>
            <w:pPr>
              <w:pStyle w:val="TableParagraph"/>
              <w:spacing w:before="40"/>
              <w:ind w:right="37"/>
              <w:jc w:val="right"/>
              <w:rPr>
                <w:sz w:val="18"/>
              </w:rPr>
            </w:pPr>
            <w:r>
              <w:rPr>
                <w:spacing w:val="-5"/>
                <w:sz w:val="18"/>
              </w:rPr>
              <w:t>88</w:t>
            </w:r>
          </w:p>
          <w:p>
            <w:pPr>
              <w:pStyle w:val="TableParagraph"/>
              <w:spacing w:before="38"/>
              <w:ind w:right="37"/>
              <w:jc w:val="right"/>
              <w:rPr>
                <w:sz w:val="18"/>
              </w:rPr>
            </w:pPr>
            <w:r>
              <w:rPr>
                <w:spacing w:val="-5"/>
                <w:sz w:val="18"/>
              </w:rPr>
              <w:t>35</w:t>
            </w:r>
          </w:p>
          <w:p>
            <w:pPr>
              <w:pStyle w:val="TableParagraph"/>
              <w:spacing w:before="76"/>
              <w:ind w:right="37"/>
              <w:jc w:val="right"/>
              <w:rPr>
                <w:sz w:val="18"/>
              </w:rPr>
            </w:pPr>
            <w:r>
              <w:rPr>
                <w:spacing w:val="-5"/>
                <w:sz w:val="18"/>
              </w:rPr>
              <w:t>232</w:t>
            </w:r>
          </w:p>
        </w:tc>
        <w:tc>
          <w:tcPr>
            <w:tcW w:w="1270" w:type="dxa"/>
            <w:tcBorders>
              <w:left w:val="single" w:sz="8" w:space="0" w:color="000000"/>
              <w:right w:val="single" w:sz="8" w:space="0" w:color="000000"/>
            </w:tcBorders>
          </w:tcPr>
          <w:p>
            <w:pPr>
              <w:pStyle w:val="TableParagraph"/>
              <w:spacing w:line="205" w:lineRule="exact"/>
              <w:ind w:right="38"/>
              <w:jc w:val="right"/>
              <w:rPr>
                <w:sz w:val="18"/>
              </w:rPr>
            </w:pPr>
            <w:r>
              <w:rPr>
                <w:spacing w:val="-4"/>
                <w:sz w:val="18"/>
              </w:rPr>
              <w:t>47.0</w:t>
            </w:r>
          </w:p>
          <w:p>
            <w:pPr>
              <w:pStyle w:val="TableParagraph"/>
              <w:spacing w:before="40"/>
              <w:ind w:right="38"/>
              <w:jc w:val="right"/>
              <w:rPr>
                <w:sz w:val="18"/>
              </w:rPr>
            </w:pPr>
            <w:r>
              <w:rPr>
                <w:spacing w:val="-4"/>
                <w:sz w:val="18"/>
              </w:rPr>
              <w:t>37.9</w:t>
            </w:r>
          </w:p>
          <w:p>
            <w:pPr>
              <w:pStyle w:val="TableParagraph"/>
              <w:spacing w:before="38"/>
              <w:ind w:right="38"/>
              <w:jc w:val="right"/>
              <w:rPr>
                <w:sz w:val="18"/>
              </w:rPr>
            </w:pPr>
            <w:r>
              <w:rPr>
                <w:spacing w:val="-4"/>
                <w:sz w:val="18"/>
              </w:rPr>
              <w:t>15.1</w:t>
            </w:r>
          </w:p>
          <w:p>
            <w:pPr>
              <w:pStyle w:val="TableParagraph"/>
              <w:spacing w:before="76"/>
              <w:ind w:right="38"/>
              <w:jc w:val="right"/>
              <w:rPr>
                <w:sz w:val="18"/>
              </w:rPr>
            </w:pPr>
            <w:r>
              <w:rPr>
                <w:spacing w:val="-2"/>
                <w:sz w:val="18"/>
              </w:rPr>
              <w:t>100.0</w:t>
            </w:r>
          </w:p>
        </w:tc>
        <w:tc>
          <w:tcPr>
            <w:tcW w:w="1729" w:type="dxa"/>
            <w:tcBorders>
              <w:left w:val="single" w:sz="8" w:space="0" w:color="000000"/>
              <w:right w:val="single" w:sz="8" w:space="0" w:color="000000"/>
            </w:tcBorders>
          </w:tcPr>
          <w:p>
            <w:pPr>
              <w:pStyle w:val="TableParagraph"/>
              <w:spacing w:line="205" w:lineRule="exact"/>
              <w:ind w:right="41"/>
              <w:jc w:val="right"/>
              <w:rPr>
                <w:sz w:val="18"/>
              </w:rPr>
            </w:pPr>
            <w:r>
              <w:rPr>
                <w:spacing w:val="-4"/>
                <w:sz w:val="18"/>
              </w:rPr>
              <w:t>47.0</w:t>
            </w:r>
          </w:p>
          <w:p>
            <w:pPr>
              <w:pStyle w:val="TableParagraph"/>
              <w:spacing w:before="40"/>
              <w:ind w:right="41"/>
              <w:jc w:val="right"/>
              <w:rPr>
                <w:sz w:val="18"/>
              </w:rPr>
            </w:pPr>
            <w:r>
              <w:rPr>
                <w:spacing w:val="-4"/>
                <w:sz w:val="18"/>
              </w:rPr>
              <w:t>37.9</w:t>
            </w:r>
          </w:p>
          <w:p>
            <w:pPr>
              <w:pStyle w:val="TableParagraph"/>
              <w:spacing w:before="38"/>
              <w:ind w:right="41"/>
              <w:jc w:val="right"/>
              <w:rPr>
                <w:sz w:val="18"/>
              </w:rPr>
            </w:pPr>
            <w:r>
              <w:rPr>
                <w:spacing w:val="-4"/>
                <w:sz w:val="18"/>
              </w:rPr>
              <w:t>15.1</w:t>
            </w:r>
          </w:p>
          <w:p>
            <w:pPr>
              <w:pStyle w:val="TableParagraph"/>
              <w:spacing w:before="76"/>
              <w:ind w:right="41"/>
              <w:jc w:val="right"/>
              <w:rPr>
                <w:sz w:val="18"/>
              </w:rPr>
            </w:pPr>
            <w:r>
              <w:rPr>
                <w:spacing w:val="-2"/>
                <w:sz w:val="18"/>
              </w:rPr>
              <w:t>100.0</w:t>
            </w:r>
          </w:p>
        </w:tc>
        <w:tc>
          <w:tcPr>
            <w:tcW w:w="1822" w:type="dxa"/>
            <w:tcBorders>
              <w:left w:val="single" w:sz="8" w:space="0" w:color="000000"/>
            </w:tcBorders>
          </w:tcPr>
          <w:p>
            <w:pPr>
              <w:pStyle w:val="TableParagraph"/>
              <w:spacing w:line="205" w:lineRule="exact"/>
              <w:ind w:right="36"/>
              <w:jc w:val="right"/>
              <w:rPr>
                <w:sz w:val="18"/>
              </w:rPr>
            </w:pPr>
            <w:r>
              <w:rPr>
                <w:spacing w:val="-4"/>
                <w:sz w:val="18"/>
              </w:rPr>
              <w:t>47.0</w:t>
            </w:r>
          </w:p>
          <w:p>
            <w:pPr>
              <w:pStyle w:val="TableParagraph"/>
              <w:spacing w:before="40"/>
              <w:ind w:right="36"/>
              <w:jc w:val="right"/>
              <w:rPr>
                <w:sz w:val="18"/>
              </w:rPr>
            </w:pPr>
            <w:r>
              <w:rPr>
                <w:spacing w:val="-4"/>
                <w:sz w:val="18"/>
              </w:rPr>
              <w:t>84.9</w:t>
            </w:r>
          </w:p>
          <w:p>
            <w:pPr>
              <w:pStyle w:val="TableParagraph"/>
              <w:spacing w:before="38"/>
              <w:ind w:right="36"/>
              <w:jc w:val="right"/>
              <w:rPr>
                <w:sz w:val="18"/>
              </w:rPr>
            </w:pPr>
            <w:r>
              <w:rPr>
                <w:spacing w:val="-2"/>
                <w:sz w:val="18"/>
              </w:rPr>
              <w:t>100.0</w:t>
            </w:r>
          </w:p>
        </w:tc>
      </w:tr>
    </w:tbl>
    <w:p>
      <w:pPr>
        <w:pStyle w:val="BodyText"/>
        <w:spacing w:before="57"/>
        <w:rPr>
          <w:rFonts w:ascii="Arial"/>
          <w:b/>
          <w:sz w:val="18"/>
        </w:rPr>
      </w:pPr>
    </w:p>
    <w:p>
      <w:pPr>
        <w:spacing w:before="1" w:after="5"/>
        <w:ind w:left="660" w:right="1195" w:firstLine="0"/>
        <w:jc w:val="center"/>
        <w:rPr>
          <w:rFonts w:ascii="Arial"/>
          <w:b/>
          <w:sz w:val="18"/>
        </w:rPr>
      </w:pPr>
      <w:r>
        <w:rPr>
          <w:rFonts w:ascii="Arial"/>
          <w:b/>
          <w:sz w:val="18"/>
        </w:rPr>
        <w:t>Stealing</w:t>
      </w:r>
      <w:r>
        <w:rPr>
          <w:rFonts w:ascii="Arial"/>
          <w:b/>
          <w:spacing w:val="-2"/>
          <w:sz w:val="18"/>
        </w:rPr>
        <w:t> </w:t>
      </w:r>
      <w:r>
        <w:rPr>
          <w:rFonts w:ascii="Arial"/>
          <w:b/>
          <w:sz w:val="18"/>
        </w:rPr>
        <w:t>of farm</w:t>
      </w:r>
      <w:r>
        <w:rPr>
          <w:rFonts w:ascii="Arial"/>
          <w:b/>
          <w:spacing w:val="-2"/>
          <w:sz w:val="18"/>
        </w:rPr>
        <w:t> produce</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85"/>
        <w:gridCol w:w="1443"/>
        <w:gridCol w:w="1270"/>
        <w:gridCol w:w="1729"/>
        <w:gridCol w:w="1822"/>
      </w:tblGrid>
      <w:tr>
        <w:trPr>
          <w:trHeight w:val="271" w:hRule="atLeast"/>
        </w:trPr>
        <w:tc>
          <w:tcPr>
            <w:tcW w:w="2485" w:type="dxa"/>
          </w:tcPr>
          <w:p>
            <w:pPr>
              <w:pStyle w:val="TableParagraph"/>
              <w:rPr>
                <w:rFonts w:ascii="Times New Roman"/>
                <w:sz w:val="18"/>
              </w:rPr>
            </w:pPr>
          </w:p>
        </w:tc>
        <w:tc>
          <w:tcPr>
            <w:tcW w:w="1443" w:type="dxa"/>
            <w:tcBorders>
              <w:right w:val="single" w:sz="8" w:space="0" w:color="000000"/>
            </w:tcBorders>
          </w:tcPr>
          <w:p>
            <w:pPr>
              <w:pStyle w:val="TableParagraph"/>
              <w:spacing w:line="184" w:lineRule="exact" w:before="68"/>
              <w:ind w:left="298"/>
              <w:rPr>
                <w:sz w:val="18"/>
              </w:rPr>
            </w:pPr>
            <w:r>
              <w:rPr>
                <w:spacing w:val="-2"/>
                <w:sz w:val="18"/>
              </w:rPr>
              <w:t>Frequency</w:t>
            </w:r>
          </w:p>
        </w:tc>
        <w:tc>
          <w:tcPr>
            <w:tcW w:w="1270" w:type="dxa"/>
            <w:tcBorders>
              <w:left w:val="single" w:sz="8" w:space="0" w:color="000000"/>
              <w:right w:val="single" w:sz="8" w:space="0" w:color="000000"/>
            </w:tcBorders>
          </w:tcPr>
          <w:p>
            <w:pPr>
              <w:pStyle w:val="TableParagraph"/>
              <w:spacing w:line="184" w:lineRule="exact" w:before="68"/>
              <w:ind w:left="332"/>
              <w:rPr>
                <w:sz w:val="18"/>
              </w:rPr>
            </w:pPr>
            <w:r>
              <w:rPr>
                <w:spacing w:val="-2"/>
                <w:sz w:val="18"/>
              </w:rPr>
              <w:t>Percent</w:t>
            </w:r>
          </w:p>
        </w:tc>
        <w:tc>
          <w:tcPr>
            <w:tcW w:w="1729" w:type="dxa"/>
            <w:tcBorders>
              <w:left w:val="single" w:sz="8" w:space="0" w:color="000000"/>
              <w:right w:val="single" w:sz="8" w:space="0" w:color="000000"/>
            </w:tcBorders>
          </w:tcPr>
          <w:p>
            <w:pPr>
              <w:pStyle w:val="TableParagraph"/>
              <w:spacing w:line="184" w:lineRule="exact" w:before="68"/>
              <w:ind w:left="334"/>
              <w:rPr>
                <w:sz w:val="18"/>
              </w:rPr>
            </w:pPr>
            <w:r>
              <w:rPr>
                <w:sz w:val="18"/>
              </w:rPr>
              <w:t>Valid</w:t>
            </w:r>
            <w:r>
              <w:rPr>
                <w:spacing w:val="-1"/>
                <w:sz w:val="18"/>
              </w:rPr>
              <w:t> </w:t>
            </w:r>
            <w:r>
              <w:rPr>
                <w:spacing w:val="-2"/>
                <w:sz w:val="18"/>
              </w:rPr>
              <w:t>Percent</w:t>
            </w:r>
          </w:p>
        </w:tc>
        <w:tc>
          <w:tcPr>
            <w:tcW w:w="1822" w:type="dxa"/>
            <w:tcBorders>
              <w:left w:val="single" w:sz="8" w:space="0" w:color="000000"/>
            </w:tcBorders>
          </w:tcPr>
          <w:p>
            <w:pPr>
              <w:pStyle w:val="TableParagraph"/>
              <w:spacing w:line="184" w:lineRule="exact" w:before="68"/>
              <w:ind w:left="127"/>
              <w:rPr>
                <w:sz w:val="18"/>
              </w:rPr>
            </w:pPr>
            <w:r>
              <w:rPr>
                <w:spacing w:val="-2"/>
                <w:sz w:val="18"/>
              </w:rPr>
              <w:t>Cumulative</w:t>
            </w:r>
            <w:r>
              <w:rPr>
                <w:spacing w:val="7"/>
                <w:sz w:val="18"/>
              </w:rPr>
              <w:t> </w:t>
            </w:r>
            <w:r>
              <w:rPr>
                <w:spacing w:val="-2"/>
                <w:sz w:val="18"/>
              </w:rPr>
              <w:t>Percent</w:t>
            </w:r>
          </w:p>
        </w:tc>
      </w:tr>
      <w:tr>
        <w:trPr>
          <w:trHeight w:val="1013" w:hRule="atLeast"/>
        </w:trPr>
        <w:tc>
          <w:tcPr>
            <w:tcW w:w="2485" w:type="dxa"/>
          </w:tcPr>
          <w:p>
            <w:pPr>
              <w:pStyle w:val="TableParagraph"/>
              <w:tabs>
                <w:tab w:pos="966" w:val="left" w:leader="none"/>
              </w:tabs>
              <w:spacing w:line="285" w:lineRule="auto"/>
              <w:ind w:left="966" w:right="481" w:hanging="891"/>
              <w:rPr>
                <w:sz w:val="18"/>
              </w:rPr>
            </w:pPr>
            <w:r>
              <w:rPr>
                <w:spacing w:val="-2"/>
                <w:sz w:val="18"/>
              </w:rPr>
              <w:t>Valid</w:t>
            </w:r>
            <w:r>
              <w:rPr>
                <w:sz w:val="18"/>
              </w:rPr>
              <w:tab/>
              <w:t>Not Severe </w:t>
            </w:r>
            <w:r>
              <w:rPr>
                <w:spacing w:val="-2"/>
                <w:sz w:val="18"/>
              </w:rPr>
              <w:t>Severe</w:t>
            </w:r>
            <w:r>
              <w:rPr>
                <w:spacing w:val="80"/>
                <w:sz w:val="18"/>
              </w:rPr>
              <w:t> </w:t>
            </w:r>
            <w:r>
              <w:rPr>
                <w:sz w:val="18"/>
              </w:rPr>
              <w:t>Very</w:t>
            </w:r>
            <w:r>
              <w:rPr>
                <w:spacing w:val="-13"/>
                <w:sz w:val="18"/>
              </w:rPr>
              <w:t> </w:t>
            </w:r>
            <w:r>
              <w:rPr>
                <w:sz w:val="18"/>
              </w:rPr>
              <w:t>Severe </w:t>
            </w:r>
            <w:r>
              <w:rPr>
                <w:spacing w:val="-2"/>
                <w:sz w:val="18"/>
              </w:rPr>
              <w:t>Total</w:t>
            </w:r>
          </w:p>
        </w:tc>
        <w:tc>
          <w:tcPr>
            <w:tcW w:w="1443" w:type="dxa"/>
            <w:tcBorders>
              <w:right w:val="single" w:sz="8" w:space="0" w:color="000000"/>
            </w:tcBorders>
          </w:tcPr>
          <w:p>
            <w:pPr>
              <w:pStyle w:val="TableParagraph"/>
              <w:spacing w:line="205" w:lineRule="exact"/>
              <w:ind w:right="37"/>
              <w:jc w:val="right"/>
              <w:rPr>
                <w:sz w:val="18"/>
              </w:rPr>
            </w:pPr>
            <w:r>
              <w:rPr>
                <w:spacing w:val="-5"/>
                <w:sz w:val="18"/>
              </w:rPr>
              <w:t>119</w:t>
            </w:r>
          </w:p>
          <w:p>
            <w:pPr>
              <w:pStyle w:val="TableParagraph"/>
              <w:spacing w:before="38"/>
              <w:ind w:right="37"/>
              <w:jc w:val="right"/>
              <w:rPr>
                <w:sz w:val="18"/>
              </w:rPr>
            </w:pPr>
            <w:r>
              <w:rPr>
                <w:spacing w:val="-5"/>
                <w:sz w:val="18"/>
              </w:rPr>
              <w:t>75</w:t>
            </w:r>
          </w:p>
          <w:p>
            <w:pPr>
              <w:pStyle w:val="TableParagraph"/>
              <w:spacing w:before="40"/>
              <w:ind w:right="37"/>
              <w:jc w:val="right"/>
              <w:rPr>
                <w:sz w:val="18"/>
              </w:rPr>
            </w:pPr>
            <w:r>
              <w:rPr>
                <w:spacing w:val="-5"/>
                <w:sz w:val="18"/>
              </w:rPr>
              <w:t>38</w:t>
            </w:r>
          </w:p>
          <w:p>
            <w:pPr>
              <w:pStyle w:val="TableParagraph"/>
              <w:spacing w:before="77"/>
              <w:ind w:right="37"/>
              <w:jc w:val="right"/>
              <w:rPr>
                <w:sz w:val="18"/>
              </w:rPr>
            </w:pPr>
            <w:r>
              <w:rPr>
                <w:spacing w:val="-5"/>
                <w:sz w:val="18"/>
              </w:rPr>
              <w:t>232</w:t>
            </w:r>
          </w:p>
        </w:tc>
        <w:tc>
          <w:tcPr>
            <w:tcW w:w="1270" w:type="dxa"/>
            <w:tcBorders>
              <w:left w:val="single" w:sz="8" w:space="0" w:color="000000"/>
              <w:right w:val="single" w:sz="8" w:space="0" w:color="000000"/>
            </w:tcBorders>
          </w:tcPr>
          <w:p>
            <w:pPr>
              <w:pStyle w:val="TableParagraph"/>
              <w:spacing w:line="205" w:lineRule="exact"/>
              <w:ind w:right="38"/>
              <w:jc w:val="right"/>
              <w:rPr>
                <w:sz w:val="18"/>
              </w:rPr>
            </w:pPr>
            <w:r>
              <w:rPr>
                <w:spacing w:val="-4"/>
                <w:sz w:val="18"/>
              </w:rPr>
              <w:t>51.3</w:t>
            </w:r>
          </w:p>
          <w:p>
            <w:pPr>
              <w:pStyle w:val="TableParagraph"/>
              <w:spacing w:before="38"/>
              <w:ind w:right="38"/>
              <w:jc w:val="right"/>
              <w:rPr>
                <w:sz w:val="18"/>
              </w:rPr>
            </w:pPr>
            <w:r>
              <w:rPr>
                <w:spacing w:val="-4"/>
                <w:sz w:val="18"/>
              </w:rPr>
              <w:t>32.3</w:t>
            </w:r>
          </w:p>
          <w:p>
            <w:pPr>
              <w:pStyle w:val="TableParagraph"/>
              <w:spacing w:before="40"/>
              <w:ind w:right="38"/>
              <w:jc w:val="right"/>
              <w:rPr>
                <w:sz w:val="18"/>
              </w:rPr>
            </w:pPr>
            <w:r>
              <w:rPr>
                <w:spacing w:val="-4"/>
                <w:sz w:val="18"/>
              </w:rPr>
              <w:t>16.4</w:t>
            </w:r>
          </w:p>
          <w:p>
            <w:pPr>
              <w:pStyle w:val="TableParagraph"/>
              <w:spacing w:before="77"/>
              <w:ind w:right="38"/>
              <w:jc w:val="right"/>
              <w:rPr>
                <w:sz w:val="18"/>
              </w:rPr>
            </w:pPr>
            <w:r>
              <w:rPr>
                <w:spacing w:val="-2"/>
                <w:sz w:val="18"/>
              </w:rPr>
              <w:t>100.0</w:t>
            </w:r>
          </w:p>
        </w:tc>
        <w:tc>
          <w:tcPr>
            <w:tcW w:w="1729" w:type="dxa"/>
            <w:tcBorders>
              <w:left w:val="single" w:sz="8" w:space="0" w:color="000000"/>
              <w:right w:val="single" w:sz="8" w:space="0" w:color="000000"/>
            </w:tcBorders>
          </w:tcPr>
          <w:p>
            <w:pPr>
              <w:pStyle w:val="TableParagraph"/>
              <w:spacing w:line="205" w:lineRule="exact"/>
              <w:ind w:right="41"/>
              <w:jc w:val="right"/>
              <w:rPr>
                <w:sz w:val="18"/>
              </w:rPr>
            </w:pPr>
            <w:r>
              <w:rPr>
                <w:spacing w:val="-4"/>
                <w:sz w:val="18"/>
              </w:rPr>
              <w:t>51.3</w:t>
            </w:r>
          </w:p>
          <w:p>
            <w:pPr>
              <w:pStyle w:val="TableParagraph"/>
              <w:spacing w:before="38"/>
              <w:ind w:right="41"/>
              <w:jc w:val="right"/>
              <w:rPr>
                <w:sz w:val="18"/>
              </w:rPr>
            </w:pPr>
            <w:r>
              <w:rPr>
                <w:spacing w:val="-4"/>
                <w:sz w:val="18"/>
              </w:rPr>
              <w:t>32.3</w:t>
            </w:r>
          </w:p>
          <w:p>
            <w:pPr>
              <w:pStyle w:val="TableParagraph"/>
              <w:spacing w:before="40"/>
              <w:ind w:right="41"/>
              <w:jc w:val="right"/>
              <w:rPr>
                <w:sz w:val="18"/>
              </w:rPr>
            </w:pPr>
            <w:r>
              <w:rPr>
                <w:spacing w:val="-4"/>
                <w:sz w:val="18"/>
              </w:rPr>
              <w:t>16.4</w:t>
            </w:r>
          </w:p>
          <w:p>
            <w:pPr>
              <w:pStyle w:val="TableParagraph"/>
              <w:spacing w:before="77"/>
              <w:ind w:right="41"/>
              <w:jc w:val="right"/>
              <w:rPr>
                <w:sz w:val="18"/>
              </w:rPr>
            </w:pPr>
            <w:r>
              <w:rPr>
                <w:spacing w:val="-2"/>
                <w:sz w:val="18"/>
              </w:rPr>
              <w:t>100.0</w:t>
            </w:r>
          </w:p>
        </w:tc>
        <w:tc>
          <w:tcPr>
            <w:tcW w:w="1822" w:type="dxa"/>
            <w:tcBorders>
              <w:left w:val="single" w:sz="8" w:space="0" w:color="000000"/>
            </w:tcBorders>
          </w:tcPr>
          <w:p>
            <w:pPr>
              <w:pStyle w:val="TableParagraph"/>
              <w:spacing w:line="205" w:lineRule="exact"/>
              <w:ind w:right="36"/>
              <w:jc w:val="right"/>
              <w:rPr>
                <w:sz w:val="18"/>
              </w:rPr>
            </w:pPr>
            <w:r>
              <w:rPr>
                <w:spacing w:val="-4"/>
                <w:sz w:val="18"/>
              </w:rPr>
              <w:t>51.3</w:t>
            </w:r>
          </w:p>
          <w:p>
            <w:pPr>
              <w:pStyle w:val="TableParagraph"/>
              <w:spacing w:before="38"/>
              <w:ind w:right="36"/>
              <w:jc w:val="right"/>
              <w:rPr>
                <w:sz w:val="18"/>
              </w:rPr>
            </w:pPr>
            <w:r>
              <w:rPr>
                <w:spacing w:val="-4"/>
                <w:sz w:val="18"/>
              </w:rPr>
              <w:t>83.6</w:t>
            </w:r>
          </w:p>
          <w:p>
            <w:pPr>
              <w:pStyle w:val="TableParagraph"/>
              <w:spacing w:before="40"/>
              <w:ind w:right="36"/>
              <w:jc w:val="right"/>
              <w:rPr>
                <w:sz w:val="18"/>
              </w:rPr>
            </w:pPr>
            <w:r>
              <w:rPr>
                <w:spacing w:val="-2"/>
                <w:sz w:val="18"/>
              </w:rPr>
              <w:t>100.0</w:t>
            </w:r>
          </w:p>
        </w:tc>
      </w:tr>
    </w:tbl>
    <w:p>
      <w:pPr>
        <w:pStyle w:val="BodyText"/>
        <w:spacing w:before="58"/>
        <w:rPr>
          <w:rFonts w:ascii="Arial"/>
          <w:b/>
          <w:sz w:val="18"/>
        </w:rPr>
      </w:pPr>
    </w:p>
    <w:p>
      <w:pPr>
        <w:spacing w:before="0" w:after="6"/>
        <w:ind w:left="660" w:right="1195" w:firstLine="0"/>
        <w:jc w:val="center"/>
        <w:rPr>
          <w:rFonts w:ascii="Arial"/>
          <w:b/>
          <w:sz w:val="18"/>
        </w:rPr>
      </w:pPr>
      <w:r>
        <w:rPr>
          <w:rFonts w:ascii="Arial"/>
          <w:b/>
          <w:sz w:val="18"/>
        </w:rPr>
        <w:t>Destruction</w:t>
      </w:r>
      <w:r>
        <w:rPr>
          <w:rFonts w:ascii="Arial"/>
          <w:b/>
          <w:spacing w:val="-2"/>
          <w:sz w:val="18"/>
        </w:rPr>
        <w:t> </w:t>
      </w:r>
      <w:r>
        <w:rPr>
          <w:rFonts w:ascii="Arial"/>
          <w:b/>
          <w:sz w:val="18"/>
        </w:rPr>
        <w:t>of </w:t>
      </w:r>
      <w:r>
        <w:rPr>
          <w:rFonts w:ascii="Arial"/>
          <w:b/>
          <w:spacing w:val="-2"/>
          <w:sz w:val="18"/>
        </w:rPr>
        <w:t>farmland</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85"/>
        <w:gridCol w:w="1443"/>
        <w:gridCol w:w="1270"/>
        <w:gridCol w:w="1729"/>
        <w:gridCol w:w="1822"/>
      </w:tblGrid>
      <w:tr>
        <w:trPr>
          <w:trHeight w:val="271" w:hRule="atLeast"/>
        </w:trPr>
        <w:tc>
          <w:tcPr>
            <w:tcW w:w="2485" w:type="dxa"/>
          </w:tcPr>
          <w:p>
            <w:pPr>
              <w:pStyle w:val="TableParagraph"/>
              <w:rPr>
                <w:rFonts w:ascii="Times New Roman"/>
                <w:sz w:val="18"/>
              </w:rPr>
            </w:pPr>
          </w:p>
        </w:tc>
        <w:tc>
          <w:tcPr>
            <w:tcW w:w="1443" w:type="dxa"/>
            <w:tcBorders>
              <w:right w:val="single" w:sz="8" w:space="0" w:color="000000"/>
            </w:tcBorders>
          </w:tcPr>
          <w:p>
            <w:pPr>
              <w:pStyle w:val="TableParagraph"/>
              <w:spacing w:line="184" w:lineRule="exact" w:before="68"/>
              <w:ind w:left="298"/>
              <w:rPr>
                <w:sz w:val="18"/>
              </w:rPr>
            </w:pPr>
            <w:r>
              <w:rPr>
                <w:spacing w:val="-2"/>
                <w:sz w:val="18"/>
              </w:rPr>
              <w:t>Frequency</w:t>
            </w:r>
          </w:p>
        </w:tc>
        <w:tc>
          <w:tcPr>
            <w:tcW w:w="1270" w:type="dxa"/>
            <w:tcBorders>
              <w:left w:val="single" w:sz="8" w:space="0" w:color="000000"/>
              <w:right w:val="single" w:sz="8" w:space="0" w:color="000000"/>
            </w:tcBorders>
          </w:tcPr>
          <w:p>
            <w:pPr>
              <w:pStyle w:val="TableParagraph"/>
              <w:spacing w:line="184" w:lineRule="exact" w:before="68"/>
              <w:ind w:left="332"/>
              <w:rPr>
                <w:sz w:val="18"/>
              </w:rPr>
            </w:pPr>
            <w:r>
              <w:rPr>
                <w:spacing w:val="-2"/>
                <w:sz w:val="18"/>
              </w:rPr>
              <w:t>Percent</w:t>
            </w:r>
          </w:p>
        </w:tc>
        <w:tc>
          <w:tcPr>
            <w:tcW w:w="1729" w:type="dxa"/>
            <w:tcBorders>
              <w:left w:val="single" w:sz="8" w:space="0" w:color="000000"/>
              <w:right w:val="single" w:sz="8" w:space="0" w:color="000000"/>
            </w:tcBorders>
          </w:tcPr>
          <w:p>
            <w:pPr>
              <w:pStyle w:val="TableParagraph"/>
              <w:spacing w:line="184" w:lineRule="exact" w:before="68"/>
              <w:ind w:left="334"/>
              <w:rPr>
                <w:sz w:val="18"/>
              </w:rPr>
            </w:pPr>
            <w:r>
              <w:rPr>
                <w:sz w:val="18"/>
              </w:rPr>
              <w:t>Valid</w:t>
            </w:r>
            <w:r>
              <w:rPr>
                <w:spacing w:val="-1"/>
                <w:sz w:val="18"/>
              </w:rPr>
              <w:t> </w:t>
            </w:r>
            <w:r>
              <w:rPr>
                <w:spacing w:val="-2"/>
                <w:sz w:val="18"/>
              </w:rPr>
              <w:t>Percent</w:t>
            </w:r>
          </w:p>
        </w:tc>
        <w:tc>
          <w:tcPr>
            <w:tcW w:w="1822" w:type="dxa"/>
            <w:tcBorders>
              <w:left w:val="single" w:sz="8" w:space="0" w:color="000000"/>
            </w:tcBorders>
          </w:tcPr>
          <w:p>
            <w:pPr>
              <w:pStyle w:val="TableParagraph"/>
              <w:spacing w:line="184" w:lineRule="exact" w:before="68"/>
              <w:ind w:left="127"/>
              <w:rPr>
                <w:sz w:val="18"/>
              </w:rPr>
            </w:pPr>
            <w:r>
              <w:rPr>
                <w:spacing w:val="-2"/>
                <w:sz w:val="18"/>
              </w:rPr>
              <w:t>Cumulative</w:t>
            </w:r>
            <w:r>
              <w:rPr>
                <w:spacing w:val="7"/>
                <w:sz w:val="18"/>
              </w:rPr>
              <w:t> </w:t>
            </w:r>
            <w:r>
              <w:rPr>
                <w:spacing w:val="-2"/>
                <w:sz w:val="18"/>
              </w:rPr>
              <w:t>Percent</w:t>
            </w:r>
          </w:p>
        </w:tc>
      </w:tr>
      <w:tr>
        <w:trPr>
          <w:trHeight w:val="1013" w:hRule="atLeast"/>
        </w:trPr>
        <w:tc>
          <w:tcPr>
            <w:tcW w:w="2485" w:type="dxa"/>
          </w:tcPr>
          <w:p>
            <w:pPr>
              <w:pStyle w:val="TableParagraph"/>
              <w:tabs>
                <w:tab w:pos="966" w:val="left" w:leader="none"/>
              </w:tabs>
              <w:spacing w:line="285" w:lineRule="auto"/>
              <w:ind w:left="966" w:right="481" w:hanging="891"/>
              <w:rPr>
                <w:sz w:val="18"/>
              </w:rPr>
            </w:pPr>
            <w:r>
              <w:rPr>
                <w:spacing w:val="-2"/>
                <w:sz w:val="18"/>
              </w:rPr>
              <w:t>Valid</w:t>
            </w:r>
            <w:r>
              <w:rPr>
                <w:sz w:val="18"/>
              </w:rPr>
              <w:tab/>
              <w:t>Not Severe </w:t>
            </w:r>
            <w:r>
              <w:rPr>
                <w:spacing w:val="-2"/>
                <w:sz w:val="18"/>
              </w:rPr>
              <w:t>Severe</w:t>
            </w:r>
            <w:r>
              <w:rPr>
                <w:spacing w:val="80"/>
                <w:sz w:val="18"/>
              </w:rPr>
              <w:t> </w:t>
            </w:r>
            <w:r>
              <w:rPr>
                <w:sz w:val="18"/>
              </w:rPr>
              <w:t>Very</w:t>
            </w:r>
            <w:r>
              <w:rPr>
                <w:spacing w:val="-13"/>
                <w:sz w:val="18"/>
              </w:rPr>
              <w:t> </w:t>
            </w:r>
            <w:r>
              <w:rPr>
                <w:sz w:val="18"/>
              </w:rPr>
              <w:t>Severe </w:t>
            </w:r>
            <w:r>
              <w:rPr>
                <w:spacing w:val="-2"/>
                <w:sz w:val="18"/>
              </w:rPr>
              <w:t>Total</w:t>
            </w:r>
          </w:p>
        </w:tc>
        <w:tc>
          <w:tcPr>
            <w:tcW w:w="1443" w:type="dxa"/>
            <w:tcBorders>
              <w:right w:val="single" w:sz="8" w:space="0" w:color="000000"/>
            </w:tcBorders>
          </w:tcPr>
          <w:p>
            <w:pPr>
              <w:pStyle w:val="TableParagraph"/>
              <w:spacing w:line="203" w:lineRule="exact"/>
              <w:ind w:right="37"/>
              <w:jc w:val="right"/>
              <w:rPr>
                <w:sz w:val="18"/>
              </w:rPr>
            </w:pPr>
            <w:r>
              <w:rPr>
                <w:spacing w:val="-5"/>
                <w:sz w:val="18"/>
              </w:rPr>
              <w:t>140</w:t>
            </w:r>
          </w:p>
          <w:p>
            <w:pPr>
              <w:pStyle w:val="TableParagraph"/>
              <w:spacing w:before="40"/>
              <w:ind w:right="37"/>
              <w:jc w:val="right"/>
              <w:rPr>
                <w:sz w:val="18"/>
              </w:rPr>
            </w:pPr>
            <w:r>
              <w:rPr>
                <w:spacing w:val="-5"/>
                <w:sz w:val="18"/>
              </w:rPr>
              <w:t>52</w:t>
            </w:r>
          </w:p>
          <w:p>
            <w:pPr>
              <w:pStyle w:val="TableParagraph"/>
              <w:spacing w:before="40"/>
              <w:ind w:right="37"/>
              <w:jc w:val="right"/>
              <w:rPr>
                <w:sz w:val="18"/>
              </w:rPr>
            </w:pPr>
            <w:r>
              <w:rPr>
                <w:spacing w:val="-5"/>
                <w:sz w:val="18"/>
              </w:rPr>
              <w:t>40</w:t>
            </w:r>
          </w:p>
          <w:p>
            <w:pPr>
              <w:pStyle w:val="TableParagraph"/>
              <w:spacing w:before="76"/>
              <w:ind w:right="37"/>
              <w:jc w:val="right"/>
              <w:rPr>
                <w:sz w:val="18"/>
              </w:rPr>
            </w:pPr>
            <w:r>
              <w:rPr>
                <w:spacing w:val="-5"/>
                <w:sz w:val="18"/>
              </w:rPr>
              <w:t>232</w:t>
            </w:r>
          </w:p>
        </w:tc>
        <w:tc>
          <w:tcPr>
            <w:tcW w:w="1270" w:type="dxa"/>
            <w:tcBorders>
              <w:left w:val="single" w:sz="8" w:space="0" w:color="000000"/>
              <w:right w:val="single" w:sz="8" w:space="0" w:color="000000"/>
            </w:tcBorders>
          </w:tcPr>
          <w:p>
            <w:pPr>
              <w:pStyle w:val="TableParagraph"/>
              <w:spacing w:line="203" w:lineRule="exact"/>
              <w:ind w:right="38"/>
              <w:jc w:val="right"/>
              <w:rPr>
                <w:sz w:val="18"/>
              </w:rPr>
            </w:pPr>
            <w:r>
              <w:rPr>
                <w:spacing w:val="-4"/>
                <w:sz w:val="18"/>
              </w:rPr>
              <w:t>60.3</w:t>
            </w:r>
          </w:p>
          <w:p>
            <w:pPr>
              <w:pStyle w:val="TableParagraph"/>
              <w:spacing w:before="40"/>
              <w:ind w:right="38"/>
              <w:jc w:val="right"/>
              <w:rPr>
                <w:sz w:val="18"/>
              </w:rPr>
            </w:pPr>
            <w:r>
              <w:rPr>
                <w:spacing w:val="-4"/>
                <w:sz w:val="18"/>
              </w:rPr>
              <w:t>22.4</w:t>
            </w:r>
          </w:p>
          <w:p>
            <w:pPr>
              <w:pStyle w:val="TableParagraph"/>
              <w:spacing w:before="40"/>
              <w:ind w:right="38"/>
              <w:jc w:val="right"/>
              <w:rPr>
                <w:sz w:val="18"/>
              </w:rPr>
            </w:pPr>
            <w:r>
              <w:rPr>
                <w:spacing w:val="-4"/>
                <w:sz w:val="18"/>
              </w:rPr>
              <w:t>17.2</w:t>
            </w:r>
          </w:p>
          <w:p>
            <w:pPr>
              <w:pStyle w:val="TableParagraph"/>
              <w:spacing w:before="76"/>
              <w:ind w:right="38"/>
              <w:jc w:val="right"/>
              <w:rPr>
                <w:sz w:val="18"/>
              </w:rPr>
            </w:pPr>
            <w:r>
              <w:rPr>
                <w:spacing w:val="-2"/>
                <w:sz w:val="18"/>
              </w:rPr>
              <w:t>100.0</w:t>
            </w:r>
          </w:p>
        </w:tc>
        <w:tc>
          <w:tcPr>
            <w:tcW w:w="1729" w:type="dxa"/>
            <w:tcBorders>
              <w:left w:val="single" w:sz="8" w:space="0" w:color="000000"/>
              <w:right w:val="single" w:sz="8" w:space="0" w:color="000000"/>
            </w:tcBorders>
          </w:tcPr>
          <w:p>
            <w:pPr>
              <w:pStyle w:val="TableParagraph"/>
              <w:spacing w:line="203" w:lineRule="exact"/>
              <w:ind w:right="41"/>
              <w:jc w:val="right"/>
              <w:rPr>
                <w:sz w:val="18"/>
              </w:rPr>
            </w:pPr>
            <w:r>
              <w:rPr>
                <w:spacing w:val="-4"/>
                <w:sz w:val="18"/>
              </w:rPr>
              <w:t>60.3</w:t>
            </w:r>
          </w:p>
          <w:p>
            <w:pPr>
              <w:pStyle w:val="TableParagraph"/>
              <w:spacing w:before="40"/>
              <w:ind w:right="41"/>
              <w:jc w:val="right"/>
              <w:rPr>
                <w:sz w:val="18"/>
              </w:rPr>
            </w:pPr>
            <w:r>
              <w:rPr>
                <w:spacing w:val="-4"/>
                <w:sz w:val="18"/>
              </w:rPr>
              <w:t>22.4</w:t>
            </w:r>
          </w:p>
          <w:p>
            <w:pPr>
              <w:pStyle w:val="TableParagraph"/>
              <w:spacing w:before="40"/>
              <w:ind w:right="41"/>
              <w:jc w:val="right"/>
              <w:rPr>
                <w:sz w:val="18"/>
              </w:rPr>
            </w:pPr>
            <w:r>
              <w:rPr>
                <w:spacing w:val="-4"/>
                <w:sz w:val="18"/>
              </w:rPr>
              <w:t>17.2</w:t>
            </w:r>
          </w:p>
          <w:p>
            <w:pPr>
              <w:pStyle w:val="TableParagraph"/>
              <w:spacing w:before="76"/>
              <w:ind w:right="41"/>
              <w:jc w:val="right"/>
              <w:rPr>
                <w:sz w:val="18"/>
              </w:rPr>
            </w:pPr>
            <w:r>
              <w:rPr>
                <w:spacing w:val="-2"/>
                <w:sz w:val="18"/>
              </w:rPr>
              <w:t>100.0</w:t>
            </w:r>
          </w:p>
        </w:tc>
        <w:tc>
          <w:tcPr>
            <w:tcW w:w="1822" w:type="dxa"/>
            <w:tcBorders>
              <w:left w:val="single" w:sz="8" w:space="0" w:color="000000"/>
            </w:tcBorders>
          </w:tcPr>
          <w:p>
            <w:pPr>
              <w:pStyle w:val="TableParagraph"/>
              <w:spacing w:line="203" w:lineRule="exact"/>
              <w:ind w:right="36"/>
              <w:jc w:val="right"/>
              <w:rPr>
                <w:sz w:val="18"/>
              </w:rPr>
            </w:pPr>
            <w:r>
              <w:rPr>
                <w:spacing w:val="-4"/>
                <w:sz w:val="18"/>
              </w:rPr>
              <w:t>60.3</w:t>
            </w:r>
          </w:p>
          <w:p>
            <w:pPr>
              <w:pStyle w:val="TableParagraph"/>
              <w:spacing w:before="40"/>
              <w:ind w:right="36"/>
              <w:jc w:val="right"/>
              <w:rPr>
                <w:sz w:val="18"/>
              </w:rPr>
            </w:pPr>
            <w:r>
              <w:rPr>
                <w:spacing w:val="-4"/>
                <w:sz w:val="18"/>
              </w:rPr>
              <w:t>82.8</w:t>
            </w:r>
          </w:p>
          <w:p>
            <w:pPr>
              <w:pStyle w:val="TableParagraph"/>
              <w:spacing w:before="40"/>
              <w:ind w:right="36"/>
              <w:jc w:val="right"/>
              <w:rPr>
                <w:sz w:val="18"/>
              </w:rPr>
            </w:pPr>
            <w:r>
              <w:rPr>
                <w:spacing w:val="-2"/>
                <w:sz w:val="18"/>
              </w:rPr>
              <w:t>100.0</w:t>
            </w:r>
          </w:p>
        </w:tc>
      </w:tr>
    </w:tbl>
    <w:p>
      <w:pPr>
        <w:spacing w:after="0"/>
        <w:jc w:val="right"/>
        <w:rPr>
          <w:sz w:val="18"/>
        </w:rPr>
        <w:sectPr>
          <w:type w:val="continuous"/>
          <w:pgSz w:w="12240" w:h="15840"/>
          <w:pgMar w:header="0" w:footer="1015" w:top="1400" w:bottom="1200" w:left="1020" w:right="0"/>
        </w:sectPr>
      </w:pPr>
    </w:p>
    <w:p>
      <w:pPr>
        <w:spacing w:before="65" w:after="6"/>
        <w:ind w:left="660" w:right="1198" w:firstLine="0"/>
        <w:jc w:val="center"/>
        <w:rPr>
          <w:rFonts w:ascii="Arial"/>
          <w:b/>
          <w:sz w:val="18"/>
        </w:rPr>
      </w:pPr>
      <w:r>
        <w:rPr>
          <w:rFonts w:ascii="Arial"/>
          <w:b/>
          <w:sz w:val="18"/>
        </w:rPr>
        <w:t>Poor</w:t>
      </w:r>
      <w:r>
        <w:rPr>
          <w:rFonts w:ascii="Arial"/>
          <w:b/>
          <w:spacing w:val="-2"/>
          <w:sz w:val="18"/>
        </w:rPr>
        <w:t> </w:t>
      </w:r>
      <w:r>
        <w:rPr>
          <w:rFonts w:ascii="Arial"/>
          <w:b/>
          <w:sz w:val="18"/>
        </w:rPr>
        <w:t>linkages</w:t>
      </w:r>
      <w:r>
        <w:rPr>
          <w:rFonts w:ascii="Arial"/>
          <w:b/>
          <w:spacing w:val="-1"/>
          <w:sz w:val="18"/>
        </w:rPr>
        <w:t> </w:t>
      </w:r>
      <w:r>
        <w:rPr>
          <w:rFonts w:ascii="Arial"/>
          <w:b/>
          <w:sz w:val="18"/>
        </w:rPr>
        <w:t>to</w:t>
      </w:r>
      <w:r>
        <w:rPr>
          <w:rFonts w:ascii="Arial"/>
          <w:b/>
          <w:spacing w:val="-1"/>
          <w:sz w:val="18"/>
        </w:rPr>
        <w:t> </w:t>
      </w:r>
      <w:r>
        <w:rPr>
          <w:rFonts w:ascii="Arial"/>
          <w:b/>
          <w:sz w:val="18"/>
        </w:rPr>
        <w:t>urban</w:t>
      </w:r>
      <w:r>
        <w:rPr>
          <w:rFonts w:ascii="Arial"/>
          <w:b/>
          <w:spacing w:val="-2"/>
          <w:sz w:val="18"/>
        </w:rPr>
        <w:t> market</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5"/>
        <w:gridCol w:w="1759"/>
        <w:gridCol w:w="1443"/>
        <w:gridCol w:w="1270"/>
        <w:gridCol w:w="1729"/>
        <w:gridCol w:w="1822"/>
      </w:tblGrid>
      <w:tr>
        <w:trPr>
          <w:trHeight w:val="272" w:hRule="atLeast"/>
        </w:trPr>
        <w:tc>
          <w:tcPr>
            <w:tcW w:w="2484" w:type="dxa"/>
            <w:gridSpan w:val="2"/>
          </w:tcPr>
          <w:p>
            <w:pPr>
              <w:pStyle w:val="TableParagraph"/>
              <w:rPr>
                <w:rFonts w:ascii="Times New Roman"/>
                <w:sz w:val="18"/>
              </w:rPr>
            </w:pPr>
          </w:p>
        </w:tc>
        <w:tc>
          <w:tcPr>
            <w:tcW w:w="1443" w:type="dxa"/>
            <w:tcBorders>
              <w:right w:val="single" w:sz="8" w:space="0" w:color="000000"/>
            </w:tcBorders>
          </w:tcPr>
          <w:p>
            <w:pPr>
              <w:pStyle w:val="TableParagraph"/>
              <w:spacing w:line="184" w:lineRule="exact" w:before="68"/>
              <w:ind w:left="299"/>
              <w:rPr>
                <w:sz w:val="18"/>
              </w:rPr>
            </w:pPr>
            <w:r>
              <w:rPr>
                <w:spacing w:val="-2"/>
                <w:sz w:val="18"/>
              </w:rPr>
              <w:t>Frequency</w:t>
            </w:r>
          </w:p>
        </w:tc>
        <w:tc>
          <w:tcPr>
            <w:tcW w:w="1270" w:type="dxa"/>
            <w:tcBorders>
              <w:left w:val="single" w:sz="8" w:space="0" w:color="000000"/>
              <w:right w:val="single" w:sz="8" w:space="0" w:color="000000"/>
            </w:tcBorders>
          </w:tcPr>
          <w:p>
            <w:pPr>
              <w:pStyle w:val="TableParagraph"/>
              <w:spacing w:line="184" w:lineRule="exact" w:before="68"/>
              <w:ind w:left="333"/>
              <w:rPr>
                <w:sz w:val="18"/>
              </w:rPr>
            </w:pPr>
            <w:r>
              <w:rPr>
                <w:spacing w:val="-2"/>
                <w:sz w:val="18"/>
              </w:rPr>
              <w:t>Percent</w:t>
            </w:r>
          </w:p>
        </w:tc>
        <w:tc>
          <w:tcPr>
            <w:tcW w:w="1729" w:type="dxa"/>
            <w:tcBorders>
              <w:left w:val="single" w:sz="8" w:space="0" w:color="000000"/>
              <w:right w:val="single" w:sz="8" w:space="0" w:color="000000"/>
            </w:tcBorders>
          </w:tcPr>
          <w:p>
            <w:pPr>
              <w:pStyle w:val="TableParagraph"/>
              <w:spacing w:line="184" w:lineRule="exact" w:before="68"/>
              <w:ind w:left="335"/>
              <w:rPr>
                <w:sz w:val="18"/>
              </w:rPr>
            </w:pPr>
            <w:r>
              <w:rPr>
                <w:sz w:val="18"/>
              </w:rPr>
              <w:t>Valid</w:t>
            </w:r>
            <w:r>
              <w:rPr>
                <w:spacing w:val="-1"/>
                <w:sz w:val="18"/>
              </w:rPr>
              <w:t> </w:t>
            </w:r>
            <w:r>
              <w:rPr>
                <w:spacing w:val="-2"/>
                <w:sz w:val="18"/>
              </w:rPr>
              <w:t>Percent</w:t>
            </w:r>
          </w:p>
        </w:tc>
        <w:tc>
          <w:tcPr>
            <w:tcW w:w="1822" w:type="dxa"/>
            <w:tcBorders>
              <w:left w:val="single" w:sz="8" w:space="0" w:color="000000"/>
            </w:tcBorders>
          </w:tcPr>
          <w:p>
            <w:pPr>
              <w:pStyle w:val="TableParagraph"/>
              <w:spacing w:line="184" w:lineRule="exact" w:before="68"/>
              <w:ind w:right="85"/>
              <w:jc w:val="right"/>
              <w:rPr>
                <w:sz w:val="18"/>
              </w:rPr>
            </w:pPr>
            <w:r>
              <w:rPr>
                <w:sz w:val="18"/>
              </w:rPr>
              <w:t>Cumulative</w:t>
            </w:r>
            <w:r>
              <w:rPr>
                <w:spacing w:val="-12"/>
                <w:sz w:val="18"/>
              </w:rPr>
              <w:t> </w:t>
            </w:r>
            <w:r>
              <w:rPr>
                <w:spacing w:val="-2"/>
                <w:sz w:val="18"/>
              </w:rPr>
              <w:t>Percent</w:t>
            </w:r>
          </w:p>
        </w:tc>
      </w:tr>
      <w:tr>
        <w:trPr>
          <w:trHeight w:val="225" w:hRule="atLeast"/>
        </w:trPr>
        <w:tc>
          <w:tcPr>
            <w:tcW w:w="725" w:type="dxa"/>
            <w:tcBorders>
              <w:bottom w:val="nil"/>
              <w:right w:val="nil"/>
            </w:tcBorders>
          </w:tcPr>
          <w:p>
            <w:pPr>
              <w:pStyle w:val="TableParagraph"/>
              <w:spacing w:line="203" w:lineRule="exact"/>
              <w:ind w:left="75"/>
              <w:rPr>
                <w:sz w:val="18"/>
              </w:rPr>
            </w:pPr>
            <w:r>
              <w:rPr>
                <w:spacing w:val="-2"/>
                <w:sz w:val="18"/>
              </w:rPr>
              <w:t>Valid</w:t>
            </w:r>
          </w:p>
        </w:tc>
        <w:tc>
          <w:tcPr>
            <w:tcW w:w="1759" w:type="dxa"/>
            <w:tcBorders>
              <w:left w:val="nil"/>
              <w:bottom w:val="nil"/>
            </w:tcBorders>
          </w:tcPr>
          <w:p>
            <w:pPr>
              <w:pStyle w:val="TableParagraph"/>
              <w:spacing w:line="203" w:lineRule="exact"/>
              <w:ind w:left="263"/>
              <w:rPr>
                <w:sz w:val="18"/>
              </w:rPr>
            </w:pPr>
            <w:r>
              <w:rPr>
                <w:sz w:val="18"/>
              </w:rPr>
              <w:t>Not</w:t>
            </w:r>
            <w:r>
              <w:rPr>
                <w:spacing w:val="-3"/>
                <w:sz w:val="18"/>
              </w:rPr>
              <w:t> </w:t>
            </w:r>
            <w:r>
              <w:rPr>
                <w:spacing w:val="-2"/>
                <w:sz w:val="18"/>
              </w:rPr>
              <w:t>Severe</w:t>
            </w:r>
          </w:p>
        </w:tc>
        <w:tc>
          <w:tcPr>
            <w:tcW w:w="1443" w:type="dxa"/>
            <w:tcBorders>
              <w:bottom w:val="nil"/>
              <w:right w:val="single" w:sz="8" w:space="0" w:color="000000"/>
            </w:tcBorders>
          </w:tcPr>
          <w:p>
            <w:pPr>
              <w:pStyle w:val="TableParagraph"/>
              <w:spacing w:line="203" w:lineRule="exact"/>
              <w:ind w:right="36"/>
              <w:jc w:val="right"/>
              <w:rPr>
                <w:sz w:val="18"/>
              </w:rPr>
            </w:pPr>
            <w:r>
              <w:rPr>
                <w:spacing w:val="-5"/>
                <w:sz w:val="18"/>
              </w:rPr>
              <w:t>73</w:t>
            </w:r>
          </w:p>
        </w:tc>
        <w:tc>
          <w:tcPr>
            <w:tcW w:w="1270" w:type="dxa"/>
            <w:tcBorders>
              <w:left w:val="single" w:sz="8" w:space="0" w:color="000000"/>
              <w:bottom w:val="nil"/>
              <w:right w:val="single" w:sz="8" w:space="0" w:color="000000"/>
            </w:tcBorders>
          </w:tcPr>
          <w:p>
            <w:pPr>
              <w:pStyle w:val="TableParagraph"/>
              <w:spacing w:line="203" w:lineRule="exact"/>
              <w:ind w:right="37"/>
              <w:jc w:val="right"/>
              <w:rPr>
                <w:sz w:val="18"/>
              </w:rPr>
            </w:pPr>
            <w:r>
              <w:rPr>
                <w:spacing w:val="-4"/>
                <w:sz w:val="18"/>
              </w:rPr>
              <w:t>31.5</w:t>
            </w:r>
          </w:p>
        </w:tc>
        <w:tc>
          <w:tcPr>
            <w:tcW w:w="1729" w:type="dxa"/>
            <w:tcBorders>
              <w:left w:val="single" w:sz="8" w:space="0" w:color="000000"/>
              <w:bottom w:val="nil"/>
              <w:right w:val="single" w:sz="8" w:space="0" w:color="000000"/>
            </w:tcBorders>
          </w:tcPr>
          <w:p>
            <w:pPr>
              <w:pStyle w:val="TableParagraph"/>
              <w:spacing w:line="203" w:lineRule="exact"/>
              <w:ind w:right="40"/>
              <w:jc w:val="right"/>
              <w:rPr>
                <w:sz w:val="18"/>
              </w:rPr>
            </w:pPr>
            <w:r>
              <w:rPr>
                <w:spacing w:val="-4"/>
                <w:sz w:val="18"/>
              </w:rPr>
              <w:t>31.5</w:t>
            </w:r>
          </w:p>
        </w:tc>
        <w:tc>
          <w:tcPr>
            <w:tcW w:w="1822" w:type="dxa"/>
            <w:tcBorders>
              <w:left w:val="single" w:sz="8" w:space="0" w:color="000000"/>
              <w:bottom w:val="nil"/>
            </w:tcBorders>
          </w:tcPr>
          <w:p>
            <w:pPr>
              <w:pStyle w:val="TableParagraph"/>
              <w:spacing w:line="203" w:lineRule="exact"/>
              <w:ind w:right="35"/>
              <w:jc w:val="right"/>
              <w:rPr>
                <w:sz w:val="18"/>
              </w:rPr>
            </w:pPr>
            <w:r>
              <w:rPr>
                <w:spacing w:val="-4"/>
                <w:sz w:val="18"/>
              </w:rPr>
              <w:t>31.5</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59" w:type="dxa"/>
            <w:tcBorders>
              <w:top w:val="nil"/>
              <w:left w:val="nil"/>
              <w:bottom w:val="nil"/>
            </w:tcBorders>
          </w:tcPr>
          <w:p>
            <w:pPr>
              <w:pStyle w:val="TableParagraph"/>
              <w:spacing w:before="17"/>
              <w:ind w:left="263"/>
              <w:rPr>
                <w:sz w:val="18"/>
              </w:rPr>
            </w:pPr>
            <w:r>
              <w:rPr>
                <w:spacing w:val="-2"/>
                <w:sz w:val="18"/>
              </w:rPr>
              <w:t>Severe</w:t>
            </w:r>
          </w:p>
        </w:tc>
        <w:tc>
          <w:tcPr>
            <w:tcW w:w="1443" w:type="dxa"/>
            <w:tcBorders>
              <w:top w:val="nil"/>
              <w:bottom w:val="nil"/>
              <w:right w:val="single" w:sz="8" w:space="0" w:color="000000"/>
            </w:tcBorders>
          </w:tcPr>
          <w:p>
            <w:pPr>
              <w:pStyle w:val="TableParagraph"/>
              <w:spacing w:before="17"/>
              <w:ind w:right="36"/>
              <w:jc w:val="right"/>
              <w:rPr>
                <w:sz w:val="18"/>
              </w:rPr>
            </w:pPr>
            <w:r>
              <w:rPr>
                <w:spacing w:val="-5"/>
                <w:sz w:val="18"/>
              </w:rPr>
              <w:t>116</w:t>
            </w:r>
          </w:p>
        </w:tc>
        <w:tc>
          <w:tcPr>
            <w:tcW w:w="1270"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50.0</w:t>
            </w:r>
          </w:p>
        </w:tc>
        <w:tc>
          <w:tcPr>
            <w:tcW w:w="172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50.0</w:t>
            </w:r>
          </w:p>
        </w:tc>
        <w:tc>
          <w:tcPr>
            <w:tcW w:w="1822" w:type="dxa"/>
            <w:tcBorders>
              <w:top w:val="nil"/>
              <w:left w:val="single" w:sz="8" w:space="0" w:color="000000"/>
              <w:bottom w:val="nil"/>
            </w:tcBorders>
          </w:tcPr>
          <w:p>
            <w:pPr>
              <w:pStyle w:val="TableParagraph"/>
              <w:spacing w:before="17"/>
              <w:ind w:right="35"/>
              <w:jc w:val="right"/>
              <w:rPr>
                <w:sz w:val="18"/>
              </w:rPr>
            </w:pPr>
            <w:r>
              <w:rPr>
                <w:spacing w:val="-4"/>
                <w:sz w:val="18"/>
              </w:rPr>
              <w:t>81.5</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59" w:type="dxa"/>
            <w:tcBorders>
              <w:top w:val="nil"/>
              <w:left w:val="nil"/>
              <w:bottom w:val="nil"/>
            </w:tcBorders>
          </w:tcPr>
          <w:p>
            <w:pPr>
              <w:pStyle w:val="TableParagraph"/>
              <w:spacing w:before="17"/>
              <w:ind w:left="263"/>
              <w:rPr>
                <w:sz w:val="18"/>
              </w:rPr>
            </w:pPr>
            <w:r>
              <w:rPr>
                <w:sz w:val="18"/>
              </w:rPr>
              <w:t>Very</w:t>
            </w:r>
            <w:r>
              <w:rPr>
                <w:spacing w:val="-5"/>
                <w:sz w:val="18"/>
              </w:rPr>
              <w:t> </w:t>
            </w:r>
            <w:r>
              <w:rPr>
                <w:spacing w:val="-2"/>
                <w:sz w:val="18"/>
              </w:rPr>
              <w:t>Severe</w:t>
            </w:r>
          </w:p>
        </w:tc>
        <w:tc>
          <w:tcPr>
            <w:tcW w:w="1443" w:type="dxa"/>
            <w:tcBorders>
              <w:top w:val="nil"/>
              <w:bottom w:val="nil"/>
              <w:right w:val="single" w:sz="8" w:space="0" w:color="000000"/>
            </w:tcBorders>
          </w:tcPr>
          <w:p>
            <w:pPr>
              <w:pStyle w:val="TableParagraph"/>
              <w:spacing w:before="17"/>
              <w:ind w:right="36"/>
              <w:jc w:val="right"/>
              <w:rPr>
                <w:sz w:val="18"/>
              </w:rPr>
            </w:pPr>
            <w:r>
              <w:rPr>
                <w:spacing w:val="-5"/>
                <w:sz w:val="18"/>
              </w:rPr>
              <w:t>43</w:t>
            </w:r>
          </w:p>
        </w:tc>
        <w:tc>
          <w:tcPr>
            <w:tcW w:w="1270"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18.5</w:t>
            </w:r>
          </w:p>
        </w:tc>
        <w:tc>
          <w:tcPr>
            <w:tcW w:w="172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18.5</w:t>
            </w:r>
          </w:p>
        </w:tc>
        <w:tc>
          <w:tcPr>
            <w:tcW w:w="1822" w:type="dxa"/>
            <w:tcBorders>
              <w:top w:val="nil"/>
              <w:left w:val="single" w:sz="8" w:space="0" w:color="000000"/>
              <w:bottom w:val="nil"/>
            </w:tcBorders>
          </w:tcPr>
          <w:p>
            <w:pPr>
              <w:pStyle w:val="TableParagraph"/>
              <w:spacing w:before="17"/>
              <w:ind w:right="35"/>
              <w:jc w:val="right"/>
              <w:rPr>
                <w:sz w:val="18"/>
              </w:rPr>
            </w:pPr>
            <w:r>
              <w:rPr>
                <w:spacing w:val="-2"/>
                <w:sz w:val="18"/>
              </w:rPr>
              <w:t>100.0</w:t>
            </w:r>
          </w:p>
        </w:tc>
      </w:tr>
      <w:tr>
        <w:trPr>
          <w:trHeight w:val="293" w:hRule="atLeast"/>
        </w:trPr>
        <w:tc>
          <w:tcPr>
            <w:tcW w:w="725" w:type="dxa"/>
            <w:tcBorders>
              <w:top w:val="nil"/>
              <w:right w:val="nil"/>
            </w:tcBorders>
          </w:tcPr>
          <w:p>
            <w:pPr>
              <w:pStyle w:val="TableParagraph"/>
              <w:rPr>
                <w:rFonts w:ascii="Times New Roman"/>
                <w:sz w:val="18"/>
              </w:rPr>
            </w:pPr>
          </w:p>
        </w:tc>
        <w:tc>
          <w:tcPr>
            <w:tcW w:w="1759" w:type="dxa"/>
            <w:tcBorders>
              <w:top w:val="nil"/>
              <w:left w:val="nil"/>
            </w:tcBorders>
          </w:tcPr>
          <w:p>
            <w:pPr>
              <w:pStyle w:val="TableParagraph"/>
              <w:spacing w:before="17"/>
              <w:ind w:left="263"/>
              <w:rPr>
                <w:sz w:val="18"/>
              </w:rPr>
            </w:pPr>
            <w:r>
              <w:rPr>
                <w:spacing w:val="-2"/>
                <w:sz w:val="18"/>
              </w:rPr>
              <w:t>Total</w:t>
            </w:r>
          </w:p>
        </w:tc>
        <w:tc>
          <w:tcPr>
            <w:tcW w:w="1443" w:type="dxa"/>
            <w:tcBorders>
              <w:top w:val="nil"/>
              <w:right w:val="single" w:sz="8" w:space="0" w:color="000000"/>
            </w:tcBorders>
          </w:tcPr>
          <w:p>
            <w:pPr>
              <w:pStyle w:val="TableParagraph"/>
              <w:spacing w:before="53"/>
              <w:ind w:right="36"/>
              <w:jc w:val="right"/>
              <w:rPr>
                <w:sz w:val="18"/>
              </w:rPr>
            </w:pPr>
            <w:r>
              <w:rPr>
                <w:spacing w:val="-5"/>
                <w:sz w:val="18"/>
              </w:rPr>
              <w:t>232</w:t>
            </w:r>
          </w:p>
        </w:tc>
        <w:tc>
          <w:tcPr>
            <w:tcW w:w="1270" w:type="dxa"/>
            <w:tcBorders>
              <w:top w:val="nil"/>
              <w:left w:val="single" w:sz="8" w:space="0" w:color="000000"/>
              <w:right w:val="single" w:sz="8" w:space="0" w:color="000000"/>
            </w:tcBorders>
          </w:tcPr>
          <w:p>
            <w:pPr>
              <w:pStyle w:val="TableParagraph"/>
              <w:spacing w:before="53"/>
              <w:ind w:right="37"/>
              <w:jc w:val="right"/>
              <w:rPr>
                <w:sz w:val="18"/>
              </w:rPr>
            </w:pPr>
            <w:r>
              <w:rPr>
                <w:spacing w:val="-2"/>
                <w:sz w:val="18"/>
              </w:rPr>
              <w:t>100.0</w:t>
            </w:r>
          </w:p>
        </w:tc>
        <w:tc>
          <w:tcPr>
            <w:tcW w:w="1729" w:type="dxa"/>
            <w:tcBorders>
              <w:top w:val="nil"/>
              <w:left w:val="single" w:sz="8" w:space="0" w:color="000000"/>
              <w:right w:val="single" w:sz="8" w:space="0" w:color="000000"/>
            </w:tcBorders>
          </w:tcPr>
          <w:p>
            <w:pPr>
              <w:pStyle w:val="TableParagraph"/>
              <w:spacing w:before="53"/>
              <w:ind w:right="40"/>
              <w:jc w:val="right"/>
              <w:rPr>
                <w:sz w:val="18"/>
              </w:rPr>
            </w:pPr>
            <w:r>
              <w:rPr>
                <w:spacing w:val="-2"/>
                <w:sz w:val="18"/>
              </w:rPr>
              <w:t>100.0</w:t>
            </w:r>
          </w:p>
        </w:tc>
        <w:tc>
          <w:tcPr>
            <w:tcW w:w="1822" w:type="dxa"/>
            <w:tcBorders>
              <w:top w:val="nil"/>
              <w:left w:val="single" w:sz="8" w:space="0" w:color="000000"/>
            </w:tcBorders>
          </w:tcPr>
          <w:p>
            <w:pPr>
              <w:pStyle w:val="TableParagraph"/>
              <w:rPr>
                <w:rFonts w:ascii="Times New Roman"/>
                <w:sz w:val="18"/>
              </w:rPr>
            </w:pPr>
          </w:p>
        </w:tc>
      </w:tr>
    </w:tbl>
    <w:p>
      <w:pPr>
        <w:pStyle w:val="BodyText"/>
        <w:spacing w:before="58"/>
        <w:rPr>
          <w:rFonts w:ascii="Arial"/>
          <w:b/>
          <w:sz w:val="18"/>
        </w:rPr>
      </w:pPr>
    </w:p>
    <w:p>
      <w:pPr>
        <w:spacing w:before="0" w:after="5"/>
        <w:ind w:left="660" w:right="1196" w:firstLine="0"/>
        <w:jc w:val="center"/>
        <w:rPr>
          <w:rFonts w:ascii="Arial"/>
          <w:b/>
          <w:sz w:val="18"/>
        </w:rPr>
      </w:pPr>
      <w:r>
        <w:rPr>
          <w:rFonts w:ascii="Arial"/>
          <w:b/>
          <w:sz w:val="18"/>
        </w:rPr>
        <w:t>Fear</w:t>
      </w:r>
      <w:r>
        <w:rPr>
          <w:rFonts w:ascii="Arial"/>
          <w:b/>
          <w:spacing w:val="-3"/>
          <w:sz w:val="18"/>
        </w:rPr>
        <w:t> </w:t>
      </w:r>
      <w:r>
        <w:rPr>
          <w:rFonts w:ascii="Arial"/>
          <w:b/>
          <w:sz w:val="18"/>
        </w:rPr>
        <w:t>of being</w:t>
      </w:r>
      <w:r>
        <w:rPr>
          <w:rFonts w:ascii="Arial"/>
          <w:b/>
          <w:spacing w:val="-3"/>
          <w:sz w:val="18"/>
        </w:rPr>
        <w:t> </w:t>
      </w:r>
      <w:r>
        <w:rPr>
          <w:rFonts w:ascii="Arial"/>
          <w:b/>
          <w:sz w:val="18"/>
        </w:rPr>
        <w:t>attack</w:t>
      </w:r>
      <w:r>
        <w:rPr>
          <w:rFonts w:ascii="Arial"/>
          <w:b/>
          <w:spacing w:val="-2"/>
          <w:sz w:val="18"/>
        </w:rPr>
        <w:t> </w:t>
      </w:r>
      <w:r>
        <w:rPr>
          <w:rFonts w:ascii="Arial"/>
          <w:b/>
          <w:sz w:val="18"/>
        </w:rPr>
        <w:t>and</w:t>
      </w:r>
      <w:r>
        <w:rPr>
          <w:rFonts w:ascii="Arial"/>
          <w:b/>
          <w:spacing w:val="-2"/>
          <w:sz w:val="18"/>
        </w:rPr>
        <w:t> abduction</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5"/>
        <w:gridCol w:w="1759"/>
        <w:gridCol w:w="1443"/>
        <w:gridCol w:w="1270"/>
        <w:gridCol w:w="1729"/>
        <w:gridCol w:w="1822"/>
      </w:tblGrid>
      <w:tr>
        <w:trPr>
          <w:trHeight w:val="271" w:hRule="atLeast"/>
        </w:trPr>
        <w:tc>
          <w:tcPr>
            <w:tcW w:w="2484" w:type="dxa"/>
            <w:gridSpan w:val="2"/>
          </w:tcPr>
          <w:p>
            <w:pPr>
              <w:pStyle w:val="TableParagraph"/>
              <w:rPr>
                <w:rFonts w:ascii="Times New Roman"/>
                <w:sz w:val="18"/>
              </w:rPr>
            </w:pPr>
          </w:p>
        </w:tc>
        <w:tc>
          <w:tcPr>
            <w:tcW w:w="1443" w:type="dxa"/>
            <w:tcBorders>
              <w:right w:val="single" w:sz="8" w:space="0" w:color="000000"/>
            </w:tcBorders>
          </w:tcPr>
          <w:p>
            <w:pPr>
              <w:pStyle w:val="TableParagraph"/>
              <w:spacing w:line="184" w:lineRule="exact" w:before="68"/>
              <w:ind w:left="299"/>
              <w:rPr>
                <w:sz w:val="18"/>
              </w:rPr>
            </w:pPr>
            <w:r>
              <w:rPr>
                <w:spacing w:val="-2"/>
                <w:sz w:val="18"/>
              </w:rPr>
              <w:t>Frequency</w:t>
            </w:r>
          </w:p>
        </w:tc>
        <w:tc>
          <w:tcPr>
            <w:tcW w:w="1270" w:type="dxa"/>
            <w:tcBorders>
              <w:left w:val="single" w:sz="8" w:space="0" w:color="000000"/>
              <w:right w:val="single" w:sz="8" w:space="0" w:color="000000"/>
            </w:tcBorders>
          </w:tcPr>
          <w:p>
            <w:pPr>
              <w:pStyle w:val="TableParagraph"/>
              <w:spacing w:line="184" w:lineRule="exact" w:before="68"/>
              <w:ind w:left="333"/>
              <w:rPr>
                <w:sz w:val="18"/>
              </w:rPr>
            </w:pPr>
            <w:r>
              <w:rPr>
                <w:spacing w:val="-2"/>
                <w:sz w:val="18"/>
              </w:rPr>
              <w:t>Percent</w:t>
            </w:r>
          </w:p>
        </w:tc>
        <w:tc>
          <w:tcPr>
            <w:tcW w:w="1729" w:type="dxa"/>
            <w:tcBorders>
              <w:left w:val="single" w:sz="8" w:space="0" w:color="000000"/>
              <w:right w:val="single" w:sz="8" w:space="0" w:color="000000"/>
            </w:tcBorders>
          </w:tcPr>
          <w:p>
            <w:pPr>
              <w:pStyle w:val="TableParagraph"/>
              <w:spacing w:line="184" w:lineRule="exact" w:before="68"/>
              <w:ind w:left="335"/>
              <w:rPr>
                <w:sz w:val="18"/>
              </w:rPr>
            </w:pPr>
            <w:r>
              <w:rPr>
                <w:sz w:val="18"/>
              </w:rPr>
              <w:t>Valid</w:t>
            </w:r>
            <w:r>
              <w:rPr>
                <w:spacing w:val="-1"/>
                <w:sz w:val="18"/>
              </w:rPr>
              <w:t> </w:t>
            </w:r>
            <w:r>
              <w:rPr>
                <w:spacing w:val="-2"/>
                <w:sz w:val="18"/>
              </w:rPr>
              <w:t>Percent</w:t>
            </w:r>
          </w:p>
        </w:tc>
        <w:tc>
          <w:tcPr>
            <w:tcW w:w="1822" w:type="dxa"/>
            <w:tcBorders>
              <w:left w:val="single" w:sz="8" w:space="0" w:color="000000"/>
            </w:tcBorders>
          </w:tcPr>
          <w:p>
            <w:pPr>
              <w:pStyle w:val="TableParagraph"/>
              <w:spacing w:line="184" w:lineRule="exact" w:before="68"/>
              <w:ind w:right="86"/>
              <w:jc w:val="right"/>
              <w:rPr>
                <w:sz w:val="18"/>
              </w:rPr>
            </w:pPr>
            <w:r>
              <w:rPr>
                <w:spacing w:val="-2"/>
                <w:sz w:val="18"/>
              </w:rPr>
              <w:t>Cumulative</w:t>
            </w:r>
            <w:r>
              <w:rPr>
                <w:spacing w:val="7"/>
                <w:sz w:val="18"/>
              </w:rPr>
              <w:t> </w:t>
            </w:r>
            <w:r>
              <w:rPr>
                <w:spacing w:val="-2"/>
                <w:sz w:val="18"/>
              </w:rPr>
              <w:t>Percent</w:t>
            </w:r>
          </w:p>
        </w:tc>
      </w:tr>
      <w:tr>
        <w:trPr>
          <w:trHeight w:val="225" w:hRule="atLeast"/>
        </w:trPr>
        <w:tc>
          <w:tcPr>
            <w:tcW w:w="725" w:type="dxa"/>
            <w:tcBorders>
              <w:bottom w:val="nil"/>
              <w:right w:val="nil"/>
            </w:tcBorders>
          </w:tcPr>
          <w:p>
            <w:pPr>
              <w:pStyle w:val="TableParagraph"/>
              <w:spacing w:line="203" w:lineRule="exact"/>
              <w:ind w:left="75"/>
              <w:rPr>
                <w:sz w:val="18"/>
              </w:rPr>
            </w:pPr>
            <w:r>
              <w:rPr>
                <w:spacing w:val="-2"/>
                <w:sz w:val="18"/>
              </w:rPr>
              <w:t>Valid</w:t>
            </w:r>
          </w:p>
        </w:tc>
        <w:tc>
          <w:tcPr>
            <w:tcW w:w="1759" w:type="dxa"/>
            <w:tcBorders>
              <w:left w:val="nil"/>
              <w:bottom w:val="nil"/>
            </w:tcBorders>
          </w:tcPr>
          <w:p>
            <w:pPr>
              <w:pStyle w:val="TableParagraph"/>
              <w:spacing w:line="203" w:lineRule="exact"/>
              <w:ind w:left="263"/>
              <w:rPr>
                <w:sz w:val="18"/>
              </w:rPr>
            </w:pPr>
            <w:r>
              <w:rPr>
                <w:sz w:val="18"/>
              </w:rPr>
              <w:t>Not</w:t>
            </w:r>
            <w:r>
              <w:rPr>
                <w:spacing w:val="-3"/>
                <w:sz w:val="18"/>
              </w:rPr>
              <w:t> </w:t>
            </w:r>
            <w:r>
              <w:rPr>
                <w:spacing w:val="-2"/>
                <w:sz w:val="18"/>
              </w:rPr>
              <w:t>Severe</w:t>
            </w:r>
          </w:p>
        </w:tc>
        <w:tc>
          <w:tcPr>
            <w:tcW w:w="1443" w:type="dxa"/>
            <w:tcBorders>
              <w:bottom w:val="nil"/>
              <w:right w:val="single" w:sz="8" w:space="0" w:color="000000"/>
            </w:tcBorders>
          </w:tcPr>
          <w:p>
            <w:pPr>
              <w:pStyle w:val="TableParagraph"/>
              <w:spacing w:line="203" w:lineRule="exact"/>
              <w:ind w:right="36"/>
              <w:jc w:val="right"/>
              <w:rPr>
                <w:sz w:val="18"/>
              </w:rPr>
            </w:pPr>
            <w:r>
              <w:rPr>
                <w:spacing w:val="-5"/>
                <w:sz w:val="18"/>
              </w:rPr>
              <w:t>109</w:t>
            </w:r>
          </w:p>
        </w:tc>
        <w:tc>
          <w:tcPr>
            <w:tcW w:w="1270" w:type="dxa"/>
            <w:tcBorders>
              <w:left w:val="single" w:sz="8" w:space="0" w:color="000000"/>
              <w:bottom w:val="nil"/>
              <w:right w:val="single" w:sz="8" w:space="0" w:color="000000"/>
            </w:tcBorders>
          </w:tcPr>
          <w:p>
            <w:pPr>
              <w:pStyle w:val="TableParagraph"/>
              <w:spacing w:line="203" w:lineRule="exact"/>
              <w:ind w:right="37"/>
              <w:jc w:val="right"/>
              <w:rPr>
                <w:sz w:val="18"/>
              </w:rPr>
            </w:pPr>
            <w:r>
              <w:rPr>
                <w:spacing w:val="-4"/>
                <w:sz w:val="18"/>
              </w:rPr>
              <w:t>47.0</w:t>
            </w:r>
          </w:p>
        </w:tc>
        <w:tc>
          <w:tcPr>
            <w:tcW w:w="1729" w:type="dxa"/>
            <w:tcBorders>
              <w:left w:val="single" w:sz="8" w:space="0" w:color="000000"/>
              <w:bottom w:val="nil"/>
              <w:right w:val="single" w:sz="8" w:space="0" w:color="000000"/>
            </w:tcBorders>
          </w:tcPr>
          <w:p>
            <w:pPr>
              <w:pStyle w:val="TableParagraph"/>
              <w:spacing w:line="203" w:lineRule="exact"/>
              <w:ind w:right="40"/>
              <w:jc w:val="right"/>
              <w:rPr>
                <w:sz w:val="18"/>
              </w:rPr>
            </w:pPr>
            <w:r>
              <w:rPr>
                <w:spacing w:val="-4"/>
                <w:sz w:val="18"/>
              </w:rPr>
              <w:t>47.0</w:t>
            </w:r>
          </w:p>
        </w:tc>
        <w:tc>
          <w:tcPr>
            <w:tcW w:w="1822" w:type="dxa"/>
            <w:tcBorders>
              <w:left w:val="single" w:sz="8" w:space="0" w:color="000000"/>
              <w:bottom w:val="nil"/>
            </w:tcBorders>
          </w:tcPr>
          <w:p>
            <w:pPr>
              <w:pStyle w:val="TableParagraph"/>
              <w:spacing w:line="203" w:lineRule="exact"/>
              <w:ind w:right="35"/>
              <w:jc w:val="right"/>
              <w:rPr>
                <w:sz w:val="18"/>
              </w:rPr>
            </w:pPr>
            <w:r>
              <w:rPr>
                <w:spacing w:val="-4"/>
                <w:sz w:val="18"/>
              </w:rPr>
              <w:t>47.0</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59" w:type="dxa"/>
            <w:tcBorders>
              <w:top w:val="nil"/>
              <w:left w:val="nil"/>
              <w:bottom w:val="nil"/>
            </w:tcBorders>
          </w:tcPr>
          <w:p>
            <w:pPr>
              <w:pStyle w:val="TableParagraph"/>
              <w:spacing w:before="17"/>
              <w:ind w:left="263"/>
              <w:rPr>
                <w:sz w:val="18"/>
              </w:rPr>
            </w:pPr>
            <w:r>
              <w:rPr>
                <w:spacing w:val="-2"/>
                <w:sz w:val="18"/>
              </w:rPr>
              <w:t>Severe</w:t>
            </w:r>
          </w:p>
        </w:tc>
        <w:tc>
          <w:tcPr>
            <w:tcW w:w="1443" w:type="dxa"/>
            <w:tcBorders>
              <w:top w:val="nil"/>
              <w:bottom w:val="nil"/>
              <w:right w:val="single" w:sz="8" w:space="0" w:color="000000"/>
            </w:tcBorders>
          </w:tcPr>
          <w:p>
            <w:pPr>
              <w:pStyle w:val="TableParagraph"/>
              <w:spacing w:before="17"/>
              <w:ind w:right="36"/>
              <w:jc w:val="right"/>
              <w:rPr>
                <w:sz w:val="18"/>
              </w:rPr>
            </w:pPr>
            <w:r>
              <w:rPr>
                <w:spacing w:val="-5"/>
                <w:sz w:val="18"/>
              </w:rPr>
              <w:t>57</w:t>
            </w:r>
          </w:p>
        </w:tc>
        <w:tc>
          <w:tcPr>
            <w:tcW w:w="1270"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24.6</w:t>
            </w:r>
          </w:p>
        </w:tc>
        <w:tc>
          <w:tcPr>
            <w:tcW w:w="172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24.6</w:t>
            </w:r>
          </w:p>
        </w:tc>
        <w:tc>
          <w:tcPr>
            <w:tcW w:w="1822" w:type="dxa"/>
            <w:tcBorders>
              <w:top w:val="nil"/>
              <w:left w:val="single" w:sz="8" w:space="0" w:color="000000"/>
              <w:bottom w:val="nil"/>
            </w:tcBorders>
          </w:tcPr>
          <w:p>
            <w:pPr>
              <w:pStyle w:val="TableParagraph"/>
              <w:spacing w:before="17"/>
              <w:ind w:right="35"/>
              <w:jc w:val="right"/>
              <w:rPr>
                <w:sz w:val="18"/>
              </w:rPr>
            </w:pPr>
            <w:r>
              <w:rPr>
                <w:spacing w:val="-4"/>
                <w:sz w:val="18"/>
              </w:rPr>
              <w:t>71.6</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59" w:type="dxa"/>
            <w:tcBorders>
              <w:top w:val="nil"/>
              <w:left w:val="nil"/>
              <w:bottom w:val="nil"/>
            </w:tcBorders>
          </w:tcPr>
          <w:p>
            <w:pPr>
              <w:pStyle w:val="TableParagraph"/>
              <w:spacing w:before="17"/>
              <w:ind w:left="263"/>
              <w:rPr>
                <w:sz w:val="18"/>
              </w:rPr>
            </w:pPr>
            <w:r>
              <w:rPr>
                <w:sz w:val="18"/>
              </w:rPr>
              <w:t>Very</w:t>
            </w:r>
            <w:r>
              <w:rPr>
                <w:spacing w:val="-5"/>
                <w:sz w:val="18"/>
              </w:rPr>
              <w:t> </w:t>
            </w:r>
            <w:r>
              <w:rPr>
                <w:spacing w:val="-2"/>
                <w:sz w:val="18"/>
              </w:rPr>
              <w:t>Severe</w:t>
            </w:r>
          </w:p>
        </w:tc>
        <w:tc>
          <w:tcPr>
            <w:tcW w:w="1443" w:type="dxa"/>
            <w:tcBorders>
              <w:top w:val="nil"/>
              <w:bottom w:val="nil"/>
              <w:right w:val="single" w:sz="8" w:space="0" w:color="000000"/>
            </w:tcBorders>
          </w:tcPr>
          <w:p>
            <w:pPr>
              <w:pStyle w:val="TableParagraph"/>
              <w:spacing w:before="17"/>
              <w:ind w:right="36"/>
              <w:jc w:val="right"/>
              <w:rPr>
                <w:sz w:val="18"/>
              </w:rPr>
            </w:pPr>
            <w:r>
              <w:rPr>
                <w:spacing w:val="-5"/>
                <w:sz w:val="18"/>
              </w:rPr>
              <w:t>66</w:t>
            </w:r>
          </w:p>
        </w:tc>
        <w:tc>
          <w:tcPr>
            <w:tcW w:w="1270"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28.4</w:t>
            </w:r>
          </w:p>
        </w:tc>
        <w:tc>
          <w:tcPr>
            <w:tcW w:w="172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28.4</w:t>
            </w:r>
          </w:p>
        </w:tc>
        <w:tc>
          <w:tcPr>
            <w:tcW w:w="1822" w:type="dxa"/>
            <w:tcBorders>
              <w:top w:val="nil"/>
              <w:left w:val="single" w:sz="8" w:space="0" w:color="000000"/>
              <w:bottom w:val="nil"/>
            </w:tcBorders>
          </w:tcPr>
          <w:p>
            <w:pPr>
              <w:pStyle w:val="TableParagraph"/>
              <w:spacing w:before="17"/>
              <w:ind w:right="35"/>
              <w:jc w:val="right"/>
              <w:rPr>
                <w:sz w:val="18"/>
              </w:rPr>
            </w:pPr>
            <w:r>
              <w:rPr>
                <w:spacing w:val="-2"/>
                <w:sz w:val="18"/>
              </w:rPr>
              <w:t>100.0</w:t>
            </w:r>
          </w:p>
        </w:tc>
      </w:tr>
      <w:tr>
        <w:trPr>
          <w:trHeight w:val="293" w:hRule="atLeast"/>
        </w:trPr>
        <w:tc>
          <w:tcPr>
            <w:tcW w:w="725" w:type="dxa"/>
            <w:tcBorders>
              <w:top w:val="nil"/>
              <w:right w:val="nil"/>
            </w:tcBorders>
          </w:tcPr>
          <w:p>
            <w:pPr>
              <w:pStyle w:val="TableParagraph"/>
              <w:rPr>
                <w:rFonts w:ascii="Times New Roman"/>
                <w:sz w:val="18"/>
              </w:rPr>
            </w:pPr>
          </w:p>
        </w:tc>
        <w:tc>
          <w:tcPr>
            <w:tcW w:w="1759" w:type="dxa"/>
            <w:tcBorders>
              <w:top w:val="nil"/>
              <w:left w:val="nil"/>
            </w:tcBorders>
          </w:tcPr>
          <w:p>
            <w:pPr>
              <w:pStyle w:val="TableParagraph"/>
              <w:spacing w:before="17"/>
              <w:ind w:left="263"/>
              <w:rPr>
                <w:sz w:val="18"/>
              </w:rPr>
            </w:pPr>
            <w:r>
              <w:rPr>
                <w:spacing w:val="-2"/>
                <w:sz w:val="18"/>
              </w:rPr>
              <w:t>Total</w:t>
            </w:r>
          </w:p>
        </w:tc>
        <w:tc>
          <w:tcPr>
            <w:tcW w:w="1443" w:type="dxa"/>
            <w:tcBorders>
              <w:top w:val="nil"/>
              <w:right w:val="single" w:sz="8" w:space="0" w:color="000000"/>
            </w:tcBorders>
          </w:tcPr>
          <w:p>
            <w:pPr>
              <w:pStyle w:val="TableParagraph"/>
              <w:spacing w:before="53"/>
              <w:ind w:right="36"/>
              <w:jc w:val="right"/>
              <w:rPr>
                <w:sz w:val="18"/>
              </w:rPr>
            </w:pPr>
            <w:r>
              <w:rPr>
                <w:spacing w:val="-5"/>
                <w:sz w:val="18"/>
              </w:rPr>
              <w:t>232</w:t>
            </w:r>
          </w:p>
        </w:tc>
        <w:tc>
          <w:tcPr>
            <w:tcW w:w="1270" w:type="dxa"/>
            <w:tcBorders>
              <w:top w:val="nil"/>
              <w:left w:val="single" w:sz="8" w:space="0" w:color="000000"/>
              <w:right w:val="single" w:sz="8" w:space="0" w:color="000000"/>
            </w:tcBorders>
          </w:tcPr>
          <w:p>
            <w:pPr>
              <w:pStyle w:val="TableParagraph"/>
              <w:spacing w:before="53"/>
              <w:ind w:right="37"/>
              <w:jc w:val="right"/>
              <w:rPr>
                <w:sz w:val="18"/>
              </w:rPr>
            </w:pPr>
            <w:r>
              <w:rPr>
                <w:spacing w:val="-2"/>
                <w:sz w:val="18"/>
              </w:rPr>
              <w:t>100.0</w:t>
            </w:r>
          </w:p>
        </w:tc>
        <w:tc>
          <w:tcPr>
            <w:tcW w:w="1729" w:type="dxa"/>
            <w:tcBorders>
              <w:top w:val="nil"/>
              <w:left w:val="single" w:sz="8" w:space="0" w:color="000000"/>
              <w:right w:val="single" w:sz="8" w:space="0" w:color="000000"/>
            </w:tcBorders>
          </w:tcPr>
          <w:p>
            <w:pPr>
              <w:pStyle w:val="TableParagraph"/>
              <w:spacing w:before="53"/>
              <w:ind w:right="40"/>
              <w:jc w:val="right"/>
              <w:rPr>
                <w:sz w:val="18"/>
              </w:rPr>
            </w:pPr>
            <w:r>
              <w:rPr>
                <w:spacing w:val="-2"/>
                <w:sz w:val="18"/>
              </w:rPr>
              <w:t>100.0</w:t>
            </w:r>
          </w:p>
        </w:tc>
        <w:tc>
          <w:tcPr>
            <w:tcW w:w="1822" w:type="dxa"/>
            <w:tcBorders>
              <w:top w:val="nil"/>
              <w:left w:val="single" w:sz="8" w:space="0" w:color="000000"/>
            </w:tcBorders>
          </w:tcPr>
          <w:p>
            <w:pPr>
              <w:pStyle w:val="TableParagraph"/>
              <w:rPr>
                <w:rFonts w:ascii="Times New Roman"/>
                <w:sz w:val="18"/>
              </w:rPr>
            </w:pPr>
          </w:p>
        </w:tc>
      </w:tr>
    </w:tbl>
    <w:p>
      <w:pPr>
        <w:pStyle w:val="BodyText"/>
        <w:spacing w:before="59"/>
        <w:rPr>
          <w:rFonts w:ascii="Arial"/>
          <w:b/>
          <w:sz w:val="18"/>
        </w:rPr>
      </w:pPr>
    </w:p>
    <w:p>
      <w:pPr>
        <w:spacing w:before="0" w:after="6"/>
        <w:ind w:left="660" w:right="1196" w:firstLine="0"/>
        <w:jc w:val="center"/>
        <w:rPr>
          <w:rFonts w:ascii="Arial"/>
          <w:b/>
          <w:sz w:val="18"/>
        </w:rPr>
      </w:pPr>
      <w:r>
        <w:rPr>
          <w:rFonts w:ascii="Arial"/>
          <w:b/>
          <w:sz w:val="18"/>
        </w:rPr>
        <w:t>Exposure</w:t>
      </w:r>
      <w:r>
        <w:rPr>
          <w:rFonts w:ascii="Arial"/>
          <w:b/>
          <w:spacing w:val="-2"/>
          <w:sz w:val="18"/>
        </w:rPr>
        <w:t> </w:t>
      </w:r>
      <w:r>
        <w:rPr>
          <w:rFonts w:ascii="Arial"/>
          <w:b/>
          <w:sz w:val="18"/>
        </w:rPr>
        <w:t>to</w:t>
      </w:r>
      <w:r>
        <w:rPr>
          <w:rFonts w:ascii="Arial"/>
          <w:b/>
          <w:spacing w:val="-1"/>
          <w:sz w:val="18"/>
        </w:rPr>
        <w:t> </w:t>
      </w:r>
      <w:r>
        <w:rPr>
          <w:rFonts w:ascii="Arial"/>
          <w:b/>
          <w:sz w:val="18"/>
        </w:rPr>
        <w:t>bombs</w:t>
      </w:r>
      <w:r>
        <w:rPr>
          <w:rFonts w:ascii="Arial"/>
          <w:b/>
          <w:spacing w:val="-2"/>
          <w:sz w:val="18"/>
        </w:rPr>
        <w:t> </w:t>
      </w:r>
      <w:r>
        <w:rPr>
          <w:rFonts w:ascii="Arial"/>
          <w:b/>
          <w:sz w:val="18"/>
        </w:rPr>
        <w:t>and</w:t>
      </w:r>
      <w:r>
        <w:rPr>
          <w:rFonts w:ascii="Arial"/>
          <w:b/>
          <w:spacing w:val="-1"/>
          <w:sz w:val="18"/>
        </w:rPr>
        <w:t> </w:t>
      </w:r>
      <w:r>
        <w:rPr>
          <w:rFonts w:ascii="Arial"/>
          <w:b/>
          <w:spacing w:val="-2"/>
          <w:sz w:val="18"/>
        </w:rPr>
        <w:t>explosives</w:t>
      </w:r>
    </w:p>
    <w:tbl>
      <w:tblPr>
        <w:tblW w:w="0" w:type="auto"/>
        <w:jc w:val="left"/>
        <w:tblInd w:w="9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5"/>
        <w:gridCol w:w="1759"/>
        <w:gridCol w:w="1443"/>
        <w:gridCol w:w="1270"/>
        <w:gridCol w:w="1729"/>
        <w:gridCol w:w="1822"/>
      </w:tblGrid>
      <w:tr>
        <w:trPr>
          <w:trHeight w:val="271" w:hRule="atLeast"/>
        </w:trPr>
        <w:tc>
          <w:tcPr>
            <w:tcW w:w="2484" w:type="dxa"/>
            <w:gridSpan w:val="2"/>
          </w:tcPr>
          <w:p>
            <w:pPr>
              <w:pStyle w:val="TableParagraph"/>
              <w:rPr>
                <w:rFonts w:ascii="Times New Roman"/>
                <w:sz w:val="18"/>
              </w:rPr>
            </w:pPr>
          </w:p>
        </w:tc>
        <w:tc>
          <w:tcPr>
            <w:tcW w:w="1443" w:type="dxa"/>
            <w:tcBorders>
              <w:right w:val="single" w:sz="8" w:space="0" w:color="000000"/>
            </w:tcBorders>
          </w:tcPr>
          <w:p>
            <w:pPr>
              <w:pStyle w:val="TableParagraph"/>
              <w:spacing w:line="186" w:lineRule="exact" w:before="65"/>
              <w:ind w:left="299"/>
              <w:rPr>
                <w:sz w:val="18"/>
              </w:rPr>
            </w:pPr>
            <w:r>
              <w:rPr>
                <w:spacing w:val="-2"/>
                <w:sz w:val="18"/>
              </w:rPr>
              <w:t>Frequency</w:t>
            </w:r>
          </w:p>
        </w:tc>
        <w:tc>
          <w:tcPr>
            <w:tcW w:w="1270" w:type="dxa"/>
            <w:tcBorders>
              <w:left w:val="single" w:sz="8" w:space="0" w:color="000000"/>
              <w:right w:val="single" w:sz="8" w:space="0" w:color="000000"/>
            </w:tcBorders>
          </w:tcPr>
          <w:p>
            <w:pPr>
              <w:pStyle w:val="TableParagraph"/>
              <w:spacing w:line="186" w:lineRule="exact" w:before="65"/>
              <w:ind w:left="333"/>
              <w:rPr>
                <w:sz w:val="18"/>
              </w:rPr>
            </w:pPr>
            <w:r>
              <w:rPr>
                <w:spacing w:val="-2"/>
                <w:sz w:val="18"/>
              </w:rPr>
              <w:t>Percent</w:t>
            </w:r>
          </w:p>
        </w:tc>
        <w:tc>
          <w:tcPr>
            <w:tcW w:w="1729" w:type="dxa"/>
            <w:tcBorders>
              <w:left w:val="single" w:sz="8" w:space="0" w:color="000000"/>
              <w:right w:val="single" w:sz="8" w:space="0" w:color="000000"/>
            </w:tcBorders>
          </w:tcPr>
          <w:p>
            <w:pPr>
              <w:pStyle w:val="TableParagraph"/>
              <w:spacing w:line="186" w:lineRule="exact" w:before="65"/>
              <w:ind w:left="335"/>
              <w:rPr>
                <w:sz w:val="18"/>
              </w:rPr>
            </w:pPr>
            <w:r>
              <w:rPr>
                <w:sz w:val="18"/>
              </w:rPr>
              <w:t>Valid</w:t>
            </w:r>
            <w:r>
              <w:rPr>
                <w:spacing w:val="-1"/>
                <w:sz w:val="18"/>
              </w:rPr>
              <w:t> </w:t>
            </w:r>
            <w:r>
              <w:rPr>
                <w:spacing w:val="-2"/>
                <w:sz w:val="18"/>
              </w:rPr>
              <w:t>Percent</w:t>
            </w:r>
          </w:p>
        </w:tc>
        <w:tc>
          <w:tcPr>
            <w:tcW w:w="1822" w:type="dxa"/>
            <w:tcBorders>
              <w:left w:val="single" w:sz="8" w:space="0" w:color="000000"/>
            </w:tcBorders>
          </w:tcPr>
          <w:p>
            <w:pPr>
              <w:pStyle w:val="TableParagraph"/>
              <w:spacing w:line="186" w:lineRule="exact" w:before="65"/>
              <w:ind w:right="86"/>
              <w:jc w:val="right"/>
              <w:rPr>
                <w:sz w:val="18"/>
              </w:rPr>
            </w:pPr>
            <w:r>
              <w:rPr>
                <w:spacing w:val="-2"/>
                <w:sz w:val="18"/>
              </w:rPr>
              <w:t>Cumulative</w:t>
            </w:r>
            <w:r>
              <w:rPr>
                <w:spacing w:val="7"/>
                <w:sz w:val="18"/>
              </w:rPr>
              <w:t> </w:t>
            </w:r>
            <w:r>
              <w:rPr>
                <w:spacing w:val="-2"/>
                <w:sz w:val="18"/>
              </w:rPr>
              <w:t>Percent</w:t>
            </w:r>
          </w:p>
        </w:tc>
      </w:tr>
      <w:tr>
        <w:trPr>
          <w:trHeight w:val="225" w:hRule="atLeast"/>
        </w:trPr>
        <w:tc>
          <w:tcPr>
            <w:tcW w:w="725" w:type="dxa"/>
            <w:tcBorders>
              <w:bottom w:val="nil"/>
              <w:right w:val="nil"/>
            </w:tcBorders>
          </w:tcPr>
          <w:p>
            <w:pPr>
              <w:pStyle w:val="TableParagraph"/>
              <w:spacing w:line="203" w:lineRule="exact"/>
              <w:ind w:left="75"/>
              <w:rPr>
                <w:sz w:val="18"/>
              </w:rPr>
            </w:pPr>
            <w:r>
              <w:rPr>
                <w:spacing w:val="-2"/>
                <w:sz w:val="18"/>
              </w:rPr>
              <w:t>Valid</w:t>
            </w:r>
          </w:p>
        </w:tc>
        <w:tc>
          <w:tcPr>
            <w:tcW w:w="1759" w:type="dxa"/>
            <w:tcBorders>
              <w:left w:val="nil"/>
              <w:bottom w:val="nil"/>
            </w:tcBorders>
          </w:tcPr>
          <w:p>
            <w:pPr>
              <w:pStyle w:val="TableParagraph"/>
              <w:spacing w:line="203" w:lineRule="exact"/>
              <w:ind w:left="263"/>
              <w:rPr>
                <w:sz w:val="18"/>
              </w:rPr>
            </w:pPr>
            <w:r>
              <w:rPr>
                <w:sz w:val="18"/>
              </w:rPr>
              <w:t>Not</w:t>
            </w:r>
            <w:r>
              <w:rPr>
                <w:spacing w:val="-3"/>
                <w:sz w:val="18"/>
              </w:rPr>
              <w:t> </w:t>
            </w:r>
            <w:r>
              <w:rPr>
                <w:spacing w:val="-2"/>
                <w:sz w:val="18"/>
              </w:rPr>
              <w:t>Severe</w:t>
            </w:r>
          </w:p>
        </w:tc>
        <w:tc>
          <w:tcPr>
            <w:tcW w:w="1443" w:type="dxa"/>
            <w:tcBorders>
              <w:bottom w:val="nil"/>
              <w:right w:val="single" w:sz="8" w:space="0" w:color="000000"/>
            </w:tcBorders>
          </w:tcPr>
          <w:p>
            <w:pPr>
              <w:pStyle w:val="TableParagraph"/>
              <w:spacing w:line="203" w:lineRule="exact"/>
              <w:ind w:right="36"/>
              <w:jc w:val="right"/>
              <w:rPr>
                <w:sz w:val="18"/>
              </w:rPr>
            </w:pPr>
            <w:r>
              <w:rPr>
                <w:spacing w:val="-5"/>
                <w:sz w:val="18"/>
              </w:rPr>
              <w:t>125</w:t>
            </w:r>
          </w:p>
        </w:tc>
        <w:tc>
          <w:tcPr>
            <w:tcW w:w="1270" w:type="dxa"/>
            <w:tcBorders>
              <w:left w:val="single" w:sz="8" w:space="0" w:color="000000"/>
              <w:bottom w:val="nil"/>
              <w:right w:val="single" w:sz="8" w:space="0" w:color="000000"/>
            </w:tcBorders>
          </w:tcPr>
          <w:p>
            <w:pPr>
              <w:pStyle w:val="TableParagraph"/>
              <w:spacing w:line="203" w:lineRule="exact"/>
              <w:ind w:right="37"/>
              <w:jc w:val="right"/>
              <w:rPr>
                <w:sz w:val="18"/>
              </w:rPr>
            </w:pPr>
            <w:r>
              <w:rPr>
                <w:spacing w:val="-4"/>
                <w:sz w:val="18"/>
              </w:rPr>
              <w:t>53.9</w:t>
            </w:r>
          </w:p>
        </w:tc>
        <w:tc>
          <w:tcPr>
            <w:tcW w:w="1729" w:type="dxa"/>
            <w:tcBorders>
              <w:left w:val="single" w:sz="8" w:space="0" w:color="000000"/>
              <w:bottom w:val="nil"/>
              <w:right w:val="single" w:sz="8" w:space="0" w:color="000000"/>
            </w:tcBorders>
          </w:tcPr>
          <w:p>
            <w:pPr>
              <w:pStyle w:val="TableParagraph"/>
              <w:spacing w:line="203" w:lineRule="exact"/>
              <w:ind w:right="40"/>
              <w:jc w:val="right"/>
              <w:rPr>
                <w:sz w:val="18"/>
              </w:rPr>
            </w:pPr>
            <w:r>
              <w:rPr>
                <w:spacing w:val="-4"/>
                <w:sz w:val="18"/>
              </w:rPr>
              <w:t>53.9</w:t>
            </w:r>
          </w:p>
        </w:tc>
        <w:tc>
          <w:tcPr>
            <w:tcW w:w="1822" w:type="dxa"/>
            <w:tcBorders>
              <w:left w:val="single" w:sz="8" w:space="0" w:color="000000"/>
              <w:bottom w:val="nil"/>
            </w:tcBorders>
          </w:tcPr>
          <w:p>
            <w:pPr>
              <w:pStyle w:val="TableParagraph"/>
              <w:spacing w:line="203" w:lineRule="exact"/>
              <w:ind w:right="35"/>
              <w:jc w:val="right"/>
              <w:rPr>
                <w:sz w:val="18"/>
              </w:rPr>
            </w:pPr>
            <w:r>
              <w:rPr>
                <w:spacing w:val="-4"/>
                <w:sz w:val="18"/>
              </w:rPr>
              <w:t>53.9</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59" w:type="dxa"/>
            <w:tcBorders>
              <w:top w:val="nil"/>
              <w:left w:val="nil"/>
              <w:bottom w:val="nil"/>
            </w:tcBorders>
          </w:tcPr>
          <w:p>
            <w:pPr>
              <w:pStyle w:val="TableParagraph"/>
              <w:spacing w:before="17"/>
              <w:ind w:left="263"/>
              <w:rPr>
                <w:sz w:val="18"/>
              </w:rPr>
            </w:pPr>
            <w:r>
              <w:rPr>
                <w:spacing w:val="-2"/>
                <w:sz w:val="18"/>
              </w:rPr>
              <w:t>Severe</w:t>
            </w:r>
          </w:p>
        </w:tc>
        <w:tc>
          <w:tcPr>
            <w:tcW w:w="1443" w:type="dxa"/>
            <w:tcBorders>
              <w:top w:val="nil"/>
              <w:bottom w:val="nil"/>
              <w:right w:val="single" w:sz="8" w:space="0" w:color="000000"/>
            </w:tcBorders>
          </w:tcPr>
          <w:p>
            <w:pPr>
              <w:pStyle w:val="TableParagraph"/>
              <w:spacing w:before="17"/>
              <w:ind w:right="36"/>
              <w:jc w:val="right"/>
              <w:rPr>
                <w:sz w:val="18"/>
              </w:rPr>
            </w:pPr>
            <w:r>
              <w:rPr>
                <w:spacing w:val="-5"/>
                <w:sz w:val="18"/>
              </w:rPr>
              <w:t>59</w:t>
            </w:r>
          </w:p>
        </w:tc>
        <w:tc>
          <w:tcPr>
            <w:tcW w:w="1270"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25.4</w:t>
            </w:r>
          </w:p>
        </w:tc>
        <w:tc>
          <w:tcPr>
            <w:tcW w:w="172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25.4</w:t>
            </w:r>
          </w:p>
        </w:tc>
        <w:tc>
          <w:tcPr>
            <w:tcW w:w="1822" w:type="dxa"/>
            <w:tcBorders>
              <w:top w:val="nil"/>
              <w:left w:val="single" w:sz="8" w:space="0" w:color="000000"/>
              <w:bottom w:val="nil"/>
            </w:tcBorders>
          </w:tcPr>
          <w:p>
            <w:pPr>
              <w:pStyle w:val="TableParagraph"/>
              <w:spacing w:before="17"/>
              <w:ind w:right="35"/>
              <w:jc w:val="right"/>
              <w:rPr>
                <w:sz w:val="18"/>
              </w:rPr>
            </w:pPr>
            <w:r>
              <w:rPr>
                <w:spacing w:val="-4"/>
                <w:sz w:val="18"/>
              </w:rPr>
              <w:t>79.3</w:t>
            </w:r>
          </w:p>
        </w:tc>
      </w:tr>
      <w:tr>
        <w:trPr>
          <w:trHeight w:val="247" w:hRule="atLeast"/>
        </w:trPr>
        <w:tc>
          <w:tcPr>
            <w:tcW w:w="725" w:type="dxa"/>
            <w:tcBorders>
              <w:top w:val="nil"/>
              <w:bottom w:val="nil"/>
              <w:right w:val="nil"/>
            </w:tcBorders>
          </w:tcPr>
          <w:p>
            <w:pPr>
              <w:pStyle w:val="TableParagraph"/>
              <w:rPr>
                <w:rFonts w:ascii="Times New Roman"/>
                <w:sz w:val="18"/>
              </w:rPr>
            </w:pPr>
          </w:p>
        </w:tc>
        <w:tc>
          <w:tcPr>
            <w:tcW w:w="1759" w:type="dxa"/>
            <w:tcBorders>
              <w:top w:val="nil"/>
              <w:left w:val="nil"/>
              <w:bottom w:val="nil"/>
            </w:tcBorders>
          </w:tcPr>
          <w:p>
            <w:pPr>
              <w:pStyle w:val="TableParagraph"/>
              <w:spacing w:before="17"/>
              <w:ind w:left="263"/>
              <w:rPr>
                <w:sz w:val="18"/>
              </w:rPr>
            </w:pPr>
            <w:r>
              <w:rPr>
                <w:sz w:val="18"/>
              </w:rPr>
              <w:t>Very</w:t>
            </w:r>
            <w:r>
              <w:rPr>
                <w:spacing w:val="-5"/>
                <w:sz w:val="18"/>
              </w:rPr>
              <w:t> </w:t>
            </w:r>
            <w:r>
              <w:rPr>
                <w:spacing w:val="-2"/>
                <w:sz w:val="18"/>
              </w:rPr>
              <w:t>Severe</w:t>
            </w:r>
          </w:p>
        </w:tc>
        <w:tc>
          <w:tcPr>
            <w:tcW w:w="1443" w:type="dxa"/>
            <w:tcBorders>
              <w:top w:val="nil"/>
              <w:bottom w:val="nil"/>
              <w:right w:val="single" w:sz="8" w:space="0" w:color="000000"/>
            </w:tcBorders>
          </w:tcPr>
          <w:p>
            <w:pPr>
              <w:pStyle w:val="TableParagraph"/>
              <w:spacing w:before="17"/>
              <w:ind w:right="36"/>
              <w:jc w:val="right"/>
              <w:rPr>
                <w:sz w:val="18"/>
              </w:rPr>
            </w:pPr>
            <w:r>
              <w:rPr>
                <w:spacing w:val="-5"/>
                <w:sz w:val="18"/>
              </w:rPr>
              <w:t>48</w:t>
            </w:r>
          </w:p>
        </w:tc>
        <w:tc>
          <w:tcPr>
            <w:tcW w:w="1270" w:type="dxa"/>
            <w:tcBorders>
              <w:top w:val="nil"/>
              <w:left w:val="single" w:sz="8" w:space="0" w:color="000000"/>
              <w:bottom w:val="nil"/>
              <w:right w:val="single" w:sz="8" w:space="0" w:color="000000"/>
            </w:tcBorders>
          </w:tcPr>
          <w:p>
            <w:pPr>
              <w:pStyle w:val="TableParagraph"/>
              <w:spacing w:before="17"/>
              <w:ind w:right="37"/>
              <w:jc w:val="right"/>
              <w:rPr>
                <w:sz w:val="18"/>
              </w:rPr>
            </w:pPr>
            <w:r>
              <w:rPr>
                <w:spacing w:val="-4"/>
                <w:sz w:val="18"/>
              </w:rPr>
              <w:t>20.7</w:t>
            </w:r>
          </w:p>
        </w:tc>
        <w:tc>
          <w:tcPr>
            <w:tcW w:w="1729" w:type="dxa"/>
            <w:tcBorders>
              <w:top w:val="nil"/>
              <w:left w:val="single" w:sz="8" w:space="0" w:color="000000"/>
              <w:bottom w:val="nil"/>
              <w:right w:val="single" w:sz="8" w:space="0" w:color="000000"/>
            </w:tcBorders>
          </w:tcPr>
          <w:p>
            <w:pPr>
              <w:pStyle w:val="TableParagraph"/>
              <w:spacing w:before="17"/>
              <w:ind w:right="40"/>
              <w:jc w:val="right"/>
              <w:rPr>
                <w:sz w:val="18"/>
              </w:rPr>
            </w:pPr>
            <w:r>
              <w:rPr>
                <w:spacing w:val="-4"/>
                <w:sz w:val="18"/>
              </w:rPr>
              <w:t>20.7</w:t>
            </w:r>
          </w:p>
        </w:tc>
        <w:tc>
          <w:tcPr>
            <w:tcW w:w="1822" w:type="dxa"/>
            <w:tcBorders>
              <w:top w:val="nil"/>
              <w:left w:val="single" w:sz="8" w:space="0" w:color="000000"/>
              <w:bottom w:val="nil"/>
            </w:tcBorders>
          </w:tcPr>
          <w:p>
            <w:pPr>
              <w:pStyle w:val="TableParagraph"/>
              <w:spacing w:before="17"/>
              <w:ind w:right="35"/>
              <w:jc w:val="right"/>
              <w:rPr>
                <w:sz w:val="18"/>
              </w:rPr>
            </w:pPr>
            <w:r>
              <w:rPr>
                <w:spacing w:val="-2"/>
                <w:sz w:val="18"/>
              </w:rPr>
              <w:t>100.0</w:t>
            </w:r>
          </w:p>
        </w:tc>
      </w:tr>
      <w:tr>
        <w:trPr>
          <w:trHeight w:val="293" w:hRule="atLeast"/>
        </w:trPr>
        <w:tc>
          <w:tcPr>
            <w:tcW w:w="725" w:type="dxa"/>
            <w:tcBorders>
              <w:top w:val="nil"/>
              <w:right w:val="nil"/>
            </w:tcBorders>
          </w:tcPr>
          <w:p>
            <w:pPr>
              <w:pStyle w:val="TableParagraph"/>
              <w:rPr>
                <w:rFonts w:ascii="Times New Roman"/>
                <w:sz w:val="18"/>
              </w:rPr>
            </w:pPr>
          </w:p>
        </w:tc>
        <w:tc>
          <w:tcPr>
            <w:tcW w:w="1759" w:type="dxa"/>
            <w:tcBorders>
              <w:top w:val="nil"/>
              <w:left w:val="nil"/>
            </w:tcBorders>
          </w:tcPr>
          <w:p>
            <w:pPr>
              <w:pStyle w:val="TableParagraph"/>
              <w:spacing w:before="17"/>
              <w:ind w:left="263"/>
              <w:rPr>
                <w:sz w:val="18"/>
              </w:rPr>
            </w:pPr>
            <w:r>
              <w:rPr>
                <w:spacing w:val="-2"/>
                <w:sz w:val="18"/>
              </w:rPr>
              <w:t>Total</w:t>
            </w:r>
          </w:p>
        </w:tc>
        <w:tc>
          <w:tcPr>
            <w:tcW w:w="1443" w:type="dxa"/>
            <w:tcBorders>
              <w:top w:val="nil"/>
              <w:right w:val="single" w:sz="8" w:space="0" w:color="000000"/>
            </w:tcBorders>
          </w:tcPr>
          <w:p>
            <w:pPr>
              <w:pStyle w:val="TableParagraph"/>
              <w:spacing w:before="50"/>
              <w:ind w:right="36"/>
              <w:jc w:val="right"/>
              <w:rPr>
                <w:sz w:val="18"/>
              </w:rPr>
            </w:pPr>
            <w:r>
              <w:rPr>
                <w:spacing w:val="-5"/>
                <w:sz w:val="18"/>
              </w:rPr>
              <w:t>232</w:t>
            </w:r>
          </w:p>
        </w:tc>
        <w:tc>
          <w:tcPr>
            <w:tcW w:w="1270" w:type="dxa"/>
            <w:tcBorders>
              <w:top w:val="nil"/>
              <w:left w:val="single" w:sz="8" w:space="0" w:color="000000"/>
              <w:right w:val="single" w:sz="8" w:space="0" w:color="000000"/>
            </w:tcBorders>
          </w:tcPr>
          <w:p>
            <w:pPr>
              <w:pStyle w:val="TableParagraph"/>
              <w:spacing w:before="50"/>
              <w:ind w:right="37"/>
              <w:jc w:val="right"/>
              <w:rPr>
                <w:sz w:val="18"/>
              </w:rPr>
            </w:pPr>
            <w:r>
              <w:rPr>
                <w:spacing w:val="-2"/>
                <w:sz w:val="18"/>
              </w:rPr>
              <w:t>100.0</w:t>
            </w:r>
          </w:p>
        </w:tc>
        <w:tc>
          <w:tcPr>
            <w:tcW w:w="1729" w:type="dxa"/>
            <w:tcBorders>
              <w:top w:val="nil"/>
              <w:left w:val="single" w:sz="8" w:space="0" w:color="000000"/>
              <w:right w:val="single" w:sz="8" w:space="0" w:color="000000"/>
            </w:tcBorders>
          </w:tcPr>
          <w:p>
            <w:pPr>
              <w:pStyle w:val="TableParagraph"/>
              <w:spacing w:before="50"/>
              <w:ind w:right="40"/>
              <w:jc w:val="right"/>
              <w:rPr>
                <w:sz w:val="18"/>
              </w:rPr>
            </w:pPr>
            <w:r>
              <w:rPr>
                <w:spacing w:val="-2"/>
                <w:sz w:val="18"/>
              </w:rPr>
              <w:t>100.0</w:t>
            </w:r>
          </w:p>
        </w:tc>
        <w:tc>
          <w:tcPr>
            <w:tcW w:w="1822" w:type="dxa"/>
            <w:tcBorders>
              <w:top w:val="nil"/>
              <w:left w:val="single" w:sz="8" w:space="0" w:color="000000"/>
            </w:tcBorders>
          </w:tcPr>
          <w:p>
            <w:pPr>
              <w:pStyle w:val="TableParagraph"/>
              <w:rPr>
                <w:rFonts w:ascii="Times New Roman"/>
                <w:sz w:val="18"/>
              </w:rPr>
            </w:pPr>
          </w:p>
        </w:tc>
      </w:tr>
    </w:tbl>
    <w:p>
      <w:pPr>
        <w:pStyle w:val="BodyText"/>
        <w:rPr>
          <w:rFonts w:ascii="Arial"/>
          <w:b/>
          <w:sz w:val="18"/>
        </w:rPr>
      </w:pPr>
    </w:p>
    <w:p>
      <w:pPr>
        <w:pStyle w:val="BodyText"/>
        <w:spacing w:before="175"/>
        <w:rPr>
          <w:rFonts w:ascii="Arial"/>
          <w:b/>
          <w:sz w:val="18"/>
        </w:rPr>
      </w:pPr>
    </w:p>
    <w:p>
      <w:pPr>
        <w:pStyle w:val="Heading1"/>
      </w:pPr>
      <w:r>
        <w:rPr>
          <w:spacing w:val="-2"/>
        </w:rPr>
        <w:t>Descriptives</w:t>
      </w:r>
    </w:p>
    <w:p>
      <w:pPr>
        <w:pStyle w:val="BodyText"/>
        <w:spacing w:before="29"/>
        <w:rPr>
          <w:rFonts w:ascii="Arial"/>
          <w:b/>
          <w:sz w:val="26"/>
        </w:rPr>
      </w:pPr>
    </w:p>
    <w:p>
      <w:pPr>
        <w:spacing w:before="0"/>
        <w:ind w:left="660" w:right="0" w:firstLine="0"/>
        <w:jc w:val="center"/>
        <w:rPr>
          <w:rFonts w:ascii="Arial"/>
          <w:b/>
          <w:sz w:val="18"/>
        </w:rPr>
      </w:pPr>
      <w:r>
        <w:rPr/>
        <mc:AlternateContent>
          <mc:Choice Requires="wps">
            <w:drawing>
              <wp:anchor distT="0" distB="0" distL="0" distR="0" allowOverlap="1" layoutInCell="1" locked="0" behindDoc="0" simplePos="0" relativeHeight="15762432">
                <wp:simplePos x="0" y="0"/>
                <wp:positionH relativeFrom="page">
                  <wp:posOffset>811072</wp:posOffset>
                </wp:positionH>
                <wp:positionV relativeFrom="paragraph">
                  <wp:posOffset>182172</wp:posOffset>
                </wp:positionV>
                <wp:extent cx="7030720" cy="387540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7030720" cy="3875405"/>
                        </a:xfrm>
                        <a:prstGeom prst="rect">
                          <a:avLst/>
                        </a:prstGeom>
                      </wps:spPr>
                      <wps:txbx>
                        <w:txbxContent>
                          <w:tbl>
                            <w:tblPr>
                              <w:tblW w:w="0" w:type="auto"/>
                              <w:jc w:val="left"/>
                              <w:tblInd w:w="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51"/>
                              <w:gridCol w:w="691"/>
                              <w:gridCol w:w="881"/>
                              <w:gridCol w:w="1048"/>
                              <w:gridCol w:w="1010"/>
                              <w:gridCol w:w="1099"/>
                              <w:gridCol w:w="1049"/>
                            </w:tblGrid>
                            <w:tr>
                              <w:trPr>
                                <w:trHeight w:val="272" w:hRule="atLeast"/>
                              </w:trPr>
                              <w:tc>
                                <w:tcPr>
                                  <w:tcW w:w="5151" w:type="dxa"/>
                                  <w:tcBorders>
                                    <w:top w:val="single" w:sz="18" w:space="0" w:color="000000"/>
                                    <w:left w:val="single" w:sz="18" w:space="0" w:color="000000"/>
                                    <w:bottom w:val="single" w:sz="18" w:space="0" w:color="000000"/>
                                    <w:right w:val="single" w:sz="18" w:space="0" w:color="000000"/>
                                  </w:tcBorders>
                                </w:tcPr>
                                <w:p>
                                  <w:pPr>
                                    <w:pStyle w:val="TableParagraph"/>
                                    <w:rPr>
                                      <w:rFonts w:ascii="Times New Roman"/>
                                      <w:sz w:val="18"/>
                                    </w:rPr>
                                  </w:pPr>
                                </w:p>
                              </w:tc>
                              <w:tc>
                                <w:tcPr>
                                  <w:tcW w:w="691" w:type="dxa"/>
                                  <w:tcBorders>
                                    <w:top w:val="single" w:sz="18" w:space="0" w:color="000000"/>
                                    <w:left w:val="single" w:sz="18" w:space="0" w:color="000000"/>
                                    <w:bottom w:val="single" w:sz="18" w:space="0" w:color="000000"/>
                                    <w:right w:val="single" w:sz="8" w:space="0" w:color="000000"/>
                                  </w:tcBorders>
                                </w:tcPr>
                                <w:p>
                                  <w:pPr>
                                    <w:pStyle w:val="TableParagraph"/>
                                    <w:spacing w:line="184" w:lineRule="exact" w:before="68"/>
                                    <w:ind w:left="36"/>
                                    <w:jc w:val="center"/>
                                    <w:rPr>
                                      <w:sz w:val="18"/>
                                    </w:rPr>
                                  </w:pPr>
                                  <w:r>
                                    <w:rPr>
                                      <w:spacing w:val="-10"/>
                                      <w:sz w:val="18"/>
                                    </w:rPr>
                                    <w:t>N</w:t>
                                  </w:r>
                                </w:p>
                              </w:tc>
                              <w:tc>
                                <w:tcPr>
                                  <w:tcW w:w="881" w:type="dxa"/>
                                  <w:tcBorders>
                                    <w:top w:val="single" w:sz="18" w:space="0" w:color="000000"/>
                                    <w:left w:val="single" w:sz="8" w:space="0" w:color="000000"/>
                                    <w:bottom w:val="single" w:sz="18" w:space="0" w:color="000000"/>
                                    <w:right w:val="single" w:sz="8" w:space="0" w:color="000000"/>
                                  </w:tcBorders>
                                </w:tcPr>
                                <w:p>
                                  <w:pPr>
                                    <w:pStyle w:val="TableParagraph"/>
                                    <w:spacing w:line="184" w:lineRule="exact" w:before="68"/>
                                    <w:ind w:right="44"/>
                                    <w:jc w:val="right"/>
                                    <w:rPr>
                                      <w:sz w:val="18"/>
                                    </w:rPr>
                                  </w:pPr>
                                  <w:r>
                                    <w:rPr>
                                      <w:spacing w:val="-2"/>
                                      <w:sz w:val="18"/>
                                    </w:rPr>
                                    <w:t>Minimum</w:t>
                                  </w:r>
                                </w:p>
                              </w:tc>
                              <w:tc>
                                <w:tcPr>
                                  <w:tcW w:w="1048" w:type="dxa"/>
                                  <w:tcBorders>
                                    <w:top w:val="single" w:sz="18" w:space="0" w:color="000000"/>
                                    <w:left w:val="single" w:sz="8" w:space="0" w:color="000000"/>
                                    <w:bottom w:val="single" w:sz="18" w:space="0" w:color="000000"/>
                                    <w:right w:val="single" w:sz="8" w:space="0" w:color="000000"/>
                                  </w:tcBorders>
                                </w:tcPr>
                                <w:p>
                                  <w:pPr>
                                    <w:pStyle w:val="TableParagraph"/>
                                    <w:spacing w:line="184" w:lineRule="exact" w:before="68"/>
                                    <w:ind w:left="144"/>
                                    <w:rPr>
                                      <w:sz w:val="18"/>
                                    </w:rPr>
                                  </w:pPr>
                                  <w:r>
                                    <w:rPr>
                                      <w:spacing w:val="-2"/>
                                      <w:sz w:val="18"/>
                                    </w:rPr>
                                    <w:t>Maximum</w:t>
                                  </w:r>
                                </w:p>
                              </w:tc>
                              <w:tc>
                                <w:tcPr>
                                  <w:tcW w:w="1010" w:type="dxa"/>
                                  <w:tcBorders>
                                    <w:top w:val="single" w:sz="18" w:space="0" w:color="000000"/>
                                    <w:left w:val="single" w:sz="8" w:space="0" w:color="000000"/>
                                    <w:bottom w:val="single" w:sz="18" w:space="0" w:color="000000"/>
                                    <w:right w:val="single" w:sz="8" w:space="0" w:color="000000"/>
                                  </w:tcBorders>
                                </w:tcPr>
                                <w:p>
                                  <w:pPr>
                                    <w:pStyle w:val="TableParagraph"/>
                                    <w:spacing w:line="184" w:lineRule="exact" w:before="68"/>
                                    <w:ind w:left="330"/>
                                    <w:rPr>
                                      <w:sz w:val="18"/>
                                    </w:rPr>
                                  </w:pPr>
                                  <w:r>
                                    <w:rPr>
                                      <w:spacing w:val="-5"/>
                                      <w:sz w:val="18"/>
                                    </w:rPr>
                                    <w:t>Sum</w:t>
                                  </w:r>
                                </w:p>
                              </w:tc>
                              <w:tc>
                                <w:tcPr>
                                  <w:tcW w:w="1099" w:type="dxa"/>
                                  <w:tcBorders>
                                    <w:top w:val="single" w:sz="18" w:space="0" w:color="000000"/>
                                    <w:left w:val="single" w:sz="8" w:space="0" w:color="000000"/>
                                    <w:bottom w:val="single" w:sz="18" w:space="0" w:color="000000"/>
                                    <w:right w:val="single" w:sz="8" w:space="0" w:color="000000"/>
                                  </w:tcBorders>
                                </w:tcPr>
                                <w:p>
                                  <w:pPr>
                                    <w:pStyle w:val="TableParagraph"/>
                                    <w:spacing w:line="184" w:lineRule="exact" w:before="68"/>
                                    <w:ind w:left="335"/>
                                    <w:rPr>
                                      <w:sz w:val="18"/>
                                    </w:rPr>
                                  </w:pPr>
                                  <w:r>
                                    <w:rPr>
                                      <w:spacing w:val="-4"/>
                                      <w:sz w:val="18"/>
                                    </w:rPr>
                                    <w:t>Mean</w:t>
                                  </w:r>
                                </w:p>
                              </w:tc>
                              <w:tc>
                                <w:tcPr>
                                  <w:tcW w:w="1049" w:type="dxa"/>
                                  <w:tcBorders>
                                    <w:top w:val="single" w:sz="18" w:space="0" w:color="000000"/>
                                    <w:left w:val="single" w:sz="8" w:space="0" w:color="000000"/>
                                    <w:bottom w:val="single" w:sz="18" w:space="0" w:color="000000"/>
                                  </w:tcBorders>
                                </w:tcPr>
                                <w:p>
                                  <w:pPr>
                                    <w:pStyle w:val="TableParagraph"/>
                                    <w:spacing w:line="184" w:lineRule="exact" w:before="68"/>
                                    <w:ind w:right="4"/>
                                    <w:jc w:val="right"/>
                                    <w:rPr>
                                      <w:sz w:val="18"/>
                                    </w:rPr>
                                  </w:pPr>
                                  <w:r>
                                    <w:rPr>
                                      <w:sz w:val="18"/>
                                    </w:rPr>
                                    <w:t>Std.</w:t>
                                  </w:r>
                                  <w:r>
                                    <w:rPr>
                                      <w:spacing w:val="-4"/>
                                      <w:sz w:val="18"/>
                                    </w:rPr>
                                    <w:t> </w:t>
                                  </w:r>
                                  <w:r>
                                    <w:rPr>
                                      <w:spacing w:val="-2"/>
                                      <w:sz w:val="18"/>
                                    </w:rPr>
                                    <w:t>Deviati</w:t>
                                  </w:r>
                                </w:p>
                              </w:tc>
                            </w:tr>
                            <w:tr>
                              <w:trPr>
                                <w:trHeight w:val="271" w:hRule="atLeast"/>
                              </w:trPr>
                              <w:tc>
                                <w:tcPr>
                                  <w:tcW w:w="5151" w:type="dxa"/>
                                  <w:tcBorders>
                                    <w:top w:val="single" w:sz="18" w:space="0" w:color="000000"/>
                                    <w:left w:val="single" w:sz="18" w:space="0" w:color="000000"/>
                                    <w:right w:val="single" w:sz="18" w:space="0" w:color="000000"/>
                                  </w:tcBorders>
                                </w:tcPr>
                                <w:p>
                                  <w:pPr>
                                    <w:pStyle w:val="TableParagraph"/>
                                    <w:spacing w:line="203" w:lineRule="exact"/>
                                    <w:ind w:left="78"/>
                                    <w:rPr>
                                      <w:sz w:val="18"/>
                                    </w:rPr>
                                  </w:pPr>
                                  <w:r>
                                    <w:rPr>
                                      <w:sz w:val="18"/>
                                    </w:rPr>
                                    <w:t>Mean</w:t>
                                  </w:r>
                                  <w:r>
                                    <w:rPr>
                                      <w:spacing w:val="-5"/>
                                      <w:sz w:val="18"/>
                                    </w:rPr>
                                    <w:t> </w:t>
                                  </w:r>
                                  <w:r>
                                    <w:rPr>
                                      <w:sz w:val="18"/>
                                    </w:rPr>
                                    <w:t>age</w:t>
                                  </w:r>
                                  <w:r>
                                    <w:rPr>
                                      <w:spacing w:val="-5"/>
                                      <w:sz w:val="18"/>
                                    </w:rPr>
                                    <w:t> </w:t>
                                  </w:r>
                                  <w:r>
                                    <w:rPr>
                                      <w:sz w:val="18"/>
                                    </w:rPr>
                                    <w:t>of</w:t>
                                  </w:r>
                                  <w:r>
                                    <w:rPr>
                                      <w:spacing w:val="-5"/>
                                      <w:sz w:val="18"/>
                                    </w:rPr>
                                    <w:t> </w:t>
                                  </w:r>
                                  <w:r>
                                    <w:rPr>
                                      <w:sz w:val="18"/>
                                    </w:rPr>
                                    <w:t>the</w:t>
                                  </w:r>
                                  <w:r>
                                    <w:rPr>
                                      <w:spacing w:val="-5"/>
                                      <w:sz w:val="18"/>
                                    </w:rPr>
                                    <w:t> </w:t>
                                  </w:r>
                                  <w:r>
                                    <w:rPr>
                                      <w:spacing w:val="-2"/>
                                      <w:sz w:val="18"/>
                                    </w:rPr>
                                    <w:t>respondents</w:t>
                                  </w:r>
                                </w:p>
                              </w:tc>
                              <w:tc>
                                <w:tcPr>
                                  <w:tcW w:w="691" w:type="dxa"/>
                                  <w:tcBorders>
                                    <w:top w:val="single" w:sz="18" w:space="0" w:color="000000"/>
                                    <w:left w:val="single" w:sz="18" w:space="0" w:color="000000"/>
                                    <w:right w:val="single" w:sz="8" w:space="0" w:color="000000"/>
                                  </w:tcBorders>
                                </w:tcPr>
                                <w:p>
                                  <w:pPr>
                                    <w:pStyle w:val="TableParagraph"/>
                                    <w:spacing w:before="39"/>
                                    <w:ind w:right="35"/>
                                    <w:jc w:val="right"/>
                                    <w:rPr>
                                      <w:sz w:val="18"/>
                                    </w:rPr>
                                  </w:pPr>
                                  <w:r>
                                    <w:rPr>
                                      <w:spacing w:val="-5"/>
                                      <w:sz w:val="18"/>
                                    </w:rPr>
                                    <w:t>232</w:t>
                                  </w:r>
                                </w:p>
                              </w:tc>
                              <w:tc>
                                <w:tcPr>
                                  <w:tcW w:w="881" w:type="dxa"/>
                                  <w:tcBorders>
                                    <w:top w:val="single" w:sz="18" w:space="0" w:color="000000"/>
                                    <w:left w:val="single" w:sz="8" w:space="0" w:color="000000"/>
                                    <w:right w:val="single" w:sz="8" w:space="0" w:color="000000"/>
                                  </w:tcBorders>
                                </w:tcPr>
                                <w:p>
                                  <w:pPr>
                                    <w:pStyle w:val="TableParagraph"/>
                                    <w:spacing w:before="39"/>
                                    <w:ind w:right="38"/>
                                    <w:jc w:val="right"/>
                                    <w:rPr>
                                      <w:sz w:val="18"/>
                                    </w:rPr>
                                  </w:pPr>
                                  <w:r>
                                    <w:rPr>
                                      <w:spacing w:val="-5"/>
                                      <w:sz w:val="18"/>
                                    </w:rPr>
                                    <w:t>20</w:t>
                                  </w:r>
                                </w:p>
                              </w:tc>
                              <w:tc>
                                <w:tcPr>
                                  <w:tcW w:w="1048" w:type="dxa"/>
                                  <w:tcBorders>
                                    <w:top w:val="single" w:sz="18" w:space="0" w:color="000000"/>
                                    <w:left w:val="single" w:sz="8" w:space="0" w:color="000000"/>
                                    <w:right w:val="single" w:sz="8" w:space="0" w:color="000000"/>
                                  </w:tcBorders>
                                </w:tcPr>
                                <w:p>
                                  <w:pPr>
                                    <w:pStyle w:val="TableParagraph"/>
                                    <w:spacing w:before="39"/>
                                    <w:ind w:right="34"/>
                                    <w:jc w:val="right"/>
                                    <w:rPr>
                                      <w:sz w:val="18"/>
                                    </w:rPr>
                                  </w:pPr>
                                  <w:r>
                                    <w:rPr>
                                      <w:spacing w:val="-5"/>
                                      <w:sz w:val="18"/>
                                    </w:rPr>
                                    <w:t>78</w:t>
                                  </w:r>
                                </w:p>
                              </w:tc>
                              <w:tc>
                                <w:tcPr>
                                  <w:tcW w:w="1010" w:type="dxa"/>
                                  <w:tcBorders>
                                    <w:top w:val="single" w:sz="18" w:space="0" w:color="000000"/>
                                    <w:left w:val="single" w:sz="8" w:space="0" w:color="000000"/>
                                    <w:right w:val="single" w:sz="8" w:space="0" w:color="000000"/>
                                  </w:tcBorders>
                                </w:tcPr>
                                <w:p>
                                  <w:pPr>
                                    <w:pStyle w:val="TableParagraph"/>
                                    <w:spacing w:before="39"/>
                                    <w:ind w:right="33"/>
                                    <w:jc w:val="right"/>
                                    <w:rPr>
                                      <w:sz w:val="18"/>
                                    </w:rPr>
                                  </w:pPr>
                                  <w:r>
                                    <w:rPr>
                                      <w:spacing w:val="-4"/>
                                      <w:sz w:val="18"/>
                                    </w:rPr>
                                    <w:t>9288</w:t>
                                  </w:r>
                                </w:p>
                              </w:tc>
                              <w:tc>
                                <w:tcPr>
                                  <w:tcW w:w="1099" w:type="dxa"/>
                                  <w:tcBorders>
                                    <w:top w:val="single" w:sz="18" w:space="0" w:color="000000"/>
                                    <w:left w:val="single" w:sz="8" w:space="0" w:color="000000"/>
                                    <w:right w:val="single" w:sz="8" w:space="0" w:color="000000"/>
                                  </w:tcBorders>
                                </w:tcPr>
                                <w:p>
                                  <w:pPr>
                                    <w:pStyle w:val="TableParagraph"/>
                                    <w:spacing w:before="39"/>
                                    <w:ind w:right="34"/>
                                    <w:jc w:val="right"/>
                                    <w:rPr>
                                      <w:sz w:val="18"/>
                                    </w:rPr>
                                  </w:pPr>
                                  <w:r>
                                    <w:rPr>
                                      <w:spacing w:val="-2"/>
                                      <w:sz w:val="18"/>
                                    </w:rPr>
                                    <w:t>40.03</w:t>
                                  </w:r>
                                </w:p>
                              </w:tc>
                              <w:tc>
                                <w:tcPr>
                                  <w:tcW w:w="1049" w:type="dxa"/>
                                  <w:tcBorders>
                                    <w:top w:val="single" w:sz="18" w:space="0" w:color="000000"/>
                                    <w:left w:val="single" w:sz="8" w:space="0" w:color="000000"/>
                                  </w:tcBorders>
                                </w:tcPr>
                                <w:p>
                                  <w:pPr>
                                    <w:pStyle w:val="TableParagraph"/>
                                    <w:spacing w:before="39"/>
                                    <w:ind w:right="-29"/>
                                    <w:jc w:val="right"/>
                                    <w:rPr>
                                      <w:sz w:val="18"/>
                                    </w:rPr>
                                  </w:pPr>
                                  <w:r>
                                    <w:rPr>
                                      <w:spacing w:val="-4"/>
                                      <w:sz w:val="18"/>
                                    </w:rPr>
                                    <w:t>10.4</w:t>
                                  </w:r>
                                </w:p>
                              </w:tc>
                            </w:tr>
                            <w:tr>
                              <w:trPr>
                                <w:trHeight w:val="229" w:hRule="atLeast"/>
                              </w:trPr>
                              <w:tc>
                                <w:tcPr>
                                  <w:tcW w:w="5151" w:type="dxa"/>
                                  <w:tcBorders>
                                    <w:left w:val="single" w:sz="18" w:space="0" w:color="000000"/>
                                    <w:right w:val="single" w:sz="18" w:space="0" w:color="000000"/>
                                  </w:tcBorders>
                                </w:tcPr>
                                <w:p>
                                  <w:pPr>
                                    <w:pStyle w:val="TableParagraph"/>
                                    <w:spacing w:line="190" w:lineRule="exact" w:before="19"/>
                                    <w:ind w:left="78"/>
                                    <w:rPr>
                                      <w:sz w:val="18"/>
                                    </w:rPr>
                                  </w:pPr>
                                  <w:r>
                                    <w:rPr>
                                      <w:sz w:val="18"/>
                                    </w:rPr>
                                    <w:t>Mean</w:t>
                                  </w:r>
                                  <w:r>
                                    <w:rPr>
                                      <w:spacing w:val="-7"/>
                                      <w:sz w:val="18"/>
                                    </w:rPr>
                                    <w:t> </w:t>
                                  </w:r>
                                  <w:r>
                                    <w:rPr>
                                      <w:sz w:val="18"/>
                                    </w:rPr>
                                    <w:t>household</w:t>
                                  </w:r>
                                  <w:r>
                                    <w:rPr>
                                      <w:spacing w:val="-8"/>
                                      <w:sz w:val="18"/>
                                    </w:rPr>
                                    <w:t> </w:t>
                                  </w:r>
                                  <w:r>
                                    <w:rPr>
                                      <w:sz w:val="18"/>
                                    </w:rPr>
                                    <w:t>size</w:t>
                                  </w:r>
                                  <w:r>
                                    <w:rPr>
                                      <w:spacing w:val="-8"/>
                                      <w:sz w:val="18"/>
                                    </w:rPr>
                                    <w:t> </w:t>
                                  </w:r>
                                  <w:r>
                                    <w:rPr>
                                      <w:sz w:val="18"/>
                                    </w:rPr>
                                    <w:t>of</w:t>
                                  </w:r>
                                  <w:r>
                                    <w:rPr>
                                      <w:spacing w:val="-7"/>
                                      <w:sz w:val="18"/>
                                    </w:rPr>
                                    <w:t> </w:t>
                                  </w:r>
                                  <w:r>
                                    <w:rPr>
                                      <w:sz w:val="18"/>
                                    </w:rPr>
                                    <w:t>the</w:t>
                                  </w:r>
                                  <w:r>
                                    <w:rPr>
                                      <w:spacing w:val="-6"/>
                                      <w:sz w:val="18"/>
                                    </w:rPr>
                                    <w:t> </w:t>
                                  </w:r>
                                  <w:r>
                                    <w:rPr>
                                      <w:spacing w:val="-2"/>
                                      <w:sz w:val="18"/>
                                    </w:rPr>
                                    <w:t>respondents</w:t>
                                  </w:r>
                                </w:p>
                              </w:tc>
                              <w:tc>
                                <w:tcPr>
                                  <w:tcW w:w="691" w:type="dxa"/>
                                  <w:tcBorders>
                                    <w:left w:val="single" w:sz="18" w:space="0" w:color="000000"/>
                                    <w:right w:val="single" w:sz="8" w:space="0" w:color="000000"/>
                                  </w:tcBorders>
                                </w:tcPr>
                                <w:p>
                                  <w:pPr>
                                    <w:pStyle w:val="TableParagraph"/>
                                    <w:spacing w:line="190" w:lineRule="exact" w:before="19"/>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90" w:lineRule="exact" w:before="19"/>
                                    <w:ind w:right="41"/>
                                    <w:jc w:val="right"/>
                                    <w:rPr>
                                      <w:sz w:val="18"/>
                                    </w:rPr>
                                  </w:pPr>
                                  <w:r>
                                    <w:rPr>
                                      <w:spacing w:val="-10"/>
                                      <w:sz w:val="18"/>
                                    </w:rPr>
                                    <w:t>0</w:t>
                                  </w:r>
                                </w:p>
                              </w:tc>
                              <w:tc>
                                <w:tcPr>
                                  <w:tcW w:w="1048" w:type="dxa"/>
                                  <w:tcBorders>
                                    <w:left w:val="single" w:sz="8" w:space="0" w:color="000000"/>
                                    <w:right w:val="single" w:sz="8" w:space="0" w:color="000000"/>
                                  </w:tcBorders>
                                </w:tcPr>
                                <w:p>
                                  <w:pPr>
                                    <w:pStyle w:val="TableParagraph"/>
                                    <w:spacing w:line="190" w:lineRule="exact" w:before="19"/>
                                    <w:ind w:right="34"/>
                                    <w:jc w:val="right"/>
                                    <w:rPr>
                                      <w:sz w:val="18"/>
                                    </w:rPr>
                                  </w:pPr>
                                  <w:r>
                                    <w:rPr>
                                      <w:spacing w:val="-5"/>
                                      <w:sz w:val="18"/>
                                    </w:rPr>
                                    <w:t>16</w:t>
                                  </w:r>
                                </w:p>
                              </w:tc>
                              <w:tc>
                                <w:tcPr>
                                  <w:tcW w:w="1010" w:type="dxa"/>
                                  <w:tcBorders>
                                    <w:left w:val="single" w:sz="8" w:space="0" w:color="000000"/>
                                    <w:right w:val="single" w:sz="8" w:space="0" w:color="000000"/>
                                  </w:tcBorders>
                                </w:tcPr>
                                <w:p>
                                  <w:pPr>
                                    <w:pStyle w:val="TableParagraph"/>
                                    <w:spacing w:line="190" w:lineRule="exact" w:before="19"/>
                                    <w:ind w:right="33"/>
                                    <w:jc w:val="right"/>
                                    <w:rPr>
                                      <w:sz w:val="18"/>
                                    </w:rPr>
                                  </w:pPr>
                                  <w:r>
                                    <w:rPr>
                                      <w:spacing w:val="-4"/>
                                      <w:sz w:val="18"/>
                                    </w:rPr>
                                    <w:t>1558</w:t>
                                  </w:r>
                                </w:p>
                              </w:tc>
                              <w:tc>
                                <w:tcPr>
                                  <w:tcW w:w="1099" w:type="dxa"/>
                                  <w:tcBorders>
                                    <w:left w:val="single" w:sz="8" w:space="0" w:color="000000"/>
                                    <w:right w:val="single" w:sz="8" w:space="0" w:color="000000"/>
                                  </w:tcBorders>
                                </w:tcPr>
                                <w:p>
                                  <w:pPr>
                                    <w:pStyle w:val="TableParagraph"/>
                                    <w:spacing w:line="190" w:lineRule="exact" w:before="19"/>
                                    <w:ind w:right="34"/>
                                    <w:jc w:val="right"/>
                                    <w:rPr>
                                      <w:sz w:val="18"/>
                                    </w:rPr>
                                  </w:pPr>
                                  <w:r>
                                    <w:rPr>
                                      <w:spacing w:val="-4"/>
                                      <w:sz w:val="18"/>
                                    </w:rPr>
                                    <w:t>6.72</w:t>
                                  </w:r>
                                </w:p>
                              </w:tc>
                              <w:tc>
                                <w:tcPr>
                                  <w:tcW w:w="1049" w:type="dxa"/>
                                  <w:tcBorders>
                                    <w:left w:val="single" w:sz="8" w:space="0" w:color="000000"/>
                                  </w:tcBorders>
                                </w:tcPr>
                                <w:p>
                                  <w:pPr>
                                    <w:pStyle w:val="TableParagraph"/>
                                    <w:spacing w:line="190" w:lineRule="exact" w:before="19"/>
                                    <w:ind w:right="-29"/>
                                    <w:jc w:val="right"/>
                                    <w:rPr>
                                      <w:sz w:val="18"/>
                                    </w:rPr>
                                  </w:pPr>
                                  <w:r>
                                    <w:rPr>
                                      <w:spacing w:val="-5"/>
                                      <w:sz w:val="18"/>
                                    </w:rPr>
                                    <w:t>3.6</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5"/>
                                      <w:sz w:val="18"/>
                                    </w:rPr>
                                    <w:t> </w:t>
                                  </w:r>
                                  <w:r>
                                    <w:rPr>
                                      <w:sz w:val="18"/>
                                    </w:rPr>
                                    <w:t>year</w:t>
                                  </w:r>
                                  <w:r>
                                    <w:rPr>
                                      <w:spacing w:val="-6"/>
                                      <w:sz w:val="18"/>
                                    </w:rPr>
                                    <w:t> </w:t>
                                  </w:r>
                                  <w:r>
                                    <w:rPr>
                                      <w:sz w:val="18"/>
                                    </w:rPr>
                                    <w:t>of</w:t>
                                  </w:r>
                                  <w:r>
                                    <w:rPr>
                                      <w:spacing w:val="-6"/>
                                      <w:sz w:val="18"/>
                                    </w:rPr>
                                    <w:t> </w:t>
                                  </w:r>
                                  <w:r>
                                    <w:rPr>
                                      <w:sz w:val="18"/>
                                    </w:rPr>
                                    <w:t>education</w:t>
                                  </w:r>
                                  <w:r>
                                    <w:rPr>
                                      <w:spacing w:val="-7"/>
                                      <w:sz w:val="18"/>
                                    </w:rPr>
                                    <w:t> </w:t>
                                  </w:r>
                                  <w:r>
                                    <w:rPr>
                                      <w:sz w:val="18"/>
                                    </w:rPr>
                                    <w:t>by</w:t>
                                  </w:r>
                                  <w:r>
                                    <w:rPr>
                                      <w:spacing w:val="-8"/>
                                      <w:sz w:val="18"/>
                                    </w:rPr>
                                    <w:t> </w:t>
                                  </w:r>
                                  <w:r>
                                    <w:rPr>
                                      <w:sz w:val="18"/>
                                    </w:rPr>
                                    <w:t>the</w:t>
                                  </w:r>
                                  <w:r>
                                    <w:rPr>
                                      <w:spacing w:val="-7"/>
                                      <w:sz w:val="18"/>
                                    </w:rPr>
                                    <w:t> </w:t>
                                  </w:r>
                                  <w:r>
                                    <w:rPr>
                                      <w:spacing w:val="-2"/>
                                      <w:sz w:val="18"/>
                                    </w:rPr>
                                    <w:t>respondents</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2</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15</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4"/>
                                      <w:sz w:val="18"/>
                                    </w:rPr>
                                    <w:t>1772</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7.64</w:t>
                                  </w:r>
                                </w:p>
                              </w:tc>
                              <w:tc>
                                <w:tcPr>
                                  <w:tcW w:w="1049" w:type="dxa"/>
                                  <w:tcBorders>
                                    <w:left w:val="single" w:sz="8" w:space="0" w:color="000000"/>
                                  </w:tcBorders>
                                </w:tcPr>
                                <w:p>
                                  <w:pPr>
                                    <w:pStyle w:val="TableParagraph"/>
                                    <w:spacing w:line="186" w:lineRule="exact"/>
                                    <w:ind w:right="-29"/>
                                    <w:jc w:val="right"/>
                                    <w:rPr>
                                      <w:sz w:val="18"/>
                                    </w:rPr>
                                  </w:pPr>
                                  <w:r>
                                    <w:rPr>
                                      <w:spacing w:val="-5"/>
                                      <w:sz w:val="18"/>
                                    </w:rPr>
                                    <w:t>4.0</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8"/>
                                      <w:sz w:val="18"/>
                                    </w:rPr>
                                    <w:t> </w:t>
                                  </w:r>
                                  <w:r>
                                    <w:rPr>
                                      <w:sz w:val="18"/>
                                    </w:rPr>
                                    <w:t>farming</w:t>
                                  </w:r>
                                  <w:r>
                                    <w:rPr>
                                      <w:spacing w:val="-10"/>
                                      <w:sz w:val="18"/>
                                    </w:rPr>
                                    <w:t> </w:t>
                                  </w:r>
                                  <w:r>
                                    <w:rPr>
                                      <w:sz w:val="18"/>
                                    </w:rPr>
                                    <w:t>experience</w:t>
                                  </w:r>
                                  <w:r>
                                    <w:rPr>
                                      <w:spacing w:val="-8"/>
                                      <w:sz w:val="18"/>
                                    </w:rPr>
                                    <w:t> </w:t>
                                  </w:r>
                                  <w:r>
                                    <w:rPr>
                                      <w:sz w:val="18"/>
                                    </w:rPr>
                                    <w:t>of</w:t>
                                  </w:r>
                                  <w:r>
                                    <w:rPr>
                                      <w:spacing w:val="-9"/>
                                      <w:sz w:val="18"/>
                                    </w:rPr>
                                    <w:t> </w:t>
                                  </w:r>
                                  <w:r>
                                    <w:rPr>
                                      <w:sz w:val="18"/>
                                    </w:rPr>
                                    <w:t>the</w:t>
                                  </w:r>
                                  <w:r>
                                    <w:rPr>
                                      <w:spacing w:val="-8"/>
                                      <w:sz w:val="18"/>
                                    </w:rPr>
                                    <w:t> </w:t>
                                  </w:r>
                                  <w:r>
                                    <w:rPr>
                                      <w:spacing w:val="-2"/>
                                      <w:sz w:val="18"/>
                                    </w:rPr>
                                    <w:t>respondents</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2</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35</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4"/>
                                      <w:sz w:val="18"/>
                                    </w:rPr>
                                    <w:t>3050</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2"/>
                                      <w:sz w:val="18"/>
                                    </w:rPr>
                                    <w:t>13.15</w:t>
                                  </w:r>
                                </w:p>
                              </w:tc>
                              <w:tc>
                                <w:tcPr>
                                  <w:tcW w:w="1049" w:type="dxa"/>
                                  <w:tcBorders>
                                    <w:left w:val="single" w:sz="8" w:space="0" w:color="000000"/>
                                  </w:tcBorders>
                                </w:tcPr>
                                <w:p>
                                  <w:pPr>
                                    <w:pStyle w:val="TableParagraph"/>
                                    <w:spacing w:line="186" w:lineRule="exact"/>
                                    <w:ind w:right="-29"/>
                                    <w:jc w:val="right"/>
                                    <w:rPr>
                                      <w:sz w:val="18"/>
                                    </w:rPr>
                                  </w:pPr>
                                  <w:r>
                                    <w:rPr>
                                      <w:spacing w:val="-5"/>
                                      <w:sz w:val="18"/>
                                    </w:rPr>
                                    <w:t>7.7</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6"/>
                                      <w:sz w:val="18"/>
                                    </w:rPr>
                                    <w:t> </w:t>
                                  </w:r>
                                  <w:r>
                                    <w:rPr>
                                      <w:sz w:val="18"/>
                                    </w:rPr>
                                    <w:t>amount</w:t>
                                  </w:r>
                                  <w:r>
                                    <w:rPr>
                                      <w:spacing w:val="-8"/>
                                      <w:sz w:val="18"/>
                                    </w:rPr>
                                    <w:t> </w:t>
                                  </w:r>
                                  <w:r>
                                    <w:rPr>
                                      <w:sz w:val="18"/>
                                    </w:rPr>
                                    <w:t>of</w:t>
                                  </w:r>
                                  <w:r>
                                    <w:rPr>
                                      <w:spacing w:val="-8"/>
                                      <w:sz w:val="18"/>
                                    </w:rPr>
                                    <w:t> </w:t>
                                  </w:r>
                                  <w:r>
                                    <w:rPr>
                                      <w:sz w:val="18"/>
                                    </w:rPr>
                                    <w:t>credit</w:t>
                                  </w:r>
                                  <w:r>
                                    <w:rPr>
                                      <w:spacing w:val="-5"/>
                                      <w:sz w:val="18"/>
                                    </w:rPr>
                                    <w:t> </w:t>
                                  </w:r>
                                  <w:r>
                                    <w:rPr>
                                      <w:sz w:val="18"/>
                                    </w:rPr>
                                    <w:t>accessed</w:t>
                                  </w:r>
                                  <w:r>
                                    <w:rPr>
                                      <w:spacing w:val="-6"/>
                                      <w:sz w:val="18"/>
                                    </w:rPr>
                                    <w:t> </w:t>
                                  </w:r>
                                  <w:r>
                                    <w:rPr>
                                      <w:sz w:val="18"/>
                                    </w:rPr>
                                    <w:t>by</w:t>
                                  </w:r>
                                  <w:r>
                                    <w:rPr>
                                      <w:spacing w:val="-8"/>
                                      <w:sz w:val="18"/>
                                    </w:rPr>
                                    <w:t> </w:t>
                                  </w:r>
                                  <w:r>
                                    <w:rPr>
                                      <w:sz w:val="18"/>
                                    </w:rPr>
                                    <w:t>the</w:t>
                                  </w:r>
                                  <w:r>
                                    <w:rPr>
                                      <w:spacing w:val="-7"/>
                                      <w:sz w:val="18"/>
                                    </w:rPr>
                                    <w:t> </w:t>
                                  </w:r>
                                  <w:r>
                                    <w:rPr>
                                      <w:spacing w:val="-2"/>
                                      <w:sz w:val="18"/>
                                    </w:rPr>
                                    <w:t>respondents</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70</w:t>
                                  </w:r>
                                </w:p>
                              </w:tc>
                              <w:tc>
                                <w:tcPr>
                                  <w:tcW w:w="881" w:type="dxa"/>
                                  <w:tcBorders>
                                    <w:left w:val="single" w:sz="8" w:space="0" w:color="000000"/>
                                    <w:right w:val="single" w:sz="8" w:space="0" w:color="000000"/>
                                  </w:tcBorders>
                                </w:tcPr>
                                <w:p>
                                  <w:pPr>
                                    <w:pStyle w:val="TableParagraph"/>
                                    <w:spacing w:line="188" w:lineRule="exact"/>
                                    <w:ind w:right="38"/>
                                    <w:jc w:val="right"/>
                                    <w:rPr>
                                      <w:sz w:val="18"/>
                                    </w:rPr>
                                  </w:pPr>
                                  <w:r>
                                    <w:rPr>
                                      <w:spacing w:val="-2"/>
                                      <w:sz w:val="18"/>
                                    </w:rPr>
                                    <w:t>10000</w:t>
                                  </w:r>
                                </w:p>
                              </w:tc>
                              <w:tc>
                                <w:tcPr>
                                  <w:tcW w:w="1048" w:type="dxa"/>
                                  <w:tcBorders>
                                    <w:left w:val="single" w:sz="8" w:space="0" w:color="000000"/>
                                    <w:right w:val="single" w:sz="8" w:space="0" w:color="000000"/>
                                  </w:tcBorders>
                                </w:tcPr>
                                <w:p>
                                  <w:pPr>
                                    <w:pStyle w:val="TableParagraph"/>
                                    <w:spacing w:line="188" w:lineRule="exact"/>
                                    <w:ind w:right="35"/>
                                    <w:jc w:val="right"/>
                                    <w:rPr>
                                      <w:sz w:val="18"/>
                                    </w:rPr>
                                  </w:pPr>
                                  <w:r>
                                    <w:rPr>
                                      <w:spacing w:val="-2"/>
                                      <w:sz w:val="18"/>
                                    </w:rPr>
                                    <w:t>500000</w:t>
                                  </w:r>
                                </w:p>
                              </w:tc>
                              <w:tc>
                                <w:tcPr>
                                  <w:tcW w:w="1010" w:type="dxa"/>
                                  <w:tcBorders>
                                    <w:left w:val="single" w:sz="8" w:space="0" w:color="000000"/>
                                    <w:right w:val="single" w:sz="8" w:space="0" w:color="000000"/>
                                  </w:tcBorders>
                                </w:tcPr>
                                <w:p>
                                  <w:pPr>
                                    <w:pStyle w:val="TableParagraph"/>
                                    <w:spacing w:line="188" w:lineRule="exact"/>
                                    <w:ind w:right="35"/>
                                    <w:jc w:val="right"/>
                                    <w:rPr>
                                      <w:sz w:val="18"/>
                                    </w:rPr>
                                  </w:pPr>
                                  <w:r>
                                    <w:rPr>
                                      <w:spacing w:val="-2"/>
                                      <w:sz w:val="18"/>
                                    </w:rPr>
                                    <w:t>8706000</w:t>
                                  </w:r>
                                </w:p>
                              </w:tc>
                              <w:tc>
                                <w:tcPr>
                                  <w:tcW w:w="1099" w:type="dxa"/>
                                  <w:tcBorders>
                                    <w:left w:val="single" w:sz="8" w:space="0" w:color="000000"/>
                                    <w:right w:val="single" w:sz="8" w:space="0" w:color="000000"/>
                                  </w:tcBorders>
                                </w:tcPr>
                                <w:p>
                                  <w:pPr>
                                    <w:pStyle w:val="TableParagraph"/>
                                    <w:spacing w:line="188" w:lineRule="exact"/>
                                    <w:ind w:right="35"/>
                                    <w:jc w:val="right"/>
                                    <w:rPr>
                                      <w:sz w:val="18"/>
                                    </w:rPr>
                                  </w:pPr>
                                  <w:r>
                                    <w:rPr>
                                      <w:spacing w:val="-2"/>
                                      <w:sz w:val="18"/>
                                    </w:rPr>
                                    <w:t>124371.43</w:t>
                                  </w:r>
                                </w:p>
                              </w:tc>
                              <w:tc>
                                <w:tcPr>
                                  <w:tcW w:w="1049" w:type="dxa"/>
                                  <w:tcBorders>
                                    <w:left w:val="single" w:sz="8" w:space="0" w:color="000000"/>
                                  </w:tcBorders>
                                </w:tcPr>
                                <w:p>
                                  <w:pPr>
                                    <w:pStyle w:val="TableParagraph"/>
                                    <w:spacing w:line="188" w:lineRule="exact"/>
                                    <w:ind w:right="-29"/>
                                    <w:jc w:val="right"/>
                                    <w:rPr>
                                      <w:sz w:val="18"/>
                                    </w:rPr>
                                  </w:pPr>
                                  <w:r>
                                    <w:rPr>
                                      <w:spacing w:val="-2"/>
                                      <w:sz w:val="18"/>
                                    </w:rPr>
                                    <w:t>93723.9</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8"/>
                                      <w:sz w:val="18"/>
                                    </w:rPr>
                                    <w:t> </w:t>
                                  </w:r>
                                  <w:r>
                                    <w:rPr>
                                      <w:sz w:val="18"/>
                                    </w:rPr>
                                    <w:t>number</w:t>
                                  </w:r>
                                  <w:r>
                                    <w:rPr>
                                      <w:spacing w:val="-9"/>
                                      <w:sz w:val="18"/>
                                    </w:rPr>
                                    <w:t> </w:t>
                                  </w:r>
                                  <w:r>
                                    <w:rPr>
                                      <w:sz w:val="18"/>
                                    </w:rPr>
                                    <w:t>of</w:t>
                                  </w:r>
                                  <w:r>
                                    <w:rPr>
                                      <w:spacing w:val="-8"/>
                                      <w:sz w:val="18"/>
                                    </w:rPr>
                                    <w:t> </w:t>
                                  </w:r>
                                  <w:r>
                                    <w:rPr>
                                      <w:sz w:val="18"/>
                                    </w:rPr>
                                    <w:t>cooperative</w:t>
                                  </w:r>
                                  <w:r>
                                    <w:rPr>
                                      <w:spacing w:val="-6"/>
                                      <w:sz w:val="18"/>
                                    </w:rPr>
                                    <w:t> </w:t>
                                  </w:r>
                                  <w:r>
                                    <w:rPr>
                                      <w:sz w:val="18"/>
                                    </w:rPr>
                                    <w:t>membership</w:t>
                                  </w:r>
                                  <w:r>
                                    <w:rPr>
                                      <w:spacing w:val="-9"/>
                                      <w:sz w:val="18"/>
                                    </w:rPr>
                                    <w:t> </w:t>
                                  </w:r>
                                  <w:r>
                                    <w:rPr>
                                      <w:sz w:val="18"/>
                                    </w:rPr>
                                    <w:t>by</w:t>
                                  </w:r>
                                  <w:r>
                                    <w:rPr>
                                      <w:spacing w:val="-9"/>
                                      <w:sz w:val="18"/>
                                    </w:rPr>
                                    <w:t> </w:t>
                                  </w:r>
                                  <w:r>
                                    <w:rPr>
                                      <w:sz w:val="18"/>
                                    </w:rPr>
                                    <w:t>the</w:t>
                                  </w:r>
                                  <w:r>
                                    <w:rPr>
                                      <w:spacing w:val="-8"/>
                                      <w:sz w:val="18"/>
                                    </w:rPr>
                                    <w:t> </w:t>
                                  </w:r>
                                  <w:r>
                                    <w:rPr>
                                      <w:spacing w:val="-2"/>
                                      <w:sz w:val="18"/>
                                    </w:rPr>
                                    <w:t>respondents</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106</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181</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1.71</w:t>
                                  </w:r>
                                </w:p>
                              </w:tc>
                              <w:tc>
                                <w:tcPr>
                                  <w:tcW w:w="1049" w:type="dxa"/>
                                  <w:tcBorders>
                                    <w:left w:val="single" w:sz="8" w:space="0" w:color="000000"/>
                                  </w:tcBorders>
                                </w:tcPr>
                                <w:p>
                                  <w:pPr>
                                    <w:pStyle w:val="TableParagraph"/>
                                    <w:spacing w:line="188" w:lineRule="exact"/>
                                    <w:ind w:right="-29"/>
                                    <w:jc w:val="right"/>
                                    <w:rPr>
                                      <w:sz w:val="18"/>
                                    </w:rPr>
                                  </w:pPr>
                                  <w:r>
                                    <w:rPr>
                                      <w:spacing w:val="-5"/>
                                      <w:sz w:val="18"/>
                                    </w:rPr>
                                    <w:t>.6</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8"/>
                                      <w:sz w:val="18"/>
                                    </w:rPr>
                                    <w:t> </w:t>
                                  </w:r>
                                  <w:r>
                                    <w:rPr>
                                      <w:sz w:val="18"/>
                                    </w:rPr>
                                    <w:t>year</w:t>
                                  </w:r>
                                  <w:r>
                                    <w:rPr>
                                      <w:spacing w:val="-8"/>
                                      <w:sz w:val="18"/>
                                    </w:rPr>
                                    <w:t> </w:t>
                                  </w:r>
                                  <w:r>
                                    <w:rPr>
                                      <w:sz w:val="18"/>
                                    </w:rPr>
                                    <w:t>of</w:t>
                                  </w:r>
                                  <w:r>
                                    <w:rPr>
                                      <w:spacing w:val="-8"/>
                                      <w:sz w:val="18"/>
                                    </w:rPr>
                                    <w:t> </w:t>
                                  </w:r>
                                  <w:r>
                                    <w:rPr>
                                      <w:sz w:val="18"/>
                                    </w:rPr>
                                    <w:t>cooperative</w:t>
                                  </w:r>
                                  <w:r>
                                    <w:rPr>
                                      <w:spacing w:val="-7"/>
                                      <w:sz w:val="18"/>
                                    </w:rPr>
                                    <w:t> </w:t>
                                  </w:r>
                                  <w:r>
                                    <w:rPr>
                                      <w:sz w:val="18"/>
                                    </w:rPr>
                                    <w:t>membership</w:t>
                                  </w:r>
                                  <w:r>
                                    <w:rPr>
                                      <w:spacing w:val="-8"/>
                                      <w:sz w:val="18"/>
                                    </w:rPr>
                                    <w:t> </w:t>
                                  </w:r>
                                  <w:r>
                                    <w:rPr>
                                      <w:sz w:val="18"/>
                                    </w:rPr>
                                    <w:t>by</w:t>
                                  </w:r>
                                  <w:r>
                                    <w:rPr>
                                      <w:spacing w:val="-10"/>
                                      <w:sz w:val="18"/>
                                    </w:rPr>
                                    <w:t> </w:t>
                                  </w:r>
                                  <w:r>
                                    <w:rPr>
                                      <w:sz w:val="18"/>
                                    </w:rPr>
                                    <w:t>the</w:t>
                                  </w:r>
                                  <w:r>
                                    <w:rPr>
                                      <w:spacing w:val="-9"/>
                                      <w:sz w:val="18"/>
                                    </w:rPr>
                                    <w:t> </w:t>
                                  </w:r>
                                  <w:r>
                                    <w:rPr>
                                      <w:spacing w:val="-2"/>
                                      <w:sz w:val="18"/>
                                    </w:rPr>
                                    <w:t>respondents</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106</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2</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16</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853</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8.05</w:t>
                                  </w:r>
                                </w:p>
                              </w:tc>
                              <w:tc>
                                <w:tcPr>
                                  <w:tcW w:w="1049" w:type="dxa"/>
                                  <w:tcBorders>
                                    <w:left w:val="single" w:sz="8" w:space="0" w:color="000000"/>
                                  </w:tcBorders>
                                </w:tcPr>
                                <w:p>
                                  <w:pPr>
                                    <w:pStyle w:val="TableParagraph"/>
                                    <w:spacing w:line="186" w:lineRule="exact"/>
                                    <w:ind w:right="-29"/>
                                    <w:jc w:val="right"/>
                                    <w:rPr>
                                      <w:sz w:val="18"/>
                                    </w:rPr>
                                  </w:pPr>
                                  <w:r>
                                    <w:rPr>
                                      <w:spacing w:val="-5"/>
                                      <w:sz w:val="18"/>
                                    </w:rPr>
                                    <w:t>3.7</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6"/>
                                      <w:sz w:val="18"/>
                                    </w:rPr>
                                    <w:t> </w:t>
                                  </w:r>
                                  <w:r>
                                    <w:rPr>
                                      <w:sz w:val="18"/>
                                    </w:rPr>
                                    <w:t>farm</w:t>
                                  </w:r>
                                  <w:r>
                                    <w:rPr>
                                      <w:spacing w:val="-4"/>
                                      <w:sz w:val="18"/>
                                    </w:rPr>
                                    <w:t> </w:t>
                                  </w:r>
                                  <w:r>
                                    <w:rPr>
                                      <w:sz w:val="18"/>
                                    </w:rPr>
                                    <w:t>size</w:t>
                                  </w:r>
                                  <w:r>
                                    <w:rPr>
                                      <w:spacing w:val="-6"/>
                                      <w:sz w:val="18"/>
                                    </w:rPr>
                                    <w:t> </w:t>
                                  </w:r>
                                  <w:r>
                                    <w:rPr>
                                      <w:sz w:val="18"/>
                                    </w:rPr>
                                    <w:t>of</w:t>
                                  </w:r>
                                  <w:r>
                                    <w:rPr>
                                      <w:spacing w:val="-5"/>
                                      <w:sz w:val="18"/>
                                    </w:rPr>
                                    <w:t> </w:t>
                                  </w:r>
                                  <w:r>
                                    <w:rPr>
                                      <w:sz w:val="18"/>
                                    </w:rPr>
                                    <w:t>the</w:t>
                                  </w:r>
                                  <w:r>
                                    <w:rPr>
                                      <w:spacing w:val="-5"/>
                                      <w:sz w:val="18"/>
                                    </w:rPr>
                                    <w:t> </w:t>
                                  </w:r>
                                  <w:r>
                                    <w:rPr>
                                      <w:spacing w:val="-2"/>
                                      <w:sz w:val="18"/>
                                    </w:rPr>
                                    <w:t>respondents</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10</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585</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2.52</w:t>
                                  </w:r>
                                </w:p>
                              </w:tc>
                              <w:tc>
                                <w:tcPr>
                                  <w:tcW w:w="1049" w:type="dxa"/>
                                  <w:tcBorders>
                                    <w:left w:val="single" w:sz="8" w:space="0" w:color="000000"/>
                                  </w:tcBorders>
                                </w:tcPr>
                                <w:p>
                                  <w:pPr>
                                    <w:pStyle w:val="TableParagraph"/>
                                    <w:spacing w:line="186" w:lineRule="exact"/>
                                    <w:ind w:right="-29"/>
                                    <w:jc w:val="right"/>
                                    <w:rPr>
                                      <w:sz w:val="18"/>
                                    </w:rPr>
                                  </w:pPr>
                                  <w:r>
                                    <w:rPr>
                                      <w:spacing w:val="-5"/>
                                      <w:sz w:val="18"/>
                                    </w:rPr>
                                    <w:t>1.5</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6"/>
                                      <w:sz w:val="18"/>
                                    </w:rPr>
                                    <w:t> </w:t>
                                  </w:r>
                                  <w:r>
                                    <w:rPr>
                                      <w:sz w:val="18"/>
                                    </w:rPr>
                                    <w:t>number</w:t>
                                  </w:r>
                                  <w:r>
                                    <w:rPr>
                                      <w:spacing w:val="-8"/>
                                      <w:sz w:val="18"/>
                                    </w:rPr>
                                    <w:t> </w:t>
                                  </w:r>
                                  <w:r>
                                    <w:rPr>
                                      <w:sz w:val="18"/>
                                    </w:rPr>
                                    <w:t>of</w:t>
                                  </w:r>
                                  <w:r>
                                    <w:rPr>
                                      <w:spacing w:val="-6"/>
                                      <w:sz w:val="18"/>
                                    </w:rPr>
                                    <w:t> </w:t>
                                  </w:r>
                                  <w:r>
                                    <w:rPr>
                                      <w:sz w:val="18"/>
                                    </w:rPr>
                                    <w:t>people</w:t>
                                  </w:r>
                                  <w:r>
                                    <w:rPr>
                                      <w:spacing w:val="-6"/>
                                      <w:sz w:val="18"/>
                                    </w:rPr>
                                    <w:t> </w:t>
                                  </w:r>
                                  <w:r>
                                    <w:rPr>
                                      <w:sz w:val="18"/>
                                    </w:rPr>
                                    <w:t>used</w:t>
                                  </w:r>
                                  <w:r>
                                    <w:rPr>
                                      <w:spacing w:val="-7"/>
                                      <w:sz w:val="18"/>
                                    </w:rPr>
                                    <w:t> </w:t>
                                  </w:r>
                                  <w:r>
                                    <w:rPr>
                                      <w:sz w:val="18"/>
                                    </w:rPr>
                                    <w:t>in</w:t>
                                  </w:r>
                                  <w:r>
                                    <w:rPr>
                                      <w:spacing w:val="-6"/>
                                      <w:sz w:val="18"/>
                                    </w:rPr>
                                    <w:t> </w:t>
                                  </w:r>
                                  <w:r>
                                    <w:rPr>
                                      <w:sz w:val="18"/>
                                    </w:rPr>
                                    <w:t>land</w:t>
                                  </w:r>
                                  <w:r>
                                    <w:rPr>
                                      <w:spacing w:val="-6"/>
                                      <w:sz w:val="18"/>
                                    </w:rPr>
                                    <w:t> </w:t>
                                  </w:r>
                                  <w:r>
                                    <w:rPr>
                                      <w:spacing w:val="-2"/>
                                      <w:sz w:val="18"/>
                                    </w:rPr>
                                    <w:t>preparation</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214</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100</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4"/>
                                      <w:sz w:val="18"/>
                                    </w:rPr>
                                    <w:t>1070</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5.00</w:t>
                                  </w:r>
                                </w:p>
                              </w:tc>
                              <w:tc>
                                <w:tcPr>
                                  <w:tcW w:w="1049" w:type="dxa"/>
                                  <w:tcBorders>
                                    <w:left w:val="single" w:sz="8" w:space="0" w:color="000000"/>
                                  </w:tcBorders>
                                </w:tcPr>
                                <w:p>
                                  <w:pPr>
                                    <w:pStyle w:val="TableParagraph"/>
                                    <w:spacing w:line="186" w:lineRule="exact"/>
                                    <w:ind w:right="-29"/>
                                    <w:jc w:val="right"/>
                                    <w:rPr>
                                      <w:sz w:val="18"/>
                                    </w:rPr>
                                  </w:pPr>
                                  <w:r>
                                    <w:rPr>
                                      <w:spacing w:val="-5"/>
                                      <w:sz w:val="18"/>
                                    </w:rPr>
                                    <w:t>8.1</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6"/>
                                      <w:sz w:val="18"/>
                                    </w:rPr>
                                    <w:t> </w:t>
                                  </w:r>
                                  <w:r>
                                    <w:rPr>
                                      <w:sz w:val="18"/>
                                    </w:rPr>
                                    <w:t>number</w:t>
                                  </w:r>
                                  <w:r>
                                    <w:rPr>
                                      <w:spacing w:val="-7"/>
                                      <w:sz w:val="18"/>
                                    </w:rPr>
                                    <w:t> </w:t>
                                  </w:r>
                                  <w:r>
                                    <w:rPr>
                                      <w:sz w:val="18"/>
                                    </w:rPr>
                                    <w:t>of</w:t>
                                  </w:r>
                                  <w:r>
                                    <w:rPr>
                                      <w:spacing w:val="-5"/>
                                      <w:sz w:val="18"/>
                                    </w:rPr>
                                    <w:t> </w:t>
                                  </w:r>
                                  <w:r>
                                    <w:rPr>
                                      <w:sz w:val="18"/>
                                    </w:rPr>
                                    <w:t>days</w:t>
                                  </w:r>
                                  <w:r>
                                    <w:rPr>
                                      <w:spacing w:val="-4"/>
                                      <w:sz w:val="18"/>
                                    </w:rPr>
                                    <w:t> </w:t>
                                  </w:r>
                                  <w:r>
                                    <w:rPr>
                                      <w:sz w:val="18"/>
                                    </w:rPr>
                                    <w:t>spent</w:t>
                                  </w:r>
                                  <w:r>
                                    <w:rPr>
                                      <w:spacing w:val="-7"/>
                                      <w:sz w:val="18"/>
                                    </w:rPr>
                                    <w:t> </w:t>
                                  </w:r>
                                  <w:r>
                                    <w:rPr>
                                      <w:sz w:val="18"/>
                                    </w:rPr>
                                    <w:t>in</w:t>
                                  </w:r>
                                  <w:r>
                                    <w:rPr>
                                      <w:spacing w:val="-7"/>
                                      <w:sz w:val="18"/>
                                    </w:rPr>
                                    <w:t> </w:t>
                                  </w:r>
                                  <w:r>
                                    <w:rPr>
                                      <w:sz w:val="18"/>
                                    </w:rPr>
                                    <w:t>land</w:t>
                                  </w:r>
                                  <w:r>
                                    <w:rPr>
                                      <w:spacing w:val="-7"/>
                                      <w:sz w:val="18"/>
                                    </w:rPr>
                                    <w:t> </w:t>
                                  </w:r>
                                  <w:r>
                                    <w:rPr>
                                      <w:spacing w:val="-2"/>
                                      <w:sz w:val="18"/>
                                    </w:rPr>
                                    <w:t>preparation</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214</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4"/>
                                    <w:jc w:val="right"/>
                                    <w:rPr>
                                      <w:sz w:val="18"/>
                                    </w:rPr>
                                  </w:pPr>
                                  <w:r>
                                    <w:rPr>
                                      <w:spacing w:val="-5"/>
                                      <w:sz w:val="18"/>
                                    </w:rPr>
                                    <w:t>35</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4"/>
                                      <w:sz w:val="18"/>
                                    </w:rPr>
                                    <w:t>1183</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5.53</w:t>
                                  </w:r>
                                </w:p>
                              </w:tc>
                              <w:tc>
                                <w:tcPr>
                                  <w:tcW w:w="1049" w:type="dxa"/>
                                  <w:tcBorders>
                                    <w:left w:val="single" w:sz="8" w:space="0" w:color="000000"/>
                                  </w:tcBorders>
                                </w:tcPr>
                                <w:p>
                                  <w:pPr>
                                    <w:pStyle w:val="TableParagraph"/>
                                    <w:spacing w:line="188" w:lineRule="exact"/>
                                    <w:ind w:right="-29"/>
                                    <w:jc w:val="right"/>
                                    <w:rPr>
                                      <w:sz w:val="18"/>
                                    </w:rPr>
                                  </w:pPr>
                                  <w:r>
                                    <w:rPr>
                                      <w:spacing w:val="-5"/>
                                      <w:sz w:val="18"/>
                                    </w:rPr>
                                    <w:t>5.8</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7"/>
                                      <w:sz w:val="18"/>
                                    </w:rPr>
                                    <w:t> </w:t>
                                  </w:r>
                                  <w:r>
                                    <w:rPr>
                                      <w:sz w:val="18"/>
                                    </w:rPr>
                                    <w:t>number</w:t>
                                  </w:r>
                                  <w:r>
                                    <w:rPr>
                                      <w:spacing w:val="-7"/>
                                      <w:sz w:val="18"/>
                                    </w:rPr>
                                    <w:t> </w:t>
                                  </w:r>
                                  <w:r>
                                    <w:rPr>
                                      <w:sz w:val="18"/>
                                    </w:rPr>
                                    <w:t>of</w:t>
                                  </w:r>
                                  <w:r>
                                    <w:rPr>
                                      <w:spacing w:val="-6"/>
                                      <w:sz w:val="18"/>
                                    </w:rPr>
                                    <w:t> </w:t>
                                  </w:r>
                                  <w:r>
                                    <w:rPr>
                                      <w:sz w:val="18"/>
                                    </w:rPr>
                                    <w:t>people</w:t>
                                  </w:r>
                                  <w:r>
                                    <w:rPr>
                                      <w:spacing w:val="-6"/>
                                      <w:sz w:val="18"/>
                                    </w:rPr>
                                    <w:t> </w:t>
                                  </w:r>
                                  <w:r>
                                    <w:rPr>
                                      <w:sz w:val="18"/>
                                    </w:rPr>
                                    <w:t>used</w:t>
                                  </w:r>
                                  <w:r>
                                    <w:rPr>
                                      <w:spacing w:val="-8"/>
                                      <w:sz w:val="18"/>
                                    </w:rPr>
                                    <w:t> </w:t>
                                  </w:r>
                                  <w:r>
                                    <w:rPr>
                                      <w:sz w:val="18"/>
                                    </w:rPr>
                                    <w:t>in</w:t>
                                  </w:r>
                                  <w:r>
                                    <w:rPr>
                                      <w:spacing w:val="-6"/>
                                      <w:sz w:val="18"/>
                                    </w:rPr>
                                    <w:t> </w:t>
                                  </w:r>
                                  <w:r>
                                    <w:rPr>
                                      <w:spacing w:val="-2"/>
                                      <w:sz w:val="18"/>
                                    </w:rPr>
                                    <w:t>ploughing</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163</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4"/>
                                    <w:jc w:val="right"/>
                                    <w:rPr>
                                      <w:sz w:val="18"/>
                                    </w:rPr>
                                  </w:pPr>
                                  <w:r>
                                    <w:rPr>
                                      <w:spacing w:val="-5"/>
                                      <w:sz w:val="18"/>
                                    </w:rPr>
                                    <w:t>100</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764</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4.69</w:t>
                                  </w:r>
                                </w:p>
                              </w:tc>
                              <w:tc>
                                <w:tcPr>
                                  <w:tcW w:w="1049" w:type="dxa"/>
                                  <w:tcBorders>
                                    <w:left w:val="single" w:sz="8" w:space="0" w:color="000000"/>
                                  </w:tcBorders>
                                </w:tcPr>
                                <w:p>
                                  <w:pPr>
                                    <w:pStyle w:val="TableParagraph"/>
                                    <w:spacing w:line="188" w:lineRule="exact"/>
                                    <w:ind w:right="-29"/>
                                    <w:jc w:val="right"/>
                                    <w:rPr>
                                      <w:sz w:val="18"/>
                                    </w:rPr>
                                  </w:pPr>
                                  <w:r>
                                    <w:rPr>
                                      <w:spacing w:val="-5"/>
                                      <w:sz w:val="18"/>
                                    </w:rPr>
                                    <w:t>8.4</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6"/>
                                      <w:sz w:val="18"/>
                                    </w:rPr>
                                    <w:t> </w:t>
                                  </w:r>
                                  <w:r>
                                    <w:rPr>
                                      <w:sz w:val="18"/>
                                    </w:rPr>
                                    <w:t>number</w:t>
                                  </w:r>
                                  <w:r>
                                    <w:rPr>
                                      <w:spacing w:val="-7"/>
                                      <w:sz w:val="18"/>
                                    </w:rPr>
                                    <w:t> </w:t>
                                  </w:r>
                                  <w:r>
                                    <w:rPr>
                                      <w:sz w:val="18"/>
                                    </w:rPr>
                                    <w:t>of</w:t>
                                  </w:r>
                                  <w:r>
                                    <w:rPr>
                                      <w:spacing w:val="-6"/>
                                      <w:sz w:val="18"/>
                                    </w:rPr>
                                    <w:t> </w:t>
                                  </w:r>
                                  <w:r>
                                    <w:rPr>
                                      <w:sz w:val="18"/>
                                    </w:rPr>
                                    <w:t>days</w:t>
                                  </w:r>
                                  <w:r>
                                    <w:rPr>
                                      <w:spacing w:val="-5"/>
                                      <w:sz w:val="18"/>
                                    </w:rPr>
                                    <w:t> </w:t>
                                  </w:r>
                                  <w:r>
                                    <w:rPr>
                                      <w:sz w:val="18"/>
                                    </w:rPr>
                                    <w:t>spent</w:t>
                                  </w:r>
                                  <w:r>
                                    <w:rPr>
                                      <w:spacing w:val="-7"/>
                                      <w:sz w:val="18"/>
                                    </w:rPr>
                                    <w:t> </w:t>
                                  </w:r>
                                  <w:r>
                                    <w:rPr>
                                      <w:sz w:val="18"/>
                                    </w:rPr>
                                    <w:t>in</w:t>
                                  </w:r>
                                  <w:r>
                                    <w:rPr>
                                      <w:spacing w:val="-7"/>
                                      <w:sz w:val="18"/>
                                    </w:rPr>
                                    <w:t> </w:t>
                                  </w:r>
                                  <w:r>
                                    <w:rPr>
                                      <w:spacing w:val="-2"/>
                                      <w:sz w:val="18"/>
                                    </w:rPr>
                                    <w:t>ploughng</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163</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26</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677</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4.15</w:t>
                                  </w:r>
                                </w:p>
                              </w:tc>
                              <w:tc>
                                <w:tcPr>
                                  <w:tcW w:w="1049" w:type="dxa"/>
                                  <w:tcBorders>
                                    <w:left w:val="single" w:sz="8" w:space="0" w:color="000000"/>
                                  </w:tcBorders>
                                </w:tcPr>
                                <w:p>
                                  <w:pPr>
                                    <w:pStyle w:val="TableParagraph"/>
                                    <w:spacing w:line="186" w:lineRule="exact"/>
                                    <w:ind w:right="-29"/>
                                    <w:jc w:val="right"/>
                                    <w:rPr>
                                      <w:sz w:val="18"/>
                                    </w:rPr>
                                  </w:pPr>
                                  <w:r>
                                    <w:rPr>
                                      <w:spacing w:val="-5"/>
                                      <w:sz w:val="18"/>
                                    </w:rPr>
                                    <w:t>3.4</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7"/>
                                      <w:sz w:val="18"/>
                                    </w:rPr>
                                    <w:t> </w:t>
                                  </w:r>
                                  <w:r>
                                    <w:rPr>
                                      <w:sz w:val="18"/>
                                    </w:rPr>
                                    <w:t>number</w:t>
                                  </w:r>
                                  <w:r>
                                    <w:rPr>
                                      <w:spacing w:val="-7"/>
                                      <w:sz w:val="18"/>
                                    </w:rPr>
                                    <w:t> </w:t>
                                  </w:r>
                                  <w:r>
                                    <w:rPr>
                                      <w:sz w:val="18"/>
                                    </w:rPr>
                                    <w:t>of</w:t>
                                  </w:r>
                                  <w:r>
                                    <w:rPr>
                                      <w:spacing w:val="-6"/>
                                      <w:sz w:val="18"/>
                                    </w:rPr>
                                    <w:t> </w:t>
                                  </w:r>
                                  <w:r>
                                    <w:rPr>
                                      <w:sz w:val="18"/>
                                    </w:rPr>
                                    <w:t>people</w:t>
                                  </w:r>
                                  <w:r>
                                    <w:rPr>
                                      <w:spacing w:val="-6"/>
                                      <w:sz w:val="18"/>
                                    </w:rPr>
                                    <w:t> </w:t>
                                  </w:r>
                                  <w:r>
                                    <w:rPr>
                                      <w:sz w:val="18"/>
                                    </w:rPr>
                                    <w:t>used</w:t>
                                  </w:r>
                                  <w:r>
                                    <w:rPr>
                                      <w:spacing w:val="-8"/>
                                      <w:sz w:val="18"/>
                                    </w:rPr>
                                    <w:t> </w:t>
                                  </w:r>
                                  <w:r>
                                    <w:rPr>
                                      <w:sz w:val="18"/>
                                    </w:rPr>
                                    <w:t>in</w:t>
                                  </w:r>
                                  <w:r>
                                    <w:rPr>
                                      <w:spacing w:val="-6"/>
                                      <w:sz w:val="18"/>
                                    </w:rPr>
                                    <w:t> </w:t>
                                  </w:r>
                                  <w:r>
                                    <w:rPr>
                                      <w:spacing w:val="-2"/>
                                      <w:sz w:val="18"/>
                                    </w:rPr>
                                    <w:t>ridging</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55</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100</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480</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8.73</w:t>
                                  </w:r>
                                </w:p>
                              </w:tc>
                              <w:tc>
                                <w:tcPr>
                                  <w:tcW w:w="1049" w:type="dxa"/>
                                  <w:tcBorders>
                                    <w:left w:val="single" w:sz="8" w:space="0" w:color="000000"/>
                                  </w:tcBorders>
                                </w:tcPr>
                                <w:p>
                                  <w:pPr>
                                    <w:pStyle w:val="TableParagraph"/>
                                    <w:spacing w:line="186" w:lineRule="exact"/>
                                    <w:ind w:right="-29"/>
                                    <w:jc w:val="right"/>
                                    <w:rPr>
                                      <w:sz w:val="18"/>
                                    </w:rPr>
                                  </w:pPr>
                                  <w:r>
                                    <w:rPr>
                                      <w:spacing w:val="-4"/>
                                      <w:sz w:val="18"/>
                                    </w:rPr>
                                    <w:t>13.7</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6"/>
                                      <w:sz w:val="18"/>
                                    </w:rPr>
                                    <w:t> </w:t>
                                  </w:r>
                                  <w:r>
                                    <w:rPr>
                                      <w:sz w:val="18"/>
                                    </w:rPr>
                                    <w:t>number</w:t>
                                  </w:r>
                                  <w:r>
                                    <w:rPr>
                                      <w:spacing w:val="-7"/>
                                      <w:sz w:val="18"/>
                                    </w:rPr>
                                    <w:t> </w:t>
                                  </w:r>
                                  <w:r>
                                    <w:rPr>
                                      <w:sz w:val="18"/>
                                    </w:rPr>
                                    <w:t>of</w:t>
                                  </w:r>
                                  <w:r>
                                    <w:rPr>
                                      <w:spacing w:val="-6"/>
                                      <w:sz w:val="18"/>
                                    </w:rPr>
                                    <w:t> </w:t>
                                  </w:r>
                                  <w:r>
                                    <w:rPr>
                                      <w:sz w:val="18"/>
                                    </w:rPr>
                                    <w:t>days</w:t>
                                  </w:r>
                                  <w:r>
                                    <w:rPr>
                                      <w:spacing w:val="-5"/>
                                      <w:sz w:val="18"/>
                                    </w:rPr>
                                    <w:t> </w:t>
                                  </w:r>
                                  <w:r>
                                    <w:rPr>
                                      <w:sz w:val="18"/>
                                    </w:rPr>
                                    <w:t>spent</w:t>
                                  </w:r>
                                  <w:r>
                                    <w:rPr>
                                      <w:spacing w:val="-7"/>
                                      <w:sz w:val="18"/>
                                    </w:rPr>
                                    <w:t> </w:t>
                                  </w:r>
                                  <w:r>
                                    <w:rPr>
                                      <w:sz w:val="18"/>
                                    </w:rPr>
                                    <w:t>in</w:t>
                                  </w:r>
                                  <w:r>
                                    <w:rPr>
                                      <w:spacing w:val="-7"/>
                                      <w:sz w:val="18"/>
                                    </w:rPr>
                                    <w:t> </w:t>
                                  </w:r>
                                  <w:r>
                                    <w:rPr>
                                      <w:spacing w:val="-2"/>
                                      <w:sz w:val="18"/>
                                    </w:rPr>
                                    <w:t>ridging</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55</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4"/>
                                    <w:jc w:val="right"/>
                                    <w:rPr>
                                      <w:sz w:val="18"/>
                                    </w:rPr>
                                  </w:pPr>
                                  <w:r>
                                    <w:rPr>
                                      <w:spacing w:val="-5"/>
                                      <w:sz w:val="18"/>
                                    </w:rPr>
                                    <w:t>30</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417</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7.58</w:t>
                                  </w:r>
                                </w:p>
                              </w:tc>
                              <w:tc>
                                <w:tcPr>
                                  <w:tcW w:w="1049" w:type="dxa"/>
                                  <w:tcBorders>
                                    <w:left w:val="single" w:sz="8" w:space="0" w:color="000000"/>
                                  </w:tcBorders>
                                </w:tcPr>
                                <w:p>
                                  <w:pPr>
                                    <w:pStyle w:val="TableParagraph"/>
                                    <w:spacing w:line="188" w:lineRule="exact"/>
                                    <w:ind w:right="-29"/>
                                    <w:jc w:val="right"/>
                                    <w:rPr>
                                      <w:sz w:val="18"/>
                                    </w:rPr>
                                  </w:pPr>
                                  <w:r>
                                    <w:rPr>
                                      <w:spacing w:val="-5"/>
                                      <w:sz w:val="18"/>
                                    </w:rPr>
                                    <w:t>6.6</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7"/>
                                      <w:sz w:val="18"/>
                                    </w:rPr>
                                    <w:t> </w:t>
                                  </w:r>
                                  <w:r>
                                    <w:rPr>
                                      <w:sz w:val="18"/>
                                    </w:rPr>
                                    <w:t>number</w:t>
                                  </w:r>
                                  <w:r>
                                    <w:rPr>
                                      <w:spacing w:val="-7"/>
                                      <w:sz w:val="18"/>
                                    </w:rPr>
                                    <w:t> </w:t>
                                  </w:r>
                                  <w:r>
                                    <w:rPr>
                                      <w:sz w:val="18"/>
                                    </w:rPr>
                                    <w:t>of</w:t>
                                  </w:r>
                                  <w:r>
                                    <w:rPr>
                                      <w:spacing w:val="-6"/>
                                      <w:sz w:val="18"/>
                                    </w:rPr>
                                    <w:t> </w:t>
                                  </w:r>
                                  <w:r>
                                    <w:rPr>
                                      <w:sz w:val="18"/>
                                    </w:rPr>
                                    <w:t>people</w:t>
                                  </w:r>
                                  <w:r>
                                    <w:rPr>
                                      <w:spacing w:val="-6"/>
                                      <w:sz w:val="18"/>
                                    </w:rPr>
                                    <w:t> </w:t>
                                  </w:r>
                                  <w:r>
                                    <w:rPr>
                                      <w:sz w:val="18"/>
                                    </w:rPr>
                                    <w:t>used</w:t>
                                  </w:r>
                                  <w:r>
                                    <w:rPr>
                                      <w:spacing w:val="-8"/>
                                      <w:sz w:val="18"/>
                                    </w:rPr>
                                    <w:t> </w:t>
                                  </w:r>
                                  <w:r>
                                    <w:rPr>
                                      <w:sz w:val="18"/>
                                    </w:rPr>
                                    <w:t>in</w:t>
                                  </w:r>
                                  <w:r>
                                    <w:rPr>
                                      <w:spacing w:val="-6"/>
                                      <w:sz w:val="18"/>
                                    </w:rPr>
                                    <w:t> </w:t>
                                  </w:r>
                                  <w:r>
                                    <w:rPr>
                                      <w:spacing w:val="-2"/>
                                      <w:sz w:val="18"/>
                                    </w:rPr>
                                    <w:t>planting</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191</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4"/>
                                    <w:jc w:val="right"/>
                                    <w:rPr>
                                      <w:sz w:val="18"/>
                                    </w:rPr>
                                  </w:pPr>
                                  <w:r>
                                    <w:rPr>
                                      <w:spacing w:val="-5"/>
                                      <w:sz w:val="18"/>
                                    </w:rPr>
                                    <w:t>100</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4"/>
                                      <w:sz w:val="18"/>
                                    </w:rPr>
                                    <w:t>1160</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6.07</w:t>
                                  </w:r>
                                </w:p>
                              </w:tc>
                              <w:tc>
                                <w:tcPr>
                                  <w:tcW w:w="1049" w:type="dxa"/>
                                  <w:tcBorders>
                                    <w:left w:val="single" w:sz="8" w:space="0" w:color="000000"/>
                                  </w:tcBorders>
                                </w:tcPr>
                                <w:p>
                                  <w:pPr>
                                    <w:pStyle w:val="TableParagraph"/>
                                    <w:spacing w:line="188" w:lineRule="exact"/>
                                    <w:ind w:right="-29"/>
                                    <w:jc w:val="right"/>
                                    <w:rPr>
                                      <w:sz w:val="18"/>
                                    </w:rPr>
                                  </w:pPr>
                                  <w:r>
                                    <w:rPr>
                                      <w:spacing w:val="-5"/>
                                      <w:sz w:val="18"/>
                                    </w:rPr>
                                    <w:t>8.8</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6"/>
                                      <w:sz w:val="18"/>
                                    </w:rPr>
                                    <w:t> </w:t>
                                  </w:r>
                                  <w:r>
                                    <w:rPr>
                                      <w:sz w:val="18"/>
                                    </w:rPr>
                                    <w:t>number</w:t>
                                  </w:r>
                                  <w:r>
                                    <w:rPr>
                                      <w:spacing w:val="-7"/>
                                      <w:sz w:val="18"/>
                                    </w:rPr>
                                    <w:t> </w:t>
                                  </w:r>
                                  <w:r>
                                    <w:rPr>
                                      <w:sz w:val="18"/>
                                    </w:rPr>
                                    <w:t>of</w:t>
                                  </w:r>
                                  <w:r>
                                    <w:rPr>
                                      <w:spacing w:val="-6"/>
                                      <w:sz w:val="18"/>
                                    </w:rPr>
                                    <w:t> </w:t>
                                  </w:r>
                                  <w:r>
                                    <w:rPr>
                                      <w:sz w:val="18"/>
                                    </w:rPr>
                                    <w:t>days</w:t>
                                  </w:r>
                                  <w:r>
                                    <w:rPr>
                                      <w:spacing w:val="-5"/>
                                      <w:sz w:val="18"/>
                                    </w:rPr>
                                    <w:t> </w:t>
                                  </w:r>
                                  <w:r>
                                    <w:rPr>
                                      <w:sz w:val="18"/>
                                    </w:rPr>
                                    <w:t>spent</w:t>
                                  </w:r>
                                  <w:r>
                                    <w:rPr>
                                      <w:spacing w:val="-7"/>
                                      <w:sz w:val="18"/>
                                    </w:rPr>
                                    <w:t> </w:t>
                                  </w:r>
                                  <w:r>
                                    <w:rPr>
                                      <w:sz w:val="18"/>
                                    </w:rPr>
                                    <w:t>in</w:t>
                                  </w:r>
                                  <w:r>
                                    <w:rPr>
                                      <w:spacing w:val="-7"/>
                                      <w:sz w:val="18"/>
                                    </w:rPr>
                                    <w:t> </w:t>
                                  </w:r>
                                  <w:r>
                                    <w:rPr>
                                      <w:spacing w:val="-2"/>
                                      <w:sz w:val="18"/>
                                    </w:rPr>
                                    <w:t>planting</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191</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32</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4"/>
                                      <w:sz w:val="18"/>
                                    </w:rPr>
                                    <w:t>1026</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5.37</w:t>
                                  </w:r>
                                </w:p>
                              </w:tc>
                              <w:tc>
                                <w:tcPr>
                                  <w:tcW w:w="1049" w:type="dxa"/>
                                  <w:tcBorders>
                                    <w:left w:val="single" w:sz="8" w:space="0" w:color="000000"/>
                                  </w:tcBorders>
                                </w:tcPr>
                                <w:p>
                                  <w:pPr>
                                    <w:pStyle w:val="TableParagraph"/>
                                    <w:spacing w:line="186" w:lineRule="exact"/>
                                    <w:ind w:right="-29"/>
                                    <w:jc w:val="right"/>
                                    <w:rPr>
                                      <w:sz w:val="18"/>
                                    </w:rPr>
                                  </w:pPr>
                                  <w:r>
                                    <w:rPr>
                                      <w:spacing w:val="-5"/>
                                      <w:sz w:val="18"/>
                                    </w:rPr>
                                    <w:t>5.7</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7"/>
                                      <w:sz w:val="18"/>
                                    </w:rPr>
                                    <w:t> </w:t>
                                  </w:r>
                                  <w:r>
                                    <w:rPr>
                                      <w:sz w:val="18"/>
                                    </w:rPr>
                                    <w:t>number</w:t>
                                  </w:r>
                                  <w:r>
                                    <w:rPr>
                                      <w:spacing w:val="-9"/>
                                      <w:sz w:val="18"/>
                                    </w:rPr>
                                    <w:t> </w:t>
                                  </w:r>
                                  <w:r>
                                    <w:rPr>
                                      <w:sz w:val="18"/>
                                    </w:rPr>
                                    <w:t>of</w:t>
                                  </w:r>
                                  <w:r>
                                    <w:rPr>
                                      <w:spacing w:val="-7"/>
                                      <w:sz w:val="18"/>
                                    </w:rPr>
                                    <w:t> </w:t>
                                  </w:r>
                                  <w:r>
                                    <w:rPr>
                                      <w:sz w:val="18"/>
                                    </w:rPr>
                                    <w:t>people</w:t>
                                  </w:r>
                                  <w:r>
                                    <w:rPr>
                                      <w:spacing w:val="-7"/>
                                      <w:sz w:val="18"/>
                                    </w:rPr>
                                    <w:t> </w:t>
                                  </w:r>
                                  <w:r>
                                    <w:rPr>
                                      <w:sz w:val="18"/>
                                    </w:rPr>
                                    <w:t>used</w:t>
                                  </w:r>
                                  <w:r>
                                    <w:rPr>
                                      <w:spacing w:val="-9"/>
                                      <w:sz w:val="18"/>
                                    </w:rPr>
                                    <w:t> </w:t>
                                  </w:r>
                                  <w:r>
                                    <w:rPr>
                                      <w:sz w:val="18"/>
                                    </w:rPr>
                                    <w:t>in</w:t>
                                  </w:r>
                                  <w:r>
                                    <w:rPr>
                                      <w:spacing w:val="-7"/>
                                      <w:sz w:val="18"/>
                                    </w:rPr>
                                    <w:t> </w:t>
                                  </w:r>
                                  <w:r>
                                    <w:rPr>
                                      <w:sz w:val="18"/>
                                    </w:rPr>
                                    <w:t>fertilizer</w:t>
                                  </w:r>
                                  <w:r>
                                    <w:rPr>
                                      <w:spacing w:val="-2"/>
                                      <w:sz w:val="18"/>
                                    </w:rPr>
                                    <w:t> application</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184</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100</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909</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4.94</w:t>
                                  </w:r>
                                </w:p>
                              </w:tc>
                              <w:tc>
                                <w:tcPr>
                                  <w:tcW w:w="1049" w:type="dxa"/>
                                  <w:tcBorders>
                                    <w:left w:val="single" w:sz="8" w:space="0" w:color="000000"/>
                                  </w:tcBorders>
                                </w:tcPr>
                                <w:p>
                                  <w:pPr>
                                    <w:pStyle w:val="TableParagraph"/>
                                    <w:spacing w:line="186" w:lineRule="exact"/>
                                    <w:ind w:right="-29"/>
                                    <w:jc w:val="right"/>
                                    <w:rPr>
                                      <w:sz w:val="18"/>
                                    </w:rPr>
                                  </w:pPr>
                                  <w:r>
                                    <w:rPr>
                                      <w:spacing w:val="-5"/>
                                      <w:sz w:val="18"/>
                                    </w:rPr>
                                    <w:t>8.4</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7"/>
                                      <w:sz w:val="18"/>
                                    </w:rPr>
                                    <w:t> </w:t>
                                  </w:r>
                                  <w:r>
                                    <w:rPr>
                                      <w:sz w:val="18"/>
                                    </w:rPr>
                                    <w:t>number</w:t>
                                  </w:r>
                                  <w:r>
                                    <w:rPr>
                                      <w:spacing w:val="-8"/>
                                      <w:sz w:val="18"/>
                                    </w:rPr>
                                    <w:t> </w:t>
                                  </w:r>
                                  <w:r>
                                    <w:rPr>
                                      <w:sz w:val="18"/>
                                    </w:rPr>
                                    <w:t>of</w:t>
                                  </w:r>
                                  <w:r>
                                    <w:rPr>
                                      <w:spacing w:val="-7"/>
                                      <w:sz w:val="18"/>
                                    </w:rPr>
                                    <w:t> </w:t>
                                  </w:r>
                                  <w:r>
                                    <w:rPr>
                                      <w:sz w:val="18"/>
                                    </w:rPr>
                                    <w:t>days</w:t>
                                  </w:r>
                                  <w:r>
                                    <w:rPr>
                                      <w:spacing w:val="-5"/>
                                      <w:sz w:val="18"/>
                                    </w:rPr>
                                    <w:t> </w:t>
                                  </w:r>
                                  <w:r>
                                    <w:rPr>
                                      <w:sz w:val="18"/>
                                    </w:rPr>
                                    <w:t>spent</w:t>
                                  </w:r>
                                  <w:r>
                                    <w:rPr>
                                      <w:spacing w:val="-8"/>
                                      <w:sz w:val="18"/>
                                    </w:rPr>
                                    <w:t> </w:t>
                                  </w:r>
                                  <w:r>
                                    <w:rPr>
                                      <w:sz w:val="18"/>
                                    </w:rPr>
                                    <w:t>in</w:t>
                                  </w:r>
                                  <w:r>
                                    <w:rPr>
                                      <w:spacing w:val="-9"/>
                                      <w:sz w:val="18"/>
                                    </w:rPr>
                                    <w:t> </w:t>
                                  </w:r>
                                  <w:r>
                                    <w:rPr>
                                      <w:sz w:val="18"/>
                                    </w:rPr>
                                    <w:t>fertilizer</w:t>
                                  </w:r>
                                  <w:r>
                                    <w:rPr>
                                      <w:spacing w:val="-6"/>
                                      <w:sz w:val="18"/>
                                    </w:rPr>
                                    <w:t> </w:t>
                                  </w:r>
                                  <w:r>
                                    <w:rPr>
                                      <w:spacing w:val="-2"/>
                                      <w:sz w:val="18"/>
                                    </w:rPr>
                                    <w:t>application</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184</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4"/>
                                    <w:jc w:val="right"/>
                                    <w:rPr>
                                      <w:sz w:val="18"/>
                                    </w:rPr>
                                  </w:pPr>
                                  <w:r>
                                    <w:rPr>
                                      <w:spacing w:val="-5"/>
                                      <w:sz w:val="18"/>
                                    </w:rPr>
                                    <w:t>26</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743</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4.04</w:t>
                                  </w:r>
                                </w:p>
                              </w:tc>
                              <w:tc>
                                <w:tcPr>
                                  <w:tcW w:w="1049" w:type="dxa"/>
                                  <w:tcBorders>
                                    <w:left w:val="single" w:sz="8" w:space="0" w:color="000000"/>
                                  </w:tcBorders>
                                </w:tcPr>
                                <w:p>
                                  <w:pPr>
                                    <w:pStyle w:val="TableParagraph"/>
                                    <w:spacing w:line="188" w:lineRule="exact"/>
                                    <w:ind w:right="-29"/>
                                    <w:jc w:val="right"/>
                                    <w:rPr>
                                      <w:sz w:val="18"/>
                                    </w:rPr>
                                  </w:pPr>
                                  <w:r>
                                    <w:rPr>
                                      <w:spacing w:val="-5"/>
                                      <w:sz w:val="18"/>
                                    </w:rPr>
                                    <w:t>4.5</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7"/>
                                      <w:sz w:val="18"/>
                                    </w:rPr>
                                    <w:t> </w:t>
                                  </w:r>
                                  <w:r>
                                    <w:rPr>
                                      <w:sz w:val="18"/>
                                    </w:rPr>
                                    <w:t>number</w:t>
                                  </w:r>
                                  <w:r>
                                    <w:rPr>
                                      <w:spacing w:val="-7"/>
                                      <w:sz w:val="18"/>
                                    </w:rPr>
                                    <w:t> </w:t>
                                  </w:r>
                                  <w:r>
                                    <w:rPr>
                                      <w:sz w:val="18"/>
                                    </w:rPr>
                                    <w:t>of</w:t>
                                  </w:r>
                                  <w:r>
                                    <w:rPr>
                                      <w:spacing w:val="-6"/>
                                      <w:sz w:val="18"/>
                                    </w:rPr>
                                    <w:t> </w:t>
                                  </w:r>
                                  <w:r>
                                    <w:rPr>
                                      <w:sz w:val="18"/>
                                    </w:rPr>
                                    <w:t>people</w:t>
                                  </w:r>
                                  <w:r>
                                    <w:rPr>
                                      <w:spacing w:val="-6"/>
                                      <w:sz w:val="18"/>
                                    </w:rPr>
                                    <w:t> </w:t>
                                  </w:r>
                                  <w:r>
                                    <w:rPr>
                                      <w:sz w:val="18"/>
                                    </w:rPr>
                                    <w:t>used</w:t>
                                  </w:r>
                                  <w:r>
                                    <w:rPr>
                                      <w:spacing w:val="-8"/>
                                      <w:sz w:val="18"/>
                                    </w:rPr>
                                    <w:t> </w:t>
                                  </w:r>
                                  <w:r>
                                    <w:rPr>
                                      <w:sz w:val="18"/>
                                    </w:rPr>
                                    <w:t>in</w:t>
                                  </w:r>
                                  <w:r>
                                    <w:rPr>
                                      <w:spacing w:val="-6"/>
                                      <w:sz w:val="18"/>
                                    </w:rPr>
                                    <w:t> </w:t>
                                  </w:r>
                                  <w:r>
                                    <w:rPr>
                                      <w:spacing w:val="-2"/>
                                      <w:sz w:val="18"/>
                                    </w:rPr>
                                    <w:t>weeding</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198</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4"/>
                                    <w:jc w:val="right"/>
                                    <w:rPr>
                                      <w:sz w:val="18"/>
                                    </w:rPr>
                                  </w:pPr>
                                  <w:r>
                                    <w:rPr>
                                      <w:spacing w:val="-5"/>
                                      <w:sz w:val="18"/>
                                    </w:rPr>
                                    <w:t>100</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4"/>
                                      <w:sz w:val="18"/>
                                    </w:rPr>
                                    <w:t>1259</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6.36</w:t>
                                  </w:r>
                                </w:p>
                              </w:tc>
                              <w:tc>
                                <w:tcPr>
                                  <w:tcW w:w="1049" w:type="dxa"/>
                                  <w:tcBorders>
                                    <w:left w:val="single" w:sz="8" w:space="0" w:color="000000"/>
                                  </w:tcBorders>
                                </w:tcPr>
                                <w:p>
                                  <w:pPr>
                                    <w:pStyle w:val="TableParagraph"/>
                                    <w:spacing w:line="188" w:lineRule="exact"/>
                                    <w:ind w:right="-29"/>
                                    <w:jc w:val="right"/>
                                    <w:rPr>
                                      <w:sz w:val="18"/>
                                    </w:rPr>
                                  </w:pPr>
                                  <w:r>
                                    <w:rPr>
                                      <w:spacing w:val="-5"/>
                                      <w:sz w:val="18"/>
                                    </w:rPr>
                                    <w:t>8.5</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6"/>
                                      <w:sz w:val="18"/>
                                    </w:rPr>
                                    <w:t> </w:t>
                                  </w:r>
                                  <w:r>
                                    <w:rPr>
                                      <w:sz w:val="18"/>
                                    </w:rPr>
                                    <w:t>number</w:t>
                                  </w:r>
                                  <w:r>
                                    <w:rPr>
                                      <w:spacing w:val="-7"/>
                                      <w:sz w:val="18"/>
                                    </w:rPr>
                                    <w:t> </w:t>
                                  </w:r>
                                  <w:r>
                                    <w:rPr>
                                      <w:sz w:val="18"/>
                                    </w:rPr>
                                    <w:t>of</w:t>
                                  </w:r>
                                  <w:r>
                                    <w:rPr>
                                      <w:spacing w:val="-6"/>
                                      <w:sz w:val="18"/>
                                    </w:rPr>
                                    <w:t> </w:t>
                                  </w:r>
                                  <w:r>
                                    <w:rPr>
                                      <w:sz w:val="18"/>
                                    </w:rPr>
                                    <w:t>days</w:t>
                                  </w:r>
                                  <w:r>
                                    <w:rPr>
                                      <w:spacing w:val="-5"/>
                                      <w:sz w:val="18"/>
                                    </w:rPr>
                                    <w:t> </w:t>
                                  </w:r>
                                  <w:r>
                                    <w:rPr>
                                      <w:sz w:val="18"/>
                                    </w:rPr>
                                    <w:t>spent</w:t>
                                  </w:r>
                                  <w:r>
                                    <w:rPr>
                                      <w:spacing w:val="-7"/>
                                      <w:sz w:val="18"/>
                                    </w:rPr>
                                    <w:t> </w:t>
                                  </w:r>
                                  <w:r>
                                    <w:rPr>
                                      <w:sz w:val="18"/>
                                    </w:rPr>
                                    <w:t>in</w:t>
                                  </w:r>
                                  <w:r>
                                    <w:rPr>
                                      <w:spacing w:val="-7"/>
                                      <w:sz w:val="18"/>
                                    </w:rPr>
                                    <w:t> </w:t>
                                  </w:r>
                                  <w:r>
                                    <w:rPr>
                                      <w:spacing w:val="-2"/>
                                      <w:sz w:val="18"/>
                                    </w:rPr>
                                    <w:t>weeding</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198</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455</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4"/>
                                      <w:sz w:val="18"/>
                                    </w:rPr>
                                    <w:t>1910</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9.65</w:t>
                                  </w:r>
                                </w:p>
                              </w:tc>
                              <w:tc>
                                <w:tcPr>
                                  <w:tcW w:w="1049" w:type="dxa"/>
                                  <w:tcBorders>
                                    <w:left w:val="single" w:sz="8" w:space="0" w:color="000000"/>
                                  </w:tcBorders>
                                </w:tcPr>
                                <w:p>
                                  <w:pPr>
                                    <w:pStyle w:val="TableParagraph"/>
                                    <w:spacing w:line="186" w:lineRule="exact"/>
                                    <w:ind w:right="-29"/>
                                    <w:jc w:val="right"/>
                                    <w:rPr>
                                      <w:sz w:val="18"/>
                                    </w:rPr>
                                  </w:pPr>
                                  <w:r>
                                    <w:rPr>
                                      <w:spacing w:val="-4"/>
                                      <w:sz w:val="18"/>
                                    </w:rPr>
                                    <w:t>32.8</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7"/>
                                      <w:sz w:val="18"/>
                                    </w:rPr>
                                    <w:t> </w:t>
                                  </w:r>
                                  <w:r>
                                    <w:rPr>
                                      <w:sz w:val="18"/>
                                    </w:rPr>
                                    <w:t>number</w:t>
                                  </w:r>
                                  <w:r>
                                    <w:rPr>
                                      <w:spacing w:val="-6"/>
                                      <w:sz w:val="18"/>
                                    </w:rPr>
                                    <w:t> </w:t>
                                  </w:r>
                                  <w:r>
                                    <w:rPr>
                                      <w:sz w:val="18"/>
                                    </w:rPr>
                                    <w:t>of</w:t>
                                  </w:r>
                                  <w:r>
                                    <w:rPr>
                                      <w:spacing w:val="-6"/>
                                      <w:sz w:val="18"/>
                                    </w:rPr>
                                    <w:t> </w:t>
                                  </w:r>
                                  <w:r>
                                    <w:rPr>
                                      <w:sz w:val="18"/>
                                    </w:rPr>
                                    <w:t>people</w:t>
                                  </w:r>
                                  <w:r>
                                    <w:rPr>
                                      <w:spacing w:val="-6"/>
                                      <w:sz w:val="18"/>
                                    </w:rPr>
                                    <w:t> </w:t>
                                  </w:r>
                                  <w:r>
                                    <w:rPr>
                                      <w:sz w:val="18"/>
                                    </w:rPr>
                                    <w:t>used</w:t>
                                  </w:r>
                                  <w:r>
                                    <w:rPr>
                                      <w:spacing w:val="-8"/>
                                      <w:sz w:val="18"/>
                                    </w:rPr>
                                    <w:t> </w:t>
                                  </w:r>
                                  <w:r>
                                    <w:rPr>
                                      <w:sz w:val="18"/>
                                    </w:rPr>
                                    <w:t>in</w:t>
                                  </w:r>
                                  <w:r>
                                    <w:rPr>
                                      <w:spacing w:val="-6"/>
                                      <w:sz w:val="18"/>
                                    </w:rPr>
                                    <w:t> </w:t>
                                  </w:r>
                                  <w:r>
                                    <w:rPr>
                                      <w:spacing w:val="-2"/>
                                      <w:sz w:val="18"/>
                                    </w:rPr>
                                    <w:t>harvesting</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201</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100</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4"/>
                                      <w:sz w:val="18"/>
                                    </w:rPr>
                                    <w:t>1614</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8.03</w:t>
                                  </w:r>
                                </w:p>
                              </w:tc>
                              <w:tc>
                                <w:tcPr>
                                  <w:tcW w:w="1049" w:type="dxa"/>
                                  <w:tcBorders>
                                    <w:left w:val="single" w:sz="8" w:space="0" w:color="000000"/>
                                  </w:tcBorders>
                                </w:tcPr>
                                <w:p>
                                  <w:pPr>
                                    <w:pStyle w:val="TableParagraph"/>
                                    <w:spacing w:line="186" w:lineRule="exact"/>
                                    <w:ind w:right="-29"/>
                                    <w:jc w:val="right"/>
                                    <w:rPr>
                                      <w:sz w:val="18"/>
                                    </w:rPr>
                                  </w:pPr>
                                  <w:r>
                                    <w:rPr>
                                      <w:spacing w:val="-5"/>
                                      <w:sz w:val="18"/>
                                    </w:rPr>
                                    <w:t>9.8</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6"/>
                                      <w:sz w:val="18"/>
                                    </w:rPr>
                                    <w:t> </w:t>
                                  </w:r>
                                  <w:r>
                                    <w:rPr>
                                      <w:sz w:val="18"/>
                                    </w:rPr>
                                    <w:t>number</w:t>
                                  </w:r>
                                  <w:r>
                                    <w:rPr>
                                      <w:spacing w:val="-7"/>
                                      <w:sz w:val="18"/>
                                    </w:rPr>
                                    <w:t> </w:t>
                                  </w:r>
                                  <w:r>
                                    <w:rPr>
                                      <w:sz w:val="18"/>
                                    </w:rPr>
                                    <w:t>of</w:t>
                                  </w:r>
                                  <w:r>
                                    <w:rPr>
                                      <w:spacing w:val="-6"/>
                                      <w:sz w:val="18"/>
                                    </w:rPr>
                                    <w:t> </w:t>
                                  </w:r>
                                  <w:r>
                                    <w:rPr>
                                      <w:sz w:val="18"/>
                                    </w:rPr>
                                    <w:t>days</w:t>
                                  </w:r>
                                  <w:r>
                                    <w:rPr>
                                      <w:spacing w:val="-5"/>
                                      <w:sz w:val="18"/>
                                    </w:rPr>
                                    <w:t> </w:t>
                                  </w:r>
                                  <w:r>
                                    <w:rPr>
                                      <w:sz w:val="18"/>
                                    </w:rPr>
                                    <w:t>spent</w:t>
                                  </w:r>
                                  <w:r>
                                    <w:rPr>
                                      <w:spacing w:val="-7"/>
                                      <w:sz w:val="18"/>
                                    </w:rPr>
                                    <w:t> </w:t>
                                  </w:r>
                                  <w:r>
                                    <w:rPr>
                                      <w:sz w:val="18"/>
                                    </w:rPr>
                                    <w:t>in</w:t>
                                  </w:r>
                                  <w:r>
                                    <w:rPr>
                                      <w:spacing w:val="-7"/>
                                      <w:sz w:val="18"/>
                                    </w:rPr>
                                    <w:t> </w:t>
                                  </w:r>
                                  <w:r>
                                    <w:rPr>
                                      <w:spacing w:val="-2"/>
                                      <w:sz w:val="18"/>
                                    </w:rPr>
                                    <w:t>harvesting</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201</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4"/>
                                    <w:jc w:val="right"/>
                                    <w:rPr>
                                      <w:sz w:val="18"/>
                                    </w:rPr>
                                  </w:pPr>
                                  <w:r>
                                    <w:rPr>
                                      <w:spacing w:val="-5"/>
                                      <w:sz w:val="18"/>
                                    </w:rPr>
                                    <w:t>80</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4"/>
                                      <w:sz w:val="18"/>
                                    </w:rPr>
                                    <w:t>2010</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2"/>
                                      <w:sz w:val="18"/>
                                    </w:rPr>
                                    <w:t>10.00</w:t>
                                  </w:r>
                                </w:p>
                              </w:tc>
                              <w:tc>
                                <w:tcPr>
                                  <w:tcW w:w="1049" w:type="dxa"/>
                                  <w:tcBorders>
                                    <w:left w:val="single" w:sz="8" w:space="0" w:color="000000"/>
                                  </w:tcBorders>
                                </w:tcPr>
                                <w:p>
                                  <w:pPr>
                                    <w:pStyle w:val="TableParagraph"/>
                                    <w:spacing w:line="188" w:lineRule="exact"/>
                                    <w:ind w:right="-29"/>
                                    <w:jc w:val="right"/>
                                    <w:rPr>
                                      <w:sz w:val="18"/>
                                    </w:rPr>
                                  </w:pPr>
                                  <w:r>
                                    <w:rPr>
                                      <w:spacing w:val="-4"/>
                                      <w:sz w:val="18"/>
                                    </w:rPr>
                                    <w:t>12.6</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6"/>
                                      <w:sz w:val="18"/>
                                    </w:rPr>
                                    <w:t> </w:t>
                                  </w:r>
                                  <w:r>
                                    <w:rPr>
                                      <w:sz w:val="18"/>
                                    </w:rPr>
                                    <w:t>cost</w:t>
                                  </w:r>
                                  <w:r>
                                    <w:rPr>
                                      <w:spacing w:val="-5"/>
                                      <w:sz w:val="18"/>
                                    </w:rPr>
                                    <w:t> </w:t>
                                  </w:r>
                                  <w:r>
                                    <w:rPr>
                                      <w:sz w:val="18"/>
                                    </w:rPr>
                                    <w:t>of</w:t>
                                  </w:r>
                                  <w:r>
                                    <w:rPr>
                                      <w:spacing w:val="-5"/>
                                      <w:sz w:val="18"/>
                                    </w:rPr>
                                    <w:t> </w:t>
                                  </w:r>
                                  <w:r>
                                    <w:rPr>
                                      <w:sz w:val="18"/>
                                    </w:rPr>
                                    <w:t>land</w:t>
                                  </w:r>
                                  <w:r>
                                    <w:rPr>
                                      <w:spacing w:val="-5"/>
                                      <w:sz w:val="18"/>
                                    </w:rPr>
                                    <w:t> </w:t>
                                  </w:r>
                                  <w:r>
                                    <w:rPr>
                                      <w:spacing w:val="-2"/>
                                      <w:sz w:val="18"/>
                                    </w:rPr>
                                    <w:t>preparation</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178</w:t>
                                  </w:r>
                                </w:p>
                              </w:tc>
                              <w:tc>
                                <w:tcPr>
                                  <w:tcW w:w="881" w:type="dxa"/>
                                  <w:tcBorders>
                                    <w:left w:val="single" w:sz="8" w:space="0" w:color="000000"/>
                                    <w:right w:val="single" w:sz="8" w:space="0" w:color="000000"/>
                                  </w:tcBorders>
                                </w:tcPr>
                                <w:p>
                                  <w:pPr>
                                    <w:pStyle w:val="TableParagraph"/>
                                    <w:spacing w:line="188" w:lineRule="exact"/>
                                    <w:ind w:right="38"/>
                                    <w:jc w:val="right"/>
                                    <w:rPr>
                                      <w:sz w:val="18"/>
                                    </w:rPr>
                                  </w:pPr>
                                  <w:r>
                                    <w:rPr>
                                      <w:spacing w:val="-5"/>
                                      <w:sz w:val="18"/>
                                    </w:rPr>
                                    <w:t>500</w:t>
                                  </w:r>
                                </w:p>
                              </w:tc>
                              <w:tc>
                                <w:tcPr>
                                  <w:tcW w:w="1048" w:type="dxa"/>
                                  <w:tcBorders>
                                    <w:left w:val="single" w:sz="8" w:space="0" w:color="000000"/>
                                    <w:right w:val="single" w:sz="8" w:space="0" w:color="000000"/>
                                  </w:tcBorders>
                                </w:tcPr>
                                <w:p>
                                  <w:pPr>
                                    <w:pStyle w:val="TableParagraph"/>
                                    <w:spacing w:line="188" w:lineRule="exact"/>
                                    <w:ind w:right="34"/>
                                    <w:jc w:val="right"/>
                                    <w:rPr>
                                      <w:sz w:val="18"/>
                                    </w:rPr>
                                  </w:pPr>
                                  <w:r>
                                    <w:rPr>
                                      <w:spacing w:val="-2"/>
                                      <w:sz w:val="18"/>
                                    </w:rPr>
                                    <w:t>80000</w:t>
                                  </w:r>
                                </w:p>
                              </w:tc>
                              <w:tc>
                                <w:tcPr>
                                  <w:tcW w:w="1010" w:type="dxa"/>
                                  <w:tcBorders>
                                    <w:left w:val="single" w:sz="8" w:space="0" w:color="000000"/>
                                    <w:right w:val="single" w:sz="8" w:space="0" w:color="000000"/>
                                  </w:tcBorders>
                                </w:tcPr>
                                <w:p>
                                  <w:pPr>
                                    <w:pStyle w:val="TableParagraph"/>
                                    <w:spacing w:line="188" w:lineRule="exact"/>
                                    <w:ind w:right="35"/>
                                    <w:jc w:val="right"/>
                                    <w:rPr>
                                      <w:sz w:val="18"/>
                                    </w:rPr>
                                  </w:pPr>
                                  <w:r>
                                    <w:rPr>
                                      <w:spacing w:val="-2"/>
                                      <w:sz w:val="18"/>
                                    </w:rPr>
                                    <w:t>1696403</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2"/>
                                      <w:sz w:val="18"/>
                                    </w:rPr>
                                    <w:t>9530.35</w:t>
                                  </w:r>
                                </w:p>
                              </w:tc>
                              <w:tc>
                                <w:tcPr>
                                  <w:tcW w:w="1049" w:type="dxa"/>
                                  <w:tcBorders>
                                    <w:left w:val="single" w:sz="8" w:space="0" w:color="000000"/>
                                  </w:tcBorders>
                                </w:tcPr>
                                <w:p>
                                  <w:pPr>
                                    <w:pStyle w:val="TableParagraph"/>
                                    <w:spacing w:line="188" w:lineRule="exact"/>
                                    <w:ind w:right="-29"/>
                                    <w:jc w:val="right"/>
                                    <w:rPr>
                                      <w:sz w:val="18"/>
                                    </w:rPr>
                                  </w:pPr>
                                  <w:r>
                                    <w:rPr>
                                      <w:spacing w:val="-2"/>
                                      <w:sz w:val="18"/>
                                    </w:rPr>
                                    <w:t>12351.4</w:t>
                                  </w:r>
                                </w:p>
                              </w:tc>
                            </w:tr>
                            <w:tr>
                              <w:trPr>
                                <w:trHeight w:val="239" w:hRule="atLeast"/>
                              </w:trPr>
                              <w:tc>
                                <w:tcPr>
                                  <w:tcW w:w="5151" w:type="dxa"/>
                                  <w:tcBorders>
                                    <w:left w:val="single" w:sz="18" w:space="0" w:color="000000"/>
                                    <w:right w:val="single" w:sz="18" w:space="0" w:color="000000"/>
                                  </w:tcBorders>
                                </w:tcPr>
                                <w:p>
                                  <w:pPr>
                                    <w:pStyle w:val="TableParagraph"/>
                                    <w:spacing w:line="204" w:lineRule="exact"/>
                                    <w:ind w:left="78"/>
                                    <w:rPr>
                                      <w:sz w:val="18"/>
                                    </w:rPr>
                                  </w:pPr>
                                  <w:r>
                                    <w:rPr>
                                      <w:sz w:val="18"/>
                                    </w:rPr>
                                    <w:t>Mean</w:t>
                                  </w:r>
                                  <w:r>
                                    <w:rPr>
                                      <w:spacing w:val="-5"/>
                                      <w:sz w:val="18"/>
                                    </w:rPr>
                                    <w:t> </w:t>
                                  </w:r>
                                  <w:r>
                                    <w:rPr>
                                      <w:sz w:val="18"/>
                                    </w:rPr>
                                    <w:t>cost</w:t>
                                  </w:r>
                                  <w:r>
                                    <w:rPr>
                                      <w:spacing w:val="-5"/>
                                      <w:sz w:val="18"/>
                                    </w:rPr>
                                    <w:t> </w:t>
                                  </w:r>
                                  <w:r>
                                    <w:rPr>
                                      <w:sz w:val="18"/>
                                    </w:rPr>
                                    <w:t>of</w:t>
                                  </w:r>
                                  <w:r>
                                    <w:rPr>
                                      <w:spacing w:val="-5"/>
                                      <w:sz w:val="18"/>
                                    </w:rPr>
                                    <w:t> </w:t>
                                  </w:r>
                                  <w:r>
                                    <w:rPr>
                                      <w:spacing w:val="-2"/>
                                      <w:sz w:val="18"/>
                                    </w:rPr>
                                    <w:t>ploughing</w:t>
                                  </w:r>
                                </w:p>
                              </w:tc>
                              <w:tc>
                                <w:tcPr>
                                  <w:tcW w:w="691" w:type="dxa"/>
                                  <w:tcBorders>
                                    <w:left w:val="single" w:sz="18" w:space="0" w:color="000000"/>
                                    <w:right w:val="single" w:sz="8" w:space="0" w:color="000000"/>
                                  </w:tcBorders>
                                </w:tcPr>
                                <w:p>
                                  <w:pPr>
                                    <w:pStyle w:val="TableParagraph"/>
                                    <w:spacing w:line="202" w:lineRule="exact" w:before="18"/>
                                    <w:ind w:right="35"/>
                                    <w:jc w:val="right"/>
                                    <w:rPr>
                                      <w:sz w:val="18"/>
                                    </w:rPr>
                                  </w:pPr>
                                  <w:r>
                                    <w:rPr>
                                      <w:spacing w:val="-5"/>
                                      <w:sz w:val="18"/>
                                    </w:rPr>
                                    <w:t>164</w:t>
                                  </w:r>
                                </w:p>
                              </w:tc>
                              <w:tc>
                                <w:tcPr>
                                  <w:tcW w:w="881" w:type="dxa"/>
                                  <w:tcBorders>
                                    <w:left w:val="single" w:sz="8" w:space="0" w:color="000000"/>
                                    <w:right w:val="single" w:sz="8" w:space="0" w:color="000000"/>
                                  </w:tcBorders>
                                </w:tcPr>
                                <w:p>
                                  <w:pPr>
                                    <w:pStyle w:val="TableParagraph"/>
                                    <w:spacing w:line="202" w:lineRule="exact" w:before="18"/>
                                    <w:ind w:right="38"/>
                                    <w:jc w:val="right"/>
                                    <w:rPr>
                                      <w:sz w:val="18"/>
                                    </w:rPr>
                                  </w:pPr>
                                  <w:r>
                                    <w:rPr>
                                      <w:spacing w:val="-5"/>
                                      <w:sz w:val="18"/>
                                    </w:rPr>
                                    <w:t>500</w:t>
                                  </w:r>
                                </w:p>
                              </w:tc>
                              <w:tc>
                                <w:tcPr>
                                  <w:tcW w:w="1048" w:type="dxa"/>
                                  <w:tcBorders>
                                    <w:left w:val="single" w:sz="8" w:space="0" w:color="000000"/>
                                    <w:right w:val="single" w:sz="8" w:space="0" w:color="000000"/>
                                  </w:tcBorders>
                                </w:tcPr>
                                <w:p>
                                  <w:pPr>
                                    <w:pStyle w:val="TableParagraph"/>
                                    <w:spacing w:line="202" w:lineRule="exact" w:before="18"/>
                                    <w:ind w:right="34"/>
                                    <w:jc w:val="right"/>
                                    <w:rPr>
                                      <w:sz w:val="18"/>
                                    </w:rPr>
                                  </w:pPr>
                                  <w:r>
                                    <w:rPr>
                                      <w:spacing w:val="-2"/>
                                      <w:sz w:val="18"/>
                                    </w:rPr>
                                    <w:t>90000</w:t>
                                  </w:r>
                                </w:p>
                              </w:tc>
                              <w:tc>
                                <w:tcPr>
                                  <w:tcW w:w="1010" w:type="dxa"/>
                                  <w:tcBorders>
                                    <w:left w:val="single" w:sz="8" w:space="0" w:color="000000"/>
                                    <w:right w:val="single" w:sz="8" w:space="0" w:color="000000"/>
                                  </w:tcBorders>
                                </w:tcPr>
                                <w:p>
                                  <w:pPr>
                                    <w:pStyle w:val="TableParagraph"/>
                                    <w:spacing w:line="202" w:lineRule="exact" w:before="18"/>
                                    <w:ind w:right="35"/>
                                    <w:jc w:val="right"/>
                                    <w:rPr>
                                      <w:sz w:val="18"/>
                                    </w:rPr>
                                  </w:pPr>
                                  <w:r>
                                    <w:rPr>
                                      <w:spacing w:val="-2"/>
                                      <w:sz w:val="18"/>
                                    </w:rPr>
                                    <w:t>3249606</w:t>
                                  </w:r>
                                </w:p>
                              </w:tc>
                              <w:tc>
                                <w:tcPr>
                                  <w:tcW w:w="1099" w:type="dxa"/>
                                  <w:tcBorders>
                                    <w:left w:val="single" w:sz="8" w:space="0" w:color="000000"/>
                                    <w:right w:val="single" w:sz="8" w:space="0" w:color="000000"/>
                                  </w:tcBorders>
                                </w:tcPr>
                                <w:p>
                                  <w:pPr>
                                    <w:pStyle w:val="TableParagraph"/>
                                    <w:spacing w:line="202" w:lineRule="exact" w:before="18"/>
                                    <w:ind w:right="34"/>
                                    <w:jc w:val="right"/>
                                    <w:rPr>
                                      <w:sz w:val="18"/>
                                    </w:rPr>
                                  </w:pPr>
                                  <w:r>
                                    <w:rPr>
                                      <w:spacing w:val="-2"/>
                                      <w:sz w:val="18"/>
                                    </w:rPr>
                                    <w:t>19814.67</w:t>
                                  </w:r>
                                </w:p>
                              </w:tc>
                              <w:tc>
                                <w:tcPr>
                                  <w:tcW w:w="1049" w:type="dxa"/>
                                  <w:tcBorders>
                                    <w:left w:val="single" w:sz="8" w:space="0" w:color="000000"/>
                                  </w:tcBorders>
                                </w:tcPr>
                                <w:p>
                                  <w:pPr>
                                    <w:pStyle w:val="TableParagraph"/>
                                    <w:spacing w:line="202" w:lineRule="exact" w:before="18"/>
                                    <w:ind w:right="-29"/>
                                    <w:jc w:val="right"/>
                                    <w:rPr>
                                      <w:sz w:val="18"/>
                                    </w:rPr>
                                  </w:pPr>
                                  <w:r>
                                    <w:rPr>
                                      <w:spacing w:val="-2"/>
                                      <w:sz w:val="18"/>
                                    </w:rPr>
                                    <w:t>17195.2</w:t>
                                  </w:r>
                                </w:p>
                              </w:tc>
                            </w:tr>
                            <w:tr>
                              <w:trPr>
                                <w:trHeight w:val="218" w:hRule="atLeast"/>
                              </w:trPr>
                              <w:tc>
                                <w:tcPr>
                                  <w:tcW w:w="5151" w:type="dxa"/>
                                  <w:tcBorders>
                                    <w:left w:val="single" w:sz="18" w:space="0" w:color="000000"/>
                                    <w:right w:val="single" w:sz="18" w:space="0" w:color="000000"/>
                                  </w:tcBorders>
                                </w:tcPr>
                                <w:p>
                                  <w:pPr>
                                    <w:pStyle w:val="TableParagraph"/>
                                    <w:spacing w:line="190" w:lineRule="exact" w:before="8"/>
                                    <w:ind w:left="78"/>
                                    <w:rPr>
                                      <w:sz w:val="18"/>
                                    </w:rPr>
                                  </w:pPr>
                                  <w:r>
                                    <w:rPr>
                                      <w:sz w:val="18"/>
                                    </w:rPr>
                                    <w:t>Mean</w:t>
                                  </w:r>
                                  <w:r>
                                    <w:rPr>
                                      <w:spacing w:val="-5"/>
                                      <w:sz w:val="18"/>
                                    </w:rPr>
                                    <w:t> </w:t>
                                  </w:r>
                                  <w:r>
                                    <w:rPr>
                                      <w:sz w:val="18"/>
                                    </w:rPr>
                                    <w:t>cost</w:t>
                                  </w:r>
                                  <w:r>
                                    <w:rPr>
                                      <w:spacing w:val="-5"/>
                                      <w:sz w:val="18"/>
                                    </w:rPr>
                                    <w:t> </w:t>
                                  </w:r>
                                  <w:r>
                                    <w:rPr>
                                      <w:sz w:val="18"/>
                                    </w:rPr>
                                    <w:t>of</w:t>
                                  </w:r>
                                  <w:r>
                                    <w:rPr>
                                      <w:spacing w:val="-5"/>
                                      <w:sz w:val="18"/>
                                    </w:rPr>
                                    <w:t> </w:t>
                                  </w:r>
                                  <w:r>
                                    <w:rPr>
                                      <w:spacing w:val="-2"/>
                                      <w:sz w:val="18"/>
                                    </w:rPr>
                                    <w:t>ridging</w:t>
                                  </w:r>
                                </w:p>
                              </w:tc>
                              <w:tc>
                                <w:tcPr>
                                  <w:tcW w:w="691" w:type="dxa"/>
                                  <w:tcBorders>
                                    <w:left w:val="single" w:sz="18" w:space="0" w:color="000000"/>
                                    <w:right w:val="single" w:sz="8" w:space="0" w:color="000000"/>
                                  </w:tcBorders>
                                </w:tcPr>
                                <w:p>
                                  <w:pPr>
                                    <w:pStyle w:val="TableParagraph"/>
                                    <w:spacing w:line="190" w:lineRule="exact" w:before="8"/>
                                    <w:ind w:right="35"/>
                                    <w:jc w:val="right"/>
                                    <w:rPr>
                                      <w:sz w:val="18"/>
                                    </w:rPr>
                                  </w:pPr>
                                  <w:r>
                                    <w:rPr>
                                      <w:spacing w:val="-5"/>
                                      <w:sz w:val="18"/>
                                    </w:rPr>
                                    <w:t>54</w:t>
                                  </w:r>
                                </w:p>
                              </w:tc>
                              <w:tc>
                                <w:tcPr>
                                  <w:tcW w:w="881" w:type="dxa"/>
                                  <w:tcBorders>
                                    <w:left w:val="single" w:sz="8" w:space="0" w:color="000000"/>
                                    <w:right w:val="single" w:sz="8" w:space="0" w:color="000000"/>
                                  </w:tcBorders>
                                </w:tcPr>
                                <w:p>
                                  <w:pPr>
                                    <w:pStyle w:val="TableParagraph"/>
                                    <w:spacing w:line="190" w:lineRule="exact" w:before="8"/>
                                    <w:ind w:right="38"/>
                                    <w:jc w:val="right"/>
                                    <w:rPr>
                                      <w:sz w:val="18"/>
                                    </w:rPr>
                                  </w:pPr>
                                  <w:r>
                                    <w:rPr>
                                      <w:spacing w:val="-4"/>
                                      <w:sz w:val="18"/>
                                    </w:rPr>
                                    <w:t>2000</w:t>
                                  </w:r>
                                </w:p>
                              </w:tc>
                              <w:tc>
                                <w:tcPr>
                                  <w:tcW w:w="1048" w:type="dxa"/>
                                  <w:tcBorders>
                                    <w:left w:val="single" w:sz="8" w:space="0" w:color="000000"/>
                                    <w:right w:val="single" w:sz="8" w:space="0" w:color="000000"/>
                                  </w:tcBorders>
                                </w:tcPr>
                                <w:p>
                                  <w:pPr>
                                    <w:pStyle w:val="TableParagraph"/>
                                    <w:spacing w:line="190" w:lineRule="exact" w:before="8"/>
                                    <w:ind w:right="35"/>
                                    <w:jc w:val="right"/>
                                    <w:rPr>
                                      <w:sz w:val="18"/>
                                    </w:rPr>
                                  </w:pPr>
                                  <w:r>
                                    <w:rPr>
                                      <w:spacing w:val="-2"/>
                                      <w:sz w:val="18"/>
                                    </w:rPr>
                                    <w:t>110000</w:t>
                                  </w:r>
                                </w:p>
                              </w:tc>
                              <w:tc>
                                <w:tcPr>
                                  <w:tcW w:w="1010" w:type="dxa"/>
                                  <w:tcBorders>
                                    <w:left w:val="single" w:sz="8" w:space="0" w:color="000000"/>
                                    <w:right w:val="single" w:sz="8" w:space="0" w:color="000000"/>
                                  </w:tcBorders>
                                </w:tcPr>
                                <w:p>
                                  <w:pPr>
                                    <w:pStyle w:val="TableParagraph"/>
                                    <w:spacing w:line="190" w:lineRule="exact" w:before="8"/>
                                    <w:ind w:right="35"/>
                                    <w:jc w:val="right"/>
                                    <w:rPr>
                                      <w:sz w:val="18"/>
                                    </w:rPr>
                                  </w:pPr>
                                  <w:r>
                                    <w:rPr>
                                      <w:spacing w:val="-2"/>
                                      <w:sz w:val="18"/>
                                    </w:rPr>
                                    <w:t>1108806</w:t>
                                  </w:r>
                                </w:p>
                              </w:tc>
                              <w:tc>
                                <w:tcPr>
                                  <w:tcW w:w="1099" w:type="dxa"/>
                                  <w:tcBorders>
                                    <w:left w:val="single" w:sz="8" w:space="0" w:color="000000"/>
                                    <w:right w:val="single" w:sz="8" w:space="0" w:color="000000"/>
                                  </w:tcBorders>
                                </w:tcPr>
                                <w:p>
                                  <w:pPr>
                                    <w:pStyle w:val="TableParagraph"/>
                                    <w:spacing w:line="190" w:lineRule="exact" w:before="8"/>
                                    <w:ind w:right="34"/>
                                    <w:jc w:val="right"/>
                                    <w:rPr>
                                      <w:sz w:val="18"/>
                                    </w:rPr>
                                  </w:pPr>
                                  <w:r>
                                    <w:rPr>
                                      <w:spacing w:val="-2"/>
                                      <w:sz w:val="18"/>
                                    </w:rPr>
                                    <w:t>20533.44</w:t>
                                  </w:r>
                                </w:p>
                              </w:tc>
                              <w:tc>
                                <w:tcPr>
                                  <w:tcW w:w="1049" w:type="dxa"/>
                                  <w:tcBorders>
                                    <w:left w:val="single" w:sz="8" w:space="0" w:color="000000"/>
                                  </w:tcBorders>
                                </w:tcPr>
                                <w:p>
                                  <w:pPr>
                                    <w:pStyle w:val="TableParagraph"/>
                                    <w:spacing w:line="190" w:lineRule="exact" w:before="8"/>
                                    <w:ind w:right="-29"/>
                                    <w:jc w:val="right"/>
                                    <w:rPr>
                                      <w:sz w:val="18"/>
                                    </w:rPr>
                                  </w:pPr>
                                  <w:r>
                                    <w:rPr>
                                      <w:spacing w:val="-2"/>
                                      <w:sz w:val="18"/>
                                    </w:rPr>
                                    <w:t>21828.7</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5"/>
                                      <w:sz w:val="18"/>
                                    </w:rPr>
                                    <w:t> </w:t>
                                  </w:r>
                                  <w:r>
                                    <w:rPr>
                                      <w:sz w:val="18"/>
                                    </w:rPr>
                                    <w:t>cost</w:t>
                                  </w:r>
                                  <w:r>
                                    <w:rPr>
                                      <w:spacing w:val="-5"/>
                                      <w:sz w:val="18"/>
                                    </w:rPr>
                                    <w:t> </w:t>
                                  </w:r>
                                  <w:r>
                                    <w:rPr>
                                      <w:sz w:val="18"/>
                                    </w:rPr>
                                    <w:t>of</w:t>
                                  </w:r>
                                  <w:r>
                                    <w:rPr>
                                      <w:spacing w:val="-5"/>
                                      <w:sz w:val="18"/>
                                    </w:rPr>
                                    <w:t> </w:t>
                                  </w:r>
                                  <w:r>
                                    <w:rPr>
                                      <w:spacing w:val="-2"/>
                                      <w:sz w:val="18"/>
                                    </w:rPr>
                                    <w:t>planting</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178</w:t>
                                  </w:r>
                                </w:p>
                              </w:tc>
                              <w:tc>
                                <w:tcPr>
                                  <w:tcW w:w="881" w:type="dxa"/>
                                  <w:tcBorders>
                                    <w:left w:val="single" w:sz="8" w:space="0" w:color="000000"/>
                                    <w:right w:val="single" w:sz="8" w:space="0" w:color="000000"/>
                                  </w:tcBorders>
                                </w:tcPr>
                                <w:p>
                                  <w:pPr>
                                    <w:pStyle w:val="TableParagraph"/>
                                    <w:spacing w:line="186" w:lineRule="exact"/>
                                    <w:ind w:right="38"/>
                                    <w:jc w:val="right"/>
                                    <w:rPr>
                                      <w:sz w:val="18"/>
                                    </w:rPr>
                                  </w:pPr>
                                  <w:r>
                                    <w:rPr>
                                      <w:spacing w:val="-5"/>
                                      <w:sz w:val="18"/>
                                    </w:rPr>
                                    <w:t>400</w:t>
                                  </w:r>
                                </w:p>
                              </w:tc>
                              <w:tc>
                                <w:tcPr>
                                  <w:tcW w:w="1048" w:type="dxa"/>
                                  <w:tcBorders>
                                    <w:left w:val="single" w:sz="8" w:space="0" w:color="000000"/>
                                    <w:right w:val="single" w:sz="8" w:space="0" w:color="000000"/>
                                  </w:tcBorders>
                                </w:tcPr>
                                <w:p>
                                  <w:pPr>
                                    <w:pStyle w:val="TableParagraph"/>
                                    <w:spacing w:line="186" w:lineRule="exact"/>
                                    <w:ind w:right="35"/>
                                    <w:jc w:val="right"/>
                                    <w:rPr>
                                      <w:sz w:val="18"/>
                                    </w:rPr>
                                  </w:pPr>
                                  <w:r>
                                    <w:rPr>
                                      <w:spacing w:val="-2"/>
                                      <w:sz w:val="18"/>
                                    </w:rPr>
                                    <w:t>100000</w:t>
                                  </w:r>
                                </w:p>
                              </w:tc>
                              <w:tc>
                                <w:tcPr>
                                  <w:tcW w:w="1010" w:type="dxa"/>
                                  <w:tcBorders>
                                    <w:left w:val="single" w:sz="8" w:space="0" w:color="000000"/>
                                    <w:right w:val="single" w:sz="8" w:space="0" w:color="000000"/>
                                  </w:tcBorders>
                                </w:tcPr>
                                <w:p>
                                  <w:pPr>
                                    <w:pStyle w:val="TableParagraph"/>
                                    <w:spacing w:line="186" w:lineRule="exact"/>
                                    <w:ind w:right="35"/>
                                    <w:jc w:val="right"/>
                                    <w:rPr>
                                      <w:sz w:val="18"/>
                                    </w:rPr>
                                  </w:pPr>
                                  <w:r>
                                    <w:rPr>
                                      <w:spacing w:val="-2"/>
                                      <w:sz w:val="18"/>
                                    </w:rPr>
                                    <w:t>2406606</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2"/>
                                      <w:sz w:val="18"/>
                                    </w:rPr>
                                    <w:t>13520.26</w:t>
                                  </w:r>
                                </w:p>
                              </w:tc>
                              <w:tc>
                                <w:tcPr>
                                  <w:tcW w:w="1049" w:type="dxa"/>
                                  <w:tcBorders>
                                    <w:left w:val="single" w:sz="8" w:space="0" w:color="000000"/>
                                  </w:tcBorders>
                                </w:tcPr>
                                <w:p>
                                  <w:pPr>
                                    <w:pStyle w:val="TableParagraph"/>
                                    <w:spacing w:line="186" w:lineRule="exact"/>
                                    <w:ind w:right="-29"/>
                                    <w:jc w:val="right"/>
                                    <w:rPr>
                                      <w:sz w:val="18"/>
                                    </w:rPr>
                                  </w:pPr>
                                  <w:r>
                                    <w:rPr>
                                      <w:spacing w:val="-2"/>
                                      <w:sz w:val="18"/>
                                    </w:rPr>
                                    <w:t>14343.7</w:t>
                                  </w:r>
                                </w:p>
                              </w:tc>
                            </w:tr>
                            <w:tr>
                              <w:trPr>
                                <w:trHeight w:val="242" w:hRule="atLeast"/>
                              </w:trPr>
                              <w:tc>
                                <w:tcPr>
                                  <w:tcW w:w="5151" w:type="dxa"/>
                                  <w:tcBorders>
                                    <w:left w:val="single" w:sz="18" w:space="0" w:color="000000"/>
                                    <w:right w:val="single" w:sz="18" w:space="0" w:color="000000"/>
                                  </w:tcBorders>
                                </w:tcPr>
                                <w:p>
                                  <w:pPr>
                                    <w:pStyle w:val="TableParagraph"/>
                                    <w:spacing w:line="204" w:lineRule="exact"/>
                                    <w:ind w:left="78"/>
                                    <w:rPr>
                                      <w:sz w:val="18"/>
                                    </w:rPr>
                                  </w:pPr>
                                  <w:r>
                                    <w:rPr>
                                      <w:sz w:val="18"/>
                                    </w:rPr>
                                    <w:t>Mean</w:t>
                                  </w:r>
                                  <w:r>
                                    <w:rPr>
                                      <w:spacing w:val="-7"/>
                                      <w:sz w:val="18"/>
                                    </w:rPr>
                                    <w:t> </w:t>
                                  </w:r>
                                  <w:r>
                                    <w:rPr>
                                      <w:sz w:val="18"/>
                                    </w:rPr>
                                    <w:t>cost</w:t>
                                  </w:r>
                                  <w:r>
                                    <w:rPr>
                                      <w:spacing w:val="-7"/>
                                      <w:sz w:val="18"/>
                                    </w:rPr>
                                    <w:t> </w:t>
                                  </w:r>
                                  <w:r>
                                    <w:rPr>
                                      <w:sz w:val="18"/>
                                    </w:rPr>
                                    <w:t>of</w:t>
                                  </w:r>
                                  <w:r>
                                    <w:rPr>
                                      <w:spacing w:val="-7"/>
                                      <w:sz w:val="18"/>
                                    </w:rPr>
                                    <w:t> </w:t>
                                  </w:r>
                                  <w:r>
                                    <w:rPr>
                                      <w:sz w:val="18"/>
                                    </w:rPr>
                                    <w:t>fertilizer</w:t>
                                  </w:r>
                                  <w:r>
                                    <w:rPr>
                                      <w:spacing w:val="-8"/>
                                      <w:sz w:val="18"/>
                                    </w:rPr>
                                    <w:t> </w:t>
                                  </w:r>
                                  <w:r>
                                    <w:rPr>
                                      <w:spacing w:val="-2"/>
                                      <w:sz w:val="18"/>
                                    </w:rPr>
                                    <w:t>application</w:t>
                                  </w:r>
                                </w:p>
                              </w:tc>
                              <w:tc>
                                <w:tcPr>
                                  <w:tcW w:w="691" w:type="dxa"/>
                                  <w:tcBorders>
                                    <w:left w:val="single" w:sz="18" w:space="0" w:color="000000"/>
                                    <w:right w:val="single" w:sz="8" w:space="0" w:color="000000"/>
                                  </w:tcBorders>
                                </w:tcPr>
                                <w:p>
                                  <w:pPr>
                                    <w:pStyle w:val="TableParagraph"/>
                                    <w:spacing w:line="206" w:lineRule="exact" w:before="16"/>
                                    <w:ind w:right="35"/>
                                    <w:jc w:val="right"/>
                                    <w:rPr>
                                      <w:sz w:val="18"/>
                                    </w:rPr>
                                  </w:pPr>
                                  <w:r>
                                    <w:rPr>
                                      <w:spacing w:val="-5"/>
                                      <w:sz w:val="18"/>
                                    </w:rPr>
                                    <w:t>178</w:t>
                                  </w:r>
                                </w:p>
                              </w:tc>
                              <w:tc>
                                <w:tcPr>
                                  <w:tcW w:w="881" w:type="dxa"/>
                                  <w:tcBorders>
                                    <w:left w:val="single" w:sz="8" w:space="0" w:color="000000"/>
                                    <w:right w:val="single" w:sz="8" w:space="0" w:color="000000"/>
                                  </w:tcBorders>
                                </w:tcPr>
                                <w:p>
                                  <w:pPr>
                                    <w:pStyle w:val="TableParagraph"/>
                                    <w:spacing w:line="206" w:lineRule="exact" w:before="16"/>
                                    <w:ind w:right="38"/>
                                    <w:jc w:val="right"/>
                                    <w:rPr>
                                      <w:sz w:val="18"/>
                                    </w:rPr>
                                  </w:pPr>
                                  <w:r>
                                    <w:rPr>
                                      <w:spacing w:val="-5"/>
                                      <w:sz w:val="18"/>
                                    </w:rPr>
                                    <w:t>500</w:t>
                                  </w:r>
                                </w:p>
                              </w:tc>
                              <w:tc>
                                <w:tcPr>
                                  <w:tcW w:w="1048" w:type="dxa"/>
                                  <w:tcBorders>
                                    <w:left w:val="single" w:sz="8" w:space="0" w:color="000000"/>
                                    <w:right w:val="single" w:sz="8" w:space="0" w:color="000000"/>
                                  </w:tcBorders>
                                </w:tcPr>
                                <w:p>
                                  <w:pPr>
                                    <w:pStyle w:val="TableParagraph"/>
                                    <w:spacing w:line="206" w:lineRule="exact" w:before="16"/>
                                    <w:ind w:right="35"/>
                                    <w:jc w:val="right"/>
                                    <w:rPr>
                                      <w:sz w:val="18"/>
                                    </w:rPr>
                                  </w:pPr>
                                  <w:r>
                                    <w:rPr>
                                      <w:spacing w:val="-2"/>
                                      <w:sz w:val="18"/>
                                    </w:rPr>
                                    <w:t>160000</w:t>
                                  </w:r>
                                </w:p>
                              </w:tc>
                              <w:tc>
                                <w:tcPr>
                                  <w:tcW w:w="1010" w:type="dxa"/>
                                  <w:tcBorders>
                                    <w:left w:val="single" w:sz="8" w:space="0" w:color="000000"/>
                                    <w:right w:val="single" w:sz="8" w:space="0" w:color="000000"/>
                                  </w:tcBorders>
                                </w:tcPr>
                                <w:p>
                                  <w:pPr>
                                    <w:pStyle w:val="TableParagraph"/>
                                    <w:spacing w:line="206" w:lineRule="exact" w:before="16"/>
                                    <w:ind w:right="35"/>
                                    <w:jc w:val="right"/>
                                    <w:rPr>
                                      <w:sz w:val="18"/>
                                    </w:rPr>
                                  </w:pPr>
                                  <w:r>
                                    <w:rPr>
                                      <w:spacing w:val="-2"/>
                                      <w:sz w:val="18"/>
                                    </w:rPr>
                                    <w:t>2141812</w:t>
                                  </w:r>
                                </w:p>
                              </w:tc>
                              <w:tc>
                                <w:tcPr>
                                  <w:tcW w:w="1099" w:type="dxa"/>
                                  <w:tcBorders>
                                    <w:left w:val="single" w:sz="8" w:space="0" w:color="000000"/>
                                    <w:right w:val="single" w:sz="8" w:space="0" w:color="000000"/>
                                  </w:tcBorders>
                                </w:tcPr>
                                <w:p>
                                  <w:pPr>
                                    <w:pStyle w:val="TableParagraph"/>
                                    <w:spacing w:line="206" w:lineRule="exact" w:before="16"/>
                                    <w:ind w:right="34"/>
                                    <w:jc w:val="right"/>
                                    <w:rPr>
                                      <w:sz w:val="18"/>
                                    </w:rPr>
                                  </w:pPr>
                                  <w:r>
                                    <w:rPr>
                                      <w:spacing w:val="-2"/>
                                      <w:sz w:val="18"/>
                                    </w:rPr>
                                    <w:t>12032.65</w:t>
                                  </w:r>
                                </w:p>
                              </w:tc>
                              <w:tc>
                                <w:tcPr>
                                  <w:tcW w:w="1049" w:type="dxa"/>
                                  <w:tcBorders>
                                    <w:left w:val="single" w:sz="8" w:space="0" w:color="000000"/>
                                  </w:tcBorders>
                                </w:tcPr>
                                <w:p>
                                  <w:pPr>
                                    <w:pStyle w:val="TableParagraph"/>
                                    <w:spacing w:line="206" w:lineRule="exact" w:before="16"/>
                                    <w:ind w:right="-29"/>
                                    <w:jc w:val="right"/>
                                    <w:rPr>
                                      <w:sz w:val="18"/>
                                    </w:rPr>
                                  </w:pPr>
                                  <w:r>
                                    <w:rPr>
                                      <w:spacing w:val="-2"/>
                                      <w:sz w:val="18"/>
                                    </w:rPr>
                                    <w:t>23852.2</w:t>
                                  </w:r>
                                </w:p>
                              </w:tc>
                            </w:tr>
                          </w:tbl>
                          <w:p>
                            <w:pPr>
                              <w:pStyle w:val="BodyText"/>
                            </w:pPr>
                          </w:p>
                        </w:txbxContent>
                      </wps:txbx>
                      <wps:bodyPr wrap="square" lIns="0" tIns="0" rIns="0" bIns="0" rtlCol="0">
                        <a:noAutofit/>
                      </wps:bodyPr>
                    </wps:wsp>
                  </a:graphicData>
                </a:graphic>
              </wp:anchor>
            </w:drawing>
          </mc:Choice>
          <mc:Fallback>
            <w:pict>
              <v:shape style="position:absolute;margin-left:63.863998pt;margin-top:14.344296pt;width:553.6pt;height:305.150pt;mso-position-horizontal-relative:page;mso-position-vertical-relative:paragraph;z-index:15762432" type="#_x0000_t202" id="docshape69" filled="false" stroked="false">
                <v:textbox inset="0,0,0,0">
                  <w:txbxContent>
                    <w:tbl>
                      <w:tblPr>
                        <w:tblW w:w="0" w:type="auto"/>
                        <w:jc w:val="left"/>
                        <w:tblInd w:w="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51"/>
                        <w:gridCol w:w="691"/>
                        <w:gridCol w:w="881"/>
                        <w:gridCol w:w="1048"/>
                        <w:gridCol w:w="1010"/>
                        <w:gridCol w:w="1099"/>
                        <w:gridCol w:w="1049"/>
                      </w:tblGrid>
                      <w:tr>
                        <w:trPr>
                          <w:trHeight w:val="272" w:hRule="atLeast"/>
                        </w:trPr>
                        <w:tc>
                          <w:tcPr>
                            <w:tcW w:w="5151" w:type="dxa"/>
                            <w:tcBorders>
                              <w:top w:val="single" w:sz="18" w:space="0" w:color="000000"/>
                              <w:left w:val="single" w:sz="18" w:space="0" w:color="000000"/>
                              <w:bottom w:val="single" w:sz="18" w:space="0" w:color="000000"/>
                              <w:right w:val="single" w:sz="18" w:space="0" w:color="000000"/>
                            </w:tcBorders>
                          </w:tcPr>
                          <w:p>
                            <w:pPr>
                              <w:pStyle w:val="TableParagraph"/>
                              <w:rPr>
                                <w:rFonts w:ascii="Times New Roman"/>
                                <w:sz w:val="18"/>
                              </w:rPr>
                            </w:pPr>
                          </w:p>
                        </w:tc>
                        <w:tc>
                          <w:tcPr>
                            <w:tcW w:w="691" w:type="dxa"/>
                            <w:tcBorders>
                              <w:top w:val="single" w:sz="18" w:space="0" w:color="000000"/>
                              <w:left w:val="single" w:sz="18" w:space="0" w:color="000000"/>
                              <w:bottom w:val="single" w:sz="18" w:space="0" w:color="000000"/>
                              <w:right w:val="single" w:sz="8" w:space="0" w:color="000000"/>
                            </w:tcBorders>
                          </w:tcPr>
                          <w:p>
                            <w:pPr>
                              <w:pStyle w:val="TableParagraph"/>
                              <w:spacing w:line="184" w:lineRule="exact" w:before="68"/>
                              <w:ind w:left="36"/>
                              <w:jc w:val="center"/>
                              <w:rPr>
                                <w:sz w:val="18"/>
                              </w:rPr>
                            </w:pPr>
                            <w:r>
                              <w:rPr>
                                <w:spacing w:val="-10"/>
                                <w:sz w:val="18"/>
                              </w:rPr>
                              <w:t>N</w:t>
                            </w:r>
                          </w:p>
                        </w:tc>
                        <w:tc>
                          <w:tcPr>
                            <w:tcW w:w="881" w:type="dxa"/>
                            <w:tcBorders>
                              <w:top w:val="single" w:sz="18" w:space="0" w:color="000000"/>
                              <w:left w:val="single" w:sz="8" w:space="0" w:color="000000"/>
                              <w:bottom w:val="single" w:sz="18" w:space="0" w:color="000000"/>
                              <w:right w:val="single" w:sz="8" w:space="0" w:color="000000"/>
                            </w:tcBorders>
                          </w:tcPr>
                          <w:p>
                            <w:pPr>
                              <w:pStyle w:val="TableParagraph"/>
                              <w:spacing w:line="184" w:lineRule="exact" w:before="68"/>
                              <w:ind w:right="44"/>
                              <w:jc w:val="right"/>
                              <w:rPr>
                                <w:sz w:val="18"/>
                              </w:rPr>
                            </w:pPr>
                            <w:r>
                              <w:rPr>
                                <w:spacing w:val="-2"/>
                                <w:sz w:val="18"/>
                              </w:rPr>
                              <w:t>Minimum</w:t>
                            </w:r>
                          </w:p>
                        </w:tc>
                        <w:tc>
                          <w:tcPr>
                            <w:tcW w:w="1048" w:type="dxa"/>
                            <w:tcBorders>
                              <w:top w:val="single" w:sz="18" w:space="0" w:color="000000"/>
                              <w:left w:val="single" w:sz="8" w:space="0" w:color="000000"/>
                              <w:bottom w:val="single" w:sz="18" w:space="0" w:color="000000"/>
                              <w:right w:val="single" w:sz="8" w:space="0" w:color="000000"/>
                            </w:tcBorders>
                          </w:tcPr>
                          <w:p>
                            <w:pPr>
                              <w:pStyle w:val="TableParagraph"/>
                              <w:spacing w:line="184" w:lineRule="exact" w:before="68"/>
                              <w:ind w:left="144"/>
                              <w:rPr>
                                <w:sz w:val="18"/>
                              </w:rPr>
                            </w:pPr>
                            <w:r>
                              <w:rPr>
                                <w:spacing w:val="-2"/>
                                <w:sz w:val="18"/>
                              </w:rPr>
                              <w:t>Maximum</w:t>
                            </w:r>
                          </w:p>
                        </w:tc>
                        <w:tc>
                          <w:tcPr>
                            <w:tcW w:w="1010" w:type="dxa"/>
                            <w:tcBorders>
                              <w:top w:val="single" w:sz="18" w:space="0" w:color="000000"/>
                              <w:left w:val="single" w:sz="8" w:space="0" w:color="000000"/>
                              <w:bottom w:val="single" w:sz="18" w:space="0" w:color="000000"/>
                              <w:right w:val="single" w:sz="8" w:space="0" w:color="000000"/>
                            </w:tcBorders>
                          </w:tcPr>
                          <w:p>
                            <w:pPr>
                              <w:pStyle w:val="TableParagraph"/>
                              <w:spacing w:line="184" w:lineRule="exact" w:before="68"/>
                              <w:ind w:left="330"/>
                              <w:rPr>
                                <w:sz w:val="18"/>
                              </w:rPr>
                            </w:pPr>
                            <w:r>
                              <w:rPr>
                                <w:spacing w:val="-5"/>
                                <w:sz w:val="18"/>
                              </w:rPr>
                              <w:t>Sum</w:t>
                            </w:r>
                          </w:p>
                        </w:tc>
                        <w:tc>
                          <w:tcPr>
                            <w:tcW w:w="1099" w:type="dxa"/>
                            <w:tcBorders>
                              <w:top w:val="single" w:sz="18" w:space="0" w:color="000000"/>
                              <w:left w:val="single" w:sz="8" w:space="0" w:color="000000"/>
                              <w:bottom w:val="single" w:sz="18" w:space="0" w:color="000000"/>
                              <w:right w:val="single" w:sz="8" w:space="0" w:color="000000"/>
                            </w:tcBorders>
                          </w:tcPr>
                          <w:p>
                            <w:pPr>
                              <w:pStyle w:val="TableParagraph"/>
                              <w:spacing w:line="184" w:lineRule="exact" w:before="68"/>
                              <w:ind w:left="335"/>
                              <w:rPr>
                                <w:sz w:val="18"/>
                              </w:rPr>
                            </w:pPr>
                            <w:r>
                              <w:rPr>
                                <w:spacing w:val="-4"/>
                                <w:sz w:val="18"/>
                              </w:rPr>
                              <w:t>Mean</w:t>
                            </w:r>
                          </w:p>
                        </w:tc>
                        <w:tc>
                          <w:tcPr>
                            <w:tcW w:w="1049" w:type="dxa"/>
                            <w:tcBorders>
                              <w:top w:val="single" w:sz="18" w:space="0" w:color="000000"/>
                              <w:left w:val="single" w:sz="8" w:space="0" w:color="000000"/>
                              <w:bottom w:val="single" w:sz="18" w:space="0" w:color="000000"/>
                            </w:tcBorders>
                          </w:tcPr>
                          <w:p>
                            <w:pPr>
                              <w:pStyle w:val="TableParagraph"/>
                              <w:spacing w:line="184" w:lineRule="exact" w:before="68"/>
                              <w:ind w:right="4"/>
                              <w:jc w:val="right"/>
                              <w:rPr>
                                <w:sz w:val="18"/>
                              </w:rPr>
                            </w:pPr>
                            <w:r>
                              <w:rPr>
                                <w:sz w:val="18"/>
                              </w:rPr>
                              <w:t>Std.</w:t>
                            </w:r>
                            <w:r>
                              <w:rPr>
                                <w:spacing w:val="-4"/>
                                <w:sz w:val="18"/>
                              </w:rPr>
                              <w:t> </w:t>
                            </w:r>
                            <w:r>
                              <w:rPr>
                                <w:spacing w:val="-2"/>
                                <w:sz w:val="18"/>
                              </w:rPr>
                              <w:t>Deviati</w:t>
                            </w:r>
                          </w:p>
                        </w:tc>
                      </w:tr>
                      <w:tr>
                        <w:trPr>
                          <w:trHeight w:val="271" w:hRule="atLeast"/>
                        </w:trPr>
                        <w:tc>
                          <w:tcPr>
                            <w:tcW w:w="5151" w:type="dxa"/>
                            <w:tcBorders>
                              <w:top w:val="single" w:sz="18" w:space="0" w:color="000000"/>
                              <w:left w:val="single" w:sz="18" w:space="0" w:color="000000"/>
                              <w:right w:val="single" w:sz="18" w:space="0" w:color="000000"/>
                            </w:tcBorders>
                          </w:tcPr>
                          <w:p>
                            <w:pPr>
                              <w:pStyle w:val="TableParagraph"/>
                              <w:spacing w:line="203" w:lineRule="exact"/>
                              <w:ind w:left="78"/>
                              <w:rPr>
                                <w:sz w:val="18"/>
                              </w:rPr>
                            </w:pPr>
                            <w:r>
                              <w:rPr>
                                <w:sz w:val="18"/>
                              </w:rPr>
                              <w:t>Mean</w:t>
                            </w:r>
                            <w:r>
                              <w:rPr>
                                <w:spacing w:val="-5"/>
                                <w:sz w:val="18"/>
                              </w:rPr>
                              <w:t> </w:t>
                            </w:r>
                            <w:r>
                              <w:rPr>
                                <w:sz w:val="18"/>
                              </w:rPr>
                              <w:t>age</w:t>
                            </w:r>
                            <w:r>
                              <w:rPr>
                                <w:spacing w:val="-5"/>
                                <w:sz w:val="18"/>
                              </w:rPr>
                              <w:t> </w:t>
                            </w:r>
                            <w:r>
                              <w:rPr>
                                <w:sz w:val="18"/>
                              </w:rPr>
                              <w:t>of</w:t>
                            </w:r>
                            <w:r>
                              <w:rPr>
                                <w:spacing w:val="-5"/>
                                <w:sz w:val="18"/>
                              </w:rPr>
                              <w:t> </w:t>
                            </w:r>
                            <w:r>
                              <w:rPr>
                                <w:sz w:val="18"/>
                              </w:rPr>
                              <w:t>the</w:t>
                            </w:r>
                            <w:r>
                              <w:rPr>
                                <w:spacing w:val="-5"/>
                                <w:sz w:val="18"/>
                              </w:rPr>
                              <w:t> </w:t>
                            </w:r>
                            <w:r>
                              <w:rPr>
                                <w:spacing w:val="-2"/>
                                <w:sz w:val="18"/>
                              </w:rPr>
                              <w:t>respondents</w:t>
                            </w:r>
                          </w:p>
                        </w:tc>
                        <w:tc>
                          <w:tcPr>
                            <w:tcW w:w="691" w:type="dxa"/>
                            <w:tcBorders>
                              <w:top w:val="single" w:sz="18" w:space="0" w:color="000000"/>
                              <w:left w:val="single" w:sz="18" w:space="0" w:color="000000"/>
                              <w:right w:val="single" w:sz="8" w:space="0" w:color="000000"/>
                            </w:tcBorders>
                          </w:tcPr>
                          <w:p>
                            <w:pPr>
                              <w:pStyle w:val="TableParagraph"/>
                              <w:spacing w:before="39"/>
                              <w:ind w:right="35"/>
                              <w:jc w:val="right"/>
                              <w:rPr>
                                <w:sz w:val="18"/>
                              </w:rPr>
                            </w:pPr>
                            <w:r>
                              <w:rPr>
                                <w:spacing w:val="-5"/>
                                <w:sz w:val="18"/>
                              </w:rPr>
                              <w:t>232</w:t>
                            </w:r>
                          </w:p>
                        </w:tc>
                        <w:tc>
                          <w:tcPr>
                            <w:tcW w:w="881" w:type="dxa"/>
                            <w:tcBorders>
                              <w:top w:val="single" w:sz="18" w:space="0" w:color="000000"/>
                              <w:left w:val="single" w:sz="8" w:space="0" w:color="000000"/>
                              <w:right w:val="single" w:sz="8" w:space="0" w:color="000000"/>
                            </w:tcBorders>
                          </w:tcPr>
                          <w:p>
                            <w:pPr>
                              <w:pStyle w:val="TableParagraph"/>
                              <w:spacing w:before="39"/>
                              <w:ind w:right="38"/>
                              <w:jc w:val="right"/>
                              <w:rPr>
                                <w:sz w:val="18"/>
                              </w:rPr>
                            </w:pPr>
                            <w:r>
                              <w:rPr>
                                <w:spacing w:val="-5"/>
                                <w:sz w:val="18"/>
                              </w:rPr>
                              <w:t>20</w:t>
                            </w:r>
                          </w:p>
                        </w:tc>
                        <w:tc>
                          <w:tcPr>
                            <w:tcW w:w="1048" w:type="dxa"/>
                            <w:tcBorders>
                              <w:top w:val="single" w:sz="18" w:space="0" w:color="000000"/>
                              <w:left w:val="single" w:sz="8" w:space="0" w:color="000000"/>
                              <w:right w:val="single" w:sz="8" w:space="0" w:color="000000"/>
                            </w:tcBorders>
                          </w:tcPr>
                          <w:p>
                            <w:pPr>
                              <w:pStyle w:val="TableParagraph"/>
                              <w:spacing w:before="39"/>
                              <w:ind w:right="34"/>
                              <w:jc w:val="right"/>
                              <w:rPr>
                                <w:sz w:val="18"/>
                              </w:rPr>
                            </w:pPr>
                            <w:r>
                              <w:rPr>
                                <w:spacing w:val="-5"/>
                                <w:sz w:val="18"/>
                              </w:rPr>
                              <w:t>78</w:t>
                            </w:r>
                          </w:p>
                        </w:tc>
                        <w:tc>
                          <w:tcPr>
                            <w:tcW w:w="1010" w:type="dxa"/>
                            <w:tcBorders>
                              <w:top w:val="single" w:sz="18" w:space="0" w:color="000000"/>
                              <w:left w:val="single" w:sz="8" w:space="0" w:color="000000"/>
                              <w:right w:val="single" w:sz="8" w:space="0" w:color="000000"/>
                            </w:tcBorders>
                          </w:tcPr>
                          <w:p>
                            <w:pPr>
                              <w:pStyle w:val="TableParagraph"/>
                              <w:spacing w:before="39"/>
                              <w:ind w:right="33"/>
                              <w:jc w:val="right"/>
                              <w:rPr>
                                <w:sz w:val="18"/>
                              </w:rPr>
                            </w:pPr>
                            <w:r>
                              <w:rPr>
                                <w:spacing w:val="-4"/>
                                <w:sz w:val="18"/>
                              </w:rPr>
                              <w:t>9288</w:t>
                            </w:r>
                          </w:p>
                        </w:tc>
                        <w:tc>
                          <w:tcPr>
                            <w:tcW w:w="1099" w:type="dxa"/>
                            <w:tcBorders>
                              <w:top w:val="single" w:sz="18" w:space="0" w:color="000000"/>
                              <w:left w:val="single" w:sz="8" w:space="0" w:color="000000"/>
                              <w:right w:val="single" w:sz="8" w:space="0" w:color="000000"/>
                            </w:tcBorders>
                          </w:tcPr>
                          <w:p>
                            <w:pPr>
                              <w:pStyle w:val="TableParagraph"/>
                              <w:spacing w:before="39"/>
                              <w:ind w:right="34"/>
                              <w:jc w:val="right"/>
                              <w:rPr>
                                <w:sz w:val="18"/>
                              </w:rPr>
                            </w:pPr>
                            <w:r>
                              <w:rPr>
                                <w:spacing w:val="-2"/>
                                <w:sz w:val="18"/>
                              </w:rPr>
                              <w:t>40.03</w:t>
                            </w:r>
                          </w:p>
                        </w:tc>
                        <w:tc>
                          <w:tcPr>
                            <w:tcW w:w="1049" w:type="dxa"/>
                            <w:tcBorders>
                              <w:top w:val="single" w:sz="18" w:space="0" w:color="000000"/>
                              <w:left w:val="single" w:sz="8" w:space="0" w:color="000000"/>
                            </w:tcBorders>
                          </w:tcPr>
                          <w:p>
                            <w:pPr>
                              <w:pStyle w:val="TableParagraph"/>
                              <w:spacing w:before="39"/>
                              <w:ind w:right="-29"/>
                              <w:jc w:val="right"/>
                              <w:rPr>
                                <w:sz w:val="18"/>
                              </w:rPr>
                            </w:pPr>
                            <w:r>
                              <w:rPr>
                                <w:spacing w:val="-4"/>
                                <w:sz w:val="18"/>
                              </w:rPr>
                              <w:t>10.4</w:t>
                            </w:r>
                          </w:p>
                        </w:tc>
                      </w:tr>
                      <w:tr>
                        <w:trPr>
                          <w:trHeight w:val="229" w:hRule="atLeast"/>
                        </w:trPr>
                        <w:tc>
                          <w:tcPr>
                            <w:tcW w:w="5151" w:type="dxa"/>
                            <w:tcBorders>
                              <w:left w:val="single" w:sz="18" w:space="0" w:color="000000"/>
                              <w:right w:val="single" w:sz="18" w:space="0" w:color="000000"/>
                            </w:tcBorders>
                          </w:tcPr>
                          <w:p>
                            <w:pPr>
                              <w:pStyle w:val="TableParagraph"/>
                              <w:spacing w:line="190" w:lineRule="exact" w:before="19"/>
                              <w:ind w:left="78"/>
                              <w:rPr>
                                <w:sz w:val="18"/>
                              </w:rPr>
                            </w:pPr>
                            <w:r>
                              <w:rPr>
                                <w:sz w:val="18"/>
                              </w:rPr>
                              <w:t>Mean</w:t>
                            </w:r>
                            <w:r>
                              <w:rPr>
                                <w:spacing w:val="-7"/>
                                <w:sz w:val="18"/>
                              </w:rPr>
                              <w:t> </w:t>
                            </w:r>
                            <w:r>
                              <w:rPr>
                                <w:sz w:val="18"/>
                              </w:rPr>
                              <w:t>household</w:t>
                            </w:r>
                            <w:r>
                              <w:rPr>
                                <w:spacing w:val="-8"/>
                                <w:sz w:val="18"/>
                              </w:rPr>
                              <w:t> </w:t>
                            </w:r>
                            <w:r>
                              <w:rPr>
                                <w:sz w:val="18"/>
                              </w:rPr>
                              <w:t>size</w:t>
                            </w:r>
                            <w:r>
                              <w:rPr>
                                <w:spacing w:val="-8"/>
                                <w:sz w:val="18"/>
                              </w:rPr>
                              <w:t> </w:t>
                            </w:r>
                            <w:r>
                              <w:rPr>
                                <w:sz w:val="18"/>
                              </w:rPr>
                              <w:t>of</w:t>
                            </w:r>
                            <w:r>
                              <w:rPr>
                                <w:spacing w:val="-7"/>
                                <w:sz w:val="18"/>
                              </w:rPr>
                              <w:t> </w:t>
                            </w:r>
                            <w:r>
                              <w:rPr>
                                <w:sz w:val="18"/>
                              </w:rPr>
                              <w:t>the</w:t>
                            </w:r>
                            <w:r>
                              <w:rPr>
                                <w:spacing w:val="-6"/>
                                <w:sz w:val="18"/>
                              </w:rPr>
                              <w:t> </w:t>
                            </w:r>
                            <w:r>
                              <w:rPr>
                                <w:spacing w:val="-2"/>
                                <w:sz w:val="18"/>
                              </w:rPr>
                              <w:t>respondents</w:t>
                            </w:r>
                          </w:p>
                        </w:tc>
                        <w:tc>
                          <w:tcPr>
                            <w:tcW w:w="691" w:type="dxa"/>
                            <w:tcBorders>
                              <w:left w:val="single" w:sz="18" w:space="0" w:color="000000"/>
                              <w:right w:val="single" w:sz="8" w:space="0" w:color="000000"/>
                            </w:tcBorders>
                          </w:tcPr>
                          <w:p>
                            <w:pPr>
                              <w:pStyle w:val="TableParagraph"/>
                              <w:spacing w:line="190" w:lineRule="exact" w:before="19"/>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90" w:lineRule="exact" w:before="19"/>
                              <w:ind w:right="41"/>
                              <w:jc w:val="right"/>
                              <w:rPr>
                                <w:sz w:val="18"/>
                              </w:rPr>
                            </w:pPr>
                            <w:r>
                              <w:rPr>
                                <w:spacing w:val="-10"/>
                                <w:sz w:val="18"/>
                              </w:rPr>
                              <w:t>0</w:t>
                            </w:r>
                          </w:p>
                        </w:tc>
                        <w:tc>
                          <w:tcPr>
                            <w:tcW w:w="1048" w:type="dxa"/>
                            <w:tcBorders>
                              <w:left w:val="single" w:sz="8" w:space="0" w:color="000000"/>
                              <w:right w:val="single" w:sz="8" w:space="0" w:color="000000"/>
                            </w:tcBorders>
                          </w:tcPr>
                          <w:p>
                            <w:pPr>
                              <w:pStyle w:val="TableParagraph"/>
                              <w:spacing w:line="190" w:lineRule="exact" w:before="19"/>
                              <w:ind w:right="34"/>
                              <w:jc w:val="right"/>
                              <w:rPr>
                                <w:sz w:val="18"/>
                              </w:rPr>
                            </w:pPr>
                            <w:r>
                              <w:rPr>
                                <w:spacing w:val="-5"/>
                                <w:sz w:val="18"/>
                              </w:rPr>
                              <w:t>16</w:t>
                            </w:r>
                          </w:p>
                        </w:tc>
                        <w:tc>
                          <w:tcPr>
                            <w:tcW w:w="1010" w:type="dxa"/>
                            <w:tcBorders>
                              <w:left w:val="single" w:sz="8" w:space="0" w:color="000000"/>
                              <w:right w:val="single" w:sz="8" w:space="0" w:color="000000"/>
                            </w:tcBorders>
                          </w:tcPr>
                          <w:p>
                            <w:pPr>
                              <w:pStyle w:val="TableParagraph"/>
                              <w:spacing w:line="190" w:lineRule="exact" w:before="19"/>
                              <w:ind w:right="33"/>
                              <w:jc w:val="right"/>
                              <w:rPr>
                                <w:sz w:val="18"/>
                              </w:rPr>
                            </w:pPr>
                            <w:r>
                              <w:rPr>
                                <w:spacing w:val="-4"/>
                                <w:sz w:val="18"/>
                              </w:rPr>
                              <w:t>1558</w:t>
                            </w:r>
                          </w:p>
                        </w:tc>
                        <w:tc>
                          <w:tcPr>
                            <w:tcW w:w="1099" w:type="dxa"/>
                            <w:tcBorders>
                              <w:left w:val="single" w:sz="8" w:space="0" w:color="000000"/>
                              <w:right w:val="single" w:sz="8" w:space="0" w:color="000000"/>
                            </w:tcBorders>
                          </w:tcPr>
                          <w:p>
                            <w:pPr>
                              <w:pStyle w:val="TableParagraph"/>
                              <w:spacing w:line="190" w:lineRule="exact" w:before="19"/>
                              <w:ind w:right="34"/>
                              <w:jc w:val="right"/>
                              <w:rPr>
                                <w:sz w:val="18"/>
                              </w:rPr>
                            </w:pPr>
                            <w:r>
                              <w:rPr>
                                <w:spacing w:val="-4"/>
                                <w:sz w:val="18"/>
                              </w:rPr>
                              <w:t>6.72</w:t>
                            </w:r>
                          </w:p>
                        </w:tc>
                        <w:tc>
                          <w:tcPr>
                            <w:tcW w:w="1049" w:type="dxa"/>
                            <w:tcBorders>
                              <w:left w:val="single" w:sz="8" w:space="0" w:color="000000"/>
                            </w:tcBorders>
                          </w:tcPr>
                          <w:p>
                            <w:pPr>
                              <w:pStyle w:val="TableParagraph"/>
                              <w:spacing w:line="190" w:lineRule="exact" w:before="19"/>
                              <w:ind w:right="-29"/>
                              <w:jc w:val="right"/>
                              <w:rPr>
                                <w:sz w:val="18"/>
                              </w:rPr>
                            </w:pPr>
                            <w:r>
                              <w:rPr>
                                <w:spacing w:val="-5"/>
                                <w:sz w:val="18"/>
                              </w:rPr>
                              <w:t>3.6</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5"/>
                                <w:sz w:val="18"/>
                              </w:rPr>
                              <w:t> </w:t>
                            </w:r>
                            <w:r>
                              <w:rPr>
                                <w:sz w:val="18"/>
                              </w:rPr>
                              <w:t>year</w:t>
                            </w:r>
                            <w:r>
                              <w:rPr>
                                <w:spacing w:val="-6"/>
                                <w:sz w:val="18"/>
                              </w:rPr>
                              <w:t> </w:t>
                            </w:r>
                            <w:r>
                              <w:rPr>
                                <w:sz w:val="18"/>
                              </w:rPr>
                              <w:t>of</w:t>
                            </w:r>
                            <w:r>
                              <w:rPr>
                                <w:spacing w:val="-6"/>
                                <w:sz w:val="18"/>
                              </w:rPr>
                              <w:t> </w:t>
                            </w:r>
                            <w:r>
                              <w:rPr>
                                <w:sz w:val="18"/>
                              </w:rPr>
                              <w:t>education</w:t>
                            </w:r>
                            <w:r>
                              <w:rPr>
                                <w:spacing w:val="-7"/>
                                <w:sz w:val="18"/>
                              </w:rPr>
                              <w:t> </w:t>
                            </w:r>
                            <w:r>
                              <w:rPr>
                                <w:sz w:val="18"/>
                              </w:rPr>
                              <w:t>by</w:t>
                            </w:r>
                            <w:r>
                              <w:rPr>
                                <w:spacing w:val="-8"/>
                                <w:sz w:val="18"/>
                              </w:rPr>
                              <w:t> </w:t>
                            </w:r>
                            <w:r>
                              <w:rPr>
                                <w:sz w:val="18"/>
                              </w:rPr>
                              <w:t>the</w:t>
                            </w:r>
                            <w:r>
                              <w:rPr>
                                <w:spacing w:val="-7"/>
                                <w:sz w:val="18"/>
                              </w:rPr>
                              <w:t> </w:t>
                            </w:r>
                            <w:r>
                              <w:rPr>
                                <w:spacing w:val="-2"/>
                                <w:sz w:val="18"/>
                              </w:rPr>
                              <w:t>respondents</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2</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15</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4"/>
                                <w:sz w:val="18"/>
                              </w:rPr>
                              <w:t>1772</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7.64</w:t>
                            </w:r>
                          </w:p>
                        </w:tc>
                        <w:tc>
                          <w:tcPr>
                            <w:tcW w:w="1049" w:type="dxa"/>
                            <w:tcBorders>
                              <w:left w:val="single" w:sz="8" w:space="0" w:color="000000"/>
                            </w:tcBorders>
                          </w:tcPr>
                          <w:p>
                            <w:pPr>
                              <w:pStyle w:val="TableParagraph"/>
                              <w:spacing w:line="186" w:lineRule="exact"/>
                              <w:ind w:right="-29"/>
                              <w:jc w:val="right"/>
                              <w:rPr>
                                <w:sz w:val="18"/>
                              </w:rPr>
                            </w:pPr>
                            <w:r>
                              <w:rPr>
                                <w:spacing w:val="-5"/>
                                <w:sz w:val="18"/>
                              </w:rPr>
                              <w:t>4.0</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8"/>
                                <w:sz w:val="18"/>
                              </w:rPr>
                              <w:t> </w:t>
                            </w:r>
                            <w:r>
                              <w:rPr>
                                <w:sz w:val="18"/>
                              </w:rPr>
                              <w:t>farming</w:t>
                            </w:r>
                            <w:r>
                              <w:rPr>
                                <w:spacing w:val="-10"/>
                                <w:sz w:val="18"/>
                              </w:rPr>
                              <w:t> </w:t>
                            </w:r>
                            <w:r>
                              <w:rPr>
                                <w:sz w:val="18"/>
                              </w:rPr>
                              <w:t>experience</w:t>
                            </w:r>
                            <w:r>
                              <w:rPr>
                                <w:spacing w:val="-8"/>
                                <w:sz w:val="18"/>
                              </w:rPr>
                              <w:t> </w:t>
                            </w:r>
                            <w:r>
                              <w:rPr>
                                <w:sz w:val="18"/>
                              </w:rPr>
                              <w:t>of</w:t>
                            </w:r>
                            <w:r>
                              <w:rPr>
                                <w:spacing w:val="-9"/>
                                <w:sz w:val="18"/>
                              </w:rPr>
                              <w:t> </w:t>
                            </w:r>
                            <w:r>
                              <w:rPr>
                                <w:sz w:val="18"/>
                              </w:rPr>
                              <w:t>the</w:t>
                            </w:r>
                            <w:r>
                              <w:rPr>
                                <w:spacing w:val="-8"/>
                                <w:sz w:val="18"/>
                              </w:rPr>
                              <w:t> </w:t>
                            </w:r>
                            <w:r>
                              <w:rPr>
                                <w:spacing w:val="-2"/>
                                <w:sz w:val="18"/>
                              </w:rPr>
                              <w:t>respondents</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2</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35</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4"/>
                                <w:sz w:val="18"/>
                              </w:rPr>
                              <w:t>3050</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2"/>
                                <w:sz w:val="18"/>
                              </w:rPr>
                              <w:t>13.15</w:t>
                            </w:r>
                          </w:p>
                        </w:tc>
                        <w:tc>
                          <w:tcPr>
                            <w:tcW w:w="1049" w:type="dxa"/>
                            <w:tcBorders>
                              <w:left w:val="single" w:sz="8" w:space="0" w:color="000000"/>
                            </w:tcBorders>
                          </w:tcPr>
                          <w:p>
                            <w:pPr>
                              <w:pStyle w:val="TableParagraph"/>
                              <w:spacing w:line="186" w:lineRule="exact"/>
                              <w:ind w:right="-29"/>
                              <w:jc w:val="right"/>
                              <w:rPr>
                                <w:sz w:val="18"/>
                              </w:rPr>
                            </w:pPr>
                            <w:r>
                              <w:rPr>
                                <w:spacing w:val="-5"/>
                                <w:sz w:val="18"/>
                              </w:rPr>
                              <w:t>7.7</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6"/>
                                <w:sz w:val="18"/>
                              </w:rPr>
                              <w:t> </w:t>
                            </w:r>
                            <w:r>
                              <w:rPr>
                                <w:sz w:val="18"/>
                              </w:rPr>
                              <w:t>amount</w:t>
                            </w:r>
                            <w:r>
                              <w:rPr>
                                <w:spacing w:val="-8"/>
                                <w:sz w:val="18"/>
                              </w:rPr>
                              <w:t> </w:t>
                            </w:r>
                            <w:r>
                              <w:rPr>
                                <w:sz w:val="18"/>
                              </w:rPr>
                              <w:t>of</w:t>
                            </w:r>
                            <w:r>
                              <w:rPr>
                                <w:spacing w:val="-8"/>
                                <w:sz w:val="18"/>
                              </w:rPr>
                              <w:t> </w:t>
                            </w:r>
                            <w:r>
                              <w:rPr>
                                <w:sz w:val="18"/>
                              </w:rPr>
                              <w:t>credit</w:t>
                            </w:r>
                            <w:r>
                              <w:rPr>
                                <w:spacing w:val="-5"/>
                                <w:sz w:val="18"/>
                              </w:rPr>
                              <w:t> </w:t>
                            </w:r>
                            <w:r>
                              <w:rPr>
                                <w:sz w:val="18"/>
                              </w:rPr>
                              <w:t>accessed</w:t>
                            </w:r>
                            <w:r>
                              <w:rPr>
                                <w:spacing w:val="-6"/>
                                <w:sz w:val="18"/>
                              </w:rPr>
                              <w:t> </w:t>
                            </w:r>
                            <w:r>
                              <w:rPr>
                                <w:sz w:val="18"/>
                              </w:rPr>
                              <w:t>by</w:t>
                            </w:r>
                            <w:r>
                              <w:rPr>
                                <w:spacing w:val="-8"/>
                                <w:sz w:val="18"/>
                              </w:rPr>
                              <w:t> </w:t>
                            </w:r>
                            <w:r>
                              <w:rPr>
                                <w:sz w:val="18"/>
                              </w:rPr>
                              <w:t>the</w:t>
                            </w:r>
                            <w:r>
                              <w:rPr>
                                <w:spacing w:val="-7"/>
                                <w:sz w:val="18"/>
                              </w:rPr>
                              <w:t> </w:t>
                            </w:r>
                            <w:r>
                              <w:rPr>
                                <w:spacing w:val="-2"/>
                                <w:sz w:val="18"/>
                              </w:rPr>
                              <w:t>respondents</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70</w:t>
                            </w:r>
                          </w:p>
                        </w:tc>
                        <w:tc>
                          <w:tcPr>
                            <w:tcW w:w="881" w:type="dxa"/>
                            <w:tcBorders>
                              <w:left w:val="single" w:sz="8" w:space="0" w:color="000000"/>
                              <w:right w:val="single" w:sz="8" w:space="0" w:color="000000"/>
                            </w:tcBorders>
                          </w:tcPr>
                          <w:p>
                            <w:pPr>
                              <w:pStyle w:val="TableParagraph"/>
                              <w:spacing w:line="188" w:lineRule="exact"/>
                              <w:ind w:right="38"/>
                              <w:jc w:val="right"/>
                              <w:rPr>
                                <w:sz w:val="18"/>
                              </w:rPr>
                            </w:pPr>
                            <w:r>
                              <w:rPr>
                                <w:spacing w:val="-2"/>
                                <w:sz w:val="18"/>
                              </w:rPr>
                              <w:t>10000</w:t>
                            </w:r>
                          </w:p>
                        </w:tc>
                        <w:tc>
                          <w:tcPr>
                            <w:tcW w:w="1048" w:type="dxa"/>
                            <w:tcBorders>
                              <w:left w:val="single" w:sz="8" w:space="0" w:color="000000"/>
                              <w:right w:val="single" w:sz="8" w:space="0" w:color="000000"/>
                            </w:tcBorders>
                          </w:tcPr>
                          <w:p>
                            <w:pPr>
                              <w:pStyle w:val="TableParagraph"/>
                              <w:spacing w:line="188" w:lineRule="exact"/>
                              <w:ind w:right="35"/>
                              <w:jc w:val="right"/>
                              <w:rPr>
                                <w:sz w:val="18"/>
                              </w:rPr>
                            </w:pPr>
                            <w:r>
                              <w:rPr>
                                <w:spacing w:val="-2"/>
                                <w:sz w:val="18"/>
                              </w:rPr>
                              <w:t>500000</w:t>
                            </w:r>
                          </w:p>
                        </w:tc>
                        <w:tc>
                          <w:tcPr>
                            <w:tcW w:w="1010" w:type="dxa"/>
                            <w:tcBorders>
                              <w:left w:val="single" w:sz="8" w:space="0" w:color="000000"/>
                              <w:right w:val="single" w:sz="8" w:space="0" w:color="000000"/>
                            </w:tcBorders>
                          </w:tcPr>
                          <w:p>
                            <w:pPr>
                              <w:pStyle w:val="TableParagraph"/>
                              <w:spacing w:line="188" w:lineRule="exact"/>
                              <w:ind w:right="35"/>
                              <w:jc w:val="right"/>
                              <w:rPr>
                                <w:sz w:val="18"/>
                              </w:rPr>
                            </w:pPr>
                            <w:r>
                              <w:rPr>
                                <w:spacing w:val="-2"/>
                                <w:sz w:val="18"/>
                              </w:rPr>
                              <w:t>8706000</w:t>
                            </w:r>
                          </w:p>
                        </w:tc>
                        <w:tc>
                          <w:tcPr>
                            <w:tcW w:w="1099" w:type="dxa"/>
                            <w:tcBorders>
                              <w:left w:val="single" w:sz="8" w:space="0" w:color="000000"/>
                              <w:right w:val="single" w:sz="8" w:space="0" w:color="000000"/>
                            </w:tcBorders>
                          </w:tcPr>
                          <w:p>
                            <w:pPr>
                              <w:pStyle w:val="TableParagraph"/>
                              <w:spacing w:line="188" w:lineRule="exact"/>
                              <w:ind w:right="35"/>
                              <w:jc w:val="right"/>
                              <w:rPr>
                                <w:sz w:val="18"/>
                              </w:rPr>
                            </w:pPr>
                            <w:r>
                              <w:rPr>
                                <w:spacing w:val="-2"/>
                                <w:sz w:val="18"/>
                              </w:rPr>
                              <w:t>124371.43</w:t>
                            </w:r>
                          </w:p>
                        </w:tc>
                        <w:tc>
                          <w:tcPr>
                            <w:tcW w:w="1049" w:type="dxa"/>
                            <w:tcBorders>
                              <w:left w:val="single" w:sz="8" w:space="0" w:color="000000"/>
                            </w:tcBorders>
                          </w:tcPr>
                          <w:p>
                            <w:pPr>
                              <w:pStyle w:val="TableParagraph"/>
                              <w:spacing w:line="188" w:lineRule="exact"/>
                              <w:ind w:right="-29"/>
                              <w:jc w:val="right"/>
                              <w:rPr>
                                <w:sz w:val="18"/>
                              </w:rPr>
                            </w:pPr>
                            <w:r>
                              <w:rPr>
                                <w:spacing w:val="-2"/>
                                <w:sz w:val="18"/>
                              </w:rPr>
                              <w:t>93723.9</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8"/>
                                <w:sz w:val="18"/>
                              </w:rPr>
                              <w:t> </w:t>
                            </w:r>
                            <w:r>
                              <w:rPr>
                                <w:sz w:val="18"/>
                              </w:rPr>
                              <w:t>number</w:t>
                            </w:r>
                            <w:r>
                              <w:rPr>
                                <w:spacing w:val="-9"/>
                                <w:sz w:val="18"/>
                              </w:rPr>
                              <w:t> </w:t>
                            </w:r>
                            <w:r>
                              <w:rPr>
                                <w:sz w:val="18"/>
                              </w:rPr>
                              <w:t>of</w:t>
                            </w:r>
                            <w:r>
                              <w:rPr>
                                <w:spacing w:val="-8"/>
                                <w:sz w:val="18"/>
                              </w:rPr>
                              <w:t> </w:t>
                            </w:r>
                            <w:r>
                              <w:rPr>
                                <w:sz w:val="18"/>
                              </w:rPr>
                              <w:t>cooperative</w:t>
                            </w:r>
                            <w:r>
                              <w:rPr>
                                <w:spacing w:val="-6"/>
                                <w:sz w:val="18"/>
                              </w:rPr>
                              <w:t> </w:t>
                            </w:r>
                            <w:r>
                              <w:rPr>
                                <w:sz w:val="18"/>
                              </w:rPr>
                              <w:t>membership</w:t>
                            </w:r>
                            <w:r>
                              <w:rPr>
                                <w:spacing w:val="-9"/>
                                <w:sz w:val="18"/>
                              </w:rPr>
                              <w:t> </w:t>
                            </w:r>
                            <w:r>
                              <w:rPr>
                                <w:sz w:val="18"/>
                              </w:rPr>
                              <w:t>by</w:t>
                            </w:r>
                            <w:r>
                              <w:rPr>
                                <w:spacing w:val="-9"/>
                                <w:sz w:val="18"/>
                              </w:rPr>
                              <w:t> </w:t>
                            </w:r>
                            <w:r>
                              <w:rPr>
                                <w:sz w:val="18"/>
                              </w:rPr>
                              <w:t>the</w:t>
                            </w:r>
                            <w:r>
                              <w:rPr>
                                <w:spacing w:val="-8"/>
                                <w:sz w:val="18"/>
                              </w:rPr>
                              <w:t> </w:t>
                            </w:r>
                            <w:r>
                              <w:rPr>
                                <w:spacing w:val="-2"/>
                                <w:sz w:val="18"/>
                              </w:rPr>
                              <w:t>respondents</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106</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181</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1.71</w:t>
                            </w:r>
                          </w:p>
                        </w:tc>
                        <w:tc>
                          <w:tcPr>
                            <w:tcW w:w="1049" w:type="dxa"/>
                            <w:tcBorders>
                              <w:left w:val="single" w:sz="8" w:space="0" w:color="000000"/>
                            </w:tcBorders>
                          </w:tcPr>
                          <w:p>
                            <w:pPr>
                              <w:pStyle w:val="TableParagraph"/>
                              <w:spacing w:line="188" w:lineRule="exact"/>
                              <w:ind w:right="-29"/>
                              <w:jc w:val="right"/>
                              <w:rPr>
                                <w:sz w:val="18"/>
                              </w:rPr>
                            </w:pPr>
                            <w:r>
                              <w:rPr>
                                <w:spacing w:val="-5"/>
                                <w:sz w:val="18"/>
                              </w:rPr>
                              <w:t>.6</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8"/>
                                <w:sz w:val="18"/>
                              </w:rPr>
                              <w:t> </w:t>
                            </w:r>
                            <w:r>
                              <w:rPr>
                                <w:sz w:val="18"/>
                              </w:rPr>
                              <w:t>year</w:t>
                            </w:r>
                            <w:r>
                              <w:rPr>
                                <w:spacing w:val="-8"/>
                                <w:sz w:val="18"/>
                              </w:rPr>
                              <w:t> </w:t>
                            </w:r>
                            <w:r>
                              <w:rPr>
                                <w:sz w:val="18"/>
                              </w:rPr>
                              <w:t>of</w:t>
                            </w:r>
                            <w:r>
                              <w:rPr>
                                <w:spacing w:val="-8"/>
                                <w:sz w:val="18"/>
                              </w:rPr>
                              <w:t> </w:t>
                            </w:r>
                            <w:r>
                              <w:rPr>
                                <w:sz w:val="18"/>
                              </w:rPr>
                              <w:t>cooperative</w:t>
                            </w:r>
                            <w:r>
                              <w:rPr>
                                <w:spacing w:val="-7"/>
                                <w:sz w:val="18"/>
                              </w:rPr>
                              <w:t> </w:t>
                            </w:r>
                            <w:r>
                              <w:rPr>
                                <w:sz w:val="18"/>
                              </w:rPr>
                              <w:t>membership</w:t>
                            </w:r>
                            <w:r>
                              <w:rPr>
                                <w:spacing w:val="-8"/>
                                <w:sz w:val="18"/>
                              </w:rPr>
                              <w:t> </w:t>
                            </w:r>
                            <w:r>
                              <w:rPr>
                                <w:sz w:val="18"/>
                              </w:rPr>
                              <w:t>by</w:t>
                            </w:r>
                            <w:r>
                              <w:rPr>
                                <w:spacing w:val="-10"/>
                                <w:sz w:val="18"/>
                              </w:rPr>
                              <w:t> </w:t>
                            </w:r>
                            <w:r>
                              <w:rPr>
                                <w:sz w:val="18"/>
                              </w:rPr>
                              <w:t>the</w:t>
                            </w:r>
                            <w:r>
                              <w:rPr>
                                <w:spacing w:val="-9"/>
                                <w:sz w:val="18"/>
                              </w:rPr>
                              <w:t> </w:t>
                            </w:r>
                            <w:r>
                              <w:rPr>
                                <w:spacing w:val="-2"/>
                                <w:sz w:val="18"/>
                              </w:rPr>
                              <w:t>respondents</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106</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2</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16</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853</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8.05</w:t>
                            </w:r>
                          </w:p>
                        </w:tc>
                        <w:tc>
                          <w:tcPr>
                            <w:tcW w:w="1049" w:type="dxa"/>
                            <w:tcBorders>
                              <w:left w:val="single" w:sz="8" w:space="0" w:color="000000"/>
                            </w:tcBorders>
                          </w:tcPr>
                          <w:p>
                            <w:pPr>
                              <w:pStyle w:val="TableParagraph"/>
                              <w:spacing w:line="186" w:lineRule="exact"/>
                              <w:ind w:right="-29"/>
                              <w:jc w:val="right"/>
                              <w:rPr>
                                <w:sz w:val="18"/>
                              </w:rPr>
                            </w:pPr>
                            <w:r>
                              <w:rPr>
                                <w:spacing w:val="-5"/>
                                <w:sz w:val="18"/>
                              </w:rPr>
                              <w:t>3.7</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6"/>
                                <w:sz w:val="18"/>
                              </w:rPr>
                              <w:t> </w:t>
                            </w:r>
                            <w:r>
                              <w:rPr>
                                <w:sz w:val="18"/>
                              </w:rPr>
                              <w:t>farm</w:t>
                            </w:r>
                            <w:r>
                              <w:rPr>
                                <w:spacing w:val="-4"/>
                                <w:sz w:val="18"/>
                              </w:rPr>
                              <w:t> </w:t>
                            </w:r>
                            <w:r>
                              <w:rPr>
                                <w:sz w:val="18"/>
                              </w:rPr>
                              <w:t>size</w:t>
                            </w:r>
                            <w:r>
                              <w:rPr>
                                <w:spacing w:val="-6"/>
                                <w:sz w:val="18"/>
                              </w:rPr>
                              <w:t> </w:t>
                            </w:r>
                            <w:r>
                              <w:rPr>
                                <w:sz w:val="18"/>
                              </w:rPr>
                              <w:t>of</w:t>
                            </w:r>
                            <w:r>
                              <w:rPr>
                                <w:spacing w:val="-5"/>
                                <w:sz w:val="18"/>
                              </w:rPr>
                              <w:t> </w:t>
                            </w:r>
                            <w:r>
                              <w:rPr>
                                <w:sz w:val="18"/>
                              </w:rPr>
                              <w:t>the</w:t>
                            </w:r>
                            <w:r>
                              <w:rPr>
                                <w:spacing w:val="-5"/>
                                <w:sz w:val="18"/>
                              </w:rPr>
                              <w:t> </w:t>
                            </w:r>
                            <w:r>
                              <w:rPr>
                                <w:spacing w:val="-2"/>
                                <w:sz w:val="18"/>
                              </w:rPr>
                              <w:t>respondents</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10</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585</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2.52</w:t>
                            </w:r>
                          </w:p>
                        </w:tc>
                        <w:tc>
                          <w:tcPr>
                            <w:tcW w:w="1049" w:type="dxa"/>
                            <w:tcBorders>
                              <w:left w:val="single" w:sz="8" w:space="0" w:color="000000"/>
                            </w:tcBorders>
                          </w:tcPr>
                          <w:p>
                            <w:pPr>
                              <w:pStyle w:val="TableParagraph"/>
                              <w:spacing w:line="186" w:lineRule="exact"/>
                              <w:ind w:right="-29"/>
                              <w:jc w:val="right"/>
                              <w:rPr>
                                <w:sz w:val="18"/>
                              </w:rPr>
                            </w:pPr>
                            <w:r>
                              <w:rPr>
                                <w:spacing w:val="-5"/>
                                <w:sz w:val="18"/>
                              </w:rPr>
                              <w:t>1.5</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6"/>
                                <w:sz w:val="18"/>
                              </w:rPr>
                              <w:t> </w:t>
                            </w:r>
                            <w:r>
                              <w:rPr>
                                <w:sz w:val="18"/>
                              </w:rPr>
                              <w:t>number</w:t>
                            </w:r>
                            <w:r>
                              <w:rPr>
                                <w:spacing w:val="-8"/>
                                <w:sz w:val="18"/>
                              </w:rPr>
                              <w:t> </w:t>
                            </w:r>
                            <w:r>
                              <w:rPr>
                                <w:sz w:val="18"/>
                              </w:rPr>
                              <w:t>of</w:t>
                            </w:r>
                            <w:r>
                              <w:rPr>
                                <w:spacing w:val="-6"/>
                                <w:sz w:val="18"/>
                              </w:rPr>
                              <w:t> </w:t>
                            </w:r>
                            <w:r>
                              <w:rPr>
                                <w:sz w:val="18"/>
                              </w:rPr>
                              <w:t>people</w:t>
                            </w:r>
                            <w:r>
                              <w:rPr>
                                <w:spacing w:val="-6"/>
                                <w:sz w:val="18"/>
                              </w:rPr>
                              <w:t> </w:t>
                            </w:r>
                            <w:r>
                              <w:rPr>
                                <w:sz w:val="18"/>
                              </w:rPr>
                              <w:t>used</w:t>
                            </w:r>
                            <w:r>
                              <w:rPr>
                                <w:spacing w:val="-7"/>
                                <w:sz w:val="18"/>
                              </w:rPr>
                              <w:t> </w:t>
                            </w:r>
                            <w:r>
                              <w:rPr>
                                <w:sz w:val="18"/>
                              </w:rPr>
                              <w:t>in</w:t>
                            </w:r>
                            <w:r>
                              <w:rPr>
                                <w:spacing w:val="-6"/>
                                <w:sz w:val="18"/>
                              </w:rPr>
                              <w:t> </w:t>
                            </w:r>
                            <w:r>
                              <w:rPr>
                                <w:sz w:val="18"/>
                              </w:rPr>
                              <w:t>land</w:t>
                            </w:r>
                            <w:r>
                              <w:rPr>
                                <w:spacing w:val="-6"/>
                                <w:sz w:val="18"/>
                              </w:rPr>
                              <w:t> </w:t>
                            </w:r>
                            <w:r>
                              <w:rPr>
                                <w:spacing w:val="-2"/>
                                <w:sz w:val="18"/>
                              </w:rPr>
                              <w:t>preparation</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214</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100</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4"/>
                                <w:sz w:val="18"/>
                              </w:rPr>
                              <w:t>1070</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5.00</w:t>
                            </w:r>
                          </w:p>
                        </w:tc>
                        <w:tc>
                          <w:tcPr>
                            <w:tcW w:w="1049" w:type="dxa"/>
                            <w:tcBorders>
                              <w:left w:val="single" w:sz="8" w:space="0" w:color="000000"/>
                            </w:tcBorders>
                          </w:tcPr>
                          <w:p>
                            <w:pPr>
                              <w:pStyle w:val="TableParagraph"/>
                              <w:spacing w:line="186" w:lineRule="exact"/>
                              <w:ind w:right="-29"/>
                              <w:jc w:val="right"/>
                              <w:rPr>
                                <w:sz w:val="18"/>
                              </w:rPr>
                            </w:pPr>
                            <w:r>
                              <w:rPr>
                                <w:spacing w:val="-5"/>
                                <w:sz w:val="18"/>
                              </w:rPr>
                              <w:t>8.1</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6"/>
                                <w:sz w:val="18"/>
                              </w:rPr>
                              <w:t> </w:t>
                            </w:r>
                            <w:r>
                              <w:rPr>
                                <w:sz w:val="18"/>
                              </w:rPr>
                              <w:t>number</w:t>
                            </w:r>
                            <w:r>
                              <w:rPr>
                                <w:spacing w:val="-7"/>
                                <w:sz w:val="18"/>
                              </w:rPr>
                              <w:t> </w:t>
                            </w:r>
                            <w:r>
                              <w:rPr>
                                <w:sz w:val="18"/>
                              </w:rPr>
                              <w:t>of</w:t>
                            </w:r>
                            <w:r>
                              <w:rPr>
                                <w:spacing w:val="-5"/>
                                <w:sz w:val="18"/>
                              </w:rPr>
                              <w:t> </w:t>
                            </w:r>
                            <w:r>
                              <w:rPr>
                                <w:sz w:val="18"/>
                              </w:rPr>
                              <w:t>days</w:t>
                            </w:r>
                            <w:r>
                              <w:rPr>
                                <w:spacing w:val="-4"/>
                                <w:sz w:val="18"/>
                              </w:rPr>
                              <w:t> </w:t>
                            </w:r>
                            <w:r>
                              <w:rPr>
                                <w:sz w:val="18"/>
                              </w:rPr>
                              <w:t>spent</w:t>
                            </w:r>
                            <w:r>
                              <w:rPr>
                                <w:spacing w:val="-7"/>
                                <w:sz w:val="18"/>
                              </w:rPr>
                              <w:t> </w:t>
                            </w:r>
                            <w:r>
                              <w:rPr>
                                <w:sz w:val="18"/>
                              </w:rPr>
                              <w:t>in</w:t>
                            </w:r>
                            <w:r>
                              <w:rPr>
                                <w:spacing w:val="-7"/>
                                <w:sz w:val="18"/>
                              </w:rPr>
                              <w:t> </w:t>
                            </w:r>
                            <w:r>
                              <w:rPr>
                                <w:sz w:val="18"/>
                              </w:rPr>
                              <w:t>land</w:t>
                            </w:r>
                            <w:r>
                              <w:rPr>
                                <w:spacing w:val="-7"/>
                                <w:sz w:val="18"/>
                              </w:rPr>
                              <w:t> </w:t>
                            </w:r>
                            <w:r>
                              <w:rPr>
                                <w:spacing w:val="-2"/>
                                <w:sz w:val="18"/>
                              </w:rPr>
                              <w:t>preparation</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214</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4"/>
                              <w:jc w:val="right"/>
                              <w:rPr>
                                <w:sz w:val="18"/>
                              </w:rPr>
                            </w:pPr>
                            <w:r>
                              <w:rPr>
                                <w:spacing w:val="-5"/>
                                <w:sz w:val="18"/>
                              </w:rPr>
                              <w:t>35</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4"/>
                                <w:sz w:val="18"/>
                              </w:rPr>
                              <w:t>1183</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5.53</w:t>
                            </w:r>
                          </w:p>
                        </w:tc>
                        <w:tc>
                          <w:tcPr>
                            <w:tcW w:w="1049" w:type="dxa"/>
                            <w:tcBorders>
                              <w:left w:val="single" w:sz="8" w:space="0" w:color="000000"/>
                            </w:tcBorders>
                          </w:tcPr>
                          <w:p>
                            <w:pPr>
                              <w:pStyle w:val="TableParagraph"/>
                              <w:spacing w:line="188" w:lineRule="exact"/>
                              <w:ind w:right="-29"/>
                              <w:jc w:val="right"/>
                              <w:rPr>
                                <w:sz w:val="18"/>
                              </w:rPr>
                            </w:pPr>
                            <w:r>
                              <w:rPr>
                                <w:spacing w:val="-5"/>
                                <w:sz w:val="18"/>
                              </w:rPr>
                              <w:t>5.8</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7"/>
                                <w:sz w:val="18"/>
                              </w:rPr>
                              <w:t> </w:t>
                            </w:r>
                            <w:r>
                              <w:rPr>
                                <w:sz w:val="18"/>
                              </w:rPr>
                              <w:t>number</w:t>
                            </w:r>
                            <w:r>
                              <w:rPr>
                                <w:spacing w:val="-7"/>
                                <w:sz w:val="18"/>
                              </w:rPr>
                              <w:t> </w:t>
                            </w:r>
                            <w:r>
                              <w:rPr>
                                <w:sz w:val="18"/>
                              </w:rPr>
                              <w:t>of</w:t>
                            </w:r>
                            <w:r>
                              <w:rPr>
                                <w:spacing w:val="-6"/>
                                <w:sz w:val="18"/>
                              </w:rPr>
                              <w:t> </w:t>
                            </w:r>
                            <w:r>
                              <w:rPr>
                                <w:sz w:val="18"/>
                              </w:rPr>
                              <w:t>people</w:t>
                            </w:r>
                            <w:r>
                              <w:rPr>
                                <w:spacing w:val="-6"/>
                                <w:sz w:val="18"/>
                              </w:rPr>
                              <w:t> </w:t>
                            </w:r>
                            <w:r>
                              <w:rPr>
                                <w:sz w:val="18"/>
                              </w:rPr>
                              <w:t>used</w:t>
                            </w:r>
                            <w:r>
                              <w:rPr>
                                <w:spacing w:val="-8"/>
                                <w:sz w:val="18"/>
                              </w:rPr>
                              <w:t> </w:t>
                            </w:r>
                            <w:r>
                              <w:rPr>
                                <w:sz w:val="18"/>
                              </w:rPr>
                              <w:t>in</w:t>
                            </w:r>
                            <w:r>
                              <w:rPr>
                                <w:spacing w:val="-6"/>
                                <w:sz w:val="18"/>
                              </w:rPr>
                              <w:t> </w:t>
                            </w:r>
                            <w:r>
                              <w:rPr>
                                <w:spacing w:val="-2"/>
                                <w:sz w:val="18"/>
                              </w:rPr>
                              <w:t>ploughing</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163</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4"/>
                              <w:jc w:val="right"/>
                              <w:rPr>
                                <w:sz w:val="18"/>
                              </w:rPr>
                            </w:pPr>
                            <w:r>
                              <w:rPr>
                                <w:spacing w:val="-5"/>
                                <w:sz w:val="18"/>
                              </w:rPr>
                              <w:t>100</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764</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4.69</w:t>
                            </w:r>
                          </w:p>
                        </w:tc>
                        <w:tc>
                          <w:tcPr>
                            <w:tcW w:w="1049" w:type="dxa"/>
                            <w:tcBorders>
                              <w:left w:val="single" w:sz="8" w:space="0" w:color="000000"/>
                            </w:tcBorders>
                          </w:tcPr>
                          <w:p>
                            <w:pPr>
                              <w:pStyle w:val="TableParagraph"/>
                              <w:spacing w:line="188" w:lineRule="exact"/>
                              <w:ind w:right="-29"/>
                              <w:jc w:val="right"/>
                              <w:rPr>
                                <w:sz w:val="18"/>
                              </w:rPr>
                            </w:pPr>
                            <w:r>
                              <w:rPr>
                                <w:spacing w:val="-5"/>
                                <w:sz w:val="18"/>
                              </w:rPr>
                              <w:t>8.4</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6"/>
                                <w:sz w:val="18"/>
                              </w:rPr>
                              <w:t> </w:t>
                            </w:r>
                            <w:r>
                              <w:rPr>
                                <w:sz w:val="18"/>
                              </w:rPr>
                              <w:t>number</w:t>
                            </w:r>
                            <w:r>
                              <w:rPr>
                                <w:spacing w:val="-7"/>
                                <w:sz w:val="18"/>
                              </w:rPr>
                              <w:t> </w:t>
                            </w:r>
                            <w:r>
                              <w:rPr>
                                <w:sz w:val="18"/>
                              </w:rPr>
                              <w:t>of</w:t>
                            </w:r>
                            <w:r>
                              <w:rPr>
                                <w:spacing w:val="-6"/>
                                <w:sz w:val="18"/>
                              </w:rPr>
                              <w:t> </w:t>
                            </w:r>
                            <w:r>
                              <w:rPr>
                                <w:sz w:val="18"/>
                              </w:rPr>
                              <w:t>days</w:t>
                            </w:r>
                            <w:r>
                              <w:rPr>
                                <w:spacing w:val="-5"/>
                                <w:sz w:val="18"/>
                              </w:rPr>
                              <w:t> </w:t>
                            </w:r>
                            <w:r>
                              <w:rPr>
                                <w:sz w:val="18"/>
                              </w:rPr>
                              <w:t>spent</w:t>
                            </w:r>
                            <w:r>
                              <w:rPr>
                                <w:spacing w:val="-7"/>
                                <w:sz w:val="18"/>
                              </w:rPr>
                              <w:t> </w:t>
                            </w:r>
                            <w:r>
                              <w:rPr>
                                <w:sz w:val="18"/>
                              </w:rPr>
                              <w:t>in</w:t>
                            </w:r>
                            <w:r>
                              <w:rPr>
                                <w:spacing w:val="-7"/>
                                <w:sz w:val="18"/>
                              </w:rPr>
                              <w:t> </w:t>
                            </w:r>
                            <w:r>
                              <w:rPr>
                                <w:spacing w:val="-2"/>
                                <w:sz w:val="18"/>
                              </w:rPr>
                              <w:t>ploughng</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163</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26</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677</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4.15</w:t>
                            </w:r>
                          </w:p>
                        </w:tc>
                        <w:tc>
                          <w:tcPr>
                            <w:tcW w:w="1049" w:type="dxa"/>
                            <w:tcBorders>
                              <w:left w:val="single" w:sz="8" w:space="0" w:color="000000"/>
                            </w:tcBorders>
                          </w:tcPr>
                          <w:p>
                            <w:pPr>
                              <w:pStyle w:val="TableParagraph"/>
                              <w:spacing w:line="186" w:lineRule="exact"/>
                              <w:ind w:right="-29"/>
                              <w:jc w:val="right"/>
                              <w:rPr>
                                <w:sz w:val="18"/>
                              </w:rPr>
                            </w:pPr>
                            <w:r>
                              <w:rPr>
                                <w:spacing w:val="-5"/>
                                <w:sz w:val="18"/>
                              </w:rPr>
                              <w:t>3.4</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7"/>
                                <w:sz w:val="18"/>
                              </w:rPr>
                              <w:t> </w:t>
                            </w:r>
                            <w:r>
                              <w:rPr>
                                <w:sz w:val="18"/>
                              </w:rPr>
                              <w:t>number</w:t>
                            </w:r>
                            <w:r>
                              <w:rPr>
                                <w:spacing w:val="-7"/>
                                <w:sz w:val="18"/>
                              </w:rPr>
                              <w:t> </w:t>
                            </w:r>
                            <w:r>
                              <w:rPr>
                                <w:sz w:val="18"/>
                              </w:rPr>
                              <w:t>of</w:t>
                            </w:r>
                            <w:r>
                              <w:rPr>
                                <w:spacing w:val="-6"/>
                                <w:sz w:val="18"/>
                              </w:rPr>
                              <w:t> </w:t>
                            </w:r>
                            <w:r>
                              <w:rPr>
                                <w:sz w:val="18"/>
                              </w:rPr>
                              <w:t>people</w:t>
                            </w:r>
                            <w:r>
                              <w:rPr>
                                <w:spacing w:val="-6"/>
                                <w:sz w:val="18"/>
                              </w:rPr>
                              <w:t> </w:t>
                            </w:r>
                            <w:r>
                              <w:rPr>
                                <w:sz w:val="18"/>
                              </w:rPr>
                              <w:t>used</w:t>
                            </w:r>
                            <w:r>
                              <w:rPr>
                                <w:spacing w:val="-8"/>
                                <w:sz w:val="18"/>
                              </w:rPr>
                              <w:t> </w:t>
                            </w:r>
                            <w:r>
                              <w:rPr>
                                <w:sz w:val="18"/>
                              </w:rPr>
                              <w:t>in</w:t>
                            </w:r>
                            <w:r>
                              <w:rPr>
                                <w:spacing w:val="-6"/>
                                <w:sz w:val="18"/>
                              </w:rPr>
                              <w:t> </w:t>
                            </w:r>
                            <w:r>
                              <w:rPr>
                                <w:spacing w:val="-2"/>
                                <w:sz w:val="18"/>
                              </w:rPr>
                              <w:t>ridging</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55</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100</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480</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8.73</w:t>
                            </w:r>
                          </w:p>
                        </w:tc>
                        <w:tc>
                          <w:tcPr>
                            <w:tcW w:w="1049" w:type="dxa"/>
                            <w:tcBorders>
                              <w:left w:val="single" w:sz="8" w:space="0" w:color="000000"/>
                            </w:tcBorders>
                          </w:tcPr>
                          <w:p>
                            <w:pPr>
                              <w:pStyle w:val="TableParagraph"/>
                              <w:spacing w:line="186" w:lineRule="exact"/>
                              <w:ind w:right="-29"/>
                              <w:jc w:val="right"/>
                              <w:rPr>
                                <w:sz w:val="18"/>
                              </w:rPr>
                            </w:pPr>
                            <w:r>
                              <w:rPr>
                                <w:spacing w:val="-4"/>
                                <w:sz w:val="18"/>
                              </w:rPr>
                              <w:t>13.7</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6"/>
                                <w:sz w:val="18"/>
                              </w:rPr>
                              <w:t> </w:t>
                            </w:r>
                            <w:r>
                              <w:rPr>
                                <w:sz w:val="18"/>
                              </w:rPr>
                              <w:t>number</w:t>
                            </w:r>
                            <w:r>
                              <w:rPr>
                                <w:spacing w:val="-7"/>
                                <w:sz w:val="18"/>
                              </w:rPr>
                              <w:t> </w:t>
                            </w:r>
                            <w:r>
                              <w:rPr>
                                <w:sz w:val="18"/>
                              </w:rPr>
                              <w:t>of</w:t>
                            </w:r>
                            <w:r>
                              <w:rPr>
                                <w:spacing w:val="-6"/>
                                <w:sz w:val="18"/>
                              </w:rPr>
                              <w:t> </w:t>
                            </w:r>
                            <w:r>
                              <w:rPr>
                                <w:sz w:val="18"/>
                              </w:rPr>
                              <w:t>days</w:t>
                            </w:r>
                            <w:r>
                              <w:rPr>
                                <w:spacing w:val="-5"/>
                                <w:sz w:val="18"/>
                              </w:rPr>
                              <w:t> </w:t>
                            </w:r>
                            <w:r>
                              <w:rPr>
                                <w:sz w:val="18"/>
                              </w:rPr>
                              <w:t>spent</w:t>
                            </w:r>
                            <w:r>
                              <w:rPr>
                                <w:spacing w:val="-7"/>
                                <w:sz w:val="18"/>
                              </w:rPr>
                              <w:t> </w:t>
                            </w:r>
                            <w:r>
                              <w:rPr>
                                <w:sz w:val="18"/>
                              </w:rPr>
                              <w:t>in</w:t>
                            </w:r>
                            <w:r>
                              <w:rPr>
                                <w:spacing w:val="-7"/>
                                <w:sz w:val="18"/>
                              </w:rPr>
                              <w:t> </w:t>
                            </w:r>
                            <w:r>
                              <w:rPr>
                                <w:spacing w:val="-2"/>
                                <w:sz w:val="18"/>
                              </w:rPr>
                              <w:t>ridging</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55</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4"/>
                              <w:jc w:val="right"/>
                              <w:rPr>
                                <w:sz w:val="18"/>
                              </w:rPr>
                            </w:pPr>
                            <w:r>
                              <w:rPr>
                                <w:spacing w:val="-5"/>
                                <w:sz w:val="18"/>
                              </w:rPr>
                              <w:t>30</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417</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7.58</w:t>
                            </w:r>
                          </w:p>
                        </w:tc>
                        <w:tc>
                          <w:tcPr>
                            <w:tcW w:w="1049" w:type="dxa"/>
                            <w:tcBorders>
                              <w:left w:val="single" w:sz="8" w:space="0" w:color="000000"/>
                            </w:tcBorders>
                          </w:tcPr>
                          <w:p>
                            <w:pPr>
                              <w:pStyle w:val="TableParagraph"/>
                              <w:spacing w:line="188" w:lineRule="exact"/>
                              <w:ind w:right="-29"/>
                              <w:jc w:val="right"/>
                              <w:rPr>
                                <w:sz w:val="18"/>
                              </w:rPr>
                            </w:pPr>
                            <w:r>
                              <w:rPr>
                                <w:spacing w:val="-5"/>
                                <w:sz w:val="18"/>
                              </w:rPr>
                              <w:t>6.6</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7"/>
                                <w:sz w:val="18"/>
                              </w:rPr>
                              <w:t> </w:t>
                            </w:r>
                            <w:r>
                              <w:rPr>
                                <w:sz w:val="18"/>
                              </w:rPr>
                              <w:t>number</w:t>
                            </w:r>
                            <w:r>
                              <w:rPr>
                                <w:spacing w:val="-7"/>
                                <w:sz w:val="18"/>
                              </w:rPr>
                              <w:t> </w:t>
                            </w:r>
                            <w:r>
                              <w:rPr>
                                <w:sz w:val="18"/>
                              </w:rPr>
                              <w:t>of</w:t>
                            </w:r>
                            <w:r>
                              <w:rPr>
                                <w:spacing w:val="-6"/>
                                <w:sz w:val="18"/>
                              </w:rPr>
                              <w:t> </w:t>
                            </w:r>
                            <w:r>
                              <w:rPr>
                                <w:sz w:val="18"/>
                              </w:rPr>
                              <w:t>people</w:t>
                            </w:r>
                            <w:r>
                              <w:rPr>
                                <w:spacing w:val="-6"/>
                                <w:sz w:val="18"/>
                              </w:rPr>
                              <w:t> </w:t>
                            </w:r>
                            <w:r>
                              <w:rPr>
                                <w:sz w:val="18"/>
                              </w:rPr>
                              <w:t>used</w:t>
                            </w:r>
                            <w:r>
                              <w:rPr>
                                <w:spacing w:val="-8"/>
                                <w:sz w:val="18"/>
                              </w:rPr>
                              <w:t> </w:t>
                            </w:r>
                            <w:r>
                              <w:rPr>
                                <w:sz w:val="18"/>
                              </w:rPr>
                              <w:t>in</w:t>
                            </w:r>
                            <w:r>
                              <w:rPr>
                                <w:spacing w:val="-6"/>
                                <w:sz w:val="18"/>
                              </w:rPr>
                              <w:t> </w:t>
                            </w:r>
                            <w:r>
                              <w:rPr>
                                <w:spacing w:val="-2"/>
                                <w:sz w:val="18"/>
                              </w:rPr>
                              <w:t>planting</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191</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4"/>
                              <w:jc w:val="right"/>
                              <w:rPr>
                                <w:sz w:val="18"/>
                              </w:rPr>
                            </w:pPr>
                            <w:r>
                              <w:rPr>
                                <w:spacing w:val="-5"/>
                                <w:sz w:val="18"/>
                              </w:rPr>
                              <w:t>100</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4"/>
                                <w:sz w:val="18"/>
                              </w:rPr>
                              <w:t>1160</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6.07</w:t>
                            </w:r>
                          </w:p>
                        </w:tc>
                        <w:tc>
                          <w:tcPr>
                            <w:tcW w:w="1049" w:type="dxa"/>
                            <w:tcBorders>
                              <w:left w:val="single" w:sz="8" w:space="0" w:color="000000"/>
                            </w:tcBorders>
                          </w:tcPr>
                          <w:p>
                            <w:pPr>
                              <w:pStyle w:val="TableParagraph"/>
                              <w:spacing w:line="188" w:lineRule="exact"/>
                              <w:ind w:right="-29"/>
                              <w:jc w:val="right"/>
                              <w:rPr>
                                <w:sz w:val="18"/>
                              </w:rPr>
                            </w:pPr>
                            <w:r>
                              <w:rPr>
                                <w:spacing w:val="-5"/>
                                <w:sz w:val="18"/>
                              </w:rPr>
                              <w:t>8.8</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6"/>
                                <w:sz w:val="18"/>
                              </w:rPr>
                              <w:t> </w:t>
                            </w:r>
                            <w:r>
                              <w:rPr>
                                <w:sz w:val="18"/>
                              </w:rPr>
                              <w:t>number</w:t>
                            </w:r>
                            <w:r>
                              <w:rPr>
                                <w:spacing w:val="-7"/>
                                <w:sz w:val="18"/>
                              </w:rPr>
                              <w:t> </w:t>
                            </w:r>
                            <w:r>
                              <w:rPr>
                                <w:sz w:val="18"/>
                              </w:rPr>
                              <w:t>of</w:t>
                            </w:r>
                            <w:r>
                              <w:rPr>
                                <w:spacing w:val="-6"/>
                                <w:sz w:val="18"/>
                              </w:rPr>
                              <w:t> </w:t>
                            </w:r>
                            <w:r>
                              <w:rPr>
                                <w:sz w:val="18"/>
                              </w:rPr>
                              <w:t>days</w:t>
                            </w:r>
                            <w:r>
                              <w:rPr>
                                <w:spacing w:val="-5"/>
                                <w:sz w:val="18"/>
                              </w:rPr>
                              <w:t> </w:t>
                            </w:r>
                            <w:r>
                              <w:rPr>
                                <w:sz w:val="18"/>
                              </w:rPr>
                              <w:t>spent</w:t>
                            </w:r>
                            <w:r>
                              <w:rPr>
                                <w:spacing w:val="-7"/>
                                <w:sz w:val="18"/>
                              </w:rPr>
                              <w:t> </w:t>
                            </w:r>
                            <w:r>
                              <w:rPr>
                                <w:sz w:val="18"/>
                              </w:rPr>
                              <w:t>in</w:t>
                            </w:r>
                            <w:r>
                              <w:rPr>
                                <w:spacing w:val="-7"/>
                                <w:sz w:val="18"/>
                              </w:rPr>
                              <w:t> </w:t>
                            </w:r>
                            <w:r>
                              <w:rPr>
                                <w:spacing w:val="-2"/>
                                <w:sz w:val="18"/>
                              </w:rPr>
                              <w:t>planting</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191</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32</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4"/>
                                <w:sz w:val="18"/>
                              </w:rPr>
                              <w:t>1026</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5.37</w:t>
                            </w:r>
                          </w:p>
                        </w:tc>
                        <w:tc>
                          <w:tcPr>
                            <w:tcW w:w="1049" w:type="dxa"/>
                            <w:tcBorders>
                              <w:left w:val="single" w:sz="8" w:space="0" w:color="000000"/>
                            </w:tcBorders>
                          </w:tcPr>
                          <w:p>
                            <w:pPr>
                              <w:pStyle w:val="TableParagraph"/>
                              <w:spacing w:line="186" w:lineRule="exact"/>
                              <w:ind w:right="-29"/>
                              <w:jc w:val="right"/>
                              <w:rPr>
                                <w:sz w:val="18"/>
                              </w:rPr>
                            </w:pPr>
                            <w:r>
                              <w:rPr>
                                <w:spacing w:val="-5"/>
                                <w:sz w:val="18"/>
                              </w:rPr>
                              <w:t>5.7</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7"/>
                                <w:sz w:val="18"/>
                              </w:rPr>
                              <w:t> </w:t>
                            </w:r>
                            <w:r>
                              <w:rPr>
                                <w:sz w:val="18"/>
                              </w:rPr>
                              <w:t>number</w:t>
                            </w:r>
                            <w:r>
                              <w:rPr>
                                <w:spacing w:val="-9"/>
                                <w:sz w:val="18"/>
                              </w:rPr>
                              <w:t> </w:t>
                            </w:r>
                            <w:r>
                              <w:rPr>
                                <w:sz w:val="18"/>
                              </w:rPr>
                              <w:t>of</w:t>
                            </w:r>
                            <w:r>
                              <w:rPr>
                                <w:spacing w:val="-7"/>
                                <w:sz w:val="18"/>
                              </w:rPr>
                              <w:t> </w:t>
                            </w:r>
                            <w:r>
                              <w:rPr>
                                <w:sz w:val="18"/>
                              </w:rPr>
                              <w:t>people</w:t>
                            </w:r>
                            <w:r>
                              <w:rPr>
                                <w:spacing w:val="-7"/>
                                <w:sz w:val="18"/>
                              </w:rPr>
                              <w:t> </w:t>
                            </w:r>
                            <w:r>
                              <w:rPr>
                                <w:sz w:val="18"/>
                              </w:rPr>
                              <w:t>used</w:t>
                            </w:r>
                            <w:r>
                              <w:rPr>
                                <w:spacing w:val="-9"/>
                                <w:sz w:val="18"/>
                              </w:rPr>
                              <w:t> </w:t>
                            </w:r>
                            <w:r>
                              <w:rPr>
                                <w:sz w:val="18"/>
                              </w:rPr>
                              <w:t>in</w:t>
                            </w:r>
                            <w:r>
                              <w:rPr>
                                <w:spacing w:val="-7"/>
                                <w:sz w:val="18"/>
                              </w:rPr>
                              <w:t> </w:t>
                            </w:r>
                            <w:r>
                              <w:rPr>
                                <w:sz w:val="18"/>
                              </w:rPr>
                              <w:t>fertilizer</w:t>
                            </w:r>
                            <w:r>
                              <w:rPr>
                                <w:spacing w:val="-2"/>
                                <w:sz w:val="18"/>
                              </w:rPr>
                              <w:t> application</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184</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100</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909</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4.94</w:t>
                            </w:r>
                          </w:p>
                        </w:tc>
                        <w:tc>
                          <w:tcPr>
                            <w:tcW w:w="1049" w:type="dxa"/>
                            <w:tcBorders>
                              <w:left w:val="single" w:sz="8" w:space="0" w:color="000000"/>
                            </w:tcBorders>
                          </w:tcPr>
                          <w:p>
                            <w:pPr>
                              <w:pStyle w:val="TableParagraph"/>
                              <w:spacing w:line="186" w:lineRule="exact"/>
                              <w:ind w:right="-29"/>
                              <w:jc w:val="right"/>
                              <w:rPr>
                                <w:sz w:val="18"/>
                              </w:rPr>
                            </w:pPr>
                            <w:r>
                              <w:rPr>
                                <w:spacing w:val="-5"/>
                                <w:sz w:val="18"/>
                              </w:rPr>
                              <w:t>8.4</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7"/>
                                <w:sz w:val="18"/>
                              </w:rPr>
                              <w:t> </w:t>
                            </w:r>
                            <w:r>
                              <w:rPr>
                                <w:sz w:val="18"/>
                              </w:rPr>
                              <w:t>number</w:t>
                            </w:r>
                            <w:r>
                              <w:rPr>
                                <w:spacing w:val="-8"/>
                                <w:sz w:val="18"/>
                              </w:rPr>
                              <w:t> </w:t>
                            </w:r>
                            <w:r>
                              <w:rPr>
                                <w:sz w:val="18"/>
                              </w:rPr>
                              <w:t>of</w:t>
                            </w:r>
                            <w:r>
                              <w:rPr>
                                <w:spacing w:val="-7"/>
                                <w:sz w:val="18"/>
                              </w:rPr>
                              <w:t> </w:t>
                            </w:r>
                            <w:r>
                              <w:rPr>
                                <w:sz w:val="18"/>
                              </w:rPr>
                              <w:t>days</w:t>
                            </w:r>
                            <w:r>
                              <w:rPr>
                                <w:spacing w:val="-5"/>
                                <w:sz w:val="18"/>
                              </w:rPr>
                              <w:t> </w:t>
                            </w:r>
                            <w:r>
                              <w:rPr>
                                <w:sz w:val="18"/>
                              </w:rPr>
                              <w:t>spent</w:t>
                            </w:r>
                            <w:r>
                              <w:rPr>
                                <w:spacing w:val="-8"/>
                                <w:sz w:val="18"/>
                              </w:rPr>
                              <w:t> </w:t>
                            </w:r>
                            <w:r>
                              <w:rPr>
                                <w:sz w:val="18"/>
                              </w:rPr>
                              <w:t>in</w:t>
                            </w:r>
                            <w:r>
                              <w:rPr>
                                <w:spacing w:val="-9"/>
                                <w:sz w:val="18"/>
                              </w:rPr>
                              <w:t> </w:t>
                            </w:r>
                            <w:r>
                              <w:rPr>
                                <w:sz w:val="18"/>
                              </w:rPr>
                              <w:t>fertilizer</w:t>
                            </w:r>
                            <w:r>
                              <w:rPr>
                                <w:spacing w:val="-6"/>
                                <w:sz w:val="18"/>
                              </w:rPr>
                              <w:t> </w:t>
                            </w:r>
                            <w:r>
                              <w:rPr>
                                <w:spacing w:val="-2"/>
                                <w:sz w:val="18"/>
                              </w:rPr>
                              <w:t>application</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184</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4"/>
                              <w:jc w:val="right"/>
                              <w:rPr>
                                <w:sz w:val="18"/>
                              </w:rPr>
                            </w:pPr>
                            <w:r>
                              <w:rPr>
                                <w:spacing w:val="-5"/>
                                <w:sz w:val="18"/>
                              </w:rPr>
                              <w:t>26</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743</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4.04</w:t>
                            </w:r>
                          </w:p>
                        </w:tc>
                        <w:tc>
                          <w:tcPr>
                            <w:tcW w:w="1049" w:type="dxa"/>
                            <w:tcBorders>
                              <w:left w:val="single" w:sz="8" w:space="0" w:color="000000"/>
                            </w:tcBorders>
                          </w:tcPr>
                          <w:p>
                            <w:pPr>
                              <w:pStyle w:val="TableParagraph"/>
                              <w:spacing w:line="188" w:lineRule="exact"/>
                              <w:ind w:right="-29"/>
                              <w:jc w:val="right"/>
                              <w:rPr>
                                <w:sz w:val="18"/>
                              </w:rPr>
                            </w:pPr>
                            <w:r>
                              <w:rPr>
                                <w:spacing w:val="-5"/>
                                <w:sz w:val="18"/>
                              </w:rPr>
                              <w:t>4.5</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7"/>
                                <w:sz w:val="18"/>
                              </w:rPr>
                              <w:t> </w:t>
                            </w:r>
                            <w:r>
                              <w:rPr>
                                <w:sz w:val="18"/>
                              </w:rPr>
                              <w:t>number</w:t>
                            </w:r>
                            <w:r>
                              <w:rPr>
                                <w:spacing w:val="-7"/>
                                <w:sz w:val="18"/>
                              </w:rPr>
                              <w:t> </w:t>
                            </w:r>
                            <w:r>
                              <w:rPr>
                                <w:sz w:val="18"/>
                              </w:rPr>
                              <w:t>of</w:t>
                            </w:r>
                            <w:r>
                              <w:rPr>
                                <w:spacing w:val="-6"/>
                                <w:sz w:val="18"/>
                              </w:rPr>
                              <w:t> </w:t>
                            </w:r>
                            <w:r>
                              <w:rPr>
                                <w:sz w:val="18"/>
                              </w:rPr>
                              <w:t>people</w:t>
                            </w:r>
                            <w:r>
                              <w:rPr>
                                <w:spacing w:val="-6"/>
                                <w:sz w:val="18"/>
                              </w:rPr>
                              <w:t> </w:t>
                            </w:r>
                            <w:r>
                              <w:rPr>
                                <w:sz w:val="18"/>
                              </w:rPr>
                              <w:t>used</w:t>
                            </w:r>
                            <w:r>
                              <w:rPr>
                                <w:spacing w:val="-8"/>
                                <w:sz w:val="18"/>
                              </w:rPr>
                              <w:t> </w:t>
                            </w:r>
                            <w:r>
                              <w:rPr>
                                <w:sz w:val="18"/>
                              </w:rPr>
                              <w:t>in</w:t>
                            </w:r>
                            <w:r>
                              <w:rPr>
                                <w:spacing w:val="-6"/>
                                <w:sz w:val="18"/>
                              </w:rPr>
                              <w:t> </w:t>
                            </w:r>
                            <w:r>
                              <w:rPr>
                                <w:spacing w:val="-2"/>
                                <w:sz w:val="18"/>
                              </w:rPr>
                              <w:t>weeding</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198</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4"/>
                              <w:jc w:val="right"/>
                              <w:rPr>
                                <w:sz w:val="18"/>
                              </w:rPr>
                            </w:pPr>
                            <w:r>
                              <w:rPr>
                                <w:spacing w:val="-5"/>
                                <w:sz w:val="18"/>
                              </w:rPr>
                              <w:t>100</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4"/>
                                <w:sz w:val="18"/>
                              </w:rPr>
                              <w:t>1259</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6.36</w:t>
                            </w:r>
                          </w:p>
                        </w:tc>
                        <w:tc>
                          <w:tcPr>
                            <w:tcW w:w="1049" w:type="dxa"/>
                            <w:tcBorders>
                              <w:left w:val="single" w:sz="8" w:space="0" w:color="000000"/>
                            </w:tcBorders>
                          </w:tcPr>
                          <w:p>
                            <w:pPr>
                              <w:pStyle w:val="TableParagraph"/>
                              <w:spacing w:line="188" w:lineRule="exact"/>
                              <w:ind w:right="-29"/>
                              <w:jc w:val="right"/>
                              <w:rPr>
                                <w:sz w:val="18"/>
                              </w:rPr>
                            </w:pPr>
                            <w:r>
                              <w:rPr>
                                <w:spacing w:val="-5"/>
                                <w:sz w:val="18"/>
                              </w:rPr>
                              <w:t>8.5</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6"/>
                                <w:sz w:val="18"/>
                              </w:rPr>
                              <w:t> </w:t>
                            </w:r>
                            <w:r>
                              <w:rPr>
                                <w:sz w:val="18"/>
                              </w:rPr>
                              <w:t>number</w:t>
                            </w:r>
                            <w:r>
                              <w:rPr>
                                <w:spacing w:val="-7"/>
                                <w:sz w:val="18"/>
                              </w:rPr>
                              <w:t> </w:t>
                            </w:r>
                            <w:r>
                              <w:rPr>
                                <w:sz w:val="18"/>
                              </w:rPr>
                              <w:t>of</w:t>
                            </w:r>
                            <w:r>
                              <w:rPr>
                                <w:spacing w:val="-6"/>
                                <w:sz w:val="18"/>
                              </w:rPr>
                              <w:t> </w:t>
                            </w:r>
                            <w:r>
                              <w:rPr>
                                <w:sz w:val="18"/>
                              </w:rPr>
                              <w:t>days</w:t>
                            </w:r>
                            <w:r>
                              <w:rPr>
                                <w:spacing w:val="-5"/>
                                <w:sz w:val="18"/>
                              </w:rPr>
                              <w:t> </w:t>
                            </w:r>
                            <w:r>
                              <w:rPr>
                                <w:sz w:val="18"/>
                              </w:rPr>
                              <w:t>spent</w:t>
                            </w:r>
                            <w:r>
                              <w:rPr>
                                <w:spacing w:val="-7"/>
                                <w:sz w:val="18"/>
                              </w:rPr>
                              <w:t> </w:t>
                            </w:r>
                            <w:r>
                              <w:rPr>
                                <w:sz w:val="18"/>
                              </w:rPr>
                              <w:t>in</w:t>
                            </w:r>
                            <w:r>
                              <w:rPr>
                                <w:spacing w:val="-7"/>
                                <w:sz w:val="18"/>
                              </w:rPr>
                              <w:t> </w:t>
                            </w:r>
                            <w:r>
                              <w:rPr>
                                <w:spacing w:val="-2"/>
                                <w:sz w:val="18"/>
                              </w:rPr>
                              <w:t>weeding</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198</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455</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4"/>
                                <w:sz w:val="18"/>
                              </w:rPr>
                              <w:t>1910</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9.65</w:t>
                            </w:r>
                          </w:p>
                        </w:tc>
                        <w:tc>
                          <w:tcPr>
                            <w:tcW w:w="1049" w:type="dxa"/>
                            <w:tcBorders>
                              <w:left w:val="single" w:sz="8" w:space="0" w:color="000000"/>
                            </w:tcBorders>
                          </w:tcPr>
                          <w:p>
                            <w:pPr>
                              <w:pStyle w:val="TableParagraph"/>
                              <w:spacing w:line="186" w:lineRule="exact"/>
                              <w:ind w:right="-29"/>
                              <w:jc w:val="right"/>
                              <w:rPr>
                                <w:sz w:val="18"/>
                              </w:rPr>
                            </w:pPr>
                            <w:r>
                              <w:rPr>
                                <w:spacing w:val="-4"/>
                                <w:sz w:val="18"/>
                              </w:rPr>
                              <w:t>32.8</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7"/>
                                <w:sz w:val="18"/>
                              </w:rPr>
                              <w:t> </w:t>
                            </w:r>
                            <w:r>
                              <w:rPr>
                                <w:sz w:val="18"/>
                              </w:rPr>
                              <w:t>number</w:t>
                            </w:r>
                            <w:r>
                              <w:rPr>
                                <w:spacing w:val="-6"/>
                                <w:sz w:val="18"/>
                              </w:rPr>
                              <w:t> </w:t>
                            </w:r>
                            <w:r>
                              <w:rPr>
                                <w:sz w:val="18"/>
                              </w:rPr>
                              <w:t>of</w:t>
                            </w:r>
                            <w:r>
                              <w:rPr>
                                <w:spacing w:val="-6"/>
                                <w:sz w:val="18"/>
                              </w:rPr>
                              <w:t> </w:t>
                            </w:r>
                            <w:r>
                              <w:rPr>
                                <w:sz w:val="18"/>
                              </w:rPr>
                              <w:t>people</w:t>
                            </w:r>
                            <w:r>
                              <w:rPr>
                                <w:spacing w:val="-6"/>
                                <w:sz w:val="18"/>
                              </w:rPr>
                              <w:t> </w:t>
                            </w:r>
                            <w:r>
                              <w:rPr>
                                <w:sz w:val="18"/>
                              </w:rPr>
                              <w:t>used</w:t>
                            </w:r>
                            <w:r>
                              <w:rPr>
                                <w:spacing w:val="-8"/>
                                <w:sz w:val="18"/>
                              </w:rPr>
                              <w:t> </w:t>
                            </w:r>
                            <w:r>
                              <w:rPr>
                                <w:sz w:val="18"/>
                              </w:rPr>
                              <w:t>in</w:t>
                            </w:r>
                            <w:r>
                              <w:rPr>
                                <w:spacing w:val="-6"/>
                                <w:sz w:val="18"/>
                              </w:rPr>
                              <w:t> </w:t>
                            </w:r>
                            <w:r>
                              <w:rPr>
                                <w:spacing w:val="-2"/>
                                <w:sz w:val="18"/>
                              </w:rPr>
                              <w:t>harvesting</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201</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4"/>
                              <w:jc w:val="right"/>
                              <w:rPr>
                                <w:sz w:val="18"/>
                              </w:rPr>
                            </w:pPr>
                            <w:r>
                              <w:rPr>
                                <w:spacing w:val="-5"/>
                                <w:sz w:val="18"/>
                              </w:rPr>
                              <w:t>100</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4"/>
                                <w:sz w:val="18"/>
                              </w:rPr>
                              <w:t>1614</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8.03</w:t>
                            </w:r>
                          </w:p>
                        </w:tc>
                        <w:tc>
                          <w:tcPr>
                            <w:tcW w:w="1049" w:type="dxa"/>
                            <w:tcBorders>
                              <w:left w:val="single" w:sz="8" w:space="0" w:color="000000"/>
                            </w:tcBorders>
                          </w:tcPr>
                          <w:p>
                            <w:pPr>
                              <w:pStyle w:val="TableParagraph"/>
                              <w:spacing w:line="186" w:lineRule="exact"/>
                              <w:ind w:right="-29"/>
                              <w:jc w:val="right"/>
                              <w:rPr>
                                <w:sz w:val="18"/>
                              </w:rPr>
                            </w:pPr>
                            <w:r>
                              <w:rPr>
                                <w:spacing w:val="-5"/>
                                <w:sz w:val="18"/>
                              </w:rPr>
                              <w:t>9.8</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6"/>
                                <w:sz w:val="18"/>
                              </w:rPr>
                              <w:t> </w:t>
                            </w:r>
                            <w:r>
                              <w:rPr>
                                <w:sz w:val="18"/>
                              </w:rPr>
                              <w:t>number</w:t>
                            </w:r>
                            <w:r>
                              <w:rPr>
                                <w:spacing w:val="-7"/>
                                <w:sz w:val="18"/>
                              </w:rPr>
                              <w:t> </w:t>
                            </w:r>
                            <w:r>
                              <w:rPr>
                                <w:sz w:val="18"/>
                              </w:rPr>
                              <w:t>of</w:t>
                            </w:r>
                            <w:r>
                              <w:rPr>
                                <w:spacing w:val="-6"/>
                                <w:sz w:val="18"/>
                              </w:rPr>
                              <w:t> </w:t>
                            </w:r>
                            <w:r>
                              <w:rPr>
                                <w:sz w:val="18"/>
                              </w:rPr>
                              <w:t>days</w:t>
                            </w:r>
                            <w:r>
                              <w:rPr>
                                <w:spacing w:val="-5"/>
                                <w:sz w:val="18"/>
                              </w:rPr>
                              <w:t> </w:t>
                            </w:r>
                            <w:r>
                              <w:rPr>
                                <w:sz w:val="18"/>
                              </w:rPr>
                              <w:t>spent</w:t>
                            </w:r>
                            <w:r>
                              <w:rPr>
                                <w:spacing w:val="-7"/>
                                <w:sz w:val="18"/>
                              </w:rPr>
                              <w:t> </w:t>
                            </w:r>
                            <w:r>
                              <w:rPr>
                                <w:sz w:val="18"/>
                              </w:rPr>
                              <w:t>in</w:t>
                            </w:r>
                            <w:r>
                              <w:rPr>
                                <w:spacing w:val="-7"/>
                                <w:sz w:val="18"/>
                              </w:rPr>
                              <w:t> </w:t>
                            </w:r>
                            <w:r>
                              <w:rPr>
                                <w:spacing w:val="-2"/>
                                <w:sz w:val="18"/>
                              </w:rPr>
                              <w:t>harvesting</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201</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4"/>
                              <w:jc w:val="right"/>
                              <w:rPr>
                                <w:sz w:val="18"/>
                              </w:rPr>
                            </w:pPr>
                            <w:r>
                              <w:rPr>
                                <w:spacing w:val="-5"/>
                                <w:sz w:val="18"/>
                              </w:rPr>
                              <w:t>80</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4"/>
                                <w:sz w:val="18"/>
                              </w:rPr>
                              <w:t>2010</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2"/>
                                <w:sz w:val="18"/>
                              </w:rPr>
                              <w:t>10.00</w:t>
                            </w:r>
                          </w:p>
                        </w:tc>
                        <w:tc>
                          <w:tcPr>
                            <w:tcW w:w="1049" w:type="dxa"/>
                            <w:tcBorders>
                              <w:left w:val="single" w:sz="8" w:space="0" w:color="000000"/>
                            </w:tcBorders>
                          </w:tcPr>
                          <w:p>
                            <w:pPr>
                              <w:pStyle w:val="TableParagraph"/>
                              <w:spacing w:line="188" w:lineRule="exact"/>
                              <w:ind w:right="-29"/>
                              <w:jc w:val="right"/>
                              <w:rPr>
                                <w:sz w:val="18"/>
                              </w:rPr>
                            </w:pPr>
                            <w:r>
                              <w:rPr>
                                <w:spacing w:val="-4"/>
                                <w:sz w:val="18"/>
                              </w:rPr>
                              <w:t>12.6</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Mean</w:t>
                            </w:r>
                            <w:r>
                              <w:rPr>
                                <w:spacing w:val="-6"/>
                                <w:sz w:val="18"/>
                              </w:rPr>
                              <w:t> </w:t>
                            </w:r>
                            <w:r>
                              <w:rPr>
                                <w:sz w:val="18"/>
                              </w:rPr>
                              <w:t>cost</w:t>
                            </w:r>
                            <w:r>
                              <w:rPr>
                                <w:spacing w:val="-5"/>
                                <w:sz w:val="18"/>
                              </w:rPr>
                              <w:t> </w:t>
                            </w:r>
                            <w:r>
                              <w:rPr>
                                <w:sz w:val="18"/>
                              </w:rPr>
                              <w:t>of</w:t>
                            </w:r>
                            <w:r>
                              <w:rPr>
                                <w:spacing w:val="-5"/>
                                <w:sz w:val="18"/>
                              </w:rPr>
                              <w:t> </w:t>
                            </w:r>
                            <w:r>
                              <w:rPr>
                                <w:sz w:val="18"/>
                              </w:rPr>
                              <w:t>land</w:t>
                            </w:r>
                            <w:r>
                              <w:rPr>
                                <w:spacing w:val="-5"/>
                                <w:sz w:val="18"/>
                              </w:rPr>
                              <w:t> </w:t>
                            </w:r>
                            <w:r>
                              <w:rPr>
                                <w:spacing w:val="-2"/>
                                <w:sz w:val="18"/>
                              </w:rPr>
                              <w:t>preparation</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178</w:t>
                            </w:r>
                          </w:p>
                        </w:tc>
                        <w:tc>
                          <w:tcPr>
                            <w:tcW w:w="881" w:type="dxa"/>
                            <w:tcBorders>
                              <w:left w:val="single" w:sz="8" w:space="0" w:color="000000"/>
                              <w:right w:val="single" w:sz="8" w:space="0" w:color="000000"/>
                            </w:tcBorders>
                          </w:tcPr>
                          <w:p>
                            <w:pPr>
                              <w:pStyle w:val="TableParagraph"/>
                              <w:spacing w:line="188" w:lineRule="exact"/>
                              <w:ind w:right="38"/>
                              <w:jc w:val="right"/>
                              <w:rPr>
                                <w:sz w:val="18"/>
                              </w:rPr>
                            </w:pPr>
                            <w:r>
                              <w:rPr>
                                <w:spacing w:val="-5"/>
                                <w:sz w:val="18"/>
                              </w:rPr>
                              <w:t>500</w:t>
                            </w:r>
                          </w:p>
                        </w:tc>
                        <w:tc>
                          <w:tcPr>
                            <w:tcW w:w="1048" w:type="dxa"/>
                            <w:tcBorders>
                              <w:left w:val="single" w:sz="8" w:space="0" w:color="000000"/>
                              <w:right w:val="single" w:sz="8" w:space="0" w:color="000000"/>
                            </w:tcBorders>
                          </w:tcPr>
                          <w:p>
                            <w:pPr>
                              <w:pStyle w:val="TableParagraph"/>
                              <w:spacing w:line="188" w:lineRule="exact"/>
                              <w:ind w:right="34"/>
                              <w:jc w:val="right"/>
                              <w:rPr>
                                <w:sz w:val="18"/>
                              </w:rPr>
                            </w:pPr>
                            <w:r>
                              <w:rPr>
                                <w:spacing w:val="-2"/>
                                <w:sz w:val="18"/>
                              </w:rPr>
                              <w:t>80000</w:t>
                            </w:r>
                          </w:p>
                        </w:tc>
                        <w:tc>
                          <w:tcPr>
                            <w:tcW w:w="1010" w:type="dxa"/>
                            <w:tcBorders>
                              <w:left w:val="single" w:sz="8" w:space="0" w:color="000000"/>
                              <w:right w:val="single" w:sz="8" w:space="0" w:color="000000"/>
                            </w:tcBorders>
                          </w:tcPr>
                          <w:p>
                            <w:pPr>
                              <w:pStyle w:val="TableParagraph"/>
                              <w:spacing w:line="188" w:lineRule="exact"/>
                              <w:ind w:right="35"/>
                              <w:jc w:val="right"/>
                              <w:rPr>
                                <w:sz w:val="18"/>
                              </w:rPr>
                            </w:pPr>
                            <w:r>
                              <w:rPr>
                                <w:spacing w:val="-2"/>
                                <w:sz w:val="18"/>
                              </w:rPr>
                              <w:t>1696403</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2"/>
                                <w:sz w:val="18"/>
                              </w:rPr>
                              <w:t>9530.35</w:t>
                            </w:r>
                          </w:p>
                        </w:tc>
                        <w:tc>
                          <w:tcPr>
                            <w:tcW w:w="1049" w:type="dxa"/>
                            <w:tcBorders>
                              <w:left w:val="single" w:sz="8" w:space="0" w:color="000000"/>
                            </w:tcBorders>
                          </w:tcPr>
                          <w:p>
                            <w:pPr>
                              <w:pStyle w:val="TableParagraph"/>
                              <w:spacing w:line="188" w:lineRule="exact"/>
                              <w:ind w:right="-29"/>
                              <w:jc w:val="right"/>
                              <w:rPr>
                                <w:sz w:val="18"/>
                              </w:rPr>
                            </w:pPr>
                            <w:r>
                              <w:rPr>
                                <w:spacing w:val="-2"/>
                                <w:sz w:val="18"/>
                              </w:rPr>
                              <w:t>12351.4</w:t>
                            </w:r>
                          </w:p>
                        </w:tc>
                      </w:tr>
                      <w:tr>
                        <w:trPr>
                          <w:trHeight w:val="239" w:hRule="atLeast"/>
                        </w:trPr>
                        <w:tc>
                          <w:tcPr>
                            <w:tcW w:w="5151" w:type="dxa"/>
                            <w:tcBorders>
                              <w:left w:val="single" w:sz="18" w:space="0" w:color="000000"/>
                              <w:right w:val="single" w:sz="18" w:space="0" w:color="000000"/>
                            </w:tcBorders>
                          </w:tcPr>
                          <w:p>
                            <w:pPr>
                              <w:pStyle w:val="TableParagraph"/>
                              <w:spacing w:line="204" w:lineRule="exact"/>
                              <w:ind w:left="78"/>
                              <w:rPr>
                                <w:sz w:val="18"/>
                              </w:rPr>
                            </w:pPr>
                            <w:r>
                              <w:rPr>
                                <w:sz w:val="18"/>
                              </w:rPr>
                              <w:t>Mean</w:t>
                            </w:r>
                            <w:r>
                              <w:rPr>
                                <w:spacing w:val="-5"/>
                                <w:sz w:val="18"/>
                              </w:rPr>
                              <w:t> </w:t>
                            </w:r>
                            <w:r>
                              <w:rPr>
                                <w:sz w:val="18"/>
                              </w:rPr>
                              <w:t>cost</w:t>
                            </w:r>
                            <w:r>
                              <w:rPr>
                                <w:spacing w:val="-5"/>
                                <w:sz w:val="18"/>
                              </w:rPr>
                              <w:t> </w:t>
                            </w:r>
                            <w:r>
                              <w:rPr>
                                <w:sz w:val="18"/>
                              </w:rPr>
                              <w:t>of</w:t>
                            </w:r>
                            <w:r>
                              <w:rPr>
                                <w:spacing w:val="-5"/>
                                <w:sz w:val="18"/>
                              </w:rPr>
                              <w:t> </w:t>
                            </w:r>
                            <w:r>
                              <w:rPr>
                                <w:spacing w:val="-2"/>
                                <w:sz w:val="18"/>
                              </w:rPr>
                              <w:t>ploughing</w:t>
                            </w:r>
                          </w:p>
                        </w:tc>
                        <w:tc>
                          <w:tcPr>
                            <w:tcW w:w="691" w:type="dxa"/>
                            <w:tcBorders>
                              <w:left w:val="single" w:sz="18" w:space="0" w:color="000000"/>
                              <w:right w:val="single" w:sz="8" w:space="0" w:color="000000"/>
                            </w:tcBorders>
                          </w:tcPr>
                          <w:p>
                            <w:pPr>
                              <w:pStyle w:val="TableParagraph"/>
                              <w:spacing w:line="202" w:lineRule="exact" w:before="18"/>
                              <w:ind w:right="35"/>
                              <w:jc w:val="right"/>
                              <w:rPr>
                                <w:sz w:val="18"/>
                              </w:rPr>
                            </w:pPr>
                            <w:r>
                              <w:rPr>
                                <w:spacing w:val="-5"/>
                                <w:sz w:val="18"/>
                              </w:rPr>
                              <w:t>164</w:t>
                            </w:r>
                          </w:p>
                        </w:tc>
                        <w:tc>
                          <w:tcPr>
                            <w:tcW w:w="881" w:type="dxa"/>
                            <w:tcBorders>
                              <w:left w:val="single" w:sz="8" w:space="0" w:color="000000"/>
                              <w:right w:val="single" w:sz="8" w:space="0" w:color="000000"/>
                            </w:tcBorders>
                          </w:tcPr>
                          <w:p>
                            <w:pPr>
                              <w:pStyle w:val="TableParagraph"/>
                              <w:spacing w:line="202" w:lineRule="exact" w:before="18"/>
                              <w:ind w:right="38"/>
                              <w:jc w:val="right"/>
                              <w:rPr>
                                <w:sz w:val="18"/>
                              </w:rPr>
                            </w:pPr>
                            <w:r>
                              <w:rPr>
                                <w:spacing w:val="-5"/>
                                <w:sz w:val="18"/>
                              </w:rPr>
                              <w:t>500</w:t>
                            </w:r>
                          </w:p>
                        </w:tc>
                        <w:tc>
                          <w:tcPr>
                            <w:tcW w:w="1048" w:type="dxa"/>
                            <w:tcBorders>
                              <w:left w:val="single" w:sz="8" w:space="0" w:color="000000"/>
                              <w:right w:val="single" w:sz="8" w:space="0" w:color="000000"/>
                            </w:tcBorders>
                          </w:tcPr>
                          <w:p>
                            <w:pPr>
                              <w:pStyle w:val="TableParagraph"/>
                              <w:spacing w:line="202" w:lineRule="exact" w:before="18"/>
                              <w:ind w:right="34"/>
                              <w:jc w:val="right"/>
                              <w:rPr>
                                <w:sz w:val="18"/>
                              </w:rPr>
                            </w:pPr>
                            <w:r>
                              <w:rPr>
                                <w:spacing w:val="-2"/>
                                <w:sz w:val="18"/>
                              </w:rPr>
                              <w:t>90000</w:t>
                            </w:r>
                          </w:p>
                        </w:tc>
                        <w:tc>
                          <w:tcPr>
                            <w:tcW w:w="1010" w:type="dxa"/>
                            <w:tcBorders>
                              <w:left w:val="single" w:sz="8" w:space="0" w:color="000000"/>
                              <w:right w:val="single" w:sz="8" w:space="0" w:color="000000"/>
                            </w:tcBorders>
                          </w:tcPr>
                          <w:p>
                            <w:pPr>
                              <w:pStyle w:val="TableParagraph"/>
                              <w:spacing w:line="202" w:lineRule="exact" w:before="18"/>
                              <w:ind w:right="35"/>
                              <w:jc w:val="right"/>
                              <w:rPr>
                                <w:sz w:val="18"/>
                              </w:rPr>
                            </w:pPr>
                            <w:r>
                              <w:rPr>
                                <w:spacing w:val="-2"/>
                                <w:sz w:val="18"/>
                              </w:rPr>
                              <w:t>3249606</w:t>
                            </w:r>
                          </w:p>
                        </w:tc>
                        <w:tc>
                          <w:tcPr>
                            <w:tcW w:w="1099" w:type="dxa"/>
                            <w:tcBorders>
                              <w:left w:val="single" w:sz="8" w:space="0" w:color="000000"/>
                              <w:right w:val="single" w:sz="8" w:space="0" w:color="000000"/>
                            </w:tcBorders>
                          </w:tcPr>
                          <w:p>
                            <w:pPr>
                              <w:pStyle w:val="TableParagraph"/>
                              <w:spacing w:line="202" w:lineRule="exact" w:before="18"/>
                              <w:ind w:right="34"/>
                              <w:jc w:val="right"/>
                              <w:rPr>
                                <w:sz w:val="18"/>
                              </w:rPr>
                            </w:pPr>
                            <w:r>
                              <w:rPr>
                                <w:spacing w:val="-2"/>
                                <w:sz w:val="18"/>
                              </w:rPr>
                              <w:t>19814.67</w:t>
                            </w:r>
                          </w:p>
                        </w:tc>
                        <w:tc>
                          <w:tcPr>
                            <w:tcW w:w="1049" w:type="dxa"/>
                            <w:tcBorders>
                              <w:left w:val="single" w:sz="8" w:space="0" w:color="000000"/>
                            </w:tcBorders>
                          </w:tcPr>
                          <w:p>
                            <w:pPr>
                              <w:pStyle w:val="TableParagraph"/>
                              <w:spacing w:line="202" w:lineRule="exact" w:before="18"/>
                              <w:ind w:right="-29"/>
                              <w:jc w:val="right"/>
                              <w:rPr>
                                <w:sz w:val="18"/>
                              </w:rPr>
                            </w:pPr>
                            <w:r>
                              <w:rPr>
                                <w:spacing w:val="-2"/>
                                <w:sz w:val="18"/>
                              </w:rPr>
                              <w:t>17195.2</w:t>
                            </w:r>
                          </w:p>
                        </w:tc>
                      </w:tr>
                      <w:tr>
                        <w:trPr>
                          <w:trHeight w:val="218" w:hRule="atLeast"/>
                        </w:trPr>
                        <w:tc>
                          <w:tcPr>
                            <w:tcW w:w="5151" w:type="dxa"/>
                            <w:tcBorders>
                              <w:left w:val="single" w:sz="18" w:space="0" w:color="000000"/>
                              <w:right w:val="single" w:sz="18" w:space="0" w:color="000000"/>
                            </w:tcBorders>
                          </w:tcPr>
                          <w:p>
                            <w:pPr>
                              <w:pStyle w:val="TableParagraph"/>
                              <w:spacing w:line="190" w:lineRule="exact" w:before="8"/>
                              <w:ind w:left="78"/>
                              <w:rPr>
                                <w:sz w:val="18"/>
                              </w:rPr>
                            </w:pPr>
                            <w:r>
                              <w:rPr>
                                <w:sz w:val="18"/>
                              </w:rPr>
                              <w:t>Mean</w:t>
                            </w:r>
                            <w:r>
                              <w:rPr>
                                <w:spacing w:val="-5"/>
                                <w:sz w:val="18"/>
                              </w:rPr>
                              <w:t> </w:t>
                            </w:r>
                            <w:r>
                              <w:rPr>
                                <w:sz w:val="18"/>
                              </w:rPr>
                              <w:t>cost</w:t>
                            </w:r>
                            <w:r>
                              <w:rPr>
                                <w:spacing w:val="-5"/>
                                <w:sz w:val="18"/>
                              </w:rPr>
                              <w:t> </w:t>
                            </w:r>
                            <w:r>
                              <w:rPr>
                                <w:sz w:val="18"/>
                              </w:rPr>
                              <w:t>of</w:t>
                            </w:r>
                            <w:r>
                              <w:rPr>
                                <w:spacing w:val="-5"/>
                                <w:sz w:val="18"/>
                              </w:rPr>
                              <w:t> </w:t>
                            </w:r>
                            <w:r>
                              <w:rPr>
                                <w:spacing w:val="-2"/>
                                <w:sz w:val="18"/>
                              </w:rPr>
                              <w:t>ridging</w:t>
                            </w:r>
                          </w:p>
                        </w:tc>
                        <w:tc>
                          <w:tcPr>
                            <w:tcW w:w="691" w:type="dxa"/>
                            <w:tcBorders>
                              <w:left w:val="single" w:sz="18" w:space="0" w:color="000000"/>
                              <w:right w:val="single" w:sz="8" w:space="0" w:color="000000"/>
                            </w:tcBorders>
                          </w:tcPr>
                          <w:p>
                            <w:pPr>
                              <w:pStyle w:val="TableParagraph"/>
                              <w:spacing w:line="190" w:lineRule="exact" w:before="8"/>
                              <w:ind w:right="35"/>
                              <w:jc w:val="right"/>
                              <w:rPr>
                                <w:sz w:val="18"/>
                              </w:rPr>
                            </w:pPr>
                            <w:r>
                              <w:rPr>
                                <w:spacing w:val="-5"/>
                                <w:sz w:val="18"/>
                              </w:rPr>
                              <w:t>54</w:t>
                            </w:r>
                          </w:p>
                        </w:tc>
                        <w:tc>
                          <w:tcPr>
                            <w:tcW w:w="881" w:type="dxa"/>
                            <w:tcBorders>
                              <w:left w:val="single" w:sz="8" w:space="0" w:color="000000"/>
                              <w:right w:val="single" w:sz="8" w:space="0" w:color="000000"/>
                            </w:tcBorders>
                          </w:tcPr>
                          <w:p>
                            <w:pPr>
                              <w:pStyle w:val="TableParagraph"/>
                              <w:spacing w:line="190" w:lineRule="exact" w:before="8"/>
                              <w:ind w:right="38"/>
                              <w:jc w:val="right"/>
                              <w:rPr>
                                <w:sz w:val="18"/>
                              </w:rPr>
                            </w:pPr>
                            <w:r>
                              <w:rPr>
                                <w:spacing w:val="-4"/>
                                <w:sz w:val="18"/>
                              </w:rPr>
                              <w:t>2000</w:t>
                            </w:r>
                          </w:p>
                        </w:tc>
                        <w:tc>
                          <w:tcPr>
                            <w:tcW w:w="1048" w:type="dxa"/>
                            <w:tcBorders>
                              <w:left w:val="single" w:sz="8" w:space="0" w:color="000000"/>
                              <w:right w:val="single" w:sz="8" w:space="0" w:color="000000"/>
                            </w:tcBorders>
                          </w:tcPr>
                          <w:p>
                            <w:pPr>
                              <w:pStyle w:val="TableParagraph"/>
                              <w:spacing w:line="190" w:lineRule="exact" w:before="8"/>
                              <w:ind w:right="35"/>
                              <w:jc w:val="right"/>
                              <w:rPr>
                                <w:sz w:val="18"/>
                              </w:rPr>
                            </w:pPr>
                            <w:r>
                              <w:rPr>
                                <w:spacing w:val="-2"/>
                                <w:sz w:val="18"/>
                              </w:rPr>
                              <w:t>110000</w:t>
                            </w:r>
                          </w:p>
                        </w:tc>
                        <w:tc>
                          <w:tcPr>
                            <w:tcW w:w="1010" w:type="dxa"/>
                            <w:tcBorders>
                              <w:left w:val="single" w:sz="8" w:space="0" w:color="000000"/>
                              <w:right w:val="single" w:sz="8" w:space="0" w:color="000000"/>
                            </w:tcBorders>
                          </w:tcPr>
                          <w:p>
                            <w:pPr>
                              <w:pStyle w:val="TableParagraph"/>
                              <w:spacing w:line="190" w:lineRule="exact" w:before="8"/>
                              <w:ind w:right="35"/>
                              <w:jc w:val="right"/>
                              <w:rPr>
                                <w:sz w:val="18"/>
                              </w:rPr>
                            </w:pPr>
                            <w:r>
                              <w:rPr>
                                <w:spacing w:val="-2"/>
                                <w:sz w:val="18"/>
                              </w:rPr>
                              <w:t>1108806</w:t>
                            </w:r>
                          </w:p>
                        </w:tc>
                        <w:tc>
                          <w:tcPr>
                            <w:tcW w:w="1099" w:type="dxa"/>
                            <w:tcBorders>
                              <w:left w:val="single" w:sz="8" w:space="0" w:color="000000"/>
                              <w:right w:val="single" w:sz="8" w:space="0" w:color="000000"/>
                            </w:tcBorders>
                          </w:tcPr>
                          <w:p>
                            <w:pPr>
                              <w:pStyle w:val="TableParagraph"/>
                              <w:spacing w:line="190" w:lineRule="exact" w:before="8"/>
                              <w:ind w:right="34"/>
                              <w:jc w:val="right"/>
                              <w:rPr>
                                <w:sz w:val="18"/>
                              </w:rPr>
                            </w:pPr>
                            <w:r>
                              <w:rPr>
                                <w:spacing w:val="-2"/>
                                <w:sz w:val="18"/>
                              </w:rPr>
                              <w:t>20533.44</w:t>
                            </w:r>
                          </w:p>
                        </w:tc>
                        <w:tc>
                          <w:tcPr>
                            <w:tcW w:w="1049" w:type="dxa"/>
                            <w:tcBorders>
                              <w:left w:val="single" w:sz="8" w:space="0" w:color="000000"/>
                            </w:tcBorders>
                          </w:tcPr>
                          <w:p>
                            <w:pPr>
                              <w:pStyle w:val="TableParagraph"/>
                              <w:spacing w:line="190" w:lineRule="exact" w:before="8"/>
                              <w:ind w:right="-29"/>
                              <w:jc w:val="right"/>
                              <w:rPr>
                                <w:sz w:val="18"/>
                              </w:rPr>
                            </w:pPr>
                            <w:r>
                              <w:rPr>
                                <w:spacing w:val="-2"/>
                                <w:sz w:val="18"/>
                              </w:rPr>
                              <w:t>21828.7</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Mean</w:t>
                            </w:r>
                            <w:r>
                              <w:rPr>
                                <w:spacing w:val="-5"/>
                                <w:sz w:val="18"/>
                              </w:rPr>
                              <w:t> </w:t>
                            </w:r>
                            <w:r>
                              <w:rPr>
                                <w:sz w:val="18"/>
                              </w:rPr>
                              <w:t>cost</w:t>
                            </w:r>
                            <w:r>
                              <w:rPr>
                                <w:spacing w:val="-5"/>
                                <w:sz w:val="18"/>
                              </w:rPr>
                              <w:t> </w:t>
                            </w:r>
                            <w:r>
                              <w:rPr>
                                <w:sz w:val="18"/>
                              </w:rPr>
                              <w:t>of</w:t>
                            </w:r>
                            <w:r>
                              <w:rPr>
                                <w:spacing w:val="-5"/>
                                <w:sz w:val="18"/>
                              </w:rPr>
                              <w:t> </w:t>
                            </w:r>
                            <w:r>
                              <w:rPr>
                                <w:spacing w:val="-2"/>
                                <w:sz w:val="18"/>
                              </w:rPr>
                              <w:t>planting</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178</w:t>
                            </w:r>
                          </w:p>
                        </w:tc>
                        <w:tc>
                          <w:tcPr>
                            <w:tcW w:w="881" w:type="dxa"/>
                            <w:tcBorders>
                              <w:left w:val="single" w:sz="8" w:space="0" w:color="000000"/>
                              <w:right w:val="single" w:sz="8" w:space="0" w:color="000000"/>
                            </w:tcBorders>
                          </w:tcPr>
                          <w:p>
                            <w:pPr>
                              <w:pStyle w:val="TableParagraph"/>
                              <w:spacing w:line="186" w:lineRule="exact"/>
                              <w:ind w:right="38"/>
                              <w:jc w:val="right"/>
                              <w:rPr>
                                <w:sz w:val="18"/>
                              </w:rPr>
                            </w:pPr>
                            <w:r>
                              <w:rPr>
                                <w:spacing w:val="-5"/>
                                <w:sz w:val="18"/>
                              </w:rPr>
                              <w:t>400</w:t>
                            </w:r>
                          </w:p>
                        </w:tc>
                        <w:tc>
                          <w:tcPr>
                            <w:tcW w:w="1048" w:type="dxa"/>
                            <w:tcBorders>
                              <w:left w:val="single" w:sz="8" w:space="0" w:color="000000"/>
                              <w:right w:val="single" w:sz="8" w:space="0" w:color="000000"/>
                            </w:tcBorders>
                          </w:tcPr>
                          <w:p>
                            <w:pPr>
                              <w:pStyle w:val="TableParagraph"/>
                              <w:spacing w:line="186" w:lineRule="exact"/>
                              <w:ind w:right="35"/>
                              <w:jc w:val="right"/>
                              <w:rPr>
                                <w:sz w:val="18"/>
                              </w:rPr>
                            </w:pPr>
                            <w:r>
                              <w:rPr>
                                <w:spacing w:val="-2"/>
                                <w:sz w:val="18"/>
                              </w:rPr>
                              <w:t>100000</w:t>
                            </w:r>
                          </w:p>
                        </w:tc>
                        <w:tc>
                          <w:tcPr>
                            <w:tcW w:w="1010" w:type="dxa"/>
                            <w:tcBorders>
                              <w:left w:val="single" w:sz="8" w:space="0" w:color="000000"/>
                              <w:right w:val="single" w:sz="8" w:space="0" w:color="000000"/>
                            </w:tcBorders>
                          </w:tcPr>
                          <w:p>
                            <w:pPr>
                              <w:pStyle w:val="TableParagraph"/>
                              <w:spacing w:line="186" w:lineRule="exact"/>
                              <w:ind w:right="35"/>
                              <w:jc w:val="right"/>
                              <w:rPr>
                                <w:sz w:val="18"/>
                              </w:rPr>
                            </w:pPr>
                            <w:r>
                              <w:rPr>
                                <w:spacing w:val="-2"/>
                                <w:sz w:val="18"/>
                              </w:rPr>
                              <w:t>2406606</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2"/>
                                <w:sz w:val="18"/>
                              </w:rPr>
                              <w:t>13520.26</w:t>
                            </w:r>
                          </w:p>
                        </w:tc>
                        <w:tc>
                          <w:tcPr>
                            <w:tcW w:w="1049" w:type="dxa"/>
                            <w:tcBorders>
                              <w:left w:val="single" w:sz="8" w:space="0" w:color="000000"/>
                            </w:tcBorders>
                          </w:tcPr>
                          <w:p>
                            <w:pPr>
                              <w:pStyle w:val="TableParagraph"/>
                              <w:spacing w:line="186" w:lineRule="exact"/>
                              <w:ind w:right="-29"/>
                              <w:jc w:val="right"/>
                              <w:rPr>
                                <w:sz w:val="18"/>
                              </w:rPr>
                            </w:pPr>
                            <w:r>
                              <w:rPr>
                                <w:spacing w:val="-2"/>
                                <w:sz w:val="18"/>
                              </w:rPr>
                              <w:t>14343.7</w:t>
                            </w:r>
                          </w:p>
                        </w:tc>
                      </w:tr>
                      <w:tr>
                        <w:trPr>
                          <w:trHeight w:val="242" w:hRule="atLeast"/>
                        </w:trPr>
                        <w:tc>
                          <w:tcPr>
                            <w:tcW w:w="5151" w:type="dxa"/>
                            <w:tcBorders>
                              <w:left w:val="single" w:sz="18" w:space="0" w:color="000000"/>
                              <w:right w:val="single" w:sz="18" w:space="0" w:color="000000"/>
                            </w:tcBorders>
                          </w:tcPr>
                          <w:p>
                            <w:pPr>
                              <w:pStyle w:val="TableParagraph"/>
                              <w:spacing w:line="204" w:lineRule="exact"/>
                              <w:ind w:left="78"/>
                              <w:rPr>
                                <w:sz w:val="18"/>
                              </w:rPr>
                            </w:pPr>
                            <w:r>
                              <w:rPr>
                                <w:sz w:val="18"/>
                              </w:rPr>
                              <w:t>Mean</w:t>
                            </w:r>
                            <w:r>
                              <w:rPr>
                                <w:spacing w:val="-7"/>
                                <w:sz w:val="18"/>
                              </w:rPr>
                              <w:t> </w:t>
                            </w:r>
                            <w:r>
                              <w:rPr>
                                <w:sz w:val="18"/>
                              </w:rPr>
                              <w:t>cost</w:t>
                            </w:r>
                            <w:r>
                              <w:rPr>
                                <w:spacing w:val="-7"/>
                                <w:sz w:val="18"/>
                              </w:rPr>
                              <w:t> </w:t>
                            </w:r>
                            <w:r>
                              <w:rPr>
                                <w:sz w:val="18"/>
                              </w:rPr>
                              <w:t>of</w:t>
                            </w:r>
                            <w:r>
                              <w:rPr>
                                <w:spacing w:val="-7"/>
                                <w:sz w:val="18"/>
                              </w:rPr>
                              <w:t> </w:t>
                            </w:r>
                            <w:r>
                              <w:rPr>
                                <w:sz w:val="18"/>
                              </w:rPr>
                              <w:t>fertilizer</w:t>
                            </w:r>
                            <w:r>
                              <w:rPr>
                                <w:spacing w:val="-8"/>
                                <w:sz w:val="18"/>
                              </w:rPr>
                              <w:t> </w:t>
                            </w:r>
                            <w:r>
                              <w:rPr>
                                <w:spacing w:val="-2"/>
                                <w:sz w:val="18"/>
                              </w:rPr>
                              <w:t>application</w:t>
                            </w:r>
                          </w:p>
                        </w:tc>
                        <w:tc>
                          <w:tcPr>
                            <w:tcW w:w="691" w:type="dxa"/>
                            <w:tcBorders>
                              <w:left w:val="single" w:sz="18" w:space="0" w:color="000000"/>
                              <w:right w:val="single" w:sz="8" w:space="0" w:color="000000"/>
                            </w:tcBorders>
                          </w:tcPr>
                          <w:p>
                            <w:pPr>
                              <w:pStyle w:val="TableParagraph"/>
                              <w:spacing w:line="206" w:lineRule="exact" w:before="16"/>
                              <w:ind w:right="35"/>
                              <w:jc w:val="right"/>
                              <w:rPr>
                                <w:sz w:val="18"/>
                              </w:rPr>
                            </w:pPr>
                            <w:r>
                              <w:rPr>
                                <w:spacing w:val="-5"/>
                                <w:sz w:val="18"/>
                              </w:rPr>
                              <w:t>178</w:t>
                            </w:r>
                          </w:p>
                        </w:tc>
                        <w:tc>
                          <w:tcPr>
                            <w:tcW w:w="881" w:type="dxa"/>
                            <w:tcBorders>
                              <w:left w:val="single" w:sz="8" w:space="0" w:color="000000"/>
                              <w:right w:val="single" w:sz="8" w:space="0" w:color="000000"/>
                            </w:tcBorders>
                          </w:tcPr>
                          <w:p>
                            <w:pPr>
                              <w:pStyle w:val="TableParagraph"/>
                              <w:spacing w:line="206" w:lineRule="exact" w:before="16"/>
                              <w:ind w:right="38"/>
                              <w:jc w:val="right"/>
                              <w:rPr>
                                <w:sz w:val="18"/>
                              </w:rPr>
                            </w:pPr>
                            <w:r>
                              <w:rPr>
                                <w:spacing w:val="-5"/>
                                <w:sz w:val="18"/>
                              </w:rPr>
                              <w:t>500</w:t>
                            </w:r>
                          </w:p>
                        </w:tc>
                        <w:tc>
                          <w:tcPr>
                            <w:tcW w:w="1048" w:type="dxa"/>
                            <w:tcBorders>
                              <w:left w:val="single" w:sz="8" w:space="0" w:color="000000"/>
                              <w:right w:val="single" w:sz="8" w:space="0" w:color="000000"/>
                            </w:tcBorders>
                          </w:tcPr>
                          <w:p>
                            <w:pPr>
                              <w:pStyle w:val="TableParagraph"/>
                              <w:spacing w:line="206" w:lineRule="exact" w:before="16"/>
                              <w:ind w:right="35"/>
                              <w:jc w:val="right"/>
                              <w:rPr>
                                <w:sz w:val="18"/>
                              </w:rPr>
                            </w:pPr>
                            <w:r>
                              <w:rPr>
                                <w:spacing w:val="-2"/>
                                <w:sz w:val="18"/>
                              </w:rPr>
                              <w:t>160000</w:t>
                            </w:r>
                          </w:p>
                        </w:tc>
                        <w:tc>
                          <w:tcPr>
                            <w:tcW w:w="1010" w:type="dxa"/>
                            <w:tcBorders>
                              <w:left w:val="single" w:sz="8" w:space="0" w:color="000000"/>
                              <w:right w:val="single" w:sz="8" w:space="0" w:color="000000"/>
                            </w:tcBorders>
                          </w:tcPr>
                          <w:p>
                            <w:pPr>
                              <w:pStyle w:val="TableParagraph"/>
                              <w:spacing w:line="206" w:lineRule="exact" w:before="16"/>
                              <w:ind w:right="35"/>
                              <w:jc w:val="right"/>
                              <w:rPr>
                                <w:sz w:val="18"/>
                              </w:rPr>
                            </w:pPr>
                            <w:r>
                              <w:rPr>
                                <w:spacing w:val="-2"/>
                                <w:sz w:val="18"/>
                              </w:rPr>
                              <w:t>2141812</w:t>
                            </w:r>
                          </w:p>
                        </w:tc>
                        <w:tc>
                          <w:tcPr>
                            <w:tcW w:w="1099" w:type="dxa"/>
                            <w:tcBorders>
                              <w:left w:val="single" w:sz="8" w:space="0" w:color="000000"/>
                              <w:right w:val="single" w:sz="8" w:space="0" w:color="000000"/>
                            </w:tcBorders>
                          </w:tcPr>
                          <w:p>
                            <w:pPr>
                              <w:pStyle w:val="TableParagraph"/>
                              <w:spacing w:line="206" w:lineRule="exact" w:before="16"/>
                              <w:ind w:right="34"/>
                              <w:jc w:val="right"/>
                              <w:rPr>
                                <w:sz w:val="18"/>
                              </w:rPr>
                            </w:pPr>
                            <w:r>
                              <w:rPr>
                                <w:spacing w:val="-2"/>
                                <w:sz w:val="18"/>
                              </w:rPr>
                              <w:t>12032.65</w:t>
                            </w:r>
                          </w:p>
                        </w:tc>
                        <w:tc>
                          <w:tcPr>
                            <w:tcW w:w="1049" w:type="dxa"/>
                            <w:tcBorders>
                              <w:left w:val="single" w:sz="8" w:space="0" w:color="000000"/>
                            </w:tcBorders>
                          </w:tcPr>
                          <w:p>
                            <w:pPr>
                              <w:pStyle w:val="TableParagraph"/>
                              <w:spacing w:line="206" w:lineRule="exact" w:before="16"/>
                              <w:ind w:right="-29"/>
                              <w:jc w:val="right"/>
                              <w:rPr>
                                <w:sz w:val="18"/>
                              </w:rPr>
                            </w:pPr>
                            <w:r>
                              <w:rPr>
                                <w:spacing w:val="-2"/>
                                <w:sz w:val="18"/>
                              </w:rPr>
                              <w:t>23852.2</w:t>
                            </w:r>
                          </w:p>
                        </w:tc>
                      </w:tr>
                    </w:tbl>
                    <w:p>
                      <w:pPr>
                        <w:pStyle w:val="BodyText"/>
                      </w:pPr>
                    </w:p>
                  </w:txbxContent>
                </v:textbox>
                <w10:wrap type="none"/>
              </v:shape>
            </w:pict>
          </mc:Fallback>
        </mc:AlternateContent>
      </w:r>
      <w:r>
        <w:rPr>
          <w:rFonts w:ascii="Arial"/>
          <w:b/>
          <w:sz w:val="18"/>
        </w:rPr>
        <w:t>Descriptive</w:t>
      </w:r>
      <w:r>
        <w:rPr>
          <w:rFonts w:ascii="Arial"/>
          <w:b/>
          <w:spacing w:val="-2"/>
          <w:sz w:val="18"/>
        </w:rPr>
        <w:t> Statistics</w:t>
      </w:r>
    </w:p>
    <w:p>
      <w:pPr>
        <w:spacing w:after="0"/>
        <w:jc w:val="center"/>
        <w:rPr>
          <w:rFonts w:ascii="Arial"/>
          <w:sz w:val="18"/>
        </w:rPr>
        <w:sectPr>
          <w:pgSz w:w="12240" w:h="15840"/>
          <w:pgMar w:header="0" w:footer="1015" w:top="1340" w:bottom="1200" w:left="1020" w:right="0"/>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48"/>
        <w:rPr>
          <w:rFonts w:ascii="Arial"/>
          <w:b/>
        </w:rPr>
      </w:pPr>
    </w:p>
    <w:p>
      <w:pPr>
        <w:pStyle w:val="Heading3"/>
        <w:ind w:left="967" w:firstLine="0"/>
        <w:jc w:val="left"/>
      </w:pPr>
      <w:r>
        <w:rPr/>
        <mc:AlternateContent>
          <mc:Choice Requires="wps">
            <w:drawing>
              <wp:anchor distT="0" distB="0" distL="0" distR="0" allowOverlap="1" layoutInCell="1" locked="0" behindDoc="0" simplePos="0" relativeHeight="15764480">
                <wp:simplePos x="0" y="0"/>
                <wp:positionH relativeFrom="page">
                  <wp:posOffset>811072</wp:posOffset>
                </wp:positionH>
                <wp:positionV relativeFrom="paragraph">
                  <wp:posOffset>-2365054</wp:posOffset>
                </wp:positionV>
                <wp:extent cx="7029450" cy="2061209"/>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7029450" cy="2061209"/>
                        </a:xfrm>
                        <a:prstGeom prst="rect">
                          <a:avLst/>
                        </a:prstGeom>
                      </wps:spPr>
                      <wps:txbx>
                        <w:txbxContent>
                          <w:tbl>
                            <w:tblPr>
                              <w:tblW w:w="0" w:type="auto"/>
                              <w:jc w:val="left"/>
                              <w:tblInd w:w="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51"/>
                              <w:gridCol w:w="691"/>
                              <w:gridCol w:w="881"/>
                              <w:gridCol w:w="1048"/>
                              <w:gridCol w:w="1010"/>
                              <w:gridCol w:w="1099"/>
                              <w:gridCol w:w="1047"/>
                            </w:tblGrid>
                            <w:tr>
                              <w:trPr>
                                <w:trHeight w:val="208" w:hRule="atLeast"/>
                              </w:trPr>
                              <w:tc>
                                <w:tcPr>
                                  <w:tcW w:w="5151" w:type="dxa"/>
                                  <w:tcBorders>
                                    <w:left w:val="single" w:sz="18" w:space="0" w:color="000000"/>
                                    <w:right w:val="single" w:sz="18" w:space="0" w:color="000000"/>
                                  </w:tcBorders>
                                </w:tcPr>
                                <w:p>
                                  <w:pPr>
                                    <w:pStyle w:val="TableParagraph"/>
                                    <w:spacing w:line="189" w:lineRule="exact"/>
                                    <w:ind w:left="78"/>
                                    <w:rPr>
                                      <w:sz w:val="18"/>
                                    </w:rPr>
                                  </w:pPr>
                                  <w:r>
                                    <w:rPr>
                                      <w:sz w:val="18"/>
                                    </w:rPr>
                                    <w:t>Mean</w:t>
                                  </w:r>
                                  <w:r>
                                    <w:rPr>
                                      <w:spacing w:val="-5"/>
                                      <w:sz w:val="18"/>
                                    </w:rPr>
                                    <w:t> </w:t>
                                  </w:r>
                                  <w:r>
                                    <w:rPr>
                                      <w:sz w:val="18"/>
                                    </w:rPr>
                                    <w:t>cost</w:t>
                                  </w:r>
                                  <w:r>
                                    <w:rPr>
                                      <w:spacing w:val="-5"/>
                                      <w:sz w:val="18"/>
                                    </w:rPr>
                                    <w:t> </w:t>
                                  </w:r>
                                  <w:r>
                                    <w:rPr>
                                      <w:sz w:val="18"/>
                                    </w:rPr>
                                    <w:t>of</w:t>
                                  </w:r>
                                  <w:r>
                                    <w:rPr>
                                      <w:spacing w:val="-5"/>
                                      <w:sz w:val="18"/>
                                    </w:rPr>
                                    <w:t> </w:t>
                                  </w:r>
                                  <w:r>
                                    <w:rPr>
                                      <w:spacing w:val="-2"/>
                                      <w:sz w:val="18"/>
                                    </w:rPr>
                                    <w:t>weeding</w:t>
                                  </w:r>
                                </w:p>
                              </w:tc>
                              <w:tc>
                                <w:tcPr>
                                  <w:tcW w:w="691" w:type="dxa"/>
                                  <w:tcBorders>
                                    <w:left w:val="single" w:sz="18" w:space="0" w:color="000000"/>
                                    <w:right w:val="single" w:sz="8" w:space="0" w:color="000000"/>
                                  </w:tcBorders>
                                </w:tcPr>
                                <w:p>
                                  <w:pPr>
                                    <w:pStyle w:val="TableParagraph"/>
                                    <w:spacing w:line="189" w:lineRule="exact"/>
                                    <w:ind w:right="35"/>
                                    <w:jc w:val="right"/>
                                    <w:rPr>
                                      <w:sz w:val="18"/>
                                    </w:rPr>
                                  </w:pPr>
                                  <w:r>
                                    <w:rPr>
                                      <w:spacing w:val="-5"/>
                                      <w:sz w:val="18"/>
                                    </w:rPr>
                                    <w:t>176</w:t>
                                  </w:r>
                                </w:p>
                              </w:tc>
                              <w:tc>
                                <w:tcPr>
                                  <w:tcW w:w="881" w:type="dxa"/>
                                  <w:tcBorders>
                                    <w:left w:val="single" w:sz="8" w:space="0" w:color="000000"/>
                                    <w:right w:val="single" w:sz="8" w:space="0" w:color="000000"/>
                                  </w:tcBorders>
                                </w:tcPr>
                                <w:p>
                                  <w:pPr>
                                    <w:pStyle w:val="TableParagraph"/>
                                    <w:spacing w:line="189" w:lineRule="exact"/>
                                    <w:ind w:right="38"/>
                                    <w:jc w:val="right"/>
                                    <w:rPr>
                                      <w:sz w:val="18"/>
                                    </w:rPr>
                                  </w:pPr>
                                  <w:r>
                                    <w:rPr>
                                      <w:spacing w:val="-4"/>
                                      <w:sz w:val="18"/>
                                    </w:rPr>
                                    <w:t>1000</w:t>
                                  </w:r>
                                </w:p>
                              </w:tc>
                              <w:tc>
                                <w:tcPr>
                                  <w:tcW w:w="1048" w:type="dxa"/>
                                  <w:tcBorders>
                                    <w:left w:val="single" w:sz="8" w:space="0" w:color="000000"/>
                                    <w:right w:val="single" w:sz="8" w:space="0" w:color="000000"/>
                                  </w:tcBorders>
                                </w:tcPr>
                                <w:p>
                                  <w:pPr>
                                    <w:pStyle w:val="TableParagraph"/>
                                    <w:spacing w:line="189" w:lineRule="exact"/>
                                    <w:ind w:right="35"/>
                                    <w:jc w:val="right"/>
                                    <w:rPr>
                                      <w:sz w:val="18"/>
                                    </w:rPr>
                                  </w:pPr>
                                  <w:r>
                                    <w:rPr>
                                      <w:spacing w:val="-2"/>
                                      <w:sz w:val="18"/>
                                    </w:rPr>
                                    <w:t>180000</w:t>
                                  </w:r>
                                </w:p>
                              </w:tc>
                              <w:tc>
                                <w:tcPr>
                                  <w:tcW w:w="1010" w:type="dxa"/>
                                  <w:tcBorders>
                                    <w:left w:val="single" w:sz="8" w:space="0" w:color="000000"/>
                                    <w:right w:val="single" w:sz="8" w:space="0" w:color="000000"/>
                                  </w:tcBorders>
                                </w:tcPr>
                                <w:p>
                                  <w:pPr>
                                    <w:pStyle w:val="TableParagraph"/>
                                    <w:spacing w:line="189" w:lineRule="exact"/>
                                    <w:ind w:right="35"/>
                                    <w:jc w:val="right"/>
                                    <w:rPr>
                                      <w:sz w:val="18"/>
                                    </w:rPr>
                                  </w:pPr>
                                  <w:r>
                                    <w:rPr>
                                      <w:spacing w:val="-2"/>
                                      <w:sz w:val="18"/>
                                    </w:rPr>
                                    <w:t>3767112</w:t>
                                  </w:r>
                                </w:p>
                              </w:tc>
                              <w:tc>
                                <w:tcPr>
                                  <w:tcW w:w="1099" w:type="dxa"/>
                                  <w:tcBorders>
                                    <w:left w:val="single" w:sz="8" w:space="0" w:color="000000"/>
                                    <w:right w:val="single" w:sz="8" w:space="0" w:color="000000"/>
                                  </w:tcBorders>
                                </w:tcPr>
                                <w:p>
                                  <w:pPr>
                                    <w:pStyle w:val="TableParagraph"/>
                                    <w:spacing w:line="189" w:lineRule="exact"/>
                                    <w:ind w:right="34"/>
                                    <w:jc w:val="right"/>
                                    <w:rPr>
                                      <w:sz w:val="18"/>
                                    </w:rPr>
                                  </w:pPr>
                                  <w:r>
                                    <w:rPr>
                                      <w:spacing w:val="-2"/>
                                      <w:sz w:val="18"/>
                                    </w:rPr>
                                    <w:t>21404.05</w:t>
                                  </w:r>
                                </w:p>
                              </w:tc>
                              <w:tc>
                                <w:tcPr>
                                  <w:tcW w:w="1047" w:type="dxa"/>
                                  <w:tcBorders>
                                    <w:left w:val="single" w:sz="8" w:space="0" w:color="000000"/>
                                  </w:tcBorders>
                                </w:tcPr>
                                <w:p>
                                  <w:pPr>
                                    <w:pStyle w:val="TableParagraph"/>
                                    <w:spacing w:line="189" w:lineRule="exact"/>
                                    <w:ind w:right="-29"/>
                                    <w:jc w:val="right"/>
                                    <w:rPr>
                                      <w:sz w:val="18"/>
                                    </w:rPr>
                                  </w:pPr>
                                  <w:r>
                                    <w:rPr>
                                      <w:spacing w:val="-2"/>
                                      <w:sz w:val="18"/>
                                    </w:rPr>
                                    <w:t>22270.2</w:t>
                                  </w:r>
                                </w:p>
                              </w:tc>
                            </w:tr>
                            <w:tr>
                              <w:trPr>
                                <w:trHeight w:val="206" w:hRule="atLeast"/>
                              </w:trPr>
                              <w:tc>
                                <w:tcPr>
                                  <w:tcW w:w="5151" w:type="dxa"/>
                                  <w:tcBorders>
                                    <w:left w:val="single" w:sz="18" w:space="0" w:color="000000"/>
                                    <w:right w:val="single" w:sz="18" w:space="0" w:color="000000"/>
                                  </w:tcBorders>
                                </w:tcPr>
                                <w:p>
                                  <w:pPr>
                                    <w:pStyle w:val="TableParagraph"/>
                                    <w:spacing w:line="187" w:lineRule="exact"/>
                                    <w:ind w:left="78"/>
                                    <w:rPr>
                                      <w:sz w:val="18"/>
                                    </w:rPr>
                                  </w:pPr>
                                  <w:r>
                                    <w:rPr>
                                      <w:sz w:val="18"/>
                                    </w:rPr>
                                    <w:t>Mean</w:t>
                                  </w:r>
                                  <w:r>
                                    <w:rPr>
                                      <w:spacing w:val="-5"/>
                                      <w:sz w:val="18"/>
                                    </w:rPr>
                                    <w:t> </w:t>
                                  </w:r>
                                  <w:r>
                                    <w:rPr>
                                      <w:sz w:val="18"/>
                                    </w:rPr>
                                    <w:t>cost</w:t>
                                  </w:r>
                                  <w:r>
                                    <w:rPr>
                                      <w:spacing w:val="-5"/>
                                      <w:sz w:val="18"/>
                                    </w:rPr>
                                    <w:t> </w:t>
                                  </w:r>
                                  <w:r>
                                    <w:rPr>
                                      <w:sz w:val="18"/>
                                    </w:rPr>
                                    <w:t>of</w:t>
                                  </w:r>
                                  <w:r>
                                    <w:rPr>
                                      <w:spacing w:val="-5"/>
                                      <w:sz w:val="18"/>
                                    </w:rPr>
                                    <w:t> </w:t>
                                  </w:r>
                                  <w:r>
                                    <w:rPr>
                                      <w:spacing w:val="-2"/>
                                      <w:sz w:val="18"/>
                                    </w:rPr>
                                    <w:t>harvesting</w:t>
                                  </w:r>
                                </w:p>
                              </w:tc>
                              <w:tc>
                                <w:tcPr>
                                  <w:tcW w:w="691" w:type="dxa"/>
                                  <w:tcBorders>
                                    <w:left w:val="single" w:sz="18" w:space="0" w:color="000000"/>
                                    <w:right w:val="single" w:sz="8" w:space="0" w:color="000000"/>
                                  </w:tcBorders>
                                </w:tcPr>
                                <w:p>
                                  <w:pPr>
                                    <w:pStyle w:val="TableParagraph"/>
                                    <w:spacing w:line="187" w:lineRule="exact"/>
                                    <w:ind w:right="35"/>
                                    <w:jc w:val="right"/>
                                    <w:rPr>
                                      <w:sz w:val="18"/>
                                    </w:rPr>
                                  </w:pPr>
                                  <w:r>
                                    <w:rPr>
                                      <w:spacing w:val="-5"/>
                                      <w:sz w:val="18"/>
                                    </w:rPr>
                                    <w:t>172</w:t>
                                  </w:r>
                                </w:p>
                              </w:tc>
                              <w:tc>
                                <w:tcPr>
                                  <w:tcW w:w="881" w:type="dxa"/>
                                  <w:tcBorders>
                                    <w:left w:val="single" w:sz="8" w:space="0" w:color="000000"/>
                                    <w:right w:val="single" w:sz="8" w:space="0" w:color="000000"/>
                                  </w:tcBorders>
                                </w:tcPr>
                                <w:p>
                                  <w:pPr>
                                    <w:pStyle w:val="TableParagraph"/>
                                    <w:spacing w:line="187" w:lineRule="exact"/>
                                    <w:ind w:right="38"/>
                                    <w:jc w:val="right"/>
                                    <w:rPr>
                                      <w:sz w:val="18"/>
                                    </w:rPr>
                                  </w:pPr>
                                  <w:r>
                                    <w:rPr>
                                      <w:spacing w:val="-4"/>
                                      <w:sz w:val="18"/>
                                    </w:rPr>
                                    <w:t>1000</w:t>
                                  </w:r>
                                </w:p>
                              </w:tc>
                              <w:tc>
                                <w:tcPr>
                                  <w:tcW w:w="1048" w:type="dxa"/>
                                  <w:tcBorders>
                                    <w:left w:val="single" w:sz="8" w:space="0" w:color="000000"/>
                                    <w:right w:val="single" w:sz="8" w:space="0" w:color="000000"/>
                                  </w:tcBorders>
                                </w:tcPr>
                                <w:p>
                                  <w:pPr>
                                    <w:pStyle w:val="TableParagraph"/>
                                    <w:spacing w:line="187" w:lineRule="exact"/>
                                    <w:ind w:right="35"/>
                                    <w:jc w:val="right"/>
                                    <w:rPr>
                                      <w:sz w:val="18"/>
                                    </w:rPr>
                                  </w:pPr>
                                  <w:r>
                                    <w:rPr>
                                      <w:spacing w:val="-2"/>
                                      <w:sz w:val="18"/>
                                    </w:rPr>
                                    <w:t>200000</w:t>
                                  </w:r>
                                </w:p>
                              </w:tc>
                              <w:tc>
                                <w:tcPr>
                                  <w:tcW w:w="1010" w:type="dxa"/>
                                  <w:tcBorders>
                                    <w:left w:val="single" w:sz="8" w:space="0" w:color="000000"/>
                                    <w:right w:val="single" w:sz="8" w:space="0" w:color="000000"/>
                                  </w:tcBorders>
                                </w:tcPr>
                                <w:p>
                                  <w:pPr>
                                    <w:pStyle w:val="TableParagraph"/>
                                    <w:spacing w:line="187" w:lineRule="exact"/>
                                    <w:ind w:right="35"/>
                                    <w:jc w:val="right"/>
                                    <w:rPr>
                                      <w:sz w:val="18"/>
                                    </w:rPr>
                                  </w:pPr>
                                  <w:r>
                                    <w:rPr>
                                      <w:spacing w:val="-2"/>
                                      <w:sz w:val="18"/>
                                    </w:rPr>
                                    <w:t>3728912</w:t>
                                  </w:r>
                                </w:p>
                              </w:tc>
                              <w:tc>
                                <w:tcPr>
                                  <w:tcW w:w="1099" w:type="dxa"/>
                                  <w:tcBorders>
                                    <w:left w:val="single" w:sz="8" w:space="0" w:color="000000"/>
                                    <w:right w:val="single" w:sz="8" w:space="0" w:color="000000"/>
                                  </w:tcBorders>
                                </w:tcPr>
                                <w:p>
                                  <w:pPr>
                                    <w:pStyle w:val="TableParagraph"/>
                                    <w:spacing w:line="187" w:lineRule="exact"/>
                                    <w:ind w:right="34"/>
                                    <w:jc w:val="right"/>
                                    <w:rPr>
                                      <w:sz w:val="18"/>
                                    </w:rPr>
                                  </w:pPr>
                                  <w:r>
                                    <w:rPr>
                                      <w:spacing w:val="-2"/>
                                      <w:sz w:val="18"/>
                                    </w:rPr>
                                    <w:t>21679.72</w:t>
                                  </w:r>
                                </w:p>
                              </w:tc>
                              <w:tc>
                                <w:tcPr>
                                  <w:tcW w:w="1047" w:type="dxa"/>
                                  <w:tcBorders>
                                    <w:left w:val="single" w:sz="8" w:space="0" w:color="000000"/>
                                  </w:tcBorders>
                                </w:tcPr>
                                <w:p>
                                  <w:pPr>
                                    <w:pStyle w:val="TableParagraph"/>
                                    <w:spacing w:line="187" w:lineRule="exact"/>
                                    <w:ind w:right="-29"/>
                                    <w:jc w:val="right"/>
                                    <w:rPr>
                                      <w:sz w:val="18"/>
                                    </w:rPr>
                                  </w:pPr>
                                  <w:r>
                                    <w:rPr>
                                      <w:spacing w:val="-2"/>
                                      <w:sz w:val="18"/>
                                    </w:rPr>
                                    <w:t>25047.3</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Inadequate</w:t>
                                  </w:r>
                                  <w:r>
                                    <w:rPr>
                                      <w:spacing w:val="-3"/>
                                      <w:sz w:val="18"/>
                                    </w:rPr>
                                    <w:t> </w:t>
                                  </w:r>
                                  <w:r>
                                    <w:rPr>
                                      <w:sz w:val="18"/>
                                    </w:rPr>
                                    <w:t>access</w:t>
                                  </w:r>
                                  <w:r>
                                    <w:rPr>
                                      <w:spacing w:val="-3"/>
                                      <w:sz w:val="18"/>
                                    </w:rPr>
                                    <w:t> </w:t>
                                  </w:r>
                                  <w:r>
                                    <w:rPr>
                                      <w:sz w:val="18"/>
                                    </w:rPr>
                                    <w:t>to</w:t>
                                  </w:r>
                                  <w:r>
                                    <w:rPr>
                                      <w:spacing w:val="-2"/>
                                      <w:sz w:val="18"/>
                                    </w:rPr>
                                    <w:t> fertilizer</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634</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2.73</w:t>
                                  </w:r>
                                </w:p>
                              </w:tc>
                              <w:tc>
                                <w:tcPr>
                                  <w:tcW w:w="1047" w:type="dxa"/>
                                  <w:tcBorders>
                                    <w:left w:val="single" w:sz="8" w:space="0" w:color="000000"/>
                                  </w:tcBorders>
                                </w:tcPr>
                                <w:p>
                                  <w:pPr>
                                    <w:pStyle w:val="TableParagraph"/>
                                    <w:spacing w:line="188" w:lineRule="exact"/>
                                    <w:ind w:right="-29"/>
                                    <w:jc w:val="right"/>
                                    <w:rPr>
                                      <w:sz w:val="18"/>
                                    </w:rPr>
                                  </w:pPr>
                                  <w:r>
                                    <w:rPr>
                                      <w:spacing w:val="-5"/>
                                      <w:sz w:val="18"/>
                                    </w:rPr>
                                    <w:t>.5</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Inadequate</w:t>
                                  </w:r>
                                  <w:r>
                                    <w:rPr>
                                      <w:spacing w:val="-3"/>
                                      <w:sz w:val="18"/>
                                    </w:rPr>
                                    <w:t> </w:t>
                                  </w:r>
                                  <w:r>
                                    <w:rPr>
                                      <w:sz w:val="18"/>
                                    </w:rPr>
                                    <w:t>access</w:t>
                                  </w:r>
                                  <w:r>
                                    <w:rPr>
                                      <w:spacing w:val="-3"/>
                                      <w:sz w:val="18"/>
                                    </w:rPr>
                                    <w:t> </w:t>
                                  </w:r>
                                  <w:r>
                                    <w:rPr>
                                      <w:sz w:val="18"/>
                                    </w:rPr>
                                    <w:t>to</w:t>
                                  </w:r>
                                  <w:r>
                                    <w:rPr>
                                      <w:spacing w:val="-4"/>
                                      <w:sz w:val="18"/>
                                    </w:rPr>
                                    <w:t> </w:t>
                                  </w:r>
                                  <w:r>
                                    <w:rPr>
                                      <w:spacing w:val="-2"/>
                                      <w:sz w:val="18"/>
                                    </w:rPr>
                                    <w:t>credit</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626</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2.70</w:t>
                                  </w:r>
                                </w:p>
                              </w:tc>
                              <w:tc>
                                <w:tcPr>
                                  <w:tcW w:w="1047" w:type="dxa"/>
                                  <w:tcBorders>
                                    <w:left w:val="single" w:sz="8" w:space="0" w:color="000000"/>
                                  </w:tcBorders>
                                </w:tcPr>
                                <w:p>
                                  <w:pPr>
                                    <w:pStyle w:val="TableParagraph"/>
                                    <w:spacing w:line="188" w:lineRule="exact"/>
                                    <w:ind w:right="-29"/>
                                    <w:jc w:val="right"/>
                                    <w:rPr>
                                      <w:sz w:val="18"/>
                                    </w:rPr>
                                  </w:pPr>
                                  <w:r>
                                    <w:rPr>
                                      <w:spacing w:val="-5"/>
                                      <w:sz w:val="18"/>
                                    </w:rPr>
                                    <w:t>.5</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Poor</w:t>
                                  </w:r>
                                  <w:r>
                                    <w:rPr>
                                      <w:spacing w:val="-1"/>
                                      <w:sz w:val="18"/>
                                    </w:rPr>
                                    <w:t> </w:t>
                                  </w:r>
                                  <w:r>
                                    <w:rPr>
                                      <w:sz w:val="18"/>
                                    </w:rPr>
                                    <w:t>access</w:t>
                                  </w:r>
                                  <w:r>
                                    <w:rPr>
                                      <w:spacing w:val="-2"/>
                                      <w:sz w:val="18"/>
                                    </w:rPr>
                                    <w:t> </w:t>
                                  </w:r>
                                  <w:r>
                                    <w:rPr>
                                      <w:sz w:val="18"/>
                                    </w:rPr>
                                    <w:t>to</w:t>
                                  </w:r>
                                  <w:r>
                                    <w:rPr>
                                      <w:spacing w:val="-1"/>
                                      <w:sz w:val="18"/>
                                    </w:rPr>
                                    <w:t> </w:t>
                                  </w:r>
                                  <w:r>
                                    <w:rPr>
                                      <w:spacing w:val="-2"/>
                                      <w:sz w:val="18"/>
                                    </w:rPr>
                                    <w:t>farmland</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494</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2.13</w:t>
                                  </w:r>
                                </w:p>
                              </w:tc>
                              <w:tc>
                                <w:tcPr>
                                  <w:tcW w:w="1047" w:type="dxa"/>
                                  <w:tcBorders>
                                    <w:left w:val="single" w:sz="8" w:space="0" w:color="000000"/>
                                  </w:tcBorders>
                                </w:tcPr>
                                <w:p>
                                  <w:pPr>
                                    <w:pStyle w:val="TableParagraph"/>
                                    <w:spacing w:line="186" w:lineRule="exact"/>
                                    <w:ind w:right="-29"/>
                                    <w:jc w:val="right"/>
                                    <w:rPr>
                                      <w:sz w:val="18"/>
                                    </w:rPr>
                                  </w:pPr>
                                  <w:r>
                                    <w:rPr>
                                      <w:spacing w:val="-5"/>
                                      <w:sz w:val="18"/>
                                    </w:rPr>
                                    <w:t>.5</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Poor</w:t>
                                  </w:r>
                                  <w:r>
                                    <w:rPr>
                                      <w:spacing w:val="-2"/>
                                      <w:sz w:val="18"/>
                                    </w:rPr>
                                    <w:t> </w:t>
                                  </w:r>
                                  <w:r>
                                    <w:rPr>
                                      <w:sz w:val="18"/>
                                    </w:rPr>
                                    <w:t>access</w:t>
                                  </w:r>
                                  <w:r>
                                    <w:rPr>
                                      <w:spacing w:val="-2"/>
                                      <w:sz w:val="18"/>
                                    </w:rPr>
                                    <w:t> </w:t>
                                  </w:r>
                                  <w:r>
                                    <w:rPr>
                                      <w:sz w:val="18"/>
                                    </w:rPr>
                                    <w:t>to</w:t>
                                  </w:r>
                                  <w:r>
                                    <w:rPr>
                                      <w:spacing w:val="-1"/>
                                      <w:sz w:val="18"/>
                                    </w:rPr>
                                    <w:t> </w:t>
                                  </w:r>
                                  <w:r>
                                    <w:rPr>
                                      <w:sz w:val="18"/>
                                    </w:rPr>
                                    <w:t>farm</w:t>
                                  </w:r>
                                  <w:r>
                                    <w:rPr>
                                      <w:spacing w:val="-2"/>
                                      <w:sz w:val="18"/>
                                    </w:rPr>
                                    <w:t> machineries</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513</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2.21</w:t>
                                  </w:r>
                                </w:p>
                              </w:tc>
                              <w:tc>
                                <w:tcPr>
                                  <w:tcW w:w="1047" w:type="dxa"/>
                                  <w:tcBorders>
                                    <w:left w:val="single" w:sz="8" w:space="0" w:color="000000"/>
                                  </w:tcBorders>
                                </w:tcPr>
                                <w:p>
                                  <w:pPr>
                                    <w:pStyle w:val="TableParagraph"/>
                                    <w:spacing w:line="186" w:lineRule="exact"/>
                                    <w:ind w:right="-29"/>
                                    <w:jc w:val="right"/>
                                    <w:rPr>
                                      <w:sz w:val="18"/>
                                    </w:rPr>
                                  </w:pPr>
                                  <w:r>
                                    <w:rPr>
                                      <w:spacing w:val="-5"/>
                                      <w:sz w:val="18"/>
                                    </w:rPr>
                                    <w:t>.5</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Inadequate</w:t>
                                  </w:r>
                                  <w:r>
                                    <w:rPr>
                                      <w:spacing w:val="-3"/>
                                      <w:sz w:val="18"/>
                                    </w:rPr>
                                    <w:t> </w:t>
                                  </w:r>
                                  <w:r>
                                    <w:rPr>
                                      <w:sz w:val="18"/>
                                    </w:rPr>
                                    <w:t>access</w:t>
                                  </w:r>
                                  <w:r>
                                    <w:rPr>
                                      <w:spacing w:val="-4"/>
                                      <w:sz w:val="18"/>
                                    </w:rPr>
                                    <w:t> </w:t>
                                  </w:r>
                                  <w:r>
                                    <w:rPr>
                                      <w:sz w:val="18"/>
                                    </w:rPr>
                                    <w:t>to</w:t>
                                  </w:r>
                                  <w:r>
                                    <w:rPr>
                                      <w:spacing w:val="-2"/>
                                      <w:sz w:val="18"/>
                                    </w:rPr>
                                    <w:t> </w:t>
                                  </w:r>
                                  <w:r>
                                    <w:rPr>
                                      <w:sz w:val="18"/>
                                    </w:rPr>
                                    <w:t>farming</w:t>
                                  </w:r>
                                  <w:r>
                                    <w:rPr>
                                      <w:spacing w:val="-4"/>
                                      <w:sz w:val="18"/>
                                    </w:rPr>
                                    <w:t> tools</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422</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1.82</w:t>
                                  </w:r>
                                </w:p>
                              </w:tc>
                              <w:tc>
                                <w:tcPr>
                                  <w:tcW w:w="1047" w:type="dxa"/>
                                  <w:tcBorders>
                                    <w:left w:val="single" w:sz="8" w:space="0" w:color="000000"/>
                                  </w:tcBorders>
                                </w:tcPr>
                                <w:p>
                                  <w:pPr>
                                    <w:pStyle w:val="TableParagraph"/>
                                    <w:spacing w:line="188" w:lineRule="exact"/>
                                    <w:ind w:right="-29"/>
                                    <w:jc w:val="right"/>
                                    <w:rPr>
                                      <w:sz w:val="18"/>
                                    </w:rPr>
                                  </w:pPr>
                                  <w:r>
                                    <w:rPr>
                                      <w:spacing w:val="-5"/>
                                      <w:sz w:val="18"/>
                                    </w:rPr>
                                    <w:t>.6</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lack</w:t>
                                  </w:r>
                                  <w:r>
                                    <w:rPr>
                                      <w:spacing w:val="-4"/>
                                      <w:sz w:val="18"/>
                                    </w:rPr>
                                    <w:t> </w:t>
                                  </w:r>
                                  <w:r>
                                    <w:rPr>
                                      <w:sz w:val="18"/>
                                    </w:rPr>
                                    <w:t>of</w:t>
                                  </w:r>
                                  <w:r>
                                    <w:rPr>
                                      <w:spacing w:val="-5"/>
                                      <w:sz w:val="18"/>
                                    </w:rPr>
                                    <w:t> </w:t>
                                  </w:r>
                                  <w:r>
                                    <w:rPr>
                                      <w:sz w:val="18"/>
                                    </w:rPr>
                                    <w:t>access</w:t>
                                  </w:r>
                                  <w:r>
                                    <w:rPr>
                                      <w:spacing w:val="-1"/>
                                      <w:sz w:val="18"/>
                                    </w:rPr>
                                    <w:t> </w:t>
                                  </w:r>
                                  <w:r>
                                    <w:rPr>
                                      <w:sz w:val="18"/>
                                    </w:rPr>
                                    <w:t>to</w:t>
                                  </w:r>
                                  <w:r>
                                    <w:rPr>
                                      <w:spacing w:val="-3"/>
                                      <w:sz w:val="18"/>
                                    </w:rPr>
                                    <w:t> </w:t>
                                  </w:r>
                                  <w:r>
                                    <w:rPr>
                                      <w:sz w:val="18"/>
                                    </w:rPr>
                                    <w:t>irrigation</w:t>
                                  </w:r>
                                  <w:r>
                                    <w:rPr>
                                      <w:spacing w:val="-2"/>
                                      <w:sz w:val="18"/>
                                    </w:rPr>
                                    <w:t> </w:t>
                                  </w:r>
                                  <w:r>
                                    <w:rPr>
                                      <w:spacing w:val="-4"/>
                                      <w:sz w:val="18"/>
                                    </w:rPr>
                                    <w:t>water</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341</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1.47</w:t>
                                  </w:r>
                                </w:p>
                              </w:tc>
                              <w:tc>
                                <w:tcPr>
                                  <w:tcW w:w="1047" w:type="dxa"/>
                                  <w:tcBorders>
                                    <w:left w:val="single" w:sz="8" w:space="0" w:color="000000"/>
                                  </w:tcBorders>
                                </w:tcPr>
                                <w:p>
                                  <w:pPr>
                                    <w:pStyle w:val="TableParagraph"/>
                                    <w:spacing w:line="188" w:lineRule="exact"/>
                                    <w:ind w:right="-29"/>
                                    <w:jc w:val="right"/>
                                    <w:rPr>
                                      <w:sz w:val="18"/>
                                    </w:rPr>
                                  </w:pPr>
                                  <w:r>
                                    <w:rPr>
                                      <w:spacing w:val="-5"/>
                                      <w:sz w:val="18"/>
                                    </w:rPr>
                                    <w:t>.6</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Poor</w:t>
                                  </w:r>
                                  <w:r>
                                    <w:rPr>
                                      <w:spacing w:val="-3"/>
                                      <w:sz w:val="18"/>
                                    </w:rPr>
                                    <w:t> </w:t>
                                  </w:r>
                                  <w:r>
                                    <w:rPr>
                                      <w:sz w:val="18"/>
                                    </w:rPr>
                                    <w:t>accessible</w:t>
                                  </w:r>
                                  <w:r>
                                    <w:rPr>
                                      <w:spacing w:val="-2"/>
                                      <w:sz w:val="18"/>
                                    </w:rPr>
                                    <w:t> </w:t>
                                  </w:r>
                                  <w:r>
                                    <w:rPr>
                                      <w:sz w:val="18"/>
                                    </w:rPr>
                                    <w:t>road</w:t>
                                  </w:r>
                                  <w:r>
                                    <w:rPr>
                                      <w:spacing w:val="-2"/>
                                      <w:sz w:val="18"/>
                                    </w:rPr>
                                    <w:t> </w:t>
                                  </w:r>
                                  <w:r>
                                    <w:rPr>
                                      <w:sz w:val="18"/>
                                    </w:rPr>
                                    <w:t>to</w:t>
                                  </w:r>
                                  <w:r>
                                    <w:rPr>
                                      <w:spacing w:val="-2"/>
                                      <w:sz w:val="18"/>
                                    </w:rPr>
                                    <w:t> farmland</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390</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1.68</w:t>
                                  </w:r>
                                </w:p>
                              </w:tc>
                              <w:tc>
                                <w:tcPr>
                                  <w:tcW w:w="1047" w:type="dxa"/>
                                  <w:tcBorders>
                                    <w:left w:val="single" w:sz="8" w:space="0" w:color="000000"/>
                                  </w:tcBorders>
                                </w:tcPr>
                                <w:p>
                                  <w:pPr>
                                    <w:pStyle w:val="TableParagraph"/>
                                    <w:spacing w:line="186" w:lineRule="exact"/>
                                    <w:ind w:right="-29"/>
                                    <w:jc w:val="right"/>
                                    <w:rPr>
                                      <w:sz w:val="18"/>
                                    </w:rPr>
                                  </w:pPr>
                                  <w:r>
                                    <w:rPr>
                                      <w:spacing w:val="-5"/>
                                      <w:sz w:val="18"/>
                                    </w:rPr>
                                    <w:t>.7</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Stealing</w:t>
                                  </w:r>
                                  <w:r>
                                    <w:rPr>
                                      <w:spacing w:val="-4"/>
                                      <w:sz w:val="18"/>
                                    </w:rPr>
                                    <w:t> </w:t>
                                  </w:r>
                                  <w:r>
                                    <w:rPr>
                                      <w:sz w:val="18"/>
                                    </w:rPr>
                                    <w:t>of</w:t>
                                  </w:r>
                                  <w:r>
                                    <w:rPr>
                                      <w:spacing w:val="-3"/>
                                      <w:sz w:val="18"/>
                                    </w:rPr>
                                    <w:t> </w:t>
                                  </w:r>
                                  <w:r>
                                    <w:rPr>
                                      <w:sz w:val="18"/>
                                    </w:rPr>
                                    <w:t>farm</w:t>
                                  </w:r>
                                  <w:r>
                                    <w:rPr>
                                      <w:spacing w:val="-2"/>
                                      <w:sz w:val="18"/>
                                    </w:rPr>
                                    <w:t> produce</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383</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1.65</w:t>
                                  </w:r>
                                </w:p>
                              </w:tc>
                              <w:tc>
                                <w:tcPr>
                                  <w:tcW w:w="1047" w:type="dxa"/>
                                  <w:tcBorders>
                                    <w:left w:val="single" w:sz="8" w:space="0" w:color="000000"/>
                                  </w:tcBorders>
                                </w:tcPr>
                                <w:p>
                                  <w:pPr>
                                    <w:pStyle w:val="TableParagraph"/>
                                    <w:spacing w:line="186" w:lineRule="exact"/>
                                    <w:ind w:right="-29"/>
                                    <w:jc w:val="right"/>
                                    <w:rPr>
                                      <w:sz w:val="18"/>
                                    </w:rPr>
                                  </w:pPr>
                                  <w:r>
                                    <w:rPr>
                                      <w:spacing w:val="-5"/>
                                      <w:sz w:val="18"/>
                                    </w:rPr>
                                    <w:t>.7</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Destruction</w:t>
                                  </w:r>
                                  <w:r>
                                    <w:rPr>
                                      <w:spacing w:val="-8"/>
                                      <w:sz w:val="18"/>
                                    </w:rPr>
                                    <w:t> </w:t>
                                  </w:r>
                                  <w:r>
                                    <w:rPr>
                                      <w:sz w:val="18"/>
                                    </w:rPr>
                                    <w:t>of</w:t>
                                  </w:r>
                                  <w:r>
                                    <w:rPr>
                                      <w:spacing w:val="-10"/>
                                      <w:sz w:val="18"/>
                                    </w:rPr>
                                    <w:t> </w:t>
                                  </w:r>
                                  <w:r>
                                    <w:rPr>
                                      <w:spacing w:val="-2"/>
                                      <w:sz w:val="18"/>
                                    </w:rPr>
                                    <w:t>farmland</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364</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1.57</w:t>
                                  </w:r>
                                </w:p>
                              </w:tc>
                              <w:tc>
                                <w:tcPr>
                                  <w:tcW w:w="1047" w:type="dxa"/>
                                  <w:tcBorders>
                                    <w:left w:val="single" w:sz="8" w:space="0" w:color="000000"/>
                                  </w:tcBorders>
                                </w:tcPr>
                                <w:p>
                                  <w:pPr>
                                    <w:pStyle w:val="TableParagraph"/>
                                    <w:spacing w:line="188" w:lineRule="exact"/>
                                    <w:ind w:right="-29"/>
                                    <w:jc w:val="right"/>
                                    <w:rPr>
                                      <w:sz w:val="18"/>
                                    </w:rPr>
                                  </w:pPr>
                                  <w:r>
                                    <w:rPr>
                                      <w:spacing w:val="-5"/>
                                      <w:sz w:val="18"/>
                                    </w:rPr>
                                    <w:t>.7</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Poor</w:t>
                                  </w:r>
                                  <w:r>
                                    <w:rPr>
                                      <w:spacing w:val="-2"/>
                                      <w:sz w:val="18"/>
                                    </w:rPr>
                                    <w:t> </w:t>
                                  </w:r>
                                  <w:r>
                                    <w:rPr>
                                      <w:sz w:val="18"/>
                                    </w:rPr>
                                    <w:t>linkages</w:t>
                                  </w:r>
                                  <w:r>
                                    <w:rPr>
                                      <w:spacing w:val="-1"/>
                                      <w:sz w:val="18"/>
                                    </w:rPr>
                                    <w:t> </w:t>
                                  </w:r>
                                  <w:r>
                                    <w:rPr>
                                      <w:sz w:val="18"/>
                                    </w:rPr>
                                    <w:t>to</w:t>
                                  </w:r>
                                  <w:r>
                                    <w:rPr>
                                      <w:spacing w:val="-3"/>
                                      <w:sz w:val="18"/>
                                    </w:rPr>
                                    <w:t> </w:t>
                                  </w:r>
                                  <w:r>
                                    <w:rPr>
                                      <w:sz w:val="18"/>
                                    </w:rPr>
                                    <w:t>urban</w:t>
                                  </w:r>
                                  <w:r>
                                    <w:rPr>
                                      <w:spacing w:val="-3"/>
                                      <w:sz w:val="18"/>
                                    </w:rPr>
                                    <w:t> </w:t>
                                  </w:r>
                                  <w:r>
                                    <w:rPr>
                                      <w:spacing w:val="-2"/>
                                      <w:sz w:val="18"/>
                                    </w:rPr>
                                    <w:t>market</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434</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1.87</w:t>
                                  </w:r>
                                </w:p>
                              </w:tc>
                              <w:tc>
                                <w:tcPr>
                                  <w:tcW w:w="1047" w:type="dxa"/>
                                  <w:tcBorders>
                                    <w:left w:val="single" w:sz="8" w:space="0" w:color="000000"/>
                                  </w:tcBorders>
                                </w:tcPr>
                                <w:p>
                                  <w:pPr>
                                    <w:pStyle w:val="TableParagraph"/>
                                    <w:spacing w:line="188" w:lineRule="exact"/>
                                    <w:ind w:right="-29"/>
                                    <w:jc w:val="right"/>
                                    <w:rPr>
                                      <w:sz w:val="18"/>
                                    </w:rPr>
                                  </w:pPr>
                                  <w:r>
                                    <w:rPr>
                                      <w:spacing w:val="-5"/>
                                      <w:sz w:val="18"/>
                                    </w:rPr>
                                    <w:t>.6</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Fear</w:t>
                                  </w:r>
                                  <w:r>
                                    <w:rPr>
                                      <w:spacing w:val="-2"/>
                                      <w:sz w:val="18"/>
                                    </w:rPr>
                                    <w:t> </w:t>
                                  </w:r>
                                  <w:r>
                                    <w:rPr>
                                      <w:sz w:val="18"/>
                                    </w:rPr>
                                    <w:t>of</w:t>
                                  </w:r>
                                  <w:r>
                                    <w:rPr>
                                      <w:spacing w:val="-3"/>
                                      <w:sz w:val="18"/>
                                    </w:rPr>
                                    <w:t> </w:t>
                                  </w:r>
                                  <w:r>
                                    <w:rPr>
                                      <w:sz w:val="18"/>
                                    </w:rPr>
                                    <w:t>being</w:t>
                                  </w:r>
                                  <w:r>
                                    <w:rPr>
                                      <w:spacing w:val="-1"/>
                                      <w:sz w:val="18"/>
                                    </w:rPr>
                                    <w:t> </w:t>
                                  </w:r>
                                  <w:r>
                                    <w:rPr>
                                      <w:sz w:val="18"/>
                                    </w:rPr>
                                    <w:t>attack</w:t>
                                  </w:r>
                                  <w:r>
                                    <w:rPr>
                                      <w:spacing w:val="-2"/>
                                      <w:sz w:val="18"/>
                                    </w:rPr>
                                    <w:t> </w:t>
                                  </w:r>
                                  <w:r>
                                    <w:rPr>
                                      <w:sz w:val="18"/>
                                    </w:rPr>
                                    <w:t>and</w:t>
                                  </w:r>
                                  <w:r>
                                    <w:rPr>
                                      <w:spacing w:val="-3"/>
                                      <w:sz w:val="18"/>
                                    </w:rPr>
                                    <w:t> </w:t>
                                  </w:r>
                                  <w:r>
                                    <w:rPr>
                                      <w:spacing w:val="-2"/>
                                      <w:sz w:val="18"/>
                                    </w:rPr>
                                    <w:t>abduction</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421</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1.81</w:t>
                                  </w:r>
                                </w:p>
                              </w:tc>
                              <w:tc>
                                <w:tcPr>
                                  <w:tcW w:w="1047" w:type="dxa"/>
                                  <w:tcBorders>
                                    <w:left w:val="single" w:sz="8" w:space="0" w:color="000000"/>
                                  </w:tcBorders>
                                </w:tcPr>
                                <w:p>
                                  <w:pPr>
                                    <w:pStyle w:val="TableParagraph"/>
                                    <w:spacing w:line="186" w:lineRule="exact"/>
                                    <w:ind w:right="-29"/>
                                    <w:jc w:val="right"/>
                                    <w:rPr>
                                      <w:sz w:val="18"/>
                                    </w:rPr>
                                  </w:pPr>
                                  <w:r>
                                    <w:rPr>
                                      <w:spacing w:val="-5"/>
                                      <w:sz w:val="18"/>
                                    </w:rPr>
                                    <w:t>.8</w:t>
                                  </w:r>
                                </w:p>
                              </w:tc>
                            </w:tr>
                            <w:tr>
                              <w:trPr>
                                <w:trHeight w:val="234" w:hRule="atLeast"/>
                              </w:trPr>
                              <w:tc>
                                <w:tcPr>
                                  <w:tcW w:w="5151" w:type="dxa"/>
                                  <w:tcBorders>
                                    <w:left w:val="single" w:sz="18" w:space="0" w:color="000000"/>
                                    <w:right w:val="single" w:sz="18" w:space="0" w:color="000000"/>
                                  </w:tcBorders>
                                </w:tcPr>
                                <w:p>
                                  <w:pPr>
                                    <w:pStyle w:val="TableParagraph"/>
                                    <w:spacing w:line="204" w:lineRule="exact"/>
                                    <w:ind w:left="78"/>
                                    <w:rPr>
                                      <w:sz w:val="18"/>
                                    </w:rPr>
                                  </w:pPr>
                                  <w:r>
                                    <w:rPr>
                                      <w:sz w:val="18"/>
                                    </w:rPr>
                                    <w:t>Exposure</w:t>
                                  </w:r>
                                  <w:r>
                                    <w:rPr>
                                      <w:spacing w:val="-3"/>
                                      <w:sz w:val="18"/>
                                    </w:rPr>
                                    <w:t> </w:t>
                                  </w:r>
                                  <w:r>
                                    <w:rPr>
                                      <w:sz w:val="18"/>
                                    </w:rPr>
                                    <w:t>to</w:t>
                                  </w:r>
                                  <w:r>
                                    <w:rPr>
                                      <w:spacing w:val="-2"/>
                                      <w:sz w:val="18"/>
                                    </w:rPr>
                                    <w:t> </w:t>
                                  </w:r>
                                  <w:r>
                                    <w:rPr>
                                      <w:sz w:val="18"/>
                                    </w:rPr>
                                    <w:t>bombs</w:t>
                                  </w:r>
                                  <w:r>
                                    <w:rPr>
                                      <w:spacing w:val="-1"/>
                                      <w:sz w:val="18"/>
                                    </w:rPr>
                                    <w:t> </w:t>
                                  </w:r>
                                  <w:r>
                                    <w:rPr>
                                      <w:sz w:val="18"/>
                                    </w:rPr>
                                    <w:t>and</w:t>
                                  </w:r>
                                  <w:r>
                                    <w:rPr>
                                      <w:spacing w:val="-2"/>
                                      <w:sz w:val="18"/>
                                    </w:rPr>
                                    <w:t> explosives</w:t>
                                  </w:r>
                                </w:p>
                              </w:tc>
                              <w:tc>
                                <w:tcPr>
                                  <w:tcW w:w="691" w:type="dxa"/>
                                  <w:tcBorders>
                                    <w:left w:val="single" w:sz="18" w:space="0" w:color="000000"/>
                                    <w:right w:val="single" w:sz="8" w:space="0" w:color="000000"/>
                                  </w:tcBorders>
                                </w:tcPr>
                                <w:p>
                                  <w:pPr>
                                    <w:pStyle w:val="TableParagraph"/>
                                    <w:spacing w:line="198" w:lineRule="exact" w:before="16"/>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98" w:lineRule="exact" w:before="16"/>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98" w:lineRule="exact" w:before="16"/>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98" w:lineRule="exact" w:before="16"/>
                                    <w:ind w:right="33"/>
                                    <w:jc w:val="right"/>
                                    <w:rPr>
                                      <w:sz w:val="18"/>
                                    </w:rPr>
                                  </w:pPr>
                                  <w:r>
                                    <w:rPr>
                                      <w:spacing w:val="-5"/>
                                      <w:sz w:val="18"/>
                                    </w:rPr>
                                    <w:t>387</w:t>
                                  </w:r>
                                </w:p>
                              </w:tc>
                              <w:tc>
                                <w:tcPr>
                                  <w:tcW w:w="1099" w:type="dxa"/>
                                  <w:tcBorders>
                                    <w:left w:val="single" w:sz="8" w:space="0" w:color="000000"/>
                                    <w:right w:val="single" w:sz="8" w:space="0" w:color="000000"/>
                                  </w:tcBorders>
                                </w:tcPr>
                                <w:p>
                                  <w:pPr>
                                    <w:pStyle w:val="TableParagraph"/>
                                    <w:spacing w:line="198" w:lineRule="exact" w:before="16"/>
                                    <w:ind w:right="34"/>
                                    <w:jc w:val="right"/>
                                    <w:rPr>
                                      <w:sz w:val="18"/>
                                    </w:rPr>
                                  </w:pPr>
                                  <w:r>
                                    <w:rPr>
                                      <w:spacing w:val="-4"/>
                                      <w:sz w:val="18"/>
                                    </w:rPr>
                                    <w:t>1.67</w:t>
                                  </w:r>
                                </w:p>
                              </w:tc>
                              <w:tc>
                                <w:tcPr>
                                  <w:tcW w:w="1047" w:type="dxa"/>
                                  <w:tcBorders>
                                    <w:left w:val="single" w:sz="8" w:space="0" w:color="000000"/>
                                  </w:tcBorders>
                                </w:tcPr>
                                <w:p>
                                  <w:pPr>
                                    <w:pStyle w:val="TableParagraph"/>
                                    <w:spacing w:line="198" w:lineRule="exact" w:before="16"/>
                                    <w:ind w:right="-29"/>
                                    <w:jc w:val="right"/>
                                    <w:rPr>
                                      <w:sz w:val="18"/>
                                    </w:rPr>
                                  </w:pPr>
                                  <w:r>
                                    <w:rPr>
                                      <w:spacing w:val="-5"/>
                                      <w:sz w:val="18"/>
                                    </w:rPr>
                                    <w:t>.7</w:t>
                                  </w:r>
                                </w:p>
                              </w:tc>
                            </w:tr>
                            <w:tr>
                              <w:trPr>
                                <w:trHeight w:val="281" w:hRule="atLeast"/>
                              </w:trPr>
                              <w:tc>
                                <w:tcPr>
                                  <w:tcW w:w="5151" w:type="dxa"/>
                                  <w:tcBorders>
                                    <w:left w:val="single" w:sz="18" w:space="0" w:color="000000"/>
                                    <w:bottom w:val="single" w:sz="18" w:space="0" w:color="000000"/>
                                    <w:right w:val="single" w:sz="18" w:space="0" w:color="000000"/>
                                  </w:tcBorders>
                                </w:tcPr>
                                <w:p>
                                  <w:pPr>
                                    <w:pStyle w:val="TableParagraph"/>
                                    <w:spacing w:before="5"/>
                                    <w:ind w:left="78"/>
                                    <w:rPr>
                                      <w:sz w:val="18"/>
                                    </w:rPr>
                                  </w:pPr>
                                  <w:r>
                                    <w:rPr>
                                      <w:sz w:val="18"/>
                                    </w:rPr>
                                    <w:t>Valid</w:t>
                                  </w:r>
                                  <w:r>
                                    <w:rPr>
                                      <w:spacing w:val="-2"/>
                                      <w:sz w:val="18"/>
                                    </w:rPr>
                                    <w:t> </w:t>
                                  </w:r>
                                  <w:r>
                                    <w:rPr>
                                      <w:sz w:val="18"/>
                                    </w:rPr>
                                    <w:t>N</w:t>
                                  </w:r>
                                  <w:r>
                                    <w:rPr>
                                      <w:spacing w:val="-1"/>
                                      <w:sz w:val="18"/>
                                    </w:rPr>
                                    <w:t> </w:t>
                                  </w:r>
                                  <w:r>
                                    <w:rPr>
                                      <w:spacing w:val="-2"/>
                                      <w:sz w:val="18"/>
                                    </w:rPr>
                                    <w:t>(listwise)</w:t>
                                  </w:r>
                                </w:p>
                              </w:tc>
                              <w:tc>
                                <w:tcPr>
                                  <w:tcW w:w="691" w:type="dxa"/>
                                  <w:tcBorders>
                                    <w:left w:val="single" w:sz="18" w:space="0" w:color="000000"/>
                                    <w:bottom w:val="single" w:sz="18" w:space="0" w:color="000000"/>
                                    <w:right w:val="single" w:sz="8" w:space="0" w:color="000000"/>
                                  </w:tcBorders>
                                </w:tcPr>
                                <w:p>
                                  <w:pPr>
                                    <w:pStyle w:val="TableParagraph"/>
                                    <w:spacing w:before="41"/>
                                    <w:ind w:right="35"/>
                                    <w:jc w:val="right"/>
                                    <w:rPr>
                                      <w:sz w:val="18"/>
                                    </w:rPr>
                                  </w:pPr>
                                  <w:r>
                                    <w:rPr>
                                      <w:spacing w:val="-5"/>
                                      <w:sz w:val="18"/>
                                    </w:rPr>
                                    <w:t>54</w:t>
                                  </w:r>
                                </w:p>
                              </w:tc>
                              <w:tc>
                                <w:tcPr>
                                  <w:tcW w:w="881" w:type="dxa"/>
                                  <w:tcBorders>
                                    <w:left w:val="single" w:sz="8" w:space="0" w:color="000000"/>
                                    <w:bottom w:val="single" w:sz="18" w:space="0" w:color="000000"/>
                                    <w:right w:val="single" w:sz="8" w:space="0" w:color="000000"/>
                                  </w:tcBorders>
                                </w:tcPr>
                                <w:p>
                                  <w:pPr>
                                    <w:pStyle w:val="TableParagraph"/>
                                    <w:rPr>
                                      <w:rFonts w:ascii="Times New Roman"/>
                                      <w:sz w:val="20"/>
                                    </w:rPr>
                                  </w:pPr>
                                </w:p>
                              </w:tc>
                              <w:tc>
                                <w:tcPr>
                                  <w:tcW w:w="1048" w:type="dxa"/>
                                  <w:tcBorders>
                                    <w:left w:val="single" w:sz="8" w:space="0" w:color="000000"/>
                                    <w:bottom w:val="single" w:sz="18" w:space="0" w:color="000000"/>
                                    <w:right w:val="single" w:sz="8" w:space="0" w:color="000000"/>
                                  </w:tcBorders>
                                </w:tcPr>
                                <w:p>
                                  <w:pPr>
                                    <w:pStyle w:val="TableParagraph"/>
                                    <w:rPr>
                                      <w:rFonts w:ascii="Times New Roman"/>
                                      <w:sz w:val="20"/>
                                    </w:rPr>
                                  </w:pPr>
                                </w:p>
                              </w:tc>
                              <w:tc>
                                <w:tcPr>
                                  <w:tcW w:w="1010" w:type="dxa"/>
                                  <w:tcBorders>
                                    <w:left w:val="single" w:sz="8" w:space="0" w:color="000000"/>
                                    <w:bottom w:val="single" w:sz="18" w:space="0" w:color="000000"/>
                                    <w:right w:val="single" w:sz="8" w:space="0" w:color="000000"/>
                                  </w:tcBorders>
                                </w:tcPr>
                                <w:p>
                                  <w:pPr>
                                    <w:pStyle w:val="TableParagraph"/>
                                    <w:rPr>
                                      <w:rFonts w:ascii="Times New Roman"/>
                                      <w:sz w:val="20"/>
                                    </w:rPr>
                                  </w:pPr>
                                </w:p>
                              </w:tc>
                              <w:tc>
                                <w:tcPr>
                                  <w:tcW w:w="1099" w:type="dxa"/>
                                  <w:tcBorders>
                                    <w:left w:val="single" w:sz="8" w:space="0" w:color="000000"/>
                                    <w:bottom w:val="single" w:sz="18" w:space="0" w:color="000000"/>
                                    <w:right w:val="single" w:sz="8" w:space="0" w:color="000000"/>
                                  </w:tcBorders>
                                </w:tcPr>
                                <w:p>
                                  <w:pPr>
                                    <w:pStyle w:val="TableParagraph"/>
                                    <w:rPr>
                                      <w:rFonts w:ascii="Times New Roman"/>
                                      <w:sz w:val="20"/>
                                    </w:rPr>
                                  </w:pPr>
                                </w:p>
                              </w:tc>
                              <w:tc>
                                <w:tcPr>
                                  <w:tcW w:w="1047" w:type="dxa"/>
                                  <w:tcBorders>
                                    <w:left w:val="single" w:sz="8" w:space="0" w:color="000000"/>
                                    <w:bottom w:val="single" w:sz="18" w:space="0" w:color="000000"/>
                                  </w:tcBorders>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63.863998pt;margin-top:-186.224762pt;width:553.5pt;height:162.3pt;mso-position-horizontal-relative:page;mso-position-vertical-relative:paragraph;z-index:15764480" type="#_x0000_t202" id="docshape70" filled="false" stroked="false">
                <v:textbox inset="0,0,0,0">
                  <w:txbxContent>
                    <w:tbl>
                      <w:tblPr>
                        <w:tblW w:w="0" w:type="auto"/>
                        <w:jc w:val="left"/>
                        <w:tblInd w:w="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51"/>
                        <w:gridCol w:w="691"/>
                        <w:gridCol w:w="881"/>
                        <w:gridCol w:w="1048"/>
                        <w:gridCol w:w="1010"/>
                        <w:gridCol w:w="1099"/>
                        <w:gridCol w:w="1047"/>
                      </w:tblGrid>
                      <w:tr>
                        <w:trPr>
                          <w:trHeight w:val="208" w:hRule="atLeast"/>
                        </w:trPr>
                        <w:tc>
                          <w:tcPr>
                            <w:tcW w:w="5151" w:type="dxa"/>
                            <w:tcBorders>
                              <w:left w:val="single" w:sz="18" w:space="0" w:color="000000"/>
                              <w:right w:val="single" w:sz="18" w:space="0" w:color="000000"/>
                            </w:tcBorders>
                          </w:tcPr>
                          <w:p>
                            <w:pPr>
                              <w:pStyle w:val="TableParagraph"/>
                              <w:spacing w:line="189" w:lineRule="exact"/>
                              <w:ind w:left="78"/>
                              <w:rPr>
                                <w:sz w:val="18"/>
                              </w:rPr>
                            </w:pPr>
                            <w:r>
                              <w:rPr>
                                <w:sz w:val="18"/>
                              </w:rPr>
                              <w:t>Mean</w:t>
                            </w:r>
                            <w:r>
                              <w:rPr>
                                <w:spacing w:val="-5"/>
                                <w:sz w:val="18"/>
                              </w:rPr>
                              <w:t> </w:t>
                            </w:r>
                            <w:r>
                              <w:rPr>
                                <w:sz w:val="18"/>
                              </w:rPr>
                              <w:t>cost</w:t>
                            </w:r>
                            <w:r>
                              <w:rPr>
                                <w:spacing w:val="-5"/>
                                <w:sz w:val="18"/>
                              </w:rPr>
                              <w:t> </w:t>
                            </w:r>
                            <w:r>
                              <w:rPr>
                                <w:sz w:val="18"/>
                              </w:rPr>
                              <w:t>of</w:t>
                            </w:r>
                            <w:r>
                              <w:rPr>
                                <w:spacing w:val="-5"/>
                                <w:sz w:val="18"/>
                              </w:rPr>
                              <w:t> </w:t>
                            </w:r>
                            <w:r>
                              <w:rPr>
                                <w:spacing w:val="-2"/>
                                <w:sz w:val="18"/>
                              </w:rPr>
                              <w:t>weeding</w:t>
                            </w:r>
                          </w:p>
                        </w:tc>
                        <w:tc>
                          <w:tcPr>
                            <w:tcW w:w="691" w:type="dxa"/>
                            <w:tcBorders>
                              <w:left w:val="single" w:sz="18" w:space="0" w:color="000000"/>
                              <w:right w:val="single" w:sz="8" w:space="0" w:color="000000"/>
                            </w:tcBorders>
                          </w:tcPr>
                          <w:p>
                            <w:pPr>
                              <w:pStyle w:val="TableParagraph"/>
                              <w:spacing w:line="189" w:lineRule="exact"/>
                              <w:ind w:right="35"/>
                              <w:jc w:val="right"/>
                              <w:rPr>
                                <w:sz w:val="18"/>
                              </w:rPr>
                            </w:pPr>
                            <w:r>
                              <w:rPr>
                                <w:spacing w:val="-5"/>
                                <w:sz w:val="18"/>
                              </w:rPr>
                              <w:t>176</w:t>
                            </w:r>
                          </w:p>
                        </w:tc>
                        <w:tc>
                          <w:tcPr>
                            <w:tcW w:w="881" w:type="dxa"/>
                            <w:tcBorders>
                              <w:left w:val="single" w:sz="8" w:space="0" w:color="000000"/>
                              <w:right w:val="single" w:sz="8" w:space="0" w:color="000000"/>
                            </w:tcBorders>
                          </w:tcPr>
                          <w:p>
                            <w:pPr>
                              <w:pStyle w:val="TableParagraph"/>
                              <w:spacing w:line="189" w:lineRule="exact"/>
                              <w:ind w:right="38"/>
                              <w:jc w:val="right"/>
                              <w:rPr>
                                <w:sz w:val="18"/>
                              </w:rPr>
                            </w:pPr>
                            <w:r>
                              <w:rPr>
                                <w:spacing w:val="-4"/>
                                <w:sz w:val="18"/>
                              </w:rPr>
                              <w:t>1000</w:t>
                            </w:r>
                          </w:p>
                        </w:tc>
                        <w:tc>
                          <w:tcPr>
                            <w:tcW w:w="1048" w:type="dxa"/>
                            <w:tcBorders>
                              <w:left w:val="single" w:sz="8" w:space="0" w:color="000000"/>
                              <w:right w:val="single" w:sz="8" w:space="0" w:color="000000"/>
                            </w:tcBorders>
                          </w:tcPr>
                          <w:p>
                            <w:pPr>
                              <w:pStyle w:val="TableParagraph"/>
                              <w:spacing w:line="189" w:lineRule="exact"/>
                              <w:ind w:right="35"/>
                              <w:jc w:val="right"/>
                              <w:rPr>
                                <w:sz w:val="18"/>
                              </w:rPr>
                            </w:pPr>
                            <w:r>
                              <w:rPr>
                                <w:spacing w:val="-2"/>
                                <w:sz w:val="18"/>
                              </w:rPr>
                              <w:t>180000</w:t>
                            </w:r>
                          </w:p>
                        </w:tc>
                        <w:tc>
                          <w:tcPr>
                            <w:tcW w:w="1010" w:type="dxa"/>
                            <w:tcBorders>
                              <w:left w:val="single" w:sz="8" w:space="0" w:color="000000"/>
                              <w:right w:val="single" w:sz="8" w:space="0" w:color="000000"/>
                            </w:tcBorders>
                          </w:tcPr>
                          <w:p>
                            <w:pPr>
                              <w:pStyle w:val="TableParagraph"/>
                              <w:spacing w:line="189" w:lineRule="exact"/>
                              <w:ind w:right="35"/>
                              <w:jc w:val="right"/>
                              <w:rPr>
                                <w:sz w:val="18"/>
                              </w:rPr>
                            </w:pPr>
                            <w:r>
                              <w:rPr>
                                <w:spacing w:val="-2"/>
                                <w:sz w:val="18"/>
                              </w:rPr>
                              <w:t>3767112</w:t>
                            </w:r>
                          </w:p>
                        </w:tc>
                        <w:tc>
                          <w:tcPr>
                            <w:tcW w:w="1099" w:type="dxa"/>
                            <w:tcBorders>
                              <w:left w:val="single" w:sz="8" w:space="0" w:color="000000"/>
                              <w:right w:val="single" w:sz="8" w:space="0" w:color="000000"/>
                            </w:tcBorders>
                          </w:tcPr>
                          <w:p>
                            <w:pPr>
                              <w:pStyle w:val="TableParagraph"/>
                              <w:spacing w:line="189" w:lineRule="exact"/>
                              <w:ind w:right="34"/>
                              <w:jc w:val="right"/>
                              <w:rPr>
                                <w:sz w:val="18"/>
                              </w:rPr>
                            </w:pPr>
                            <w:r>
                              <w:rPr>
                                <w:spacing w:val="-2"/>
                                <w:sz w:val="18"/>
                              </w:rPr>
                              <w:t>21404.05</w:t>
                            </w:r>
                          </w:p>
                        </w:tc>
                        <w:tc>
                          <w:tcPr>
                            <w:tcW w:w="1047" w:type="dxa"/>
                            <w:tcBorders>
                              <w:left w:val="single" w:sz="8" w:space="0" w:color="000000"/>
                            </w:tcBorders>
                          </w:tcPr>
                          <w:p>
                            <w:pPr>
                              <w:pStyle w:val="TableParagraph"/>
                              <w:spacing w:line="189" w:lineRule="exact"/>
                              <w:ind w:right="-29"/>
                              <w:jc w:val="right"/>
                              <w:rPr>
                                <w:sz w:val="18"/>
                              </w:rPr>
                            </w:pPr>
                            <w:r>
                              <w:rPr>
                                <w:spacing w:val="-2"/>
                                <w:sz w:val="18"/>
                              </w:rPr>
                              <w:t>22270.2</w:t>
                            </w:r>
                          </w:p>
                        </w:tc>
                      </w:tr>
                      <w:tr>
                        <w:trPr>
                          <w:trHeight w:val="206" w:hRule="atLeast"/>
                        </w:trPr>
                        <w:tc>
                          <w:tcPr>
                            <w:tcW w:w="5151" w:type="dxa"/>
                            <w:tcBorders>
                              <w:left w:val="single" w:sz="18" w:space="0" w:color="000000"/>
                              <w:right w:val="single" w:sz="18" w:space="0" w:color="000000"/>
                            </w:tcBorders>
                          </w:tcPr>
                          <w:p>
                            <w:pPr>
                              <w:pStyle w:val="TableParagraph"/>
                              <w:spacing w:line="187" w:lineRule="exact"/>
                              <w:ind w:left="78"/>
                              <w:rPr>
                                <w:sz w:val="18"/>
                              </w:rPr>
                            </w:pPr>
                            <w:r>
                              <w:rPr>
                                <w:sz w:val="18"/>
                              </w:rPr>
                              <w:t>Mean</w:t>
                            </w:r>
                            <w:r>
                              <w:rPr>
                                <w:spacing w:val="-5"/>
                                <w:sz w:val="18"/>
                              </w:rPr>
                              <w:t> </w:t>
                            </w:r>
                            <w:r>
                              <w:rPr>
                                <w:sz w:val="18"/>
                              </w:rPr>
                              <w:t>cost</w:t>
                            </w:r>
                            <w:r>
                              <w:rPr>
                                <w:spacing w:val="-5"/>
                                <w:sz w:val="18"/>
                              </w:rPr>
                              <w:t> </w:t>
                            </w:r>
                            <w:r>
                              <w:rPr>
                                <w:sz w:val="18"/>
                              </w:rPr>
                              <w:t>of</w:t>
                            </w:r>
                            <w:r>
                              <w:rPr>
                                <w:spacing w:val="-5"/>
                                <w:sz w:val="18"/>
                              </w:rPr>
                              <w:t> </w:t>
                            </w:r>
                            <w:r>
                              <w:rPr>
                                <w:spacing w:val="-2"/>
                                <w:sz w:val="18"/>
                              </w:rPr>
                              <w:t>harvesting</w:t>
                            </w:r>
                          </w:p>
                        </w:tc>
                        <w:tc>
                          <w:tcPr>
                            <w:tcW w:w="691" w:type="dxa"/>
                            <w:tcBorders>
                              <w:left w:val="single" w:sz="18" w:space="0" w:color="000000"/>
                              <w:right w:val="single" w:sz="8" w:space="0" w:color="000000"/>
                            </w:tcBorders>
                          </w:tcPr>
                          <w:p>
                            <w:pPr>
                              <w:pStyle w:val="TableParagraph"/>
                              <w:spacing w:line="187" w:lineRule="exact"/>
                              <w:ind w:right="35"/>
                              <w:jc w:val="right"/>
                              <w:rPr>
                                <w:sz w:val="18"/>
                              </w:rPr>
                            </w:pPr>
                            <w:r>
                              <w:rPr>
                                <w:spacing w:val="-5"/>
                                <w:sz w:val="18"/>
                              </w:rPr>
                              <w:t>172</w:t>
                            </w:r>
                          </w:p>
                        </w:tc>
                        <w:tc>
                          <w:tcPr>
                            <w:tcW w:w="881" w:type="dxa"/>
                            <w:tcBorders>
                              <w:left w:val="single" w:sz="8" w:space="0" w:color="000000"/>
                              <w:right w:val="single" w:sz="8" w:space="0" w:color="000000"/>
                            </w:tcBorders>
                          </w:tcPr>
                          <w:p>
                            <w:pPr>
                              <w:pStyle w:val="TableParagraph"/>
                              <w:spacing w:line="187" w:lineRule="exact"/>
                              <w:ind w:right="38"/>
                              <w:jc w:val="right"/>
                              <w:rPr>
                                <w:sz w:val="18"/>
                              </w:rPr>
                            </w:pPr>
                            <w:r>
                              <w:rPr>
                                <w:spacing w:val="-4"/>
                                <w:sz w:val="18"/>
                              </w:rPr>
                              <w:t>1000</w:t>
                            </w:r>
                          </w:p>
                        </w:tc>
                        <w:tc>
                          <w:tcPr>
                            <w:tcW w:w="1048" w:type="dxa"/>
                            <w:tcBorders>
                              <w:left w:val="single" w:sz="8" w:space="0" w:color="000000"/>
                              <w:right w:val="single" w:sz="8" w:space="0" w:color="000000"/>
                            </w:tcBorders>
                          </w:tcPr>
                          <w:p>
                            <w:pPr>
                              <w:pStyle w:val="TableParagraph"/>
                              <w:spacing w:line="187" w:lineRule="exact"/>
                              <w:ind w:right="35"/>
                              <w:jc w:val="right"/>
                              <w:rPr>
                                <w:sz w:val="18"/>
                              </w:rPr>
                            </w:pPr>
                            <w:r>
                              <w:rPr>
                                <w:spacing w:val="-2"/>
                                <w:sz w:val="18"/>
                              </w:rPr>
                              <w:t>200000</w:t>
                            </w:r>
                          </w:p>
                        </w:tc>
                        <w:tc>
                          <w:tcPr>
                            <w:tcW w:w="1010" w:type="dxa"/>
                            <w:tcBorders>
                              <w:left w:val="single" w:sz="8" w:space="0" w:color="000000"/>
                              <w:right w:val="single" w:sz="8" w:space="0" w:color="000000"/>
                            </w:tcBorders>
                          </w:tcPr>
                          <w:p>
                            <w:pPr>
                              <w:pStyle w:val="TableParagraph"/>
                              <w:spacing w:line="187" w:lineRule="exact"/>
                              <w:ind w:right="35"/>
                              <w:jc w:val="right"/>
                              <w:rPr>
                                <w:sz w:val="18"/>
                              </w:rPr>
                            </w:pPr>
                            <w:r>
                              <w:rPr>
                                <w:spacing w:val="-2"/>
                                <w:sz w:val="18"/>
                              </w:rPr>
                              <w:t>3728912</w:t>
                            </w:r>
                          </w:p>
                        </w:tc>
                        <w:tc>
                          <w:tcPr>
                            <w:tcW w:w="1099" w:type="dxa"/>
                            <w:tcBorders>
                              <w:left w:val="single" w:sz="8" w:space="0" w:color="000000"/>
                              <w:right w:val="single" w:sz="8" w:space="0" w:color="000000"/>
                            </w:tcBorders>
                          </w:tcPr>
                          <w:p>
                            <w:pPr>
                              <w:pStyle w:val="TableParagraph"/>
                              <w:spacing w:line="187" w:lineRule="exact"/>
                              <w:ind w:right="34"/>
                              <w:jc w:val="right"/>
                              <w:rPr>
                                <w:sz w:val="18"/>
                              </w:rPr>
                            </w:pPr>
                            <w:r>
                              <w:rPr>
                                <w:spacing w:val="-2"/>
                                <w:sz w:val="18"/>
                              </w:rPr>
                              <w:t>21679.72</w:t>
                            </w:r>
                          </w:p>
                        </w:tc>
                        <w:tc>
                          <w:tcPr>
                            <w:tcW w:w="1047" w:type="dxa"/>
                            <w:tcBorders>
                              <w:left w:val="single" w:sz="8" w:space="0" w:color="000000"/>
                            </w:tcBorders>
                          </w:tcPr>
                          <w:p>
                            <w:pPr>
                              <w:pStyle w:val="TableParagraph"/>
                              <w:spacing w:line="187" w:lineRule="exact"/>
                              <w:ind w:right="-29"/>
                              <w:jc w:val="right"/>
                              <w:rPr>
                                <w:sz w:val="18"/>
                              </w:rPr>
                            </w:pPr>
                            <w:r>
                              <w:rPr>
                                <w:spacing w:val="-2"/>
                                <w:sz w:val="18"/>
                              </w:rPr>
                              <w:t>25047.3</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Inadequate</w:t>
                            </w:r>
                            <w:r>
                              <w:rPr>
                                <w:spacing w:val="-3"/>
                                <w:sz w:val="18"/>
                              </w:rPr>
                              <w:t> </w:t>
                            </w:r>
                            <w:r>
                              <w:rPr>
                                <w:sz w:val="18"/>
                              </w:rPr>
                              <w:t>access</w:t>
                            </w:r>
                            <w:r>
                              <w:rPr>
                                <w:spacing w:val="-3"/>
                                <w:sz w:val="18"/>
                              </w:rPr>
                              <w:t> </w:t>
                            </w:r>
                            <w:r>
                              <w:rPr>
                                <w:sz w:val="18"/>
                              </w:rPr>
                              <w:t>to</w:t>
                            </w:r>
                            <w:r>
                              <w:rPr>
                                <w:spacing w:val="-2"/>
                                <w:sz w:val="18"/>
                              </w:rPr>
                              <w:t> fertilizer</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634</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2.73</w:t>
                            </w:r>
                          </w:p>
                        </w:tc>
                        <w:tc>
                          <w:tcPr>
                            <w:tcW w:w="1047" w:type="dxa"/>
                            <w:tcBorders>
                              <w:left w:val="single" w:sz="8" w:space="0" w:color="000000"/>
                            </w:tcBorders>
                          </w:tcPr>
                          <w:p>
                            <w:pPr>
                              <w:pStyle w:val="TableParagraph"/>
                              <w:spacing w:line="188" w:lineRule="exact"/>
                              <w:ind w:right="-29"/>
                              <w:jc w:val="right"/>
                              <w:rPr>
                                <w:sz w:val="18"/>
                              </w:rPr>
                            </w:pPr>
                            <w:r>
                              <w:rPr>
                                <w:spacing w:val="-5"/>
                                <w:sz w:val="18"/>
                              </w:rPr>
                              <w:t>.5</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Inadequate</w:t>
                            </w:r>
                            <w:r>
                              <w:rPr>
                                <w:spacing w:val="-3"/>
                                <w:sz w:val="18"/>
                              </w:rPr>
                              <w:t> </w:t>
                            </w:r>
                            <w:r>
                              <w:rPr>
                                <w:sz w:val="18"/>
                              </w:rPr>
                              <w:t>access</w:t>
                            </w:r>
                            <w:r>
                              <w:rPr>
                                <w:spacing w:val="-3"/>
                                <w:sz w:val="18"/>
                              </w:rPr>
                              <w:t> </w:t>
                            </w:r>
                            <w:r>
                              <w:rPr>
                                <w:sz w:val="18"/>
                              </w:rPr>
                              <w:t>to</w:t>
                            </w:r>
                            <w:r>
                              <w:rPr>
                                <w:spacing w:val="-4"/>
                                <w:sz w:val="18"/>
                              </w:rPr>
                              <w:t> </w:t>
                            </w:r>
                            <w:r>
                              <w:rPr>
                                <w:spacing w:val="-2"/>
                                <w:sz w:val="18"/>
                              </w:rPr>
                              <w:t>credit</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626</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2.70</w:t>
                            </w:r>
                          </w:p>
                        </w:tc>
                        <w:tc>
                          <w:tcPr>
                            <w:tcW w:w="1047" w:type="dxa"/>
                            <w:tcBorders>
                              <w:left w:val="single" w:sz="8" w:space="0" w:color="000000"/>
                            </w:tcBorders>
                          </w:tcPr>
                          <w:p>
                            <w:pPr>
                              <w:pStyle w:val="TableParagraph"/>
                              <w:spacing w:line="188" w:lineRule="exact"/>
                              <w:ind w:right="-29"/>
                              <w:jc w:val="right"/>
                              <w:rPr>
                                <w:sz w:val="18"/>
                              </w:rPr>
                            </w:pPr>
                            <w:r>
                              <w:rPr>
                                <w:spacing w:val="-5"/>
                                <w:sz w:val="18"/>
                              </w:rPr>
                              <w:t>.5</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Poor</w:t>
                            </w:r>
                            <w:r>
                              <w:rPr>
                                <w:spacing w:val="-1"/>
                                <w:sz w:val="18"/>
                              </w:rPr>
                              <w:t> </w:t>
                            </w:r>
                            <w:r>
                              <w:rPr>
                                <w:sz w:val="18"/>
                              </w:rPr>
                              <w:t>access</w:t>
                            </w:r>
                            <w:r>
                              <w:rPr>
                                <w:spacing w:val="-2"/>
                                <w:sz w:val="18"/>
                              </w:rPr>
                              <w:t> </w:t>
                            </w:r>
                            <w:r>
                              <w:rPr>
                                <w:sz w:val="18"/>
                              </w:rPr>
                              <w:t>to</w:t>
                            </w:r>
                            <w:r>
                              <w:rPr>
                                <w:spacing w:val="-1"/>
                                <w:sz w:val="18"/>
                              </w:rPr>
                              <w:t> </w:t>
                            </w:r>
                            <w:r>
                              <w:rPr>
                                <w:spacing w:val="-2"/>
                                <w:sz w:val="18"/>
                              </w:rPr>
                              <w:t>farmland</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494</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2.13</w:t>
                            </w:r>
                          </w:p>
                        </w:tc>
                        <w:tc>
                          <w:tcPr>
                            <w:tcW w:w="1047" w:type="dxa"/>
                            <w:tcBorders>
                              <w:left w:val="single" w:sz="8" w:space="0" w:color="000000"/>
                            </w:tcBorders>
                          </w:tcPr>
                          <w:p>
                            <w:pPr>
                              <w:pStyle w:val="TableParagraph"/>
                              <w:spacing w:line="186" w:lineRule="exact"/>
                              <w:ind w:right="-29"/>
                              <w:jc w:val="right"/>
                              <w:rPr>
                                <w:sz w:val="18"/>
                              </w:rPr>
                            </w:pPr>
                            <w:r>
                              <w:rPr>
                                <w:spacing w:val="-5"/>
                                <w:sz w:val="18"/>
                              </w:rPr>
                              <w:t>.5</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Poor</w:t>
                            </w:r>
                            <w:r>
                              <w:rPr>
                                <w:spacing w:val="-2"/>
                                <w:sz w:val="18"/>
                              </w:rPr>
                              <w:t> </w:t>
                            </w:r>
                            <w:r>
                              <w:rPr>
                                <w:sz w:val="18"/>
                              </w:rPr>
                              <w:t>access</w:t>
                            </w:r>
                            <w:r>
                              <w:rPr>
                                <w:spacing w:val="-2"/>
                                <w:sz w:val="18"/>
                              </w:rPr>
                              <w:t> </w:t>
                            </w:r>
                            <w:r>
                              <w:rPr>
                                <w:sz w:val="18"/>
                              </w:rPr>
                              <w:t>to</w:t>
                            </w:r>
                            <w:r>
                              <w:rPr>
                                <w:spacing w:val="-1"/>
                                <w:sz w:val="18"/>
                              </w:rPr>
                              <w:t> </w:t>
                            </w:r>
                            <w:r>
                              <w:rPr>
                                <w:sz w:val="18"/>
                              </w:rPr>
                              <w:t>farm</w:t>
                            </w:r>
                            <w:r>
                              <w:rPr>
                                <w:spacing w:val="-2"/>
                                <w:sz w:val="18"/>
                              </w:rPr>
                              <w:t> machineries</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513</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2.21</w:t>
                            </w:r>
                          </w:p>
                        </w:tc>
                        <w:tc>
                          <w:tcPr>
                            <w:tcW w:w="1047" w:type="dxa"/>
                            <w:tcBorders>
                              <w:left w:val="single" w:sz="8" w:space="0" w:color="000000"/>
                            </w:tcBorders>
                          </w:tcPr>
                          <w:p>
                            <w:pPr>
                              <w:pStyle w:val="TableParagraph"/>
                              <w:spacing w:line="186" w:lineRule="exact"/>
                              <w:ind w:right="-29"/>
                              <w:jc w:val="right"/>
                              <w:rPr>
                                <w:sz w:val="18"/>
                              </w:rPr>
                            </w:pPr>
                            <w:r>
                              <w:rPr>
                                <w:spacing w:val="-5"/>
                                <w:sz w:val="18"/>
                              </w:rPr>
                              <w:t>.5</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Inadequate</w:t>
                            </w:r>
                            <w:r>
                              <w:rPr>
                                <w:spacing w:val="-3"/>
                                <w:sz w:val="18"/>
                              </w:rPr>
                              <w:t> </w:t>
                            </w:r>
                            <w:r>
                              <w:rPr>
                                <w:sz w:val="18"/>
                              </w:rPr>
                              <w:t>access</w:t>
                            </w:r>
                            <w:r>
                              <w:rPr>
                                <w:spacing w:val="-4"/>
                                <w:sz w:val="18"/>
                              </w:rPr>
                              <w:t> </w:t>
                            </w:r>
                            <w:r>
                              <w:rPr>
                                <w:sz w:val="18"/>
                              </w:rPr>
                              <w:t>to</w:t>
                            </w:r>
                            <w:r>
                              <w:rPr>
                                <w:spacing w:val="-2"/>
                                <w:sz w:val="18"/>
                              </w:rPr>
                              <w:t> </w:t>
                            </w:r>
                            <w:r>
                              <w:rPr>
                                <w:sz w:val="18"/>
                              </w:rPr>
                              <w:t>farming</w:t>
                            </w:r>
                            <w:r>
                              <w:rPr>
                                <w:spacing w:val="-4"/>
                                <w:sz w:val="18"/>
                              </w:rPr>
                              <w:t> tools</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422</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1.82</w:t>
                            </w:r>
                          </w:p>
                        </w:tc>
                        <w:tc>
                          <w:tcPr>
                            <w:tcW w:w="1047" w:type="dxa"/>
                            <w:tcBorders>
                              <w:left w:val="single" w:sz="8" w:space="0" w:color="000000"/>
                            </w:tcBorders>
                          </w:tcPr>
                          <w:p>
                            <w:pPr>
                              <w:pStyle w:val="TableParagraph"/>
                              <w:spacing w:line="188" w:lineRule="exact"/>
                              <w:ind w:right="-29"/>
                              <w:jc w:val="right"/>
                              <w:rPr>
                                <w:sz w:val="18"/>
                              </w:rPr>
                            </w:pPr>
                            <w:r>
                              <w:rPr>
                                <w:spacing w:val="-5"/>
                                <w:sz w:val="18"/>
                              </w:rPr>
                              <w:t>.6</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lack</w:t>
                            </w:r>
                            <w:r>
                              <w:rPr>
                                <w:spacing w:val="-4"/>
                                <w:sz w:val="18"/>
                              </w:rPr>
                              <w:t> </w:t>
                            </w:r>
                            <w:r>
                              <w:rPr>
                                <w:sz w:val="18"/>
                              </w:rPr>
                              <w:t>of</w:t>
                            </w:r>
                            <w:r>
                              <w:rPr>
                                <w:spacing w:val="-5"/>
                                <w:sz w:val="18"/>
                              </w:rPr>
                              <w:t> </w:t>
                            </w:r>
                            <w:r>
                              <w:rPr>
                                <w:sz w:val="18"/>
                              </w:rPr>
                              <w:t>access</w:t>
                            </w:r>
                            <w:r>
                              <w:rPr>
                                <w:spacing w:val="-1"/>
                                <w:sz w:val="18"/>
                              </w:rPr>
                              <w:t> </w:t>
                            </w:r>
                            <w:r>
                              <w:rPr>
                                <w:sz w:val="18"/>
                              </w:rPr>
                              <w:t>to</w:t>
                            </w:r>
                            <w:r>
                              <w:rPr>
                                <w:spacing w:val="-3"/>
                                <w:sz w:val="18"/>
                              </w:rPr>
                              <w:t> </w:t>
                            </w:r>
                            <w:r>
                              <w:rPr>
                                <w:sz w:val="18"/>
                              </w:rPr>
                              <w:t>irrigation</w:t>
                            </w:r>
                            <w:r>
                              <w:rPr>
                                <w:spacing w:val="-2"/>
                                <w:sz w:val="18"/>
                              </w:rPr>
                              <w:t> </w:t>
                            </w:r>
                            <w:r>
                              <w:rPr>
                                <w:spacing w:val="-4"/>
                                <w:sz w:val="18"/>
                              </w:rPr>
                              <w:t>water</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341</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1.47</w:t>
                            </w:r>
                          </w:p>
                        </w:tc>
                        <w:tc>
                          <w:tcPr>
                            <w:tcW w:w="1047" w:type="dxa"/>
                            <w:tcBorders>
                              <w:left w:val="single" w:sz="8" w:space="0" w:color="000000"/>
                            </w:tcBorders>
                          </w:tcPr>
                          <w:p>
                            <w:pPr>
                              <w:pStyle w:val="TableParagraph"/>
                              <w:spacing w:line="188" w:lineRule="exact"/>
                              <w:ind w:right="-29"/>
                              <w:jc w:val="right"/>
                              <w:rPr>
                                <w:sz w:val="18"/>
                              </w:rPr>
                            </w:pPr>
                            <w:r>
                              <w:rPr>
                                <w:spacing w:val="-5"/>
                                <w:sz w:val="18"/>
                              </w:rPr>
                              <w:t>.6</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Poor</w:t>
                            </w:r>
                            <w:r>
                              <w:rPr>
                                <w:spacing w:val="-3"/>
                                <w:sz w:val="18"/>
                              </w:rPr>
                              <w:t> </w:t>
                            </w:r>
                            <w:r>
                              <w:rPr>
                                <w:sz w:val="18"/>
                              </w:rPr>
                              <w:t>accessible</w:t>
                            </w:r>
                            <w:r>
                              <w:rPr>
                                <w:spacing w:val="-2"/>
                                <w:sz w:val="18"/>
                              </w:rPr>
                              <w:t> </w:t>
                            </w:r>
                            <w:r>
                              <w:rPr>
                                <w:sz w:val="18"/>
                              </w:rPr>
                              <w:t>road</w:t>
                            </w:r>
                            <w:r>
                              <w:rPr>
                                <w:spacing w:val="-2"/>
                                <w:sz w:val="18"/>
                              </w:rPr>
                              <w:t> </w:t>
                            </w:r>
                            <w:r>
                              <w:rPr>
                                <w:sz w:val="18"/>
                              </w:rPr>
                              <w:t>to</w:t>
                            </w:r>
                            <w:r>
                              <w:rPr>
                                <w:spacing w:val="-2"/>
                                <w:sz w:val="18"/>
                              </w:rPr>
                              <w:t> farmland</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390</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1.68</w:t>
                            </w:r>
                          </w:p>
                        </w:tc>
                        <w:tc>
                          <w:tcPr>
                            <w:tcW w:w="1047" w:type="dxa"/>
                            <w:tcBorders>
                              <w:left w:val="single" w:sz="8" w:space="0" w:color="000000"/>
                            </w:tcBorders>
                          </w:tcPr>
                          <w:p>
                            <w:pPr>
                              <w:pStyle w:val="TableParagraph"/>
                              <w:spacing w:line="186" w:lineRule="exact"/>
                              <w:ind w:right="-29"/>
                              <w:jc w:val="right"/>
                              <w:rPr>
                                <w:sz w:val="18"/>
                              </w:rPr>
                            </w:pPr>
                            <w:r>
                              <w:rPr>
                                <w:spacing w:val="-5"/>
                                <w:sz w:val="18"/>
                              </w:rPr>
                              <w:t>.7</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Stealing</w:t>
                            </w:r>
                            <w:r>
                              <w:rPr>
                                <w:spacing w:val="-4"/>
                                <w:sz w:val="18"/>
                              </w:rPr>
                              <w:t> </w:t>
                            </w:r>
                            <w:r>
                              <w:rPr>
                                <w:sz w:val="18"/>
                              </w:rPr>
                              <w:t>of</w:t>
                            </w:r>
                            <w:r>
                              <w:rPr>
                                <w:spacing w:val="-3"/>
                                <w:sz w:val="18"/>
                              </w:rPr>
                              <w:t> </w:t>
                            </w:r>
                            <w:r>
                              <w:rPr>
                                <w:sz w:val="18"/>
                              </w:rPr>
                              <w:t>farm</w:t>
                            </w:r>
                            <w:r>
                              <w:rPr>
                                <w:spacing w:val="-2"/>
                                <w:sz w:val="18"/>
                              </w:rPr>
                              <w:t> produce</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383</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1.65</w:t>
                            </w:r>
                          </w:p>
                        </w:tc>
                        <w:tc>
                          <w:tcPr>
                            <w:tcW w:w="1047" w:type="dxa"/>
                            <w:tcBorders>
                              <w:left w:val="single" w:sz="8" w:space="0" w:color="000000"/>
                            </w:tcBorders>
                          </w:tcPr>
                          <w:p>
                            <w:pPr>
                              <w:pStyle w:val="TableParagraph"/>
                              <w:spacing w:line="186" w:lineRule="exact"/>
                              <w:ind w:right="-29"/>
                              <w:jc w:val="right"/>
                              <w:rPr>
                                <w:sz w:val="18"/>
                              </w:rPr>
                            </w:pPr>
                            <w:r>
                              <w:rPr>
                                <w:spacing w:val="-5"/>
                                <w:sz w:val="18"/>
                              </w:rPr>
                              <w:t>.7</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Destruction</w:t>
                            </w:r>
                            <w:r>
                              <w:rPr>
                                <w:spacing w:val="-8"/>
                                <w:sz w:val="18"/>
                              </w:rPr>
                              <w:t> </w:t>
                            </w:r>
                            <w:r>
                              <w:rPr>
                                <w:sz w:val="18"/>
                              </w:rPr>
                              <w:t>of</w:t>
                            </w:r>
                            <w:r>
                              <w:rPr>
                                <w:spacing w:val="-10"/>
                                <w:sz w:val="18"/>
                              </w:rPr>
                              <w:t> </w:t>
                            </w:r>
                            <w:r>
                              <w:rPr>
                                <w:spacing w:val="-2"/>
                                <w:sz w:val="18"/>
                              </w:rPr>
                              <w:t>farmland</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364</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1.57</w:t>
                            </w:r>
                          </w:p>
                        </w:tc>
                        <w:tc>
                          <w:tcPr>
                            <w:tcW w:w="1047" w:type="dxa"/>
                            <w:tcBorders>
                              <w:left w:val="single" w:sz="8" w:space="0" w:color="000000"/>
                            </w:tcBorders>
                          </w:tcPr>
                          <w:p>
                            <w:pPr>
                              <w:pStyle w:val="TableParagraph"/>
                              <w:spacing w:line="188" w:lineRule="exact"/>
                              <w:ind w:right="-29"/>
                              <w:jc w:val="right"/>
                              <w:rPr>
                                <w:sz w:val="18"/>
                              </w:rPr>
                            </w:pPr>
                            <w:r>
                              <w:rPr>
                                <w:spacing w:val="-5"/>
                                <w:sz w:val="18"/>
                              </w:rPr>
                              <w:t>.7</w:t>
                            </w:r>
                          </w:p>
                        </w:tc>
                      </w:tr>
                      <w:tr>
                        <w:trPr>
                          <w:trHeight w:val="207" w:hRule="atLeast"/>
                        </w:trPr>
                        <w:tc>
                          <w:tcPr>
                            <w:tcW w:w="5151" w:type="dxa"/>
                            <w:tcBorders>
                              <w:left w:val="single" w:sz="18" w:space="0" w:color="000000"/>
                              <w:right w:val="single" w:sz="18" w:space="0" w:color="000000"/>
                            </w:tcBorders>
                          </w:tcPr>
                          <w:p>
                            <w:pPr>
                              <w:pStyle w:val="TableParagraph"/>
                              <w:spacing w:line="188" w:lineRule="exact"/>
                              <w:ind w:left="78"/>
                              <w:rPr>
                                <w:sz w:val="18"/>
                              </w:rPr>
                            </w:pPr>
                            <w:r>
                              <w:rPr>
                                <w:sz w:val="18"/>
                              </w:rPr>
                              <w:t>Poor</w:t>
                            </w:r>
                            <w:r>
                              <w:rPr>
                                <w:spacing w:val="-2"/>
                                <w:sz w:val="18"/>
                              </w:rPr>
                              <w:t> </w:t>
                            </w:r>
                            <w:r>
                              <w:rPr>
                                <w:sz w:val="18"/>
                              </w:rPr>
                              <w:t>linkages</w:t>
                            </w:r>
                            <w:r>
                              <w:rPr>
                                <w:spacing w:val="-1"/>
                                <w:sz w:val="18"/>
                              </w:rPr>
                              <w:t> </w:t>
                            </w:r>
                            <w:r>
                              <w:rPr>
                                <w:sz w:val="18"/>
                              </w:rPr>
                              <w:t>to</w:t>
                            </w:r>
                            <w:r>
                              <w:rPr>
                                <w:spacing w:val="-3"/>
                                <w:sz w:val="18"/>
                              </w:rPr>
                              <w:t> </w:t>
                            </w:r>
                            <w:r>
                              <w:rPr>
                                <w:sz w:val="18"/>
                              </w:rPr>
                              <w:t>urban</w:t>
                            </w:r>
                            <w:r>
                              <w:rPr>
                                <w:spacing w:val="-3"/>
                                <w:sz w:val="18"/>
                              </w:rPr>
                              <w:t> </w:t>
                            </w:r>
                            <w:r>
                              <w:rPr>
                                <w:spacing w:val="-2"/>
                                <w:sz w:val="18"/>
                              </w:rPr>
                              <w:t>market</w:t>
                            </w:r>
                          </w:p>
                        </w:tc>
                        <w:tc>
                          <w:tcPr>
                            <w:tcW w:w="691" w:type="dxa"/>
                            <w:tcBorders>
                              <w:left w:val="single" w:sz="18" w:space="0" w:color="000000"/>
                              <w:right w:val="single" w:sz="8" w:space="0" w:color="000000"/>
                            </w:tcBorders>
                          </w:tcPr>
                          <w:p>
                            <w:pPr>
                              <w:pStyle w:val="TableParagraph"/>
                              <w:spacing w:line="188"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8"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8"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8" w:lineRule="exact"/>
                              <w:ind w:right="33"/>
                              <w:jc w:val="right"/>
                              <w:rPr>
                                <w:sz w:val="18"/>
                              </w:rPr>
                            </w:pPr>
                            <w:r>
                              <w:rPr>
                                <w:spacing w:val="-5"/>
                                <w:sz w:val="18"/>
                              </w:rPr>
                              <w:t>434</w:t>
                            </w:r>
                          </w:p>
                        </w:tc>
                        <w:tc>
                          <w:tcPr>
                            <w:tcW w:w="1099" w:type="dxa"/>
                            <w:tcBorders>
                              <w:left w:val="single" w:sz="8" w:space="0" w:color="000000"/>
                              <w:right w:val="single" w:sz="8" w:space="0" w:color="000000"/>
                            </w:tcBorders>
                          </w:tcPr>
                          <w:p>
                            <w:pPr>
                              <w:pStyle w:val="TableParagraph"/>
                              <w:spacing w:line="188" w:lineRule="exact"/>
                              <w:ind w:right="34"/>
                              <w:jc w:val="right"/>
                              <w:rPr>
                                <w:sz w:val="18"/>
                              </w:rPr>
                            </w:pPr>
                            <w:r>
                              <w:rPr>
                                <w:spacing w:val="-4"/>
                                <w:sz w:val="18"/>
                              </w:rPr>
                              <w:t>1.87</w:t>
                            </w:r>
                          </w:p>
                        </w:tc>
                        <w:tc>
                          <w:tcPr>
                            <w:tcW w:w="1047" w:type="dxa"/>
                            <w:tcBorders>
                              <w:left w:val="single" w:sz="8" w:space="0" w:color="000000"/>
                            </w:tcBorders>
                          </w:tcPr>
                          <w:p>
                            <w:pPr>
                              <w:pStyle w:val="TableParagraph"/>
                              <w:spacing w:line="188" w:lineRule="exact"/>
                              <w:ind w:right="-29"/>
                              <w:jc w:val="right"/>
                              <w:rPr>
                                <w:sz w:val="18"/>
                              </w:rPr>
                            </w:pPr>
                            <w:r>
                              <w:rPr>
                                <w:spacing w:val="-5"/>
                                <w:sz w:val="18"/>
                              </w:rPr>
                              <w:t>.6</w:t>
                            </w:r>
                          </w:p>
                        </w:tc>
                      </w:tr>
                      <w:tr>
                        <w:trPr>
                          <w:trHeight w:val="206" w:hRule="atLeast"/>
                        </w:trPr>
                        <w:tc>
                          <w:tcPr>
                            <w:tcW w:w="5151" w:type="dxa"/>
                            <w:tcBorders>
                              <w:left w:val="single" w:sz="18" w:space="0" w:color="000000"/>
                              <w:right w:val="single" w:sz="18" w:space="0" w:color="000000"/>
                            </w:tcBorders>
                          </w:tcPr>
                          <w:p>
                            <w:pPr>
                              <w:pStyle w:val="TableParagraph"/>
                              <w:spacing w:line="186" w:lineRule="exact"/>
                              <w:ind w:left="78"/>
                              <w:rPr>
                                <w:sz w:val="18"/>
                              </w:rPr>
                            </w:pPr>
                            <w:r>
                              <w:rPr>
                                <w:sz w:val="18"/>
                              </w:rPr>
                              <w:t>Fear</w:t>
                            </w:r>
                            <w:r>
                              <w:rPr>
                                <w:spacing w:val="-2"/>
                                <w:sz w:val="18"/>
                              </w:rPr>
                              <w:t> </w:t>
                            </w:r>
                            <w:r>
                              <w:rPr>
                                <w:sz w:val="18"/>
                              </w:rPr>
                              <w:t>of</w:t>
                            </w:r>
                            <w:r>
                              <w:rPr>
                                <w:spacing w:val="-3"/>
                                <w:sz w:val="18"/>
                              </w:rPr>
                              <w:t> </w:t>
                            </w:r>
                            <w:r>
                              <w:rPr>
                                <w:sz w:val="18"/>
                              </w:rPr>
                              <w:t>being</w:t>
                            </w:r>
                            <w:r>
                              <w:rPr>
                                <w:spacing w:val="-1"/>
                                <w:sz w:val="18"/>
                              </w:rPr>
                              <w:t> </w:t>
                            </w:r>
                            <w:r>
                              <w:rPr>
                                <w:sz w:val="18"/>
                              </w:rPr>
                              <w:t>attack</w:t>
                            </w:r>
                            <w:r>
                              <w:rPr>
                                <w:spacing w:val="-2"/>
                                <w:sz w:val="18"/>
                              </w:rPr>
                              <w:t> </w:t>
                            </w:r>
                            <w:r>
                              <w:rPr>
                                <w:sz w:val="18"/>
                              </w:rPr>
                              <w:t>and</w:t>
                            </w:r>
                            <w:r>
                              <w:rPr>
                                <w:spacing w:val="-3"/>
                                <w:sz w:val="18"/>
                              </w:rPr>
                              <w:t> </w:t>
                            </w:r>
                            <w:r>
                              <w:rPr>
                                <w:spacing w:val="-2"/>
                                <w:sz w:val="18"/>
                              </w:rPr>
                              <w:t>abduction</w:t>
                            </w:r>
                          </w:p>
                        </w:tc>
                        <w:tc>
                          <w:tcPr>
                            <w:tcW w:w="691" w:type="dxa"/>
                            <w:tcBorders>
                              <w:left w:val="single" w:sz="18" w:space="0" w:color="000000"/>
                              <w:right w:val="single" w:sz="8" w:space="0" w:color="000000"/>
                            </w:tcBorders>
                          </w:tcPr>
                          <w:p>
                            <w:pPr>
                              <w:pStyle w:val="TableParagraph"/>
                              <w:spacing w:line="186" w:lineRule="exact"/>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86" w:lineRule="exact"/>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86" w:lineRule="exact"/>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86" w:lineRule="exact"/>
                              <w:ind w:right="33"/>
                              <w:jc w:val="right"/>
                              <w:rPr>
                                <w:sz w:val="18"/>
                              </w:rPr>
                            </w:pPr>
                            <w:r>
                              <w:rPr>
                                <w:spacing w:val="-5"/>
                                <w:sz w:val="18"/>
                              </w:rPr>
                              <w:t>421</w:t>
                            </w:r>
                          </w:p>
                        </w:tc>
                        <w:tc>
                          <w:tcPr>
                            <w:tcW w:w="1099" w:type="dxa"/>
                            <w:tcBorders>
                              <w:left w:val="single" w:sz="8" w:space="0" w:color="000000"/>
                              <w:right w:val="single" w:sz="8" w:space="0" w:color="000000"/>
                            </w:tcBorders>
                          </w:tcPr>
                          <w:p>
                            <w:pPr>
                              <w:pStyle w:val="TableParagraph"/>
                              <w:spacing w:line="186" w:lineRule="exact"/>
                              <w:ind w:right="34"/>
                              <w:jc w:val="right"/>
                              <w:rPr>
                                <w:sz w:val="18"/>
                              </w:rPr>
                            </w:pPr>
                            <w:r>
                              <w:rPr>
                                <w:spacing w:val="-4"/>
                                <w:sz w:val="18"/>
                              </w:rPr>
                              <w:t>1.81</w:t>
                            </w:r>
                          </w:p>
                        </w:tc>
                        <w:tc>
                          <w:tcPr>
                            <w:tcW w:w="1047" w:type="dxa"/>
                            <w:tcBorders>
                              <w:left w:val="single" w:sz="8" w:space="0" w:color="000000"/>
                            </w:tcBorders>
                          </w:tcPr>
                          <w:p>
                            <w:pPr>
                              <w:pStyle w:val="TableParagraph"/>
                              <w:spacing w:line="186" w:lineRule="exact"/>
                              <w:ind w:right="-29"/>
                              <w:jc w:val="right"/>
                              <w:rPr>
                                <w:sz w:val="18"/>
                              </w:rPr>
                            </w:pPr>
                            <w:r>
                              <w:rPr>
                                <w:spacing w:val="-5"/>
                                <w:sz w:val="18"/>
                              </w:rPr>
                              <w:t>.8</w:t>
                            </w:r>
                          </w:p>
                        </w:tc>
                      </w:tr>
                      <w:tr>
                        <w:trPr>
                          <w:trHeight w:val="234" w:hRule="atLeast"/>
                        </w:trPr>
                        <w:tc>
                          <w:tcPr>
                            <w:tcW w:w="5151" w:type="dxa"/>
                            <w:tcBorders>
                              <w:left w:val="single" w:sz="18" w:space="0" w:color="000000"/>
                              <w:right w:val="single" w:sz="18" w:space="0" w:color="000000"/>
                            </w:tcBorders>
                          </w:tcPr>
                          <w:p>
                            <w:pPr>
                              <w:pStyle w:val="TableParagraph"/>
                              <w:spacing w:line="204" w:lineRule="exact"/>
                              <w:ind w:left="78"/>
                              <w:rPr>
                                <w:sz w:val="18"/>
                              </w:rPr>
                            </w:pPr>
                            <w:r>
                              <w:rPr>
                                <w:sz w:val="18"/>
                              </w:rPr>
                              <w:t>Exposure</w:t>
                            </w:r>
                            <w:r>
                              <w:rPr>
                                <w:spacing w:val="-3"/>
                                <w:sz w:val="18"/>
                              </w:rPr>
                              <w:t> </w:t>
                            </w:r>
                            <w:r>
                              <w:rPr>
                                <w:sz w:val="18"/>
                              </w:rPr>
                              <w:t>to</w:t>
                            </w:r>
                            <w:r>
                              <w:rPr>
                                <w:spacing w:val="-2"/>
                                <w:sz w:val="18"/>
                              </w:rPr>
                              <w:t> </w:t>
                            </w:r>
                            <w:r>
                              <w:rPr>
                                <w:sz w:val="18"/>
                              </w:rPr>
                              <w:t>bombs</w:t>
                            </w:r>
                            <w:r>
                              <w:rPr>
                                <w:spacing w:val="-1"/>
                                <w:sz w:val="18"/>
                              </w:rPr>
                              <w:t> </w:t>
                            </w:r>
                            <w:r>
                              <w:rPr>
                                <w:sz w:val="18"/>
                              </w:rPr>
                              <w:t>and</w:t>
                            </w:r>
                            <w:r>
                              <w:rPr>
                                <w:spacing w:val="-2"/>
                                <w:sz w:val="18"/>
                              </w:rPr>
                              <w:t> explosives</w:t>
                            </w:r>
                          </w:p>
                        </w:tc>
                        <w:tc>
                          <w:tcPr>
                            <w:tcW w:w="691" w:type="dxa"/>
                            <w:tcBorders>
                              <w:left w:val="single" w:sz="18" w:space="0" w:color="000000"/>
                              <w:right w:val="single" w:sz="8" w:space="0" w:color="000000"/>
                            </w:tcBorders>
                          </w:tcPr>
                          <w:p>
                            <w:pPr>
                              <w:pStyle w:val="TableParagraph"/>
                              <w:spacing w:line="198" w:lineRule="exact" w:before="16"/>
                              <w:ind w:right="35"/>
                              <w:jc w:val="right"/>
                              <w:rPr>
                                <w:sz w:val="18"/>
                              </w:rPr>
                            </w:pPr>
                            <w:r>
                              <w:rPr>
                                <w:spacing w:val="-5"/>
                                <w:sz w:val="18"/>
                              </w:rPr>
                              <w:t>232</w:t>
                            </w:r>
                          </w:p>
                        </w:tc>
                        <w:tc>
                          <w:tcPr>
                            <w:tcW w:w="881" w:type="dxa"/>
                            <w:tcBorders>
                              <w:left w:val="single" w:sz="8" w:space="0" w:color="000000"/>
                              <w:right w:val="single" w:sz="8" w:space="0" w:color="000000"/>
                            </w:tcBorders>
                          </w:tcPr>
                          <w:p>
                            <w:pPr>
                              <w:pStyle w:val="TableParagraph"/>
                              <w:spacing w:line="198" w:lineRule="exact" w:before="16"/>
                              <w:ind w:right="41"/>
                              <w:jc w:val="right"/>
                              <w:rPr>
                                <w:sz w:val="18"/>
                              </w:rPr>
                            </w:pPr>
                            <w:r>
                              <w:rPr>
                                <w:spacing w:val="-10"/>
                                <w:sz w:val="18"/>
                              </w:rPr>
                              <w:t>1</w:t>
                            </w:r>
                          </w:p>
                        </w:tc>
                        <w:tc>
                          <w:tcPr>
                            <w:tcW w:w="1048" w:type="dxa"/>
                            <w:tcBorders>
                              <w:left w:val="single" w:sz="8" w:space="0" w:color="000000"/>
                              <w:right w:val="single" w:sz="8" w:space="0" w:color="000000"/>
                            </w:tcBorders>
                          </w:tcPr>
                          <w:p>
                            <w:pPr>
                              <w:pStyle w:val="TableParagraph"/>
                              <w:spacing w:line="198" w:lineRule="exact" w:before="16"/>
                              <w:ind w:right="37"/>
                              <w:jc w:val="right"/>
                              <w:rPr>
                                <w:sz w:val="18"/>
                              </w:rPr>
                            </w:pPr>
                            <w:r>
                              <w:rPr>
                                <w:spacing w:val="-10"/>
                                <w:sz w:val="18"/>
                              </w:rPr>
                              <w:t>3</w:t>
                            </w:r>
                          </w:p>
                        </w:tc>
                        <w:tc>
                          <w:tcPr>
                            <w:tcW w:w="1010" w:type="dxa"/>
                            <w:tcBorders>
                              <w:left w:val="single" w:sz="8" w:space="0" w:color="000000"/>
                              <w:right w:val="single" w:sz="8" w:space="0" w:color="000000"/>
                            </w:tcBorders>
                          </w:tcPr>
                          <w:p>
                            <w:pPr>
                              <w:pStyle w:val="TableParagraph"/>
                              <w:spacing w:line="198" w:lineRule="exact" w:before="16"/>
                              <w:ind w:right="33"/>
                              <w:jc w:val="right"/>
                              <w:rPr>
                                <w:sz w:val="18"/>
                              </w:rPr>
                            </w:pPr>
                            <w:r>
                              <w:rPr>
                                <w:spacing w:val="-5"/>
                                <w:sz w:val="18"/>
                              </w:rPr>
                              <w:t>387</w:t>
                            </w:r>
                          </w:p>
                        </w:tc>
                        <w:tc>
                          <w:tcPr>
                            <w:tcW w:w="1099" w:type="dxa"/>
                            <w:tcBorders>
                              <w:left w:val="single" w:sz="8" w:space="0" w:color="000000"/>
                              <w:right w:val="single" w:sz="8" w:space="0" w:color="000000"/>
                            </w:tcBorders>
                          </w:tcPr>
                          <w:p>
                            <w:pPr>
                              <w:pStyle w:val="TableParagraph"/>
                              <w:spacing w:line="198" w:lineRule="exact" w:before="16"/>
                              <w:ind w:right="34"/>
                              <w:jc w:val="right"/>
                              <w:rPr>
                                <w:sz w:val="18"/>
                              </w:rPr>
                            </w:pPr>
                            <w:r>
                              <w:rPr>
                                <w:spacing w:val="-4"/>
                                <w:sz w:val="18"/>
                              </w:rPr>
                              <w:t>1.67</w:t>
                            </w:r>
                          </w:p>
                        </w:tc>
                        <w:tc>
                          <w:tcPr>
                            <w:tcW w:w="1047" w:type="dxa"/>
                            <w:tcBorders>
                              <w:left w:val="single" w:sz="8" w:space="0" w:color="000000"/>
                            </w:tcBorders>
                          </w:tcPr>
                          <w:p>
                            <w:pPr>
                              <w:pStyle w:val="TableParagraph"/>
                              <w:spacing w:line="198" w:lineRule="exact" w:before="16"/>
                              <w:ind w:right="-29"/>
                              <w:jc w:val="right"/>
                              <w:rPr>
                                <w:sz w:val="18"/>
                              </w:rPr>
                            </w:pPr>
                            <w:r>
                              <w:rPr>
                                <w:spacing w:val="-5"/>
                                <w:sz w:val="18"/>
                              </w:rPr>
                              <w:t>.7</w:t>
                            </w:r>
                          </w:p>
                        </w:tc>
                      </w:tr>
                      <w:tr>
                        <w:trPr>
                          <w:trHeight w:val="281" w:hRule="atLeast"/>
                        </w:trPr>
                        <w:tc>
                          <w:tcPr>
                            <w:tcW w:w="5151" w:type="dxa"/>
                            <w:tcBorders>
                              <w:left w:val="single" w:sz="18" w:space="0" w:color="000000"/>
                              <w:bottom w:val="single" w:sz="18" w:space="0" w:color="000000"/>
                              <w:right w:val="single" w:sz="18" w:space="0" w:color="000000"/>
                            </w:tcBorders>
                          </w:tcPr>
                          <w:p>
                            <w:pPr>
                              <w:pStyle w:val="TableParagraph"/>
                              <w:spacing w:before="5"/>
                              <w:ind w:left="78"/>
                              <w:rPr>
                                <w:sz w:val="18"/>
                              </w:rPr>
                            </w:pPr>
                            <w:r>
                              <w:rPr>
                                <w:sz w:val="18"/>
                              </w:rPr>
                              <w:t>Valid</w:t>
                            </w:r>
                            <w:r>
                              <w:rPr>
                                <w:spacing w:val="-2"/>
                                <w:sz w:val="18"/>
                              </w:rPr>
                              <w:t> </w:t>
                            </w:r>
                            <w:r>
                              <w:rPr>
                                <w:sz w:val="18"/>
                              </w:rPr>
                              <w:t>N</w:t>
                            </w:r>
                            <w:r>
                              <w:rPr>
                                <w:spacing w:val="-1"/>
                                <w:sz w:val="18"/>
                              </w:rPr>
                              <w:t> </w:t>
                            </w:r>
                            <w:r>
                              <w:rPr>
                                <w:spacing w:val="-2"/>
                                <w:sz w:val="18"/>
                              </w:rPr>
                              <w:t>(listwise)</w:t>
                            </w:r>
                          </w:p>
                        </w:tc>
                        <w:tc>
                          <w:tcPr>
                            <w:tcW w:w="691" w:type="dxa"/>
                            <w:tcBorders>
                              <w:left w:val="single" w:sz="18" w:space="0" w:color="000000"/>
                              <w:bottom w:val="single" w:sz="18" w:space="0" w:color="000000"/>
                              <w:right w:val="single" w:sz="8" w:space="0" w:color="000000"/>
                            </w:tcBorders>
                          </w:tcPr>
                          <w:p>
                            <w:pPr>
                              <w:pStyle w:val="TableParagraph"/>
                              <w:spacing w:before="41"/>
                              <w:ind w:right="35"/>
                              <w:jc w:val="right"/>
                              <w:rPr>
                                <w:sz w:val="18"/>
                              </w:rPr>
                            </w:pPr>
                            <w:r>
                              <w:rPr>
                                <w:spacing w:val="-5"/>
                                <w:sz w:val="18"/>
                              </w:rPr>
                              <w:t>54</w:t>
                            </w:r>
                          </w:p>
                        </w:tc>
                        <w:tc>
                          <w:tcPr>
                            <w:tcW w:w="881" w:type="dxa"/>
                            <w:tcBorders>
                              <w:left w:val="single" w:sz="8" w:space="0" w:color="000000"/>
                              <w:bottom w:val="single" w:sz="18" w:space="0" w:color="000000"/>
                              <w:right w:val="single" w:sz="8" w:space="0" w:color="000000"/>
                            </w:tcBorders>
                          </w:tcPr>
                          <w:p>
                            <w:pPr>
                              <w:pStyle w:val="TableParagraph"/>
                              <w:rPr>
                                <w:rFonts w:ascii="Times New Roman"/>
                                <w:sz w:val="20"/>
                              </w:rPr>
                            </w:pPr>
                          </w:p>
                        </w:tc>
                        <w:tc>
                          <w:tcPr>
                            <w:tcW w:w="1048" w:type="dxa"/>
                            <w:tcBorders>
                              <w:left w:val="single" w:sz="8" w:space="0" w:color="000000"/>
                              <w:bottom w:val="single" w:sz="18" w:space="0" w:color="000000"/>
                              <w:right w:val="single" w:sz="8" w:space="0" w:color="000000"/>
                            </w:tcBorders>
                          </w:tcPr>
                          <w:p>
                            <w:pPr>
                              <w:pStyle w:val="TableParagraph"/>
                              <w:rPr>
                                <w:rFonts w:ascii="Times New Roman"/>
                                <w:sz w:val="20"/>
                              </w:rPr>
                            </w:pPr>
                          </w:p>
                        </w:tc>
                        <w:tc>
                          <w:tcPr>
                            <w:tcW w:w="1010" w:type="dxa"/>
                            <w:tcBorders>
                              <w:left w:val="single" w:sz="8" w:space="0" w:color="000000"/>
                              <w:bottom w:val="single" w:sz="18" w:space="0" w:color="000000"/>
                              <w:right w:val="single" w:sz="8" w:space="0" w:color="000000"/>
                            </w:tcBorders>
                          </w:tcPr>
                          <w:p>
                            <w:pPr>
                              <w:pStyle w:val="TableParagraph"/>
                              <w:rPr>
                                <w:rFonts w:ascii="Times New Roman"/>
                                <w:sz w:val="20"/>
                              </w:rPr>
                            </w:pPr>
                          </w:p>
                        </w:tc>
                        <w:tc>
                          <w:tcPr>
                            <w:tcW w:w="1099" w:type="dxa"/>
                            <w:tcBorders>
                              <w:left w:val="single" w:sz="8" w:space="0" w:color="000000"/>
                              <w:bottom w:val="single" w:sz="18" w:space="0" w:color="000000"/>
                              <w:right w:val="single" w:sz="8" w:space="0" w:color="000000"/>
                            </w:tcBorders>
                          </w:tcPr>
                          <w:p>
                            <w:pPr>
                              <w:pStyle w:val="TableParagraph"/>
                              <w:rPr>
                                <w:rFonts w:ascii="Times New Roman"/>
                                <w:sz w:val="20"/>
                              </w:rPr>
                            </w:pPr>
                          </w:p>
                        </w:tc>
                        <w:tc>
                          <w:tcPr>
                            <w:tcW w:w="1047" w:type="dxa"/>
                            <w:tcBorders>
                              <w:left w:val="single" w:sz="8" w:space="0" w:color="000000"/>
                              <w:bottom w:val="single" w:sz="18" w:space="0" w:color="000000"/>
                            </w:tcBorders>
                          </w:tcPr>
                          <w:p>
                            <w:pPr>
                              <w:pStyle w:val="TableParagraph"/>
                              <w:rPr>
                                <w:rFonts w:ascii="Times New Roman"/>
                                <w:sz w:val="20"/>
                              </w:rPr>
                            </w:pPr>
                          </w:p>
                        </w:tc>
                      </w:tr>
                    </w:tbl>
                    <w:p>
                      <w:pPr>
                        <w:pStyle w:val="BodyText"/>
                      </w:pPr>
                    </w:p>
                  </w:txbxContent>
                </v:textbox>
                <w10:wrap type="none"/>
              </v:shape>
            </w:pict>
          </mc:Fallback>
        </mc:AlternateContent>
      </w:r>
      <w:r>
        <w:rPr/>
        <w:t>Hypotheses</w:t>
      </w:r>
      <w:r>
        <w:rPr>
          <w:spacing w:val="-1"/>
        </w:rPr>
        <w:t> </w:t>
      </w:r>
      <w:r>
        <w:rPr/>
        <w:t>of</w:t>
      </w:r>
      <w:r>
        <w:rPr>
          <w:spacing w:val="-1"/>
        </w:rPr>
        <w:t> </w:t>
      </w:r>
      <w:r>
        <w:rPr/>
        <w:t>the</w:t>
      </w:r>
      <w:r>
        <w:rPr>
          <w:spacing w:val="-1"/>
        </w:rPr>
        <w:t> </w:t>
      </w:r>
      <w:r>
        <w:rPr>
          <w:spacing w:val="-4"/>
        </w:rPr>
        <w:t>study</w:t>
      </w:r>
    </w:p>
    <w:p>
      <w:pPr>
        <w:pStyle w:val="BodyText"/>
        <w:tabs>
          <w:tab w:pos="3182" w:val="left" w:leader="none"/>
          <w:tab w:pos="3782" w:val="left" w:leader="none"/>
        </w:tabs>
        <w:spacing w:before="197"/>
        <w:ind w:left="2647"/>
      </w:pPr>
      <w:r>
        <w:rPr>
          <w:u w:val="single"/>
        </w:rPr>
        <w:tab/>
      </w:r>
      <w:r>
        <w:rPr/>
        <w:t> </w:t>
      </w:r>
      <w:r>
        <w:rPr>
          <w:u w:val="single"/>
        </w:rPr>
        <w:tab/>
      </w:r>
      <w:r>
        <w:rPr>
          <w:spacing w:val="-5"/>
        </w:rPr>
        <w:t>(R)</w:t>
      </w:r>
    </w:p>
    <w:p>
      <w:pPr>
        <w:spacing w:line="20" w:lineRule="exact"/>
        <w:ind w:left="967" w:right="0" w:firstLine="0"/>
        <w:jc w:val="left"/>
        <w:rPr>
          <w:sz w:val="2"/>
        </w:rPr>
      </w:pPr>
      <w:r>
        <w:rPr>
          <w:sz w:val="2"/>
        </w:rPr>
        <mc:AlternateContent>
          <mc:Choice Requires="wps">
            <w:drawing>
              <wp:inline distT="0" distB="0" distL="0" distR="0">
                <wp:extent cx="228600" cy="6350"/>
                <wp:effectExtent l="9525" t="0" r="0" b="3175"/>
                <wp:docPr id="102" name="Group 102"/>
                <wp:cNvGraphicFramePr>
                  <a:graphicFrameLocks/>
                </wp:cNvGraphicFramePr>
                <a:graphic>
                  <a:graphicData uri="http://schemas.microsoft.com/office/word/2010/wordprocessingGroup">
                    <wpg:wgp>
                      <wpg:cNvPr id="102" name="Group 102"/>
                      <wpg:cNvGrpSpPr/>
                      <wpg:grpSpPr>
                        <a:xfrm>
                          <a:off x="0" y="0"/>
                          <a:ext cx="228600" cy="6350"/>
                          <a:chExt cx="228600" cy="6350"/>
                        </a:xfrm>
                      </wpg:grpSpPr>
                      <wps:wsp>
                        <wps:cNvPr id="103" name="Graphic 103"/>
                        <wps:cNvSpPr/>
                        <wps:spPr>
                          <a:xfrm>
                            <a:off x="0" y="3093"/>
                            <a:ext cx="228600" cy="1270"/>
                          </a:xfrm>
                          <a:custGeom>
                            <a:avLst/>
                            <a:gdLst/>
                            <a:ahLst/>
                            <a:cxnLst/>
                            <a:rect l="l" t="t" r="r" b="b"/>
                            <a:pathLst>
                              <a:path w="228600" h="0">
                                <a:moveTo>
                                  <a:pt x="0" y="0"/>
                                </a:moveTo>
                                <a:lnTo>
                                  <a:pt x="228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pt;height:.5pt;mso-position-horizontal-relative:char;mso-position-vertical-relative:line" id="docshapegroup71" coordorigin="0,0" coordsize="360,10">
                <v:line style="position:absolute" from="0,5" to="360,5" stroked="true" strokeweight=".487125pt" strokecolor="#000000">
                  <v:stroke dashstyle="solid"/>
                </v:line>
              </v:group>
            </w:pict>
          </mc:Fallback>
        </mc:AlternateContent>
      </w:r>
      <w:r>
        <w:rPr>
          <w:sz w:val="2"/>
        </w:rPr>
      </w:r>
      <w:r>
        <w:rPr>
          <w:spacing w:val="94"/>
          <w:sz w:val="2"/>
        </w:rPr>
        <w:t> </w:t>
      </w:r>
      <w:r>
        <w:rPr>
          <w:spacing w:val="94"/>
          <w:sz w:val="2"/>
        </w:rPr>
        <mc:AlternateContent>
          <mc:Choice Requires="wps">
            <w:drawing>
              <wp:inline distT="0" distB="0" distL="0" distR="0">
                <wp:extent cx="304800" cy="6350"/>
                <wp:effectExtent l="9525" t="0" r="0" b="3175"/>
                <wp:docPr id="104" name="Group 104"/>
                <wp:cNvGraphicFramePr>
                  <a:graphicFrameLocks/>
                </wp:cNvGraphicFramePr>
                <a:graphic>
                  <a:graphicData uri="http://schemas.microsoft.com/office/word/2010/wordprocessingGroup">
                    <wpg:wgp>
                      <wpg:cNvPr id="104" name="Group 104"/>
                      <wpg:cNvGrpSpPr/>
                      <wpg:grpSpPr>
                        <a:xfrm>
                          <a:off x="0" y="0"/>
                          <a:ext cx="304800" cy="6350"/>
                          <a:chExt cx="304800" cy="6350"/>
                        </a:xfrm>
                      </wpg:grpSpPr>
                      <wps:wsp>
                        <wps:cNvPr id="105" name="Graphic 105"/>
                        <wps:cNvSpPr/>
                        <wps:spPr>
                          <a:xfrm>
                            <a:off x="0" y="3093"/>
                            <a:ext cx="304800" cy="1270"/>
                          </a:xfrm>
                          <a:custGeom>
                            <a:avLst/>
                            <a:gdLst/>
                            <a:ahLst/>
                            <a:cxnLst/>
                            <a:rect l="l" t="t" r="r" b="b"/>
                            <a:pathLst>
                              <a:path w="304800" h="0">
                                <a:moveTo>
                                  <a:pt x="0" y="0"/>
                                </a:moveTo>
                                <a:lnTo>
                                  <a:pt x="304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4pt;height:.5pt;mso-position-horizontal-relative:char;mso-position-vertical-relative:line" id="docshapegroup72" coordorigin="0,0" coordsize="480,10">
                <v:line style="position:absolute" from="0,5" to="480,5" stroked="true" strokeweight=".487125pt" strokecolor="#000000">
                  <v:stroke dashstyle="solid"/>
                </v:line>
              </v:group>
            </w:pict>
          </mc:Fallback>
        </mc:AlternateContent>
      </w:r>
      <w:r>
        <w:rPr>
          <w:spacing w:val="94"/>
          <w:sz w:val="2"/>
        </w:rPr>
      </w:r>
      <w:r>
        <w:rPr>
          <w:spacing w:val="94"/>
          <w:sz w:val="2"/>
        </w:rPr>
        <w:t> </w:t>
      </w:r>
      <w:r>
        <w:rPr>
          <w:spacing w:val="94"/>
          <w:sz w:val="2"/>
        </w:rPr>
        <mc:AlternateContent>
          <mc:Choice Requires="wps">
            <w:drawing>
              <wp:inline distT="0" distB="0" distL="0" distR="0">
                <wp:extent cx="304800" cy="6350"/>
                <wp:effectExtent l="9525" t="0" r="0" b="3175"/>
                <wp:docPr id="106" name="Group 106"/>
                <wp:cNvGraphicFramePr>
                  <a:graphicFrameLocks/>
                </wp:cNvGraphicFramePr>
                <a:graphic>
                  <a:graphicData uri="http://schemas.microsoft.com/office/word/2010/wordprocessingGroup">
                    <wpg:wgp>
                      <wpg:cNvPr id="106" name="Group 106"/>
                      <wpg:cNvGrpSpPr/>
                      <wpg:grpSpPr>
                        <a:xfrm>
                          <a:off x="0" y="0"/>
                          <a:ext cx="304800" cy="6350"/>
                          <a:chExt cx="304800" cy="6350"/>
                        </a:xfrm>
                      </wpg:grpSpPr>
                      <wps:wsp>
                        <wps:cNvPr id="107" name="Graphic 107"/>
                        <wps:cNvSpPr/>
                        <wps:spPr>
                          <a:xfrm>
                            <a:off x="0" y="3093"/>
                            <a:ext cx="304800" cy="1270"/>
                          </a:xfrm>
                          <a:custGeom>
                            <a:avLst/>
                            <a:gdLst/>
                            <a:ahLst/>
                            <a:cxnLst/>
                            <a:rect l="l" t="t" r="r" b="b"/>
                            <a:pathLst>
                              <a:path w="304800" h="0">
                                <a:moveTo>
                                  <a:pt x="0" y="0"/>
                                </a:moveTo>
                                <a:lnTo>
                                  <a:pt x="304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4pt;height:.5pt;mso-position-horizontal-relative:char;mso-position-vertical-relative:line" id="docshapegroup73" coordorigin="0,0" coordsize="480,10">
                <v:line style="position:absolute" from="0,5" to="480,5" stroked="true" strokeweight=".487125pt" strokecolor="#000000">
                  <v:stroke dashstyle="solid"/>
                </v:line>
              </v:group>
            </w:pict>
          </mc:Fallback>
        </mc:AlternateContent>
      </w:r>
      <w:r>
        <w:rPr>
          <w:spacing w:val="94"/>
          <w:sz w:val="2"/>
        </w:rPr>
      </w:r>
    </w:p>
    <w:p>
      <w:pPr>
        <w:tabs>
          <w:tab w:pos="1389" w:val="left" w:leader="none"/>
          <w:tab w:pos="2301" w:val="left" w:leader="none"/>
          <w:tab w:pos="3275" w:val="left" w:leader="none"/>
        </w:tabs>
        <w:spacing w:before="179"/>
        <w:ind w:left="1027" w:right="0" w:firstLine="0"/>
        <w:jc w:val="left"/>
        <w:rPr>
          <w:sz w:val="24"/>
        </w:rPr>
      </w:pPr>
      <w:r>
        <w:rPr>
          <w:spacing w:val="-10"/>
          <w:sz w:val="24"/>
        </w:rPr>
        <w:t>/</w:t>
      </w:r>
      <w:r>
        <w:rPr>
          <w:sz w:val="24"/>
          <w:u w:val="single"/>
        </w:rPr>
        <w:tab/>
      </w:r>
      <w:r>
        <w:rPr>
          <w:spacing w:val="80"/>
          <w:sz w:val="24"/>
        </w:rPr>
        <w:t> </w:t>
      </w:r>
      <w:r>
        <w:rPr>
          <w:sz w:val="24"/>
        </w:rPr>
        <w:t>/</w:t>
      </w:r>
      <w:r>
        <w:rPr>
          <w:spacing w:val="80"/>
          <w:sz w:val="24"/>
        </w:rPr>
        <w:t> </w:t>
      </w:r>
      <w:r>
        <w:rPr>
          <w:sz w:val="24"/>
          <w:u w:val="single"/>
        </w:rPr>
        <w:tab/>
      </w:r>
      <w:r>
        <w:rPr>
          <w:sz w:val="24"/>
        </w:rPr>
        <w:t>/</w:t>
      </w:r>
      <w:r>
        <w:rPr>
          <w:spacing w:val="80"/>
          <w:w w:val="150"/>
          <w:sz w:val="24"/>
        </w:rPr>
        <w:t> </w:t>
      </w:r>
      <w:r>
        <w:rPr>
          <w:sz w:val="24"/>
        </w:rPr>
        <w:t>/</w:t>
      </w:r>
      <w:r>
        <w:rPr>
          <w:spacing w:val="80"/>
          <w:w w:val="150"/>
          <w:sz w:val="24"/>
        </w:rPr>
        <w:t> </w:t>
      </w:r>
      <w:r>
        <w:rPr>
          <w:sz w:val="24"/>
          <w:u w:val="single"/>
        </w:rPr>
        <w:tab/>
      </w:r>
      <w:r>
        <w:rPr>
          <w:spacing w:val="-10"/>
          <w:sz w:val="24"/>
        </w:rPr>
        <w:t>/</w:t>
      </w:r>
    </w:p>
    <w:p>
      <w:pPr>
        <w:pStyle w:val="BodyText"/>
        <w:tabs>
          <w:tab w:pos="1327" w:val="left" w:leader="none"/>
          <w:tab w:pos="2248" w:val="left" w:leader="none"/>
          <w:tab w:pos="3169" w:val="left" w:leader="none"/>
          <w:tab w:pos="4093" w:val="left" w:leader="none"/>
        </w:tabs>
        <w:spacing w:line="415" w:lineRule="auto" w:before="199"/>
        <w:ind w:left="1087" w:right="3598" w:hanging="120"/>
      </w:pPr>
      <w:r>
        <w:rPr>
          <w:u w:val="single"/>
        </w:rPr>
        <w:tab/>
        <w:tab/>
      </w:r>
      <w:r>
        <w:rPr/>
        <w:t>/</w:t>
      </w:r>
      <w:r>
        <w:rPr>
          <w:spacing w:val="80"/>
        </w:rPr>
        <w:t> </w:t>
      </w:r>
      <w:r>
        <w:rPr/>
        <w:t>/</w:t>
      </w:r>
      <w:r>
        <w:rPr>
          <w:spacing w:val="80"/>
        </w:rPr>
        <w:t> </w:t>
      </w:r>
      <w:r>
        <w:rPr/>
        <w:t>/</w:t>
      </w:r>
      <w:r>
        <w:rPr>
          <w:u w:val="single"/>
        </w:rPr>
        <w:tab/>
      </w:r>
      <w:r>
        <w:rPr/>
        <w:t>/</w:t>
      </w:r>
      <w:r>
        <w:rPr>
          <w:spacing w:val="80"/>
        </w:rPr>
        <w:t> </w:t>
      </w:r>
      <w:r>
        <w:rPr/>
        <w:t>/</w:t>
      </w:r>
      <w:r>
        <w:rPr>
          <w:spacing w:val="80"/>
        </w:rPr>
        <w:t> </w:t>
      </w:r>
      <w:r>
        <w:rPr/>
        <w:t>/</w:t>
      </w:r>
      <w:r>
        <w:rPr>
          <w:u w:val="single"/>
        </w:rPr>
        <w:tab/>
      </w:r>
      <w:r>
        <w:rPr/>
        <w:t>/</w:t>
      </w:r>
      <w:r>
        <w:rPr>
          <w:spacing w:val="80"/>
        </w:rPr>
        <w:t> </w:t>
      </w:r>
      <w:r>
        <w:rPr/>
        <w:t>15.0</w:t>
      </w:r>
      <w:r>
        <w:rPr>
          <w:spacing w:val="80"/>
        </w:rPr>
        <w:t> </w:t>
      </w:r>
      <w:r>
        <w:rPr/>
        <w:t>Copyright</w:t>
      </w:r>
      <w:r>
        <w:rPr>
          <w:spacing w:val="-5"/>
        </w:rPr>
        <w:t> </w:t>
      </w:r>
      <w:r>
        <w:rPr/>
        <w:t>1985-2017</w:t>
      </w:r>
      <w:r>
        <w:rPr>
          <w:spacing w:val="-5"/>
        </w:rPr>
        <w:t> </w:t>
      </w:r>
      <w:r>
        <w:rPr/>
        <w:t>StataCorp</w:t>
      </w:r>
      <w:r>
        <w:rPr>
          <w:spacing w:val="-3"/>
        </w:rPr>
        <w:t> </w:t>
      </w:r>
      <w:r>
        <w:rPr/>
        <w:t>LLC Statistics/Data Analysis</w:t>
        <w:tab/>
        <w:t>StataCorp 4905 Lakeway Drive</w:t>
      </w:r>
    </w:p>
    <w:p>
      <w:pPr>
        <w:pStyle w:val="BodyText"/>
        <w:tabs>
          <w:tab w:pos="4033" w:val="left" w:leader="none"/>
        </w:tabs>
        <w:spacing w:line="274" w:lineRule="exact"/>
        <w:ind w:left="1267"/>
      </w:pPr>
      <w:r>
        <w:rPr/>
        <w:t>MP</w:t>
      </w:r>
      <w:r>
        <w:rPr>
          <w:spacing w:val="-1"/>
        </w:rPr>
        <w:t> </w:t>
      </w:r>
      <w:r>
        <w:rPr/>
        <w:t>-</w:t>
      </w:r>
      <w:r>
        <w:rPr>
          <w:spacing w:val="-2"/>
        </w:rPr>
        <w:t> </w:t>
      </w:r>
      <w:r>
        <w:rPr/>
        <w:t>Parallel</w:t>
      </w:r>
      <w:r>
        <w:rPr>
          <w:spacing w:val="-1"/>
        </w:rPr>
        <w:t> </w:t>
      </w:r>
      <w:r>
        <w:rPr>
          <w:spacing w:val="-2"/>
        </w:rPr>
        <w:t>Edition</w:t>
      </w:r>
      <w:r>
        <w:rPr/>
        <w:tab/>
        <w:t>College</w:t>
      </w:r>
      <w:r>
        <w:rPr>
          <w:spacing w:val="-4"/>
        </w:rPr>
        <w:t> </w:t>
      </w:r>
      <w:r>
        <w:rPr/>
        <w:t>Station, Texas</w:t>
      </w:r>
      <w:r>
        <w:rPr>
          <w:spacing w:val="-1"/>
        </w:rPr>
        <w:t> </w:t>
      </w:r>
      <w:r>
        <w:rPr/>
        <w:t>77845 </w:t>
      </w:r>
      <w:r>
        <w:rPr>
          <w:spacing w:val="-5"/>
        </w:rPr>
        <w:t>USA</w:t>
      </w:r>
    </w:p>
    <w:p>
      <w:pPr>
        <w:pStyle w:val="BodyText"/>
        <w:tabs>
          <w:tab w:pos="5086" w:val="left" w:leader="none"/>
          <w:tab w:pos="5314" w:val="left" w:leader="none"/>
        </w:tabs>
        <w:spacing w:line="415" w:lineRule="auto" w:before="200"/>
        <w:ind w:left="3248" w:right="3840"/>
      </w:pPr>
      <w:r>
        <w:rPr>
          <w:spacing w:val="-2"/>
        </w:rPr>
        <w:t>800-STATA-PC</w:t>
      </w:r>
      <w:r>
        <w:rPr/>
        <w:tab/>
        <w:tab/>
      </w:r>
      <w:hyperlink r:id="rId32">
        <w:r>
          <w:rPr>
            <w:spacing w:val="-2"/>
          </w:rPr>
          <w:t>http://www.stata.co</w:t>
        </w:r>
        <w:r>
          <w:rPr>
            <w:spacing w:val="-2"/>
          </w:rPr>
          <w:t>m</w:t>
        </w:r>
      </w:hyperlink>
      <w:r>
        <w:rPr>
          <w:spacing w:val="-2"/>
        </w:rPr>
        <w:t> 979-696-4600</w:t>
      </w:r>
      <w:r>
        <w:rPr/>
        <w:tab/>
      </w:r>
      <w:hyperlink r:id="rId33">
        <w:r>
          <w:rPr>
            <w:spacing w:val="-2"/>
          </w:rPr>
          <w:t>stata@stata.com</w:t>
        </w:r>
      </w:hyperlink>
    </w:p>
    <w:p>
      <w:pPr>
        <w:pStyle w:val="BodyText"/>
        <w:spacing w:line="274" w:lineRule="exact"/>
        <w:ind w:left="3248"/>
      </w:pPr>
      <w:r>
        <w:rPr/>
        <w:t>979-696-4601</w:t>
      </w:r>
      <w:r>
        <w:rPr>
          <w:spacing w:val="-4"/>
        </w:rPr>
        <w:t> (fax)</w:t>
      </w:r>
    </w:p>
    <w:p>
      <w:pPr>
        <w:pStyle w:val="BodyText"/>
        <w:spacing w:line="415" w:lineRule="auto" w:before="199"/>
        <w:ind w:left="1387" w:right="4411" w:hanging="420"/>
      </w:pPr>
      <w:r>
        <w:rPr/>
        <w:t>60-user</w:t>
      </w:r>
      <w:r>
        <w:rPr>
          <w:spacing w:val="-6"/>
        </w:rPr>
        <w:t> </w:t>
      </w:r>
      <w:r>
        <w:rPr/>
        <w:t>2-core</w:t>
      </w:r>
      <w:r>
        <w:rPr>
          <w:spacing w:val="-6"/>
        </w:rPr>
        <w:t> </w:t>
      </w:r>
      <w:r>
        <w:rPr/>
        <w:t>Stata</w:t>
      </w:r>
      <w:r>
        <w:rPr>
          <w:spacing w:val="-6"/>
        </w:rPr>
        <w:t> </w:t>
      </w:r>
      <w:r>
        <w:rPr/>
        <w:t>network</w:t>
      </w:r>
      <w:r>
        <w:rPr>
          <w:spacing w:val="-6"/>
        </w:rPr>
        <w:t> </w:t>
      </w:r>
      <w:r>
        <w:rPr/>
        <w:t>license</w:t>
      </w:r>
      <w:r>
        <w:rPr>
          <w:spacing w:val="-4"/>
        </w:rPr>
        <w:t> </w:t>
      </w:r>
      <w:r>
        <w:rPr/>
        <w:t>expires</w:t>
      </w:r>
      <w:r>
        <w:rPr>
          <w:spacing w:val="40"/>
        </w:rPr>
        <w:t> </w:t>
      </w:r>
      <w:r>
        <w:rPr/>
        <w:t>1</w:t>
      </w:r>
      <w:r>
        <w:rPr>
          <w:spacing w:val="-5"/>
        </w:rPr>
        <w:t> </w:t>
      </w:r>
      <w:r>
        <w:rPr/>
        <w:t>Dec</w:t>
      </w:r>
      <w:r>
        <w:rPr>
          <w:spacing w:val="-6"/>
        </w:rPr>
        <w:t> </w:t>
      </w:r>
      <w:r>
        <w:rPr/>
        <w:t>2017: Serial number:</w:t>
      </w:r>
      <w:r>
        <w:rPr>
          <w:spacing w:val="40"/>
        </w:rPr>
        <w:t> </w:t>
      </w:r>
      <w:r>
        <w:rPr/>
        <w:t>501509257369</w:t>
      </w:r>
    </w:p>
    <w:p>
      <w:pPr>
        <w:pStyle w:val="BodyText"/>
        <w:spacing w:line="412" w:lineRule="auto"/>
        <w:ind w:left="2347" w:right="6144" w:hanging="838"/>
      </w:pPr>
      <w:r>
        <w:rPr/>
        <w:t>Licensed</w:t>
      </w:r>
      <w:r>
        <w:rPr>
          <w:spacing w:val="-11"/>
        </w:rPr>
        <w:t> </w:t>
      </w:r>
      <w:r>
        <w:rPr/>
        <w:t>to:</w:t>
      </w:r>
      <w:r>
        <w:rPr>
          <w:spacing w:val="39"/>
        </w:rPr>
        <w:t> </w:t>
      </w:r>
      <w:r>
        <w:rPr/>
        <w:t>Muhammed</w:t>
      </w:r>
      <w:r>
        <w:rPr>
          <w:spacing w:val="-11"/>
        </w:rPr>
        <w:t> </w:t>
      </w:r>
      <w:r>
        <w:rPr/>
        <w:t>Yakubu FUT Minna</w:t>
      </w:r>
    </w:p>
    <w:p>
      <w:pPr>
        <w:pStyle w:val="BodyText"/>
        <w:spacing w:before="1"/>
        <w:ind w:left="967"/>
      </w:pPr>
      <w:r>
        <w:rPr>
          <w:spacing w:val="-2"/>
        </w:rPr>
        <w:t>Notes:</w:t>
      </w:r>
    </w:p>
    <w:p>
      <w:pPr>
        <w:pStyle w:val="ListParagraph"/>
        <w:numPr>
          <w:ilvl w:val="0"/>
          <w:numId w:val="33"/>
        </w:numPr>
        <w:tabs>
          <w:tab w:pos="1627" w:val="left" w:leader="none"/>
        </w:tabs>
        <w:spacing w:line="240" w:lineRule="auto" w:before="200" w:after="0"/>
        <w:ind w:left="1627" w:right="0" w:hanging="300"/>
        <w:jc w:val="left"/>
        <w:rPr>
          <w:sz w:val="24"/>
        </w:rPr>
      </w:pPr>
      <w:r>
        <w:rPr>
          <w:sz w:val="24"/>
        </w:rPr>
        <w:t>Unicode</w:t>
      </w:r>
      <w:r>
        <w:rPr>
          <w:spacing w:val="-2"/>
          <w:sz w:val="24"/>
        </w:rPr>
        <w:t> </w:t>
      </w:r>
      <w:r>
        <w:rPr>
          <w:sz w:val="24"/>
        </w:rPr>
        <w:t>is supported;</w:t>
      </w:r>
      <w:r>
        <w:rPr>
          <w:spacing w:val="-1"/>
          <w:sz w:val="24"/>
        </w:rPr>
        <w:t> </w:t>
      </w:r>
      <w:r>
        <w:rPr>
          <w:sz w:val="24"/>
        </w:rPr>
        <w:t>see</w:t>
      </w:r>
      <w:r>
        <w:rPr>
          <w:spacing w:val="-1"/>
          <w:sz w:val="24"/>
        </w:rPr>
        <w:t> </w:t>
      </w:r>
      <w:r>
        <w:rPr>
          <w:sz w:val="24"/>
        </w:rPr>
        <w:t>help </w:t>
      </w:r>
      <w:r>
        <w:rPr>
          <w:spacing w:val="-2"/>
          <w:sz w:val="24"/>
        </w:rPr>
        <w:t>unicode_advice.</w:t>
      </w:r>
    </w:p>
    <w:p>
      <w:pPr>
        <w:pStyle w:val="ListParagraph"/>
        <w:numPr>
          <w:ilvl w:val="0"/>
          <w:numId w:val="33"/>
        </w:numPr>
        <w:tabs>
          <w:tab w:pos="1627" w:val="left" w:leader="none"/>
        </w:tabs>
        <w:spacing w:line="240" w:lineRule="auto" w:before="199" w:after="0"/>
        <w:ind w:left="1627" w:right="0" w:hanging="300"/>
        <w:jc w:val="left"/>
        <w:rPr>
          <w:sz w:val="24"/>
        </w:rPr>
      </w:pPr>
      <w:r>
        <w:rPr>
          <w:sz w:val="24"/>
        </w:rPr>
        <w:t>More</w:t>
      </w:r>
      <w:r>
        <w:rPr>
          <w:spacing w:val="-5"/>
          <w:sz w:val="24"/>
        </w:rPr>
        <w:t> </w:t>
      </w:r>
      <w:r>
        <w:rPr>
          <w:sz w:val="24"/>
        </w:rPr>
        <w:t>than</w:t>
      </w:r>
      <w:r>
        <w:rPr>
          <w:spacing w:val="-1"/>
          <w:sz w:val="24"/>
        </w:rPr>
        <w:t> </w:t>
      </w:r>
      <w:r>
        <w:rPr>
          <w:sz w:val="24"/>
        </w:rPr>
        <w:t>2 billion</w:t>
      </w:r>
      <w:r>
        <w:rPr>
          <w:spacing w:val="-1"/>
          <w:sz w:val="24"/>
        </w:rPr>
        <w:t> </w:t>
      </w:r>
      <w:r>
        <w:rPr>
          <w:sz w:val="24"/>
        </w:rPr>
        <w:t>observations are</w:t>
      </w:r>
      <w:r>
        <w:rPr>
          <w:spacing w:val="-2"/>
          <w:sz w:val="24"/>
        </w:rPr>
        <w:t> </w:t>
      </w:r>
      <w:r>
        <w:rPr>
          <w:sz w:val="24"/>
        </w:rPr>
        <w:t>allowed; see</w:t>
      </w:r>
      <w:r>
        <w:rPr>
          <w:spacing w:val="-3"/>
          <w:sz w:val="24"/>
        </w:rPr>
        <w:t> </w:t>
      </w:r>
      <w:r>
        <w:rPr>
          <w:sz w:val="24"/>
        </w:rPr>
        <w:t>help </w:t>
      </w:r>
      <w:r>
        <w:rPr>
          <w:spacing w:val="-2"/>
          <w:sz w:val="24"/>
        </w:rPr>
        <w:t>obs_advice.</w:t>
      </w:r>
    </w:p>
    <w:p>
      <w:pPr>
        <w:pStyle w:val="ListParagraph"/>
        <w:numPr>
          <w:ilvl w:val="0"/>
          <w:numId w:val="33"/>
        </w:numPr>
        <w:tabs>
          <w:tab w:pos="1627" w:val="left" w:leader="none"/>
        </w:tabs>
        <w:spacing w:line="240" w:lineRule="auto" w:before="199" w:after="0"/>
        <w:ind w:left="1627" w:right="0" w:hanging="300"/>
        <w:jc w:val="left"/>
        <w:rPr>
          <w:sz w:val="24"/>
        </w:rPr>
      </w:pPr>
      <w:r>
        <w:rPr>
          <w:sz w:val="24"/>
        </w:rPr>
        <w:t>Maximum</w:t>
      </w:r>
      <w:r>
        <w:rPr>
          <w:spacing w:val="-3"/>
          <w:sz w:val="24"/>
        </w:rPr>
        <w:t> </w:t>
      </w:r>
      <w:r>
        <w:rPr>
          <w:sz w:val="24"/>
        </w:rPr>
        <w:t>number</w:t>
      </w:r>
      <w:r>
        <w:rPr>
          <w:spacing w:val="-4"/>
          <w:sz w:val="24"/>
        </w:rPr>
        <w:t> </w:t>
      </w:r>
      <w:r>
        <w:rPr>
          <w:sz w:val="24"/>
        </w:rPr>
        <w:t>of</w:t>
      </w:r>
      <w:r>
        <w:rPr>
          <w:spacing w:val="-1"/>
          <w:sz w:val="24"/>
        </w:rPr>
        <w:t> </w:t>
      </w:r>
      <w:r>
        <w:rPr>
          <w:sz w:val="24"/>
        </w:rPr>
        <w:t>variables is set</w:t>
      </w:r>
      <w:r>
        <w:rPr>
          <w:spacing w:val="-1"/>
          <w:sz w:val="24"/>
        </w:rPr>
        <w:t> </w:t>
      </w:r>
      <w:r>
        <w:rPr>
          <w:sz w:val="24"/>
        </w:rPr>
        <w:t>to 5000;</w:t>
      </w:r>
      <w:r>
        <w:rPr>
          <w:spacing w:val="-1"/>
          <w:sz w:val="24"/>
        </w:rPr>
        <w:t> </w:t>
      </w:r>
      <w:r>
        <w:rPr>
          <w:sz w:val="24"/>
        </w:rPr>
        <w:t>see</w:t>
      </w:r>
      <w:r>
        <w:rPr>
          <w:spacing w:val="-2"/>
          <w:sz w:val="24"/>
        </w:rPr>
        <w:t> </w:t>
      </w:r>
      <w:r>
        <w:rPr>
          <w:sz w:val="24"/>
        </w:rPr>
        <w:t>help </w:t>
      </w:r>
      <w:r>
        <w:rPr>
          <w:spacing w:val="-2"/>
          <w:sz w:val="24"/>
        </w:rPr>
        <w:t>set_maxvar.</w:t>
      </w:r>
    </w:p>
    <w:p>
      <w:pPr>
        <w:pStyle w:val="BodyText"/>
        <w:spacing w:before="202"/>
        <w:ind w:left="967"/>
      </w:pPr>
      <w:r>
        <w:rPr/>
        <w:t>.</w:t>
      </w:r>
      <w:r>
        <w:rPr>
          <w:spacing w:val="-1"/>
        </w:rPr>
        <w:t> </w:t>
      </w:r>
      <w:r>
        <w:rPr/>
        <w:t>*(18</w:t>
      </w:r>
      <w:r>
        <w:rPr>
          <w:spacing w:val="-2"/>
        </w:rPr>
        <w:t> </w:t>
      </w:r>
      <w:r>
        <w:rPr/>
        <w:t>variables,</w:t>
      </w:r>
      <w:r>
        <w:rPr>
          <w:spacing w:val="-1"/>
        </w:rPr>
        <w:t> </w:t>
      </w:r>
      <w:r>
        <w:rPr/>
        <w:t>232 observations</w:t>
      </w:r>
      <w:r>
        <w:rPr>
          <w:spacing w:val="-1"/>
        </w:rPr>
        <w:t> </w:t>
      </w:r>
      <w:r>
        <w:rPr/>
        <w:t>pasted</w:t>
      </w:r>
      <w:r>
        <w:rPr>
          <w:spacing w:val="-1"/>
        </w:rPr>
        <w:t> </w:t>
      </w:r>
      <w:r>
        <w:rPr/>
        <w:t>into</w:t>
      </w:r>
      <w:r>
        <w:rPr>
          <w:spacing w:val="-1"/>
        </w:rPr>
        <w:t> </w:t>
      </w:r>
      <w:r>
        <w:rPr/>
        <w:t>data</w:t>
      </w:r>
      <w:r>
        <w:rPr>
          <w:spacing w:val="1"/>
        </w:rPr>
        <w:t> </w:t>
      </w:r>
      <w:r>
        <w:rPr>
          <w:spacing w:val="-2"/>
        </w:rPr>
        <w:t>editor)</w:t>
      </w:r>
    </w:p>
    <w:p>
      <w:pPr>
        <w:pStyle w:val="BodyText"/>
        <w:tabs>
          <w:tab w:pos="1296" w:val="left" w:leader="none"/>
          <w:tab w:pos="2361" w:val="left" w:leader="none"/>
          <w:tab w:pos="3671" w:val="left" w:leader="none"/>
          <w:tab w:pos="4270" w:val="left" w:leader="none"/>
          <w:tab w:pos="5218" w:val="left" w:leader="none"/>
          <w:tab w:pos="6475" w:val="left" w:leader="none"/>
          <w:tab w:pos="7678" w:val="left" w:leader="none"/>
          <w:tab w:pos="8983" w:val="left" w:leader="none"/>
        </w:tabs>
        <w:spacing w:line="242" w:lineRule="auto" w:before="197"/>
        <w:ind w:left="967" w:right="1406"/>
      </w:pPr>
      <w:r>
        <w:rPr>
          <w:spacing w:val="-10"/>
        </w:rPr>
        <w:t>.</w:t>
      </w:r>
      <w:r>
        <w:rPr/>
        <w:tab/>
      </w:r>
      <w:r>
        <w:rPr>
          <w:spacing w:val="-2"/>
        </w:rPr>
        <w:t>describe</w:t>
      </w:r>
      <w:r>
        <w:rPr/>
        <w:tab/>
      </w:r>
      <w:r>
        <w:rPr>
          <w:spacing w:val="-2"/>
        </w:rPr>
        <w:t>cropoutput</w:t>
      </w:r>
      <w:r>
        <w:rPr/>
        <w:tab/>
      </w:r>
      <w:r>
        <w:rPr>
          <w:spacing w:val="-4"/>
        </w:rPr>
        <w:t>age</w:t>
      </w:r>
      <w:r>
        <w:rPr/>
        <w:tab/>
      </w:r>
      <w:r>
        <w:rPr>
          <w:spacing w:val="-2"/>
        </w:rPr>
        <w:t>marital</w:t>
      </w:r>
      <w:r>
        <w:rPr/>
        <w:tab/>
      </w:r>
      <w:r>
        <w:rPr>
          <w:spacing w:val="-2"/>
        </w:rPr>
        <w:t>household</w:t>
      </w:r>
      <w:r>
        <w:rPr/>
        <w:tab/>
      </w:r>
      <w:r>
        <w:rPr>
          <w:spacing w:val="-2"/>
        </w:rPr>
        <w:t>education</w:t>
      </w:r>
      <w:r>
        <w:rPr/>
        <w:tab/>
      </w:r>
      <w:r>
        <w:rPr>
          <w:spacing w:val="-2"/>
        </w:rPr>
        <w:t>experience</w:t>
      </w:r>
      <w:r>
        <w:rPr/>
        <w:tab/>
      </w:r>
      <w:r>
        <w:rPr>
          <w:spacing w:val="-2"/>
        </w:rPr>
        <w:t>farmsize </w:t>
      </w:r>
      <w:r>
        <w:rPr/>
        <w:t>perceivedlevelofaccesstoproducti perceivedeffecto</w:t>
      </w:r>
    </w:p>
    <w:p>
      <w:pPr>
        <w:spacing w:after="0" w:line="242" w:lineRule="auto"/>
        <w:sectPr>
          <w:pgSz w:w="12240" w:h="15840"/>
          <w:pgMar w:header="0" w:footer="1015" w:top="1400" w:bottom="1200" w:left="1020" w:right="0"/>
        </w:sectPr>
      </w:pPr>
    </w:p>
    <w:p>
      <w:pPr>
        <w:pStyle w:val="BodyText"/>
        <w:tabs>
          <w:tab w:pos="2771" w:val="left" w:leader="none"/>
        </w:tabs>
        <w:spacing w:line="412" w:lineRule="auto" w:before="65"/>
        <w:ind w:left="967" w:right="7927"/>
      </w:pPr>
      <w:r>
        <w:rPr>
          <w:spacing w:val="-2"/>
        </w:rPr>
        <w:t>&gt;finsurgencyoncro </w:t>
      </w:r>
      <w:r>
        <w:rPr/>
        <w:t>storage</w:t>
      </w:r>
      <w:r>
        <w:rPr>
          <w:spacing w:val="80"/>
        </w:rPr>
        <w:t> </w:t>
      </w:r>
      <w:r>
        <w:rPr/>
        <w:t>display</w:t>
        <w:tab/>
      </w:r>
      <w:r>
        <w:rPr>
          <w:spacing w:val="-4"/>
        </w:rPr>
        <w:t>value</w:t>
      </w:r>
    </w:p>
    <w:p>
      <w:pPr>
        <w:pStyle w:val="BodyText"/>
        <w:tabs>
          <w:tab w:pos="3150" w:val="left" w:leader="none"/>
          <w:tab w:pos="4090" w:val="left" w:leader="none"/>
          <w:tab w:pos="4915" w:val="left" w:leader="none"/>
        </w:tabs>
        <w:spacing w:before="4"/>
        <w:ind w:left="967"/>
      </w:pPr>
      <w:r>
        <w:rPr/>
        <w:t>variable</w:t>
      </w:r>
      <w:r>
        <w:rPr>
          <w:spacing w:val="-1"/>
        </w:rPr>
        <w:t> </w:t>
      </w:r>
      <w:r>
        <w:rPr/>
        <w:t>name</w:t>
      </w:r>
      <w:r>
        <w:rPr>
          <w:spacing w:val="28"/>
        </w:rPr>
        <w:t>  </w:t>
      </w:r>
      <w:r>
        <w:rPr>
          <w:spacing w:val="-4"/>
        </w:rPr>
        <w:t>type</w:t>
      </w:r>
      <w:r>
        <w:rPr/>
        <w:tab/>
      </w:r>
      <w:r>
        <w:rPr>
          <w:spacing w:val="-2"/>
        </w:rPr>
        <w:t>format</w:t>
      </w:r>
      <w:r>
        <w:rPr/>
        <w:tab/>
      </w:r>
      <w:r>
        <w:rPr>
          <w:spacing w:val="-4"/>
        </w:rPr>
        <w:t>label</w:t>
      </w:r>
      <w:r>
        <w:rPr/>
        <w:tab/>
        <w:t>variable</w:t>
      </w:r>
      <w:r>
        <w:rPr>
          <w:spacing w:val="-2"/>
        </w:rPr>
        <w:t> label</w:t>
      </w:r>
    </w:p>
    <w:p>
      <w:pPr>
        <w:pStyle w:val="BodyText"/>
        <w:spacing w:before="113"/>
        <w:rPr>
          <w:sz w:val="20"/>
        </w:rPr>
      </w:pPr>
      <w:r>
        <w:rPr/>
        <mc:AlternateContent>
          <mc:Choice Requires="wps">
            <w:drawing>
              <wp:anchor distT="0" distB="0" distL="0" distR="0" allowOverlap="1" layoutInCell="1" locked="0" behindDoc="1" simplePos="0" relativeHeight="487624192">
                <wp:simplePos x="0" y="0"/>
                <wp:positionH relativeFrom="page">
                  <wp:posOffset>1262176</wp:posOffset>
                </wp:positionH>
                <wp:positionV relativeFrom="paragraph">
                  <wp:posOffset>233349</wp:posOffset>
                </wp:positionV>
                <wp:extent cx="5581015" cy="127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5581015" cy="1270"/>
                        </a:xfrm>
                        <a:custGeom>
                          <a:avLst/>
                          <a:gdLst/>
                          <a:ahLst/>
                          <a:cxnLst/>
                          <a:rect l="l" t="t" r="r" b="b"/>
                          <a:pathLst>
                            <a:path w="5581015" h="0">
                              <a:moveTo>
                                <a:pt x="0" y="0"/>
                              </a:moveTo>
                              <a:lnTo>
                                <a:pt x="558075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9.384003pt;margin-top:18.374014pt;width:439.45pt;height:.1pt;mso-position-horizontal-relative:page;mso-position-vertical-relative:paragraph;z-index:-15692288;mso-wrap-distance-left:0;mso-wrap-distance-right:0" id="docshape74" coordorigin="1988,367" coordsize="8789,0" path="m1988,367l10776,367e" filled="false" stroked="true" strokeweight=".885563pt" strokecolor="#000000">
                <v:path arrowok="t"/>
                <v:stroke dashstyle="dash"/>
                <w10:wrap type="topAndBottom"/>
              </v:shape>
            </w:pict>
          </mc:Fallback>
        </mc:AlternateContent>
      </w:r>
    </w:p>
    <w:p>
      <w:pPr>
        <w:spacing w:before="99"/>
        <w:ind w:left="967" w:right="0" w:firstLine="0"/>
        <w:jc w:val="left"/>
        <w:rPr>
          <w:sz w:val="24"/>
        </w:rPr>
      </w:pPr>
      <w:r>
        <w:rPr>
          <w:spacing w:val="-2"/>
          <w:sz w:val="24"/>
        </w:rPr>
        <w:t>-</w:t>
      </w:r>
      <w:r>
        <w:rPr>
          <w:spacing w:val="-12"/>
          <w:sz w:val="24"/>
        </w:rPr>
        <w:t>-</w:t>
      </w:r>
    </w:p>
    <w:p>
      <w:pPr>
        <w:pStyle w:val="BodyText"/>
        <w:tabs>
          <w:tab w:pos="2078" w:val="left" w:leader="none"/>
          <w:tab w:pos="2366" w:val="left" w:leader="none"/>
          <w:tab w:pos="2731" w:val="left" w:leader="none"/>
          <w:tab w:pos="3031" w:val="left" w:leader="none"/>
          <w:tab w:pos="4372" w:val="left" w:leader="none"/>
          <w:tab w:pos="4670" w:val="left" w:leader="none"/>
        </w:tabs>
        <w:spacing w:line="415" w:lineRule="auto" w:before="199"/>
        <w:ind w:left="967" w:right="5339"/>
      </w:pPr>
      <w:r>
        <w:rPr>
          <w:spacing w:val="-2"/>
        </w:rPr>
        <w:t>cropoutput</w:t>
      </w:r>
      <w:r>
        <w:rPr/>
        <w:tab/>
        <w:tab/>
      </w:r>
      <w:r>
        <w:rPr>
          <w:spacing w:val="-4"/>
        </w:rPr>
        <w:t>long</w:t>
      </w:r>
      <w:r>
        <w:rPr/>
        <w:tab/>
      </w:r>
      <w:r>
        <w:rPr>
          <w:spacing w:val="-4"/>
        </w:rPr>
        <w:t>%8.0g</w:t>
      </w:r>
      <w:r>
        <w:rPr/>
        <w:tab/>
        <w:tab/>
        <w:t>Crop</w:t>
      </w:r>
      <w:r>
        <w:rPr>
          <w:spacing w:val="-15"/>
        </w:rPr>
        <w:t> </w:t>
      </w:r>
      <w:r>
        <w:rPr/>
        <w:t>Output </w:t>
      </w:r>
      <w:r>
        <w:rPr>
          <w:spacing w:val="-4"/>
        </w:rPr>
        <w:t>age</w:t>
      </w:r>
      <w:r>
        <w:rPr/>
        <w:tab/>
      </w:r>
      <w:r>
        <w:rPr>
          <w:spacing w:val="-4"/>
        </w:rPr>
        <w:t>byte</w:t>
      </w:r>
      <w:r>
        <w:rPr/>
        <w:tab/>
      </w:r>
      <w:r>
        <w:rPr>
          <w:spacing w:val="-4"/>
        </w:rPr>
        <w:t>%8.0g</w:t>
      </w:r>
      <w:r>
        <w:rPr/>
        <w:tab/>
      </w:r>
      <w:r>
        <w:rPr>
          <w:spacing w:val="-4"/>
        </w:rPr>
        <w:t>Age</w:t>
      </w:r>
    </w:p>
    <w:p>
      <w:pPr>
        <w:pStyle w:val="BodyText"/>
        <w:tabs>
          <w:tab w:pos="2185" w:val="left" w:leader="none"/>
          <w:tab w:pos="2373" w:val="left" w:leader="none"/>
          <w:tab w:pos="3026" w:val="left" w:leader="none"/>
          <w:tab w:pos="4444" w:val="left" w:leader="none"/>
          <w:tab w:pos="4665" w:val="left" w:leader="none"/>
        </w:tabs>
        <w:spacing w:line="412" w:lineRule="auto"/>
        <w:ind w:left="967" w:right="5509"/>
      </w:pPr>
      <w:r>
        <w:rPr>
          <w:spacing w:val="-2"/>
        </w:rPr>
        <w:t>marital</w:t>
      </w:r>
      <w:r>
        <w:rPr/>
        <w:tab/>
        <w:t>float</w:t>
      </w:r>
      <w:r>
        <w:rPr>
          <w:spacing w:val="80"/>
        </w:rPr>
        <w:t> </w:t>
      </w:r>
      <w:r>
        <w:rPr/>
        <w:t>%8.0g</w:t>
        <w:tab/>
      </w:r>
      <w:r>
        <w:rPr>
          <w:spacing w:val="-2"/>
        </w:rPr>
        <w:t>Marital household</w:t>
      </w:r>
      <w:r>
        <w:rPr/>
        <w:tab/>
        <w:tab/>
      </w:r>
      <w:r>
        <w:rPr>
          <w:spacing w:val="-4"/>
        </w:rPr>
        <w:t>byte</w:t>
      </w:r>
      <w:r>
        <w:rPr/>
        <w:tab/>
      </w:r>
      <w:r>
        <w:rPr>
          <w:spacing w:val="-4"/>
        </w:rPr>
        <w:t>%8.0g</w:t>
      </w:r>
      <w:r>
        <w:rPr/>
        <w:tab/>
        <w:tab/>
      </w:r>
      <w:r>
        <w:rPr>
          <w:spacing w:val="-2"/>
        </w:rPr>
        <w:t>Household</w:t>
      </w:r>
    </w:p>
    <w:p>
      <w:pPr>
        <w:pStyle w:val="BodyText"/>
        <w:tabs>
          <w:tab w:pos="2318" w:val="left" w:leader="none"/>
          <w:tab w:pos="2971" w:val="left" w:leader="none"/>
          <w:tab w:pos="4609" w:val="left" w:leader="none"/>
        </w:tabs>
        <w:ind w:left="967"/>
      </w:pPr>
      <w:r>
        <w:rPr>
          <w:spacing w:val="-2"/>
        </w:rPr>
        <w:t>education</w:t>
      </w:r>
      <w:r>
        <w:rPr/>
        <w:tab/>
      </w:r>
      <w:r>
        <w:rPr>
          <w:spacing w:val="-4"/>
        </w:rPr>
        <w:t>byte</w:t>
      </w:r>
      <w:r>
        <w:rPr/>
        <w:tab/>
      </w:r>
      <w:r>
        <w:rPr>
          <w:spacing w:val="-4"/>
        </w:rPr>
        <w:t>%8.0g</w:t>
      </w:r>
      <w:r>
        <w:rPr/>
        <w:tab/>
      </w:r>
      <w:r>
        <w:rPr>
          <w:spacing w:val="-2"/>
        </w:rPr>
        <w:t>Education</w:t>
      </w:r>
    </w:p>
    <w:p>
      <w:pPr>
        <w:pStyle w:val="BodyText"/>
        <w:tabs>
          <w:tab w:pos="2363" w:val="left" w:leader="none"/>
          <w:tab w:pos="3018" w:val="left" w:leader="none"/>
          <w:tab w:pos="4657" w:val="left" w:leader="none"/>
        </w:tabs>
        <w:spacing w:before="201"/>
        <w:ind w:left="967"/>
      </w:pPr>
      <w:r>
        <w:rPr>
          <w:spacing w:val="-2"/>
        </w:rPr>
        <w:t>experience</w:t>
      </w:r>
      <w:r>
        <w:rPr/>
        <w:tab/>
      </w:r>
      <w:r>
        <w:rPr>
          <w:spacing w:val="-4"/>
        </w:rPr>
        <w:t>byte</w:t>
      </w:r>
      <w:r>
        <w:rPr/>
        <w:tab/>
      </w:r>
      <w:r>
        <w:rPr>
          <w:spacing w:val="-4"/>
        </w:rPr>
        <w:t>%8.0g</w:t>
      </w:r>
      <w:r>
        <w:rPr/>
        <w:tab/>
      </w:r>
      <w:r>
        <w:rPr>
          <w:spacing w:val="-2"/>
        </w:rPr>
        <w:t>Experience</w:t>
      </w:r>
    </w:p>
    <w:p>
      <w:pPr>
        <w:pStyle w:val="BodyText"/>
        <w:tabs>
          <w:tab w:pos="2272" w:val="left" w:leader="none"/>
          <w:tab w:pos="2925" w:val="left" w:leader="none"/>
          <w:tab w:pos="4566" w:val="left" w:leader="none"/>
        </w:tabs>
        <w:spacing w:before="200"/>
        <w:ind w:left="967"/>
      </w:pPr>
      <w:r>
        <w:rPr>
          <w:spacing w:val="-2"/>
        </w:rPr>
        <w:t>farmsize</w:t>
      </w:r>
      <w:r>
        <w:rPr/>
        <w:tab/>
      </w:r>
      <w:r>
        <w:rPr>
          <w:spacing w:val="-4"/>
        </w:rPr>
        <w:t>byte</w:t>
      </w:r>
      <w:r>
        <w:rPr/>
        <w:tab/>
      </w:r>
      <w:r>
        <w:rPr>
          <w:spacing w:val="-4"/>
        </w:rPr>
        <w:t>%8.0g</w:t>
      </w:r>
      <w:r>
        <w:rPr/>
        <w:tab/>
      </w:r>
      <w:r>
        <w:rPr>
          <w:spacing w:val="-2"/>
        </w:rPr>
        <w:t>Farmsize</w:t>
      </w:r>
    </w:p>
    <w:p>
      <w:pPr>
        <w:pStyle w:val="BodyText"/>
        <w:tabs>
          <w:tab w:pos="3208" w:val="left" w:leader="none"/>
          <w:tab w:pos="4847" w:val="left" w:leader="none"/>
        </w:tabs>
        <w:spacing w:line="415" w:lineRule="auto" w:before="199"/>
        <w:ind w:left="967" w:right="1616"/>
      </w:pPr>
      <w:r>
        <w:rPr/>
        <w:t>perceivedleve~i byte</w:t>
        <w:tab/>
      </w:r>
      <w:r>
        <w:rPr>
          <w:spacing w:val="-2"/>
        </w:rPr>
        <w:t>%8.0g</w:t>
      </w:r>
      <w:r>
        <w:rPr/>
        <w:tab/>
        <w:t>Perceived level of access to production inputs perceivedeffe~o byte</w:t>
        <w:tab/>
      </w:r>
      <w:r>
        <w:rPr>
          <w:spacing w:val="-35"/>
        </w:rPr>
        <w:t> </w:t>
      </w:r>
      <w:r>
        <w:rPr/>
        <w:t>%8.0g</w:t>
        <w:tab/>
      </w:r>
      <w:r>
        <w:rPr>
          <w:spacing w:val="-37"/>
        </w:rPr>
        <w:t> </w:t>
      </w:r>
      <w:r>
        <w:rPr/>
        <w:t>Perceived</w:t>
      </w:r>
      <w:r>
        <w:rPr>
          <w:spacing w:val="-7"/>
        </w:rPr>
        <w:t> </w:t>
      </w:r>
      <w:r>
        <w:rPr/>
        <w:t>effect</w:t>
      </w:r>
      <w:r>
        <w:rPr>
          <w:spacing w:val="-6"/>
        </w:rPr>
        <w:t> </w:t>
      </w:r>
      <w:r>
        <w:rPr/>
        <w:t>of</w:t>
      </w:r>
      <w:r>
        <w:rPr>
          <w:spacing w:val="-6"/>
        </w:rPr>
        <w:t> </w:t>
      </w:r>
      <w:r>
        <w:rPr/>
        <w:t>insurgency</w:t>
      </w:r>
      <w:r>
        <w:rPr>
          <w:spacing w:val="-10"/>
        </w:rPr>
        <w:t> </w:t>
      </w:r>
      <w:r>
        <w:rPr/>
        <w:t>on</w:t>
      </w:r>
      <w:r>
        <w:rPr>
          <w:spacing w:val="-6"/>
        </w:rPr>
        <w:t> </w:t>
      </w:r>
      <w:r>
        <w:rPr/>
        <w:t>crop</w:t>
      </w:r>
      <w:r>
        <w:rPr>
          <w:spacing w:val="-6"/>
        </w:rPr>
        <w:t> </w:t>
      </w:r>
      <w:r>
        <w:rPr/>
        <w:t>poduction</w:t>
      </w:r>
    </w:p>
    <w:p>
      <w:pPr>
        <w:pStyle w:val="BodyText"/>
        <w:tabs>
          <w:tab w:pos="1264" w:val="left" w:leader="none"/>
          <w:tab w:pos="2555" w:val="left" w:leader="none"/>
          <w:tab w:pos="3829" w:val="left" w:leader="none"/>
          <w:tab w:pos="4395" w:val="left" w:leader="none"/>
          <w:tab w:pos="5311" w:val="left" w:leader="none"/>
          <w:tab w:pos="6535" w:val="left" w:leader="none"/>
          <w:tab w:pos="7703" w:val="left" w:leader="none"/>
          <w:tab w:pos="8977" w:val="left" w:leader="none"/>
        </w:tabs>
        <w:spacing w:line="242" w:lineRule="auto"/>
        <w:ind w:left="967" w:right="1412"/>
      </w:pPr>
      <w:r>
        <w:rPr>
          <w:spacing w:val="-10"/>
        </w:rPr>
        <w:t>.</w:t>
      </w:r>
      <w:r>
        <w:rPr/>
        <w:tab/>
      </w:r>
      <w:r>
        <w:rPr>
          <w:spacing w:val="-2"/>
        </w:rPr>
        <w:t>summarize</w:t>
      </w:r>
      <w:r>
        <w:rPr/>
        <w:tab/>
      </w:r>
      <w:r>
        <w:rPr>
          <w:spacing w:val="-2"/>
        </w:rPr>
        <w:t>cropoutput</w:t>
      </w:r>
      <w:r>
        <w:rPr/>
        <w:tab/>
      </w:r>
      <w:r>
        <w:rPr>
          <w:spacing w:val="-4"/>
        </w:rPr>
        <w:t>age</w:t>
      </w:r>
      <w:r>
        <w:rPr/>
        <w:tab/>
      </w:r>
      <w:r>
        <w:rPr>
          <w:spacing w:val="-2"/>
        </w:rPr>
        <w:t>marital</w:t>
      </w:r>
      <w:r>
        <w:rPr/>
        <w:tab/>
      </w:r>
      <w:r>
        <w:rPr>
          <w:spacing w:val="-2"/>
        </w:rPr>
        <w:t>household</w:t>
      </w:r>
      <w:r>
        <w:rPr/>
        <w:tab/>
      </w:r>
      <w:r>
        <w:rPr>
          <w:spacing w:val="-2"/>
        </w:rPr>
        <w:t>education</w:t>
      </w:r>
      <w:r>
        <w:rPr/>
        <w:tab/>
      </w:r>
      <w:r>
        <w:rPr>
          <w:spacing w:val="-2"/>
        </w:rPr>
        <w:t>experience</w:t>
      </w:r>
      <w:r>
        <w:rPr/>
        <w:tab/>
      </w:r>
      <w:r>
        <w:rPr>
          <w:spacing w:val="-2"/>
        </w:rPr>
        <w:t>farmsize </w:t>
      </w:r>
      <w:r>
        <w:rPr/>
        <w:t>perceivedlevelofaccesstoproducti perceivedeffect&gt; ofinsurgencyoncro</w:t>
      </w:r>
    </w:p>
    <w:p>
      <w:pPr>
        <w:pStyle w:val="BodyText"/>
        <w:tabs>
          <w:tab w:pos="2620" w:val="left" w:leader="none"/>
          <w:tab w:pos="3487" w:val="left" w:leader="none"/>
          <w:tab w:pos="4271" w:val="left" w:leader="none"/>
          <w:tab w:pos="5591" w:val="left" w:leader="none"/>
          <w:tab w:pos="6474" w:val="left" w:leader="none"/>
        </w:tabs>
        <w:spacing w:before="192"/>
        <w:ind w:left="1207"/>
      </w:pPr>
      <w:r>
        <w:rPr/>
        <w:t>Variable</w:t>
      </w:r>
      <w:r>
        <w:rPr>
          <w:spacing w:val="-5"/>
        </w:rPr>
        <w:t> </w:t>
      </w:r>
      <w:r>
        <w:rPr>
          <w:spacing w:val="-10"/>
        </w:rPr>
        <w:t>|</w:t>
      </w:r>
      <w:r>
        <w:rPr/>
        <w:tab/>
      </w:r>
      <w:r>
        <w:rPr>
          <w:spacing w:val="-5"/>
        </w:rPr>
        <w:t>Obs</w:t>
      </w:r>
      <w:r>
        <w:rPr/>
        <w:tab/>
      </w:r>
      <w:r>
        <w:rPr>
          <w:spacing w:val="-4"/>
        </w:rPr>
        <w:t>Mean</w:t>
      </w:r>
      <w:r>
        <w:rPr/>
        <w:tab/>
        <w:t>Std. </w:t>
      </w:r>
      <w:r>
        <w:rPr>
          <w:spacing w:val="-4"/>
        </w:rPr>
        <w:t>Dev.</w:t>
      </w:r>
      <w:r>
        <w:rPr/>
        <w:tab/>
      </w:r>
      <w:r>
        <w:rPr>
          <w:spacing w:val="-5"/>
        </w:rPr>
        <w:t>Min</w:t>
      </w:r>
      <w:r>
        <w:rPr/>
        <w:tab/>
      </w:r>
      <w:r>
        <w:rPr>
          <w:spacing w:val="-5"/>
        </w:rPr>
        <w:t>Max</w:t>
      </w:r>
    </w:p>
    <w:p>
      <w:pPr>
        <w:spacing w:before="201"/>
        <w:ind w:left="2004" w:right="0" w:firstLine="0"/>
        <w:jc w:val="left"/>
        <w:rPr>
          <w:sz w:val="24"/>
        </w:rPr>
      </w:pPr>
      <w:r>
        <w:rPr/>
        <mc:AlternateContent>
          <mc:Choice Requires="wps">
            <w:drawing>
              <wp:anchor distT="0" distB="0" distL="0" distR="0" allowOverlap="1" layoutInCell="1" locked="0" behindDoc="0" simplePos="0" relativeHeight="15765504">
                <wp:simplePos x="0" y="0"/>
                <wp:positionH relativeFrom="page">
                  <wp:posOffset>1262176</wp:posOffset>
                </wp:positionH>
                <wp:positionV relativeFrom="paragraph">
                  <wp:posOffset>236265</wp:posOffset>
                </wp:positionV>
                <wp:extent cx="659130" cy="127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659130" cy="1270"/>
                        </a:xfrm>
                        <a:custGeom>
                          <a:avLst/>
                          <a:gdLst/>
                          <a:ahLst/>
                          <a:cxnLst/>
                          <a:rect l="l" t="t" r="r" b="b"/>
                          <a:pathLst>
                            <a:path w="659130" h="0">
                              <a:moveTo>
                                <a:pt x="0" y="0"/>
                              </a:moveTo>
                              <a:lnTo>
                                <a:pt x="65884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5504" from="99.384003pt,18.603550pt" to="151.261226pt,18.603550pt" stroked="true" strokeweight=".885563pt" strokecolor="#000000">
                <v:stroke dashstyle="dash"/>
                <w10:wrap type="none"/>
              </v:line>
            </w:pict>
          </mc:Fallback>
        </mc:AlternateContent>
      </w:r>
      <w:r>
        <w:rPr/>
        <mc:AlternateContent>
          <mc:Choice Requires="wps">
            <w:drawing>
              <wp:anchor distT="0" distB="0" distL="0" distR="0" allowOverlap="1" layoutInCell="1" locked="0" behindDoc="0" simplePos="0" relativeHeight="15766016">
                <wp:simplePos x="0" y="0"/>
                <wp:positionH relativeFrom="page">
                  <wp:posOffset>2007361</wp:posOffset>
                </wp:positionH>
                <wp:positionV relativeFrom="paragraph">
                  <wp:posOffset>236265</wp:posOffset>
                </wp:positionV>
                <wp:extent cx="2889250" cy="1270"/>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2889250" cy="1270"/>
                        </a:xfrm>
                        <a:custGeom>
                          <a:avLst/>
                          <a:gdLst/>
                          <a:ahLst/>
                          <a:cxnLst/>
                          <a:rect l="l" t="t" r="r" b="b"/>
                          <a:pathLst>
                            <a:path w="2889250" h="0">
                              <a:moveTo>
                                <a:pt x="0" y="0"/>
                              </a:moveTo>
                              <a:lnTo>
                                <a:pt x="288911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016" from="158.059998pt,18.603550pt" to="385.549363pt,18.603550pt" stroked="true" strokeweight=".885563pt" strokecolor="#000000">
                <v:stroke dashstyle="dash"/>
                <w10:wrap type="none"/>
              </v:line>
            </w:pict>
          </mc:Fallback>
        </mc:AlternateContent>
      </w:r>
      <w:r>
        <w:rPr>
          <w:spacing w:val="-10"/>
          <w:sz w:val="24"/>
        </w:rPr>
        <w:t>+</w:t>
      </w:r>
    </w:p>
    <w:p>
      <w:pPr>
        <w:pStyle w:val="BodyText"/>
        <w:tabs>
          <w:tab w:pos="2591" w:val="left" w:leader="none"/>
          <w:tab w:pos="3191" w:val="left" w:leader="none"/>
          <w:tab w:pos="4334" w:val="left" w:leader="none"/>
          <w:tab w:pos="5714" w:val="left" w:leader="none"/>
          <w:tab w:pos="6434" w:val="left" w:leader="none"/>
        </w:tabs>
        <w:spacing w:before="200"/>
        <w:ind w:left="967"/>
      </w:pPr>
      <w:r>
        <w:rPr/>
        <w:t>cropoutput </w:t>
      </w:r>
      <w:r>
        <w:rPr>
          <w:spacing w:val="-10"/>
        </w:rPr>
        <w:t>|</w:t>
      </w:r>
      <w:r>
        <w:rPr/>
        <w:tab/>
      </w:r>
      <w:r>
        <w:rPr>
          <w:spacing w:val="-5"/>
        </w:rPr>
        <w:t>232</w:t>
      </w:r>
      <w:r>
        <w:rPr/>
        <w:tab/>
      </w:r>
      <w:r>
        <w:rPr>
          <w:spacing w:val="-2"/>
        </w:rPr>
        <w:t>7885.565</w:t>
      </w:r>
      <w:r>
        <w:rPr/>
        <w:tab/>
      </w:r>
      <w:r>
        <w:rPr>
          <w:spacing w:val="-2"/>
        </w:rPr>
        <w:t>10598.89</w:t>
      </w:r>
      <w:r>
        <w:rPr/>
        <w:tab/>
      </w:r>
      <w:r>
        <w:rPr>
          <w:spacing w:val="-5"/>
        </w:rPr>
        <w:t>900</w:t>
      </w:r>
      <w:r>
        <w:rPr/>
        <w:tab/>
      </w:r>
      <w:r>
        <w:rPr>
          <w:spacing w:val="-2"/>
        </w:rPr>
        <w:t>58000</w:t>
      </w:r>
    </w:p>
    <w:p>
      <w:pPr>
        <w:pStyle w:val="BodyText"/>
        <w:tabs>
          <w:tab w:pos="1886" w:val="left" w:leader="none"/>
          <w:tab w:pos="2486" w:val="left" w:leader="none"/>
          <w:tab w:pos="3688" w:val="left" w:leader="none"/>
          <w:tab w:pos="5010" w:val="left" w:leader="none"/>
          <w:tab w:pos="6030" w:val="right" w:leader="none"/>
        </w:tabs>
        <w:spacing w:before="199"/>
        <w:ind w:left="967"/>
      </w:pPr>
      <w:r>
        <w:rPr/>
        <w:t>age </w:t>
      </w:r>
      <w:r>
        <w:rPr>
          <w:spacing w:val="-10"/>
        </w:rPr>
        <w:t>|</w:t>
      </w:r>
      <w:r>
        <w:rPr/>
        <w:tab/>
      </w:r>
      <w:r>
        <w:rPr>
          <w:spacing w:val="-5"/>
        </w:rPr>
        <w:t>232</w:t>
      </w:r>
      <w:r>
        <w:rPr/>
        <w:tab/>
      </w:r>
      <w:r>
        <w:rPr>
          <w:spacing w:val="-2"/>
        </w:rPr>
        <w:t>40.03448</w:t>
      </w:r>
      <w:r>
        <w:rPr/>
        <w:tab/>
      </w:r>
      <w:r>
        <w:rPr>
          <w:spacing w:val="-2"/>
        </w:rPr>
        <w:t>10.4475</w:t>
      </w:r>
      <w:r>
        <w:rPr/>
        <w:tab/>
      </w:r>
      <w:r>
        <w:rPr>
          <w:spacing w:val="-5"/>
        </w:rPr>
        <w:t>20</w:t>
      </w:r>
      <w:r>
        <w:rPr/>
        <w:tab/>
      </w:r>
      <w:r>
        <w:rPr>
          <w:spacing w:val="-5"/>
        </w:rPr>
        <w:t>78</w:t>
      </w:r>
    </w:p>
    <w:p>
      <w:pPr>
        <w:pStyle w:val="BodyText"/>
        <w:tabs>
          <w:tab w:pos="2231" w:val="left" w:leader="none"/>
          <w:tab w:pos="2831" w:val="left" w:leader="none"/>
          <w:tab w:pos="4033" w:val="left" w:leader="none"/>
          <w:tab w:pos="5353" w:val="left" w:leader="none"/>
          <w:tab w:pos="6253" w:val="right" w:leader="none"/>
        </w:tabs>
        <w:spacing w:before="202"/>
        <w:ind w:left="967"/>
      </w:pPr>
      <w:r>
        <w:rPr/>
        <w:t>marital</w:t>
      </w:r>
      <w:r>
        <w:rPr>
          <w:spacing w:val="-3"/>
        </w:rPr>
        <w:t> </w:t>
      </w:r>
      <w:r>
        <w:rPr>
          <w:spacing w:val="-10"/>
        </w:rPr>
        <w:t>|</w:t>
      </w:r>
      <w:r>
        <w:rPr/>
        <w:tab/>
      </w:r>
      <w:r>
        <w:rPr>
          <w:spacing w:val="-5"/>
        </w:rPr>
        <w:t>232</w:t>
      </w:r>
      <w:r>
        <w:rPr/>
        <w:tab/>
      </w:r>
      <w:r>
        <w:rPr>
          <w:spacing w:val="-2"/>
        </w:rPr>
        <w:t>.7711207</w:t>
      </w:r>
      <w:r>
        <w:rPr/>
        <w:tab/>
      </w:r>
      <w:r>
        <w:rPr>
          <w:spacing w:val="-2"/>
        </w:rPr>
        <w:t>.392773</w:t>
      </w:r>
      <w:r>
        <w:rPr/>
        <w:tab/>
      </w:r>
      <w:r>
        <w:rPr>
          <w:spacing w:val="-5"/>
        </w:rPr>
        <w:t>.1</w:t>
      </w:r>
      <w:r>
        <w:rPr/>
        <w:tab/>
      </w:r>
      <w:r>
        <w:rPr>
          <w:spacing w:val="-10"/>
        </w:rPr>
        <w:t>1</w:t>
      </w:r>
    </w:p>
    <w:p>
      <w:pPr>
        <w:pStyle w:val="BodyText"/>
        <w:spacing w:before="2"/>
        <w:rPr>
          <w:sz w:val="18"/>
        </w:rPr>
      </w:pPr>
    </w:p>
    <w:tbl>
      <w:tblPr>
        <w:tblW w:w="0" w:type="auto"/>
        <w:jc w:val="left"/>
        <w:tblInd w:w="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1"/>
        <w:gridCol w:w="706"/>
        <w:gridCol w:w="1172"/>
        <w:gridCol w:w="1260"/>
        <w:gridCol w:w="307"/>
        <w:gridCol w:w="383"/>
        <w:gridCol w:w="697"/>
      </w:tblGrid>
      <w:tr>
        <w:trPr>
          <w:trHeight w:val="370" w:hRule="atLeast"/>
        </w:trPr>
        <w:tc>
          <w:tcPr>
            <w:tcW w:w="1341" w:type="dxa"/>
          </w:tcPr>
          <w:p>
            <w:pPr>
              <w:pStyle w:val="TableParagraph"/>
              <w:spacing w:line="266" w:lineRule="exact"/>
              <w:ind w:left="50"/>
              <w:rPr>
                <w:rFonts w:ascii="Times New Roman"/>
                <w:sz w:val="24"/>
              </w:rPr>
            </w:pPr>
            <w:r>
              <w:rPr>
                <w:rFonts w:ascii="Times New Roman"/>
                <w:sz w:val="24"/>
              </w:rPr>
              <w:t>household</w:t>
            </w:r>
            <w:r>
              <w:rPr>
                <w:rFonts w:ascii="Times New Roman"/>
                <w:spacing w:val="1"/>
                <w:sz w:val="24"/>
              </w:rPr>
              <w:t> </w:t>
            </w:r>
            <w:r>
              <w:rPr>
                <w:rFonts w:ascii="Times New Roman"/>
                <w:spacing w:val="-10"/>
                <w:sz w:val="24"/>
              </w:rPr>
              <w:t>|</w:t>
            </w:r>
          </w:p>
        </w:tc>
        <w:tc>
          <w:tcPr>
            <w:tcW w:w="706" w:type="dxa"/>
          </w:tcPr>
          <w:p>
            <w:pPr>
              <w:pStyle w:val="TableParagraph"/>
              <w:spacing w:line="266" w:lineRule="exact"/>
              <w:ind w:left="280"/>
              <w:rPr>
                <w:rFonts w:ascii="Times New Roman"/>
                <w:sz w:val="24"/>
              </w:rPr>
            </w:pPr>
            <w:r>
              <w:rPr>
                <w:rFonts w:ascii="Times New Roman"/>
                <w:spacing w:val="-5"/>
                <w:sz w:val="24"/>
              </w:rPr>
              <w:t>232</w:t>
            </w:r>
          </w:p>
        </w:tc>
        <w:tc>
          <w:tcPr>
            <w:tcW w:w="1172" w:type="dxa"/>
          </w:tcPr>
          <w:p>
            <w:pPr>
              <w:pStyle w:val="TableParagraph"/>
              <w:spacing w:line="266" w:lineRule="exact"/>
              <w:ind w:right="93"/>
              <w:jc w:val="right"/>
              <w:rPr>
                <w:rFonts w:ascii="Times New Roman"/>
                <w:sz w:val="24"/>
              </w:rPr>
            </w:pPr>
            <w:r>
              <w:rPr>
                <w:rFonts w:ascii="Times New Roman"/>
                <w:spacing w:val="-2"/>
                <w:sz w:val="24"/>
              </w:rPr>
              <w:t>6.788793</w:t>
            </w:r>
          </w:p>
        </w:tc>
        <w:tc>
          <w:tcPr>
            <w:tcW w:w="1260" w:type="dxa"/>
          </w:tcPr>
          <w:p>
            <w:pPr>
              <w:pStyle w:val="TableParagraph"/>
              <w:spacing w:line="266" w:lineRule="exact"/>
              <w:ind w:right="213"/>
              <w:jc w:val="right"/>
              <w:rPr>
                <w:rFonts w:ascii="Times New Roman"/>
                <w:sz w:val="24"/>
              </w:rPr>
            </w:pPr>
            <w:r>
              <w:rPr>
                <w:rFonts w:ascii="Times New Roman"/>
                <w:spacing w:val="-2"/>
                <w:sz w:val="24"/>
              </w:rPr>
              <w:t>3.511669</w:t>
            </w:r>
          </w:p>
        </w:tc>
        <w:tc>
          <w:tcPr>
            <w:tcW w:w="307" w:type="dxa"/>
          </w:tcPr>
          <w:p>
            <w:pPr>
              <w:pStyle w:val="TableParagraph"/>
              <w:rPr>
                <w:rFonts w:ascii="Times New Roman"/>
                <w:sz w:val="22"/>
              </w:rPr>
            </w:pPr>
          </w:p>
        </w:tc>
        <w:tc>
          <w:tcPr>
            <w:tcW w:w="383" w:type="dxa"/>
          </w:tcPr>
          <w:p>
            <w:pPr>
              <w:pStyle w:val="TableParagraph"/>
              <w:spacing w:line="266" w:lineRule="exact"/>
              <w:ind w:right="183"/>
              <w:jc w:val="right"/>
              <w:rPr>
                <w:rFonts w:ascii="Times New Roman"/>
                <w:sz w:val="24"/>
              </w:rPr>
            </w:pPr>
            <w:r>
              <w:rPr>
                <w:rFonts w:ascii="Times New Roman"/>
                <w:spacing w:val="-10"/>
                <w:sz w:val="24"/>
              </w:rPr>
              <w:t>1</w:t>
            </w:r>
          </w:p>
        </w:tc>
        <w:tc>
          <w:tcPr>
            <w:tcW w:w="697" w:type="dxa"/>
          </w:tcPr>
          <w:p>
            <w:pPr>
              <w:pStyle w:val="TableParagraph"/>
              <w:spacing w:line="266" w:lineRule="exact"/>
              <w:ind w:right="100"/>
              <w:jc w:val="right"/>
              <w:rPr>
                <w:rFonts w:ascii="Times New Roman"/>
                <w:sz w:val="24"/>
              </w:rPr>
            </w:pPr>
            <w:r>
              <w:rPr>
                <w:rFonts w:ascii="Times New Roman"/>
                <w:spacing w:val="-5"/>
                <w:sz w:val="24"/>
              </w:rPr>
              <w:t>16</w:t>
            </w:r>
          </w:p>
        </w:tc>
      </w:tr>
      <w:tr>
        <w:trPr>
          <w:trHeight w:val="476" w:hRule="atLeast"/>
        </w:trPr>
        <w:tc>
          <w:tcPr>
            <w:tcW w:w="1341" w:type="dxa"/>
          </w:tcPr>
          <w:p>
            <w:pPr>
              <w:pStyle w:val="TableParagraph"/>
              <w:spacing w:before="94"/>
              <w:ind w:left="50"/>
              <w:rPr>
                <w:rFonts w:ascii="Times New Roman"/>
                <w:sz w:val="24"/>
              </w:rPr>
            </w:pPr>
            <w:r>
              <w:rPr>
                <w:rFonts w:ascii="Times New Roman"/>
                <w:sz w:val="24"/>
              </w:rPr>
              <w:t>education</w:t>
            </w:r>
            <w:r>
              <w:rPr>
                <w:rFonts w:ascii="Times New Roman"/>
                <w:spacing w:val="-1"/>
                <w:sz w:val="24"/>
              </w:rPr>
              <w:t> </w:t>
            </w:r>
            <w:r>
              <w:rPr>
                <w:rFonts w:ascii="Times New Roman"/>
                <w:spacing w:val="-10"/>
                <w:sz w:val="24"/>
              </w:rPr>
              <w:t>|</w:t>
            </w:r>
          </w:p>
        </w:tc>
        <w:tc>
          <w:tcPr>
            <w:tcW w:w="706" w:type="dxa"/>
          </w:tcPr>
          <w:p>
            <w:pPr>
              <w:pStyle w:val="TableParagraph"/>
              <w:spacing w:before="94"/>
              <w:ind w:left="227"/>
              <w:rPr>
                <w:rFonts w:ascii="Times New Roman"/>
                <w:sz w:val="24"/>
              </w:rPr>
            </w:pPr>
            <w:r>
              <w:rPr>
                <w:rFonts w:ascii="Times New Roman"/>
                <w:spacing w:val="-5"/>
                <w:sz w:val="24"/>
              </w:rPr>
              <w:t>232</w:t>
            </w:r>
          </w:p>
        </w:tc>
        <w:tc>
          <w:tcPr>
            <w:tcW w:w="1172" w:type="dxa"/>
          </w:tcPr>
          <w:p>
            <w:pPr>
              <w:pStyle w:val="TableParagraph"/>
              <w:spacing w:before="94"/>
              <w:ind w:right="146"/>
              <w:jc w:val="right"/>
              <w:rPr>
                <w:rFonts w:ascii="Times New Roman"/>
                <w:sz w:val="24"/>
              </w:rPr>
            </w:pPr>
            <w:r>
              <w:rPr>
                <w:rFonts w:ascii="Times New Roman"/>
                <w:spacing w:val="-2"/>
                <w:sz w:val="24"/>
              </w:rPr>
              <w:t>7.637931</w:t>
            </w:r>
          </w:p>
        </w:tc>
        <w:tc>
          <w:tcPr>
            <w:tcW w:w="1260" w:type="dxa"/>
          </w:tcPr>
          <w:p>
            <w:pPr>
              <w:pStyle w:val="TableParagraph"/>
              <w:spacing w:before="94"/>
              <w:ind w:left="91"/>
              <w:rPr>
                <w:rFonts w:ascii="Times New Roman"/>
                <w:sz w:val="24"/>
              </w:rPr>
            </w:pPr>
            <w:r>
              <w:rPr>
                <w:rFonts w:ascii="Times New Roman"/>
                <w:spacing w:val="-2"/>
                <w:sz w:val="24"/>
              </w:rPr>
              <w:t>4.008425</w:t>
            </w:r>
          </w:p>
        </w:tc>
        <w:tc>
          <w:tcPr>
            <w:tcW w:w="307" w:type="dxa"/>
          </w:tcPr>
          <w:p>
            <w:pPr>
              <w:pStyle w:val="TableParagraph"/>
              <w:rPr>
                <w:rFonts w:ascii="Times New Roman"/>
                <w:sz w:val="22"/>
              </w:rPr>
            </w:pPr>
          </w:p>
        </w:tc>
        <w:tc>
          <w:tcPr>
            <w:tcW w:w="383" w:type="dxa"/>
          </w:tcPr>
          <w:p>
            <w:pPr>
              <w:pStyle w:val="TableParagraph"/>
              <w:spacing w:before="94"/>
              <w:ind w:left="24"/>
              <w:rPr>
                <w:rFonts w:ascii="Times New Roman"/>
                <w:sz w:val="24"/>
              </w:rPr>
            </w:pPr>
            <w:r>
              <w:rPr>
                <w:rFonts w:ascii="Times New Roman"/>
                <w:spacing w:val="-10"/>
                <w:sz w:val="24"/>
              </w:rPr>
              <w:t>2</w:t>
            </w:r>
          </w:p>
        </w:tc>
        <w:tc>
          <w:tcPr>
            <w:tcW w:w="697" w:type="dxa"/>
          </w:tcPr>
          <w:p>
            <w:pPr>
              <w:pStyle w:val="TableParagraph"/>
              <w:spacing w:before="94"/>
              <w:ind w:right="153"/>
              <w:jc w:val="right"/>
              <w:rPr>
                <w:rFonts w:ascii="Times New Roman"/>
                <w:sz w:val="24"/>
              </w:rPr>
            </w:pPr>
            <w:r>
              <w:rPr>
                <w:rFonts w:ascii="Times New Roman"/>
                <w:spacing w:val="-5"/>
                <w:sz w:val="24"/>
              </w:rPr>
              <w:t>15</w:t>
            </w:r>
          </w:p>
        </w:tc>
      </w:tr>
      <w:tr>
        <w:trPr>
          <w:trHeight w:val="476" w:hRule="atLeast"/>
        </w:trPr>
        <w:tc>
          <w:tcPr>
            <w:tcW w:w="1341" w:type="dxa"/>
          </w:tcPr>
          <w:p>
            <w:pPr>
              <w:pStyle w:val="TableParagraph"/>
              <w:spacing w:before="96"/>
              <w:ind w:right="116"/>
              <w:jc w:val="right"/>
              <w:rPr>
                <w:rFonts w:ascii="Times New Roman"/>
                <w:sz w:val="24"/>
              </w:rPr>
            </w:pPr>
            <w:r>
              <w:rPr/>
              <mc:AlternateContent>
                <mc:Choice Requires="wps">
                  <w:drawing>
                    <wp:anchor distT="0" distB="0" distL="0" distR="0" allowOverlap="1" layoutInCell="1" locked="0" behindDoc="1" simplePos="0" relativeHeight="479962112">
                      <wp:simplePos x="0" y="0"/>
                      <wp:positionH relativeFrom="column">
                        <wp:posOffset>31750</wp:posOffset>
                      </wp:positionH>
                      <wp:positionV relativeFrom="paragraph">
                        <wp:posOffset>163463</wp:posOffset>
                      </wp:positionV>
                      <wp:extent cx="659130" cy="11430"/>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659130" cy="11430"/>
                                <a:chExt cx="659130" cy="11430"/>
                              </a:xfrm>
                            </wpg:grpSpPr>
                            <wps:wsp>
                              <wps:cNvPr id="112" name="Graphic 112"/>
                              <wps:cNvSpPr/>
                              <wps:spPr>
                                <a:xfrm>
                                  <a:off x="0" y="5623"/>
                                  <a:ext cx="659130" cy="1270"/>
                                </a:xfrm>
                                <a:custGeom>
                                  <a:avLst/>
                                  <a:gdLst/>
                                  <a:ahLst/>
                                  <a:cxnLst/>
                                  <a:rect l="l" t="t" r="r" b="b"/>
                                  <a:pathLst>
                                    <a:path w="659130" h="0">
                                      <a:moveTo>
                                        <a:pt x="0" y="0"/>
                                      </a:moveTo>
                                      <a:lnTo>
                                        <a:pt x="658840" y="0"/>
                                      </a:lnTo>
                                    </a:path>
                                  </a:pathLst>
                                </a:custGeom>
                                <a:ln w="11246">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2.5pt;margin-top:12.871125pt;width:51.9pt;height:.9pt;mso-position-horizontal-relative:column;mso-position-vertical-relative:paragraph;z-index:-23354368" id="docshapegroup75" coordorigin="50,257" coordsize="1038,18">
                      <v:line style="position:absolute" from="50,266" to="1088,266" stroked="true" strokeweight=".885563pt" strokecolor="#000000">
                        <v:stroke dashstyle="dash"/>
                      </v:line>
                      <w10:wrap type="none"/>
                    </v:group>
                  </w:pict>
                </mc:Fallback>
              </mc:AlternateContent>
            </w:r>
            <w:r>
              <w:rPr/>
              <mc:AlternateContent>
                <mc:Choice Requires="wps">
                  <w:drawing>
                    <wp:anchor distT="0" distB="0" distL="0" distR="0" allowOverlap="1" layoutInCell="1" locked="0" behindDoc="1" simplePos="0" relativeHeight="479962624">
                      <wp:simplePos x="0" y="0"/>
                      <wp:positionH relativeFrom="column">
                        <wp:posOffset>776935</wp:posOffset>
                      </wp:positionH>
                      <wp:positionV relativeFrom="paragraph">
                        <wp:posOffset>163463</wp:posOffset>
                      </wp:positionV>
                      <wp:extent cx="2890520" cy="11430"/>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2890520" cy="11430"/>
                                <a:chExt cx="2890520" cy="11430"/>
                              </a:xfrm>
                            </wpg:grpSpPr>
                            <wps:wsp>
                              <wps:cNvPr id="114" name="Graphic 114"/>
                              <wps:cNvSpPr/>
                              <wps:spPr>
                                <a:xfrm>
                                  <a:off x="0" y="5623"/>
                                  <a:ext cx="2890520" cy="1270"/>
                                </a:xfrm>
                                <a:custGeom>
                                  <a:avLst/>
                                  <a:gdLst/>
                                  <a:ahLst/>
                                  <a:cxnLst/>
                                  <a:rect l="l" t="t" r="r" b="b"/>
                                  <a:pathLst>
                                    <a:path w="2890520" h="0">
                                      <a:moveTo>
                                        <a:pt x="0" y="0"/>
                                      </a:moveTo>
                                      <a:lnTo>
                                        <a:pt x="2890238" y="0"/>
                                      </a:lnTo>
                                    </a:path>
                                  </a:pathLst>
                                </a:custGeom>
                                <a:ln w="11246">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61.175999pt;margin-top:12.871125pt;width:227.6pt;height:.9pt;mso-position-horizontal-relative:column;mso-position-vertical-relative:paragraph;z-index:-23353856" id="docshapegroup76" coordorigin="1224,257" coordsize="4552,18">
                      <v:line style="position:absolute" from="1224,266" to="5775,266" stroked="true" strokeweight=".885563pt" strokecolor="#000000">
                        <v:stroke dashstyle="dash"/>
                      </v:line>
                      <w10:wrap type="none"/>
                    </v:group>
                  </w:pict>
                </mc:Fallback>
              </mc:AlternateContent>
            </w:r>
            <w:r>
              <w:rPr>
                <w:rFonts w:ascii="Times New Roman"/>
                <w:spacing w:val="-10"/>
                <w:sz w:val="24"/>
              </w:rPr>
              <w:t>+</w:t>
            </w:r>
          </w:p>
        </w:tc>
        <w:tc>
          <w:tcPr>
            <w:tcW w:w="706" w:type="dxa"/>
          </w:tcPr>
          <w:p>
            <w:pPr>
              <w:pStyle w:val="TableParagraph"/>
              <w:rPr>
                <w:rFonts w:ascii="Times New Roman"/>
                <w:sz w:val="22"/>
              </w:rPr>
            </w:pPr>
          </w:p>
        </w:tc>
        <w:tc>
          <w:tcPr>
            <w:tcW w:w="1172" w:type="dxa"/>
          </w:tcPr>
          <w:p>
            <w:pPr>
              <w:pStyle w:val="TableParagraph"/>
              <w:rPr>
                <w:rFonts w:ascii="Times New Roman"/>
                <w:sz w:val="22"/>
              </w:rPr>
            </w:pPr>
          </w:p>
        </w:tc>
        <w:tc>
          <w:tcPr>
            <w:tcW w:w="1260" w:type="dxa"/>
          </w:tcPr>
          <w:p>
            <w:pPr>
              <w:pStyle w:val="TableParagraph"/>
              <w:rPr>
                <w:rFonts w:ascii="Times New Roman"/>
                <w:sz w:val="22"/>
              </w:rPr>
            </w:pPr>
          </w:p>
        </w:tc>
        <w:tc>
          <w:tcPr>
            <w:tcW w:w="307" w:type="dxa"/>
          </w:tcPr>
          <w:p>
            <w:pPr>
              <w:pStyle w:val="TableParagraph"/>
              <w:rPr>
                <w:rFonts w:ascii="Times New Roman"/>
                <w:sz w:val="22"/>
              </w:rPr>
            </w:pPr>
          </w:p>
        </w:tc>
        <w:tc>
          <w:tcPr>
            <w:tcW w:w="383" w:type="dxa"/>
          </w:tcPr>
          <w:p>
            <w:pPr>
              <w:pStyle w:val="TableParagraph"/>
              <w:rPr>
                <w:rFonts w:ascii="Times New Roman"/>
                <w:sz w:val="22"/>
              </w:rPr>
            </w:pPr>
          </w:p>
        </w:tc>
        <w:tc>
          <w:tcPr>
            <w:tcW w:w="697" w:type="dxa"/>
          </w:tcPr>
          <w:p>
            <w:pPr>
              <w:pStyle w:val="TableParagraph"/>
              <w:rPr>
                <w:rFonts w:ascii="Times New Roman"/>
                <w:sz w:val="22"/>
              </w:rPr>
            </w:pPr>
          </w:p>
        </w:tc>
      </w:tr>
      <w:tr>
        <w:trPr>
          <w:trHeight w:val="475" w:hRule="atLeast"/>
        </w:trPr>
        <w:tc>
          <w:tcPr>
            <w:tcW w:w="1341" w:type="dxa"/>
          </w:tcPr>
          <w:p>
            <w:pPr>
              <w:pStyle w:val="TableParagraph"/>
              <w:spacing w:before="94"/>
              <w:ind w:left="50"/>
              <w:rPr>
                <w:rFonts w:ascii="Times New Roman"/>
                <w:sz w:val="24"/>
              </w:rPr>
            </w:pPr>
            <w:r>
              <w:rPr>
                <w:rFonts w:ascii="Times New Roman"/>
                <w:sz w:val="24"/>
              </w:rPr>
              <w:t>experience</w:t>
            </w:r>
            <w:r>
              <w:rPr>
                <w:rFonts w:ascii="Times New Roman"/>
                <w:spacing w:val="-2"/>
                <w:sz w:val="24"/>
              </w:rPr>
              <w:t> </w:t>
            </w:r>
            <w:r>
              <w:rPr>
                <w:rFonts w:ascii="Times New Roman"/>
                <w:spacing w:val="-10"/>
                <w:sz w:val="24"/>
              </w:rPr>
              <w:t>|</w:t>
            </w:r>
          </w:p>
        </w:tc>
        <w:tc>
          <w:tcPr>
            <w:tcW w:w="706" w:type="dxa"/>
          </w:tcPr>
          <w:p>
            <w:pPr>
              <w:pStyle w:val="TableParagraph"/>
              <w:spacing w:before="94"/>
              <w:ind w:left="333"/>
              <w:rPr>
                <w:rFonts w:ascii="Times New Roman"/>
                <w:sz w:val="24"/>
              </w:rPr>
            </w:pPr>
            <w:r>
              <w:rPr>
                <w:rFonts w:ascii="Times New Roman"/>
                <w:spacing w:val="-5"/>
                <w:sz w:val="24"/>
              </w:rPr>
              <w:t>232</w:t>
            </w:r>
          </w:p>
        </w:tc>
        <w:tc>
          <w:tcPr>
            <w:tcW w:w="1172" w:type="dxa"/>
          </w:tcPr>
          <w:p>
            <w:pPr>
              <w:pStyle w:val="TableParagraph"/>
              <w:spacing w:before="94"/>
              <w:ind w:right="40"/>
              <w:jc w:val="right"/>
              <w:rPr>
                <w:rFonts w:ascii="Times New Roman"/>
                <w:sz w:val="24"/>
              </w:rPr>
            </w:pPr>
            <w:r>
              <w:rPr>
                <w:rFonts w:ascii="Times New Roman"/>
                <w:spacing w:val="-2"/>
                <w:sz w:val="24"/>
              </w:rPr>
              <w:t>13.64655</w:t>
            </w:r>
          </w:p>
        </w:tc>
        <w:tc>
          <w:tcPr>
            <w:tcW w:w="1260" w:type="dxa"/>
          </w:tcPr>
          <w:p>
            <w:pPr>
              <w:pStyle w:val="TableParagraph"/>
              <w:spacing w:before="94"/>
              <w:ind w:right="160"/>
              <w:jc w:val="right"/>
              <w:rPr>
                <w:rFonts w:ascii="Times New Roman"/>
                <w:sz w:val="24"/>
              </w:rPr>
            </w:pPr>
            <w:r>
              <w:rPr>
                <w:rFonts w:ascii="Times New Roman"/>
                <w:spacing w:val="-2"/>
                <w:sz w:val="24"/>
              </w:rPr>
              <w:t>7.518813</w:t>
            </w:r>
          </w:p>
        </w:tc>
        <w:tc>
          <w:tcPr>
            <w:tcW w:w="307" w:type="dxa"/>
          </w:tcPr>
          <w:p>
            <w:pPr>
              <w:pStyle w:val="TableParagraph"/>
              <w:rPr>
                <w:rFonts w:ascii="Times New Roman"/>
                <w:sz w:val="22"/>
              </w:rPr>
            </w:pPr>
          </w:p>
        </w:tc>
        <w:tc>
          <w:tcPr>
            <w:tcW w:w="383" w:type="dxa"/>
          </w:tcPr>
          <w:p>
            <w:pPr>
              <w:pStyle w:val="TableParagraph"/>
              <w:spacing w:before="94"/>
              <w:ind w:right="130"/>
              <w:jc w:val="right"/>
              <w:rPr>
                <w:rFonts w:ascii="Times New Roman"/>
                <w:sz w:val="24"/>
              </w:rPr>
            </w:pPr>
            <w:r>
              <w:rPr>
                <w:rFonts w:ascii="Times New Roman"/>
                <w:spacing w:val="-10"/>
                <w:sz w:val="24"/>
              </w:rPr>
              <w:t>2</w:t>
            </w:r>
          </w:p>
        </w:tc>
        <w:tc>
          <w:tcPr>
            <w:tcW w:w="697" w:type="dxa"/>
          </w:tcPr>
          <w:p>
            <w:pPr>
              <w:pStyle w:val="TableParagraph"/>
              <w:spacing w:before="94"/>
              <w:ind w:right="47"/>
              <w:jc w:val="right"/>
              <w:rPr>
                <w:rFonts w:ascii="Times New Roman"/>
                <w:sz w:val="24"/>
              </w:rPr>
            </w:pPr>
            <w:r>
              <w:rPr>
                <w:rFonts w:ascii="Times New Roman"/>
                <w:spacing w:val="-5"/>
                <w:sz w:val="24"/>
              </w:rPr>
              <w:t>35</w:t>
            </w:r>
          </w:p>
        </w:tc>
      </w:tr>
      <w:tr>
        <w:trPr>
          <w:trHeight w:val="370" w:hRule="atLeast"/>
        </w:trPr>
        <w:tc>
          <w:tcPr>
            <w:tcW w:w="1341" w:type="dxa"/>
          </w:tcPr>
          <w:p>
            <w:pPr>
              <w:pStyle w:val="TableParagraph"/>
              <w:spacing w:line="256" w:lineRule="exact" w:before="94"/>
              <w:ind w:left="50"/>
              <w:rPr>
                <w:rFonts w:ascii="Times New Roman"/>
                <w:sz w:val="24"/>
              </w:rPr>
            </w:pPr>
            <w:r>
              <w:rPr>
                <w:rFonts w:ascii="Times New Roman"/>
                <w:sz w:val="24"/>
              </w:rPr>
              <w:t>farmsize</w:t>
            </w:r>
            <w:r>
              <w:rPr>
                <w:rFonts w:ascii="Times New Roman"/>
                <w:spacing w:val="-2"/>
                <w:sz w:val="24"/>
              </w:rPr>
              <w:t> </w:t>
            </w:r>
            <w:r>
              <w:rPr>
                <w:rFonts w:ascii="Times New Roman"/>
                <w:spacing w:val="-10"/>
                <w:sz w:val="24"/>
              </w:rPr>
              <w:t>|</w:t>
            </w:r>
          </w:p>
        </w:tc>
        <w:tc>
          <w:tcPr>
            <w:tcW w:w="706" w:type="dxa"/>
          </w:tcPr>
          <w:p>
            <w:pPr>
              <w:pStyle w:val="TableParagraph"/>
              <w:spacing w:line="256" w:lineRule="exact" w:before="94"/>
              <w:ind w:left="119"/>
              <w:rPr>
                <w:rFonts w:ascii="Times New Roman"/>
                <w:sz w:val="24"/>
              </w:rPr>
            </w:pPr>
            <w:r>
              <w:rPr>
                <w:rFonts w:ascii="Times New Roman"/>
                <w:spacing w:val="-5"/>
                <w:sz w:val="24"/>
              </w:rPr>
              <w:t>232</w:t>
            </w:r>
          </w:p>
        </w:tc>
        <w:tc>
          <w:tcPr>
            <w:tcW w:w="1172" w:type="dxa"/>
          </w:tcPr>
          <w:p>
            <w:pPr>
              <w:pStyle w:val="TableParagraph"/>
              <w:spacing w:line="256" w:lineRule="exact" w:before="94"/>
              <w:ind w:left="13"/>
              <w:rPr>
                <w:rFonts w:ascii="Times New Roman"/>
                <w:sz w:val="24"/>
              </w:rPr>
            </w:pPr>
            <w:r>
              <w:rPr>
                <w:rFonts w:ascii="Times New Roman"/>
                <w:spacing w:val="-2"/>
                <w:sz w:val="24"/>
              </w:rPr>
              <w:t>2.521552</w:t>
            </w:r>
          </w:p>
        </w:tc>
        <w:tc>
          <w:tcPr>
            <w:tcW w:w="1260" w:type="dxa"/>
          </w:tcPr>
          <w:p>
            <w:pPr>
              <w:pStyle w:val="TableParagraph"/>
              <w:spacing w:line="256" w:lineRule="exact" w:before="94"/>
              <w:ind w:left="43"/>
              <w:rPr>
                <w:rFonts w:ascii="Times New Roman"/>
                <w:sz w:val="24"/>
              </w:rPr>
            </w:pPr>
            <w:r>
              <w:rPr>
                <w:rFonts w:ascii="Times New Roman"/>
                <w:spacing w:val="-2"/>
                <w:sz w:val="24"/>
              </w:rPr>
              <w:t>1.57069</w:t>
            </w:r>
          </w:p>
        </w:tc>
        <w:tc>
          <w:tcPr>
            <w:tcW w:w="307" w:type="dxa"/>
          </w:tcPr>
          <w:p>
            <w:pPr>
              <w:pStyle w:val="TableParagraph"/>
              <w:spacing w:line="256" w:lineRule="exact" w:before="94"/>
              <w:ind w:left="163"/>
              <w:rPr>
                <w:rFonts w:ascii="Times New Roman"/>
                <w:sz w:val="24"/>
              </w:rPr>
            </w:pPr>
            <w:r>
              <w:rPr>
                <w:rFonts w:ascii="Times New Roman"/>
                <w:spacing w:val="-10"/>
                <w:sz w:val="24"/>
              </w:rPr>
              <w:t>1</w:t>
            </w:r>
          </w:p>
        </w:tc>
        <w:tc>
          <w:tcPr>
            <w:tcW w:w="383" w:type="dxa"/>
          </w:tcPr>
          <w:p>
            <w:pPr>
              <w:pStyle w:val="TableParagraph"/>
              <w:rPr>
                <w:rFonts w:ascii="Times New Roman"/>
                <w:sz w:val="22"/>
              </w:rPr>
            </w:pPr>
          </w:p>
        </w:tc>
        <w:tc>
          <w:tcPr>
            <w:tcW w:w="697" w:type="dxa"/>
          </w:tcPr>
          <w:p>
            <w:pPr>
              <w:pStyle w:val="TableParagraph"/>
              <w:spacing w:line="256" w:lineRule="exact" w:before="94"/>
              <w:ind w:left="133"/>
              <w:rPr>
                <w:rFonts w:ascii="Times New Roman"/>
                <w:sz w:val="24"/>
              </w:rPr>
            </w:pPr>
            <w:r>
              <w:rPr>
                <w:rFonts w:ascii="Times New Roman"/>
                <w:spacing w:val="-5"/>
                <w:sz w:val="24"/>
              </w:rPr>
              <w:t>10</w:t>
            </w:r>
          </w:p>
        </w:tc>
      </w:tr>
    </w:tbl>
    <w:p>
      <w:pPr>
        <w:pStyle w:val="BodyText"/>
        <w:tabs>
          <w:tab w:pos="2747" w:val="left" w:leader="none"/>
          <w:tab w:pos="3349" w:val="left" w:leader="none"/>
          <w:tab w:pos="4489" w:val="left" w:leader="none"/>
          <w:tab w:pos="5929" w:val="left" w:leader="none"/>
          <w:tab w:pos="6709" w:val="left" w:leader="none"/>
        </w:tabs>
        <w:spacing w:before="204"/>
        <w:ind w:left="967"/>
      </w:pPr>
      <w:r>
        <w:rPr/>
        <w:t>perceivedl~i</w:t>
      </w:r>
      <w:r>
        <w:rPr>
          <w:spacing w:val="-1"/>
        </w:rPr>
        <w:t> </w:t>
      </w:r>
      <w:r>
        <w:rPr>
          <w:spacing w:val="-10"/>
        </w:rPr>
        <w:t>|</w:t>
      </w:r>
      <w:r>
        <w:rPr/>
        <w:tab/>
      </w:r>
      <w:r>
        <w:rPr>
          <w:spacing w:val="-5"/>
        </w:rPr>
        <w:t>232</w:t>
      </w:r>
      <w:r>
        <w:rPr/>
        <w:tab/>
      </w:r>
      <w:r>
        <w:rPr>
          <w:spacing w:val="-2"/>
        </w:rPr>
        <w:t>18.15517</w:t>
      </w:r>
      <w:r>
        <w:rPr/>
        <w:tab/>
      </w:r>
      <w:r>
        <w:rPr>
          <w:spacing w:val="-2"/>
        </w:rPr>
        <w:t>3.767263</w:t>
      </w:r>
      <w:r>
        <w:rPr/>
        <w:tab/>
      </w:r>
      <w:r>
        <w:rPr>
          <w:spacing w:val="-5"/>
        </w:rPr>
        <w:t>10</w:t>
      </w:r>
      <w:r>
        <w:rPr/>
        <w:tab/>
      </w:r>
      <w:r>
        <w:rPr>
          <w:spacing w:val="-5"/>
        </w:rPr>
        <w:t>30</w:t>
      </w:r>
    </w:p>
    <w:p>
      <w:pPr>
        <w:pStyle w:val="BodyText"/>
        <w:tabs>
          <w:tab w:pos="2841" w:val="left" w:leader="none"/>
          <w:tab w:pos="3443" w:val="left" w:leader="none"/>
          <w:tab w:pos="4643" w:val="left" w:leader="none"/>
          <w:tab w:pos="5963" w:val="left" w:leader="none"/>
          <w:tab w:pos="7043" w:val="right" w:leader="none"/>
        </w:tabs>
        <w:spacing w:before="199"/>
        <w:ind w:left="967"/>
      </w:pPr>
      <w:r>
        <w:rPr/>
        <w:t>perceivede~o</w:t>
      </w:r>
      <w:r>
        <w:rPr>
          <w:spacing w:val="-3"/>
        </w:rPr>
        <w:t> </w:t>
      </w:r>
      <w:r>
        <w:rPr>
          <w:spacing w:val="-10"/>
        </w:rPr>
        <w:t>|</w:t>
      </w:r>
      <w:r>
        <w:rPr/>
        <w:tab/>
      </w:r>
      <w:r>
        <w:rPr>
          <w:spacing w:val="-5"/>
        </w:rPr>
        <w:t>232</w:t>
      </w:r>
      <w:r>
        <w:rPr/>
        <w:tab/>
      </w:r>
      <w:r>
        <w:rPr>
          <w:spacing w:val="-2"/>
        </w:rPr>
        <w:t>42.78017</w:t>
      </w:r>
      <w:r>
        <w:rPr/>
        <w:tab/>
      </w:r>
      <w:r>
        <w:rPr>
          <w:spacing w:val="-2"/>
        </w:rPr>
        <w:t>5.27913</w:t>
      </w:r>
      <w:r>
        <w:rPr/>
        <w:tab/>
      </w:r>
      <w:r>
        <w:rPr>
          <w:spacing w:val="-5"/>
        </w:rPr>
        <w:t>22</w:t>
      </w:r>
      <w:r>
        <w:rPr/>
        <w:tab/>
      </w:r>
      <w:r>
        <w:rPr>
          <w:spacing w:val="-5"/>
        </w:rPr>
        <w:t>100</w:t>
      </w:r>
    </w:p>
    <w:p>
      <w:pPr>
        <w:spacing w:after="0"/>
        <w:sectPr>
          <w:pgSz w:w="12240" w:h="15840"/>
          <w:pgMar w:header="0" w:footer="1015" w:top="1340" w:bottom="1200" w:left="1020" w:right="0"/>
        </w:sectPr>
      </w:pPr>
    </w:p>
    <w:p>
      <w:pPr>
        <w:pStyle w:val="BodyText"/>
        <w:spacing w:before="65"/>
        <w:ind w:left="967"/>
      </w:pPr>
      <w:r>
        <w:rPr/>
        <w:t>****REGRESSION</w:t>
      </w:r>
      <w:r>
        <w:rPr>
          <w:spacing w:val="-6"/>
        </w:rPr>
        <w:t> </w:t>
      </w:r>
      <w:r>
        <w:rPr/>
        <w:t>RESULT</w:t>
      </w:r>
      <w:r>
        <w:rPr>
          <w:spacing w:val="-2"/>
        </w:rPr>
        <w:t> </w:t>
      </w:r>
      <w:r>
        <w:rPr/>
        <w:t>OF</w:t>
      </w:r>
      <w:r>
        <w:rPr>
          <w:spacing w:val="-5"/>
        </w:rPr>
        <w:t> </w:t>
      </w:r>
      <w:r>
        <w:rPr/>
        <w:t>HYPOTHESIS </w:t>
      </w:r>
      <w:r>
        <w:rPr>
          <w:spacing w:val="-12"/>
        </w:rPr>
        <w:t>I</w:t>
      </w:r>
    </w:p>
    <w:p>
      <w:pPr>
        <w:pStyle w:val="BodyText"/>
        <w:spacing w:before="200"/>
        <w:ind w:left="967"/>
      </w:pPr>
      <w:r>
        <w:rPr/>
        <w:t>.</w:t>
      </w:r>
      <w:r>
        <w:rPr>
          <w:spacing w:val="-4"/>
        </w:rPr>
        <w:t> </w:t>
      </w:r>
      <w:r>
        <w:rPr/>
        <w:t>regress cropoutput</w:t>
      </w:r>
      <w:r>
        <w:rPr>
          <w:spacing w:val="-2"/>
        </w:rPr>
        <w:t> </w:t>
      </w:r>
      <w:r>
        <w:rPr/>
        <w:t>age</w:t>
      </w:r>
      <w:r>
        <w:rPr>
          <w:spacing w:val="-1"/>
        </w:rPr>
        <w:t> </w:t>
      </w:r>
      <w:r>
        <w:rPr/>
        <w:t>marital</w:t>
      </w:r>
      <w:r>
        <w:rPr>
          <w:spacing w:val="-2"/>
        </w:rPr>
        <w:t> </w:t>
      </w:r>
      <w:r>
        <w:rPr/>
        <w:t>household</w:t>
      </w:r>
      <w:r>
        <w:rPr>
          <w:spacing w:val="-2"/>
        </w:rPr>
        <w:t> </w:t>
      </w:r>
      <w:r>
        <w:rPr/>
        <w:t>education</w:t>
      </w:r>
      <w:r>
        <w:rPr>
          <w:spacing w:val="-2"/>
        </w:rPr>
        <w:t> </w:t>
      </w:r>
      <w:r>
        <w:rPr/>
        <w:t>experience</w:t>
      </w:r>
      <w:r>
        <w:rPr>
          <w:spacing w:val="-3"/>
        </w:rPr>
        <w:t> </w:t>
      </w:r>
      <w:r>
        <w:rPr/>
        <w:t>farmsize,</w:t>
      </w:r>
      <w:r>
        <w:rPr>
          <w:spacing w:val="-1"/>
        </w:rPr>
        <w:t> </w:t>
      </w:r>
      <w:r>
        <w:rPr>
          <w:spacing w:val="-2"/>
        </w:rPr>
        <w:t>noconstant</w:t>
      </w:r>
    </w:p>
    <w:p>
      <w:pPr>
        <w:pStyle w:val="BodyText"/>
        <w:spacing w:before="118"/>
        <w:rPr>
          <w:sz w:val="20"/>
        </w:rPr>
      </w:pPr>
      <w:r>
        <w:rPr/>
        <mc:AlternateContent>
          <mc:Choice Requires="wps">
            <w:drawing>
              <wp:anchor distT="0" distB="0" distL="0" distR="0" allowOverlap="1" layoutInCell="1" locked="0" behindDoc="1" simplePos="0" relativeHeight="487626752">
                <wp:simplePos x="0" y="0"/>
                <wp:positionH relativeFrom="page">
                  <wp:posOffset>1262176</wp:posOffset>
                </wp:positionH>
                <wp:positionV relativeFrom="paragraph">
                  <wp:posOffset>236259</wp:posOffset>
                </wp:positionV>
                <wp:extent cx="3957954" cy="1270"/>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3957954" cy="1270"/>
                        </a:xfrm>
                        <a:custGeom>
                          <a:avLst/>
                          <a:gdLst/>
                          <a:ahLst/>
                          <a:cxnLst/>
                          <a:rect l="l" t="t" r="r" b="b"/>
                          <a:pathLst>
                            <a:path w="3957954" h="0">
                              <a:moveTo>
                                <a:pt x="0" y="0"/>
                              </a:moveTo>
                              <a:lnTo>
                                <a:pt x="395736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9.384003pt;margin-top:18.60314pt;width:311.650pt;height:.1pt;mso-position-horizontal-relative:page;mso-position-vertical-relative:paragraph;z-index:-15689728;mso-wrap-distance-left:0;mso-wrap-distance-right:0" id="docshape77" coordorigin="1988,372" coordsize="6233,0" path="m1988,372l8220,372e" filled="false" stroked="true" strokeweight=".885563pt" strokecolor="#000000">
                <v:path arrowok="t"/>
                <v:stroke dashstyle="dash"/>
                <w10:wrap type="topAndBottom"/>
              </v:shape>
            </w:pict>
          </mc:Fallback>
        </mc:AlternateContent>
      </w:r>
    </w:p>
    <w:p>
      <w:pPr>
        <w:pStyle w:val="BodyText"/>
        <w:spacing w:before="20"/>
      </w:pPr>
    </w:p>
    <w:p>
      <w:pPr>
        <w:pStyle w:val="BodyText"/>
        <w:tabs>
          <w:tab w:pos="2471" w:val="left" w:leader="none"/>
          <w:tab w:pos="4345" w:val="left" w:leader="none"/>
          <w:tab w:pos="4652" w:val="left" w:leader="none"/>
          <w:tab w:pos="5381" w:val="left" w:leader="none"/>
        </w:tabs>
        <w:ind w:left="967"/>
      </w:pPr>
      <w:r>
        <w:rPr/>
        <w:t>cropoutput </w:t>
      </w:r>
      <w:r>
        <w:rPr>
          <w:spacing w:val="-10"/>
        </w:rPr>
        <w:t>|</w:t>
      </w:r>
      <w:r>
        <w:rPr/>
        <w:tab/>
        <w:t>Coef.</w:t>
      </w:r>
      <w:r>
        <w:rPr>
          <w:spacing w:val="30"/>
        </w:rPr>
        <w:t>  </w:t>
      </w:r>
      <w:r>
        <w:rPr/>
        <w:t>Std.</w:t>
      </w:r>
      <w:r>
        <w:rPr>
          <w:spacing w:val="1"/>
        </w:rPr>
        <w:t> </w:t>
      </w:r>
      <w:r>
        <w:rPr>
          <w:spacing w:val="-4"/>
        </w:rPr>
        <w:t>Err.</w:t>
      </w:r>
      <w:r>
        <w:rPr/>
        <w:tab/>
      </w:r>
      <w:r>
        <w:rPr>
          <w:spacing w:val="-10"/>
        </w:rPr>
        <w:t>t</w:t>
      </w:r>
      <w:r>
        <w:rPr/>
        <w:tab/>
      </w:r>
      <w:r>
        <w:rPr>
          <w:spacing w:val="-4"/>
        </w:rPr>
        <w:t>P&gt;|t|</w:t>
      </w:r>
      <w:r>
        <w:rPr/>
        <w:tab/>
        <w:t>[95%</w:t>
      </w:r>
      <w:r>
        <w:rPr>
          <w:spacing w:val="-2"/>
        </w:rPr>
        <w:t> </w:t>
      </w:r>
      <w:r>
        <w:rPr/>
        <w:t>Conf.</w:t>
      </w:r>
      <w:r>
        <w:rPr>
          <w:spacing w:val="3"/>
        </w:rPr>
        <w:t> </w:t>
      </w:r>
      <w:r>
        <w:rPr>
          <w:spacing w:val="-2"/>
        </w:rPr>
        <w:t>Interval]</w:t>
      </w:r>
    </w:p>
    <w:p>
      <w:pPr>
        <w:spacing w:before="199"/>
        <w:ind w:left="2004" w:right="0" w:firstLine="0"/>
        <w:jc w:val="left"/>
        <w:rPr>
          <w:sz w:val="24"/>
        </w:rPr>
      </w:pPr>
      <w:r>
        <w:rPr/>
        <mc:AlternateContent>
          <mc:Choice Requires="wps">
            <w:drawing>
              <wp:anchor distT="0" distB="0" distL="0" distR="0" allowOverlap="1" layoutInCell="1" locked="0" behindDoc="0" simplePos="0" relativeHeight="15768576">
                <wp:simplePos x="0" y="0"/>
                <wp:positionH relativeFrom="page">
                  <wp:posOffset>1262176</wp:posOffset>
                </wp:positionH>
                <wp:positionV relativeFrom="paragraph">
                  <wp:posOffset>234689</wp:posOffset>
                </wp:positionV>
                <wp:extent cx="659130" cy="1270"/>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659130" cy="1270"/>
                        </a:xfrm>
                        <a:custGeom>
                          <a:avLst/>
                          <a:gdLst/>
                          <a:ahLst/>
                          <a:cxnLst/>
                          <a:rect l="l" t="t" r="r" b="b"/>
                          <a:pathLst>
                            <a:path w="659130" h="0">
                              <a:moveTo>
                                <a:pt x="0" y="0"/>
                              </a:moveTo>
                              <a:lnTo>
                                <a:pt x="65884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8576" from="99.384003pt,18.479521pt" to="151.261226pt,18.479521pt" stroked="true" strokeweight=".885563pt" strokecolor="#000000">
                <v:stroke dashstyle="dash"/>
                <w10:wrap type="none"/>
              </v:line>
            </w:pict>
          </mc:Fallback>
        </mc:AlternateContent>
      </w:r>
      <w:r>
        <w:rPr/>
        <mc:AlternateContent>
          <mc:Choice Requires="wps">
            <w:drawing>
              <wp:anchor distT="0" distB="0" distL="0" distR="0" allowOverlap="1" layoutInCell="1" locked="0" behindDoc="0" simplePos="0" relativeHeight="15769088">
                <wp:simplePos x="0" y="0"/>
                <wp:positionH relativeFrom="page">
                  <wp:posOffset>2007361</wp:posOffset>
                </wp:positionH>
                <wp:positionV relativeFrom="paragraph">
                  <wp:posOffset>234689</wp:posOffset>
                </wp:positionV>
                <wp:extent cx="3244850" cy="127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3244850" cy="1270"/>
                        </a:xfrm>
                        <a:custGeom>
                          <a:avLst/>
                          <a:gdLst/>
                          <a:ahLst/>
                          <a:cxnLst/>
                          <a:rect l="l" t="t" r="r" b="b"/>
                          <a:pathLst>
                            <a:path w="3244850" h="0">
                              <a:moveTo>
                                <a:pt x="0" y="0"/>
                              </a:moveTo>
                              <a:lnTo>
                                <a:pt x="324436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088" from="158.059998pt,18.479521pt" to="413.522022pt,18.479521pt" stroked="true" strokeweight=".885563pt" strokecolor="#000000">
                <v:stroke dashstyle="dash"/>
                <w10:wrap type="none"/>
              </v:line>
            </w:pict>
          </mc:Fallback>
        </mc:AlternateContent>
      </w:r>
      <w:r>
        <w:rPr>
          <w:spacing w:val="-10"/>
          <w:sz w:val="24"/>
        </w:rPr>
        <w:t>+</w:t>
      </w:r>
    </w:p>
    <w:p>
      <w:pPr>
        <w:pStyle w:val="BodyText"/>
        <w:tabs>
          <w:tab w:pos="3868" w:val="left" w:leader="none"/>
          <w:tab w:pos="5548" w:val="left" w:leader="none"/>
          <w:tab w:pos="6568" w:val="left" w:leader="none"/>
        </w:tabs>
        <w:spacing w:before="202"/>
        <w:ind w:left="967"/>
      </w:pPr>
      <w:r>
        <w:rPr/>
        <w:t>age |</w:t>
      </w:r>
      <w:r>
        <w:rPr>
          <w:spacing w:val="28"/>
        </w:rPr>
        <w:t>  </w:t>
      </w:r>
      <w:r>
        <w:rPr/>
        <w:t>378.6306</w:t>
      </w:r>
      <w:r>
        <w:rPr>
          <w:spacing w:val="30"/>
        </w:rPr>
        <w:t>  </w:t>
      </w:r>
      <w:r>
        <w:rPr>
          <w:spacing w:val="-2"/>
        </w:rPr>
        <w:t>131.3435</w:t>
      </w:r>
      <w:r>
        <w:rPr/>
        <w:tab/>
      </w:r>
      <w:r>
        <w:rPr>
          <w:spacing w:val="-2"/>
        </w:rPr>
        <w:t>2.88***0.004</w:t>
      </w:r>
      <w:r>
        <w:rPr/>
        <w:tab/>
      </w:r>
      <w:r>
        <w:rPr>
          <w:spacing w:val="-2"/>
        </w:rPr>
        <w:t>119.816</w:t>
      </w:r>
      <w:r>
        <w:rPr/>
        <w:tab/>
      </w:r>
      <w:r>
        <w:rPr>
          <w:spacing w:val="-2"/>
        </w:rPr>
        <w:t>637.4451</w:t>
      </w:r>
    </w:p>
    <w:p>
      <w:pPr>
        <w:pStyle w:val="BodyText"/>
        <w:tabs>
          <w:tab w:pos="4214" w:val="left" w:leader="none"/>
          <w:tab w:pos="5774" w:val="left" w:leader="none"/>
          <w:tab w:pos="6914" w:val="left" w:leader="none"/>
        </w:tabs>
        <w:spacing w:before="199"/>
        <w:ind w:left="967"/>
      </w:pPr>
      <w:r>
        <w:rPr/>
        <w:t>marital</w:t>
      </w:r>
      <w:r>
        <w:rPr>
          <w:spacing w:val="1"/>
        </w:rPr>
        <w:t> </w:t>
      </w:r>
      <w:r>
        <w:rPr/>
        <w:t>|</w:t>
      </w:r>
      <w:r>
        <w:rPr>
          <w:spacing w:val="27"/>
        </w:rPr>
        <w:t>  </w:t>
      </w:r>
      <w:r>
        <w:rPr/>
        <w:t>3854.936</w:t>
      </w:r>
      <w:r>
        <w:rPr>
          <w:spacing w:val="29"/>
        </w:rPr>
        <w:t>  </w:t>
      </w:r>
      <w:r>
        <w:rPr>
          <w:spacing w:val="-2"/>
        </w:rPr>
        <w:t>1700.552</w:t>
      </w:r>
      <w:r>
        <w:rPr/>
        <w:tab/>
        <w:t>2.27** </w:t>
      </w:r>
      <w:r>
        <w:rPr>
          <w:spacing w:val="-2"/>
        </w:rPr>
        <w:t>0.024</w:t>
      </w:r>
      <w:r>
        <w:rPr/>
        <w:tab/>
      </w:r>
      <w:r>
        <w:rPr>
          <w:spacing w:val="-2"/>
        </w:rPr>
        <w:t>503.9712</w:t>
      </w:r>
      <w:r>
        <w:rPr/>
        <w:tab/>
      </w:r>
      <w:r>
        <w:rPr>
          <w:spacing w:val="-2"/>
        </w:rPr>
        <w:t>7205.901</w:t>
      </w:r>
    </w:p>
    <w:p>
      <w:pPr>
        <w:pStyle w:val="BodyText"/>
        <w:tabs>
          <w:tab w:pos="4521" w:val="left" w:leader="none"/>
          <w:tab w:pos="6141" w:val="left" w:leader="none"/>
          <w:tab w:pos="7281" w:val="left" w:leader="none"/>
        </w:tabs>
        <w:spacing w:before="199"/>
        <w:ind w:left="967"/>
      </w:pPr>
      <w:r>
        <w:rPr/>
        <w:t>household</w:t>
      </w:r>
      <w:r>
        <w:rPr>
          <w:spacing w:val="1"/>
        </w:rPr>
        <w:t> </w:t>
      </w:r>
      <w:r>
        <w:rPr/>
        <w:t>|</w:t>
      </w:r>
      <w:r>
        <w:rPr>
          <w:spacing w:val="27"/>
        </w:rPr>
        <w:t>  </w:t>
      </w:r>
      <w:r>
        <w:rPr/>
        <w:t>1232.099</w:t>
      </w:r>
      <w:r>
        <w:rPr>
          <w:spacing w:val="31"/>
        </w:rPr>
        <w:t>  </w:t>
      </w:r>
      <w:r>
        <w:rPr>
          <w:spacing w:val="-2"/>
        </w:rPr>
        <w:t>423.9285</w:t>
      </w:r>
      <w:r>
        <w:rPr/>
        <w:tab/>
      </w:r>
      <w:r>
        <w:rPr>
          <w:spacing w:val="-2"/>
        </w:rPr>
        <w:t>2.91***0.004</w:t>
      </w:r>
      <w:r>
        <w:rPr/>
        <w:tab/>
      </w:r>
      <w:r>
        <w:rPr>
          <w:spacing w:val="-2"/>
        </w:rPr>
        <w:t>2067.457</w:t>
      </w:r>
      <w:r>
        <w:rPr/>
        <w:tab/>
      </w:r>
      <w:r>
        <w:rPr>
          <w:spacing w:val="-2"/>
        </w:rPr>
        <w:t>396.7411</w:t>
      </w:r>
    </w:p>
    <w:p>
      <w:pPr>
        <w:pStyle w:val="BodyText"/>
        <w:spacing w:before="5" w:after="1"/>
        <w:rPr>
          <w:sz w:val="18"/>
        </w:rPr>
      </w:pPr>
    </w:p>
    <w:tbl>
      <w:tblPr>
        <w:tblW w:w="0" w:type="auto"/>
        <w:jc w:val="left"/>
        <w:tblInd w:w="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81"/>
        <w:gridCol w:w="1142"/>
        <w:gridCol w:w="1412"/>
        <w:gridCol w:w="1189"/>
        <w:gridCol w:w="1063"/>
      </w:tblGrid>
      <w:tr>
        <w:trPr>
          <w:trHeight w:val="370" w:hRule="atLeast"/>
        </w:trPr>
        <w:tc>
          <w:tcPr>
            <w:tcW w:w="2281" w:type="dxa"/>
          </w:tcPr>
          <w:p>
            <w:pPr>
              <w:pStyle w:val="TableParagraph"/>
              <w:spacing w:line="266" w:lineRule="exact"/>
              <w:ind w:right="60"/>
              <w:jc w:val="center"/>
              <w:rPr>
                <w:rFonts w:ascii="Times New Roman"/>
                <w:sz w:val="24"/>
              </w:rPr>
            </w:pPr>
            <w:r>
              <w:rPr>
                <w:rFonts w:ascii="Times New Roman"/>
                <w:sz w:val="24"/>
              </w:rPr>
              <w:t>education</w:t>
            </w:r>
            <w:r>
              <w:rPr>
                <w:rFonts w:ascii="Times New Roman"/>
                <w:spacing w:val="1"/>
                <w:sz w:val="24"/>
              </w:rPr>
              <w:t> </w:t>
            </w:r>
            <w:r>
              <w:rPr>
                <w:rFonts w:ascii="Times New Roman"/>
                <w:sz w:val="24"/>
              </w:rPr>
              <w:t>|</w:t>
            </w:r>
            <w:r>
              <w:rPr>
                <w:rFonts w:ascii="Times New Roman"/>
                <w:spacing w:val="27"/>
                <w:sz w:val="24"/>
              </w:rPr>
              <w:t>  </w:t>
            </w:r>
            <w:r>
              <w:rPr>
                <w:rFonts w:ascii="Times New Roman"/>
                <w:spacing w:val="-2"/>
                <w:sz w:val="24"/>
              </w:rPr>
              <w:t>72.24553</w:t>
            </w:r>
          </w:p>
        </w:tc>
        <w:tc>
          <w:tcPr>
            <w:tcW w:w="1142" w:type="dxa"/>
          </w:tcPr>
          <w:p>
            <w:pPr>
              <w:pStyle w:val="TableParagraph"/>
              <w:spacing w:line="266" w:lineRule="exact"/>
              <w:ind w:right="102"/>
              <w:jc w:val="center"/>
              <w:rPr>
                <w:rFonts w:ascii="Times New Roman"/>
                <w:sz w:val="24"/>
              </w:rPr>
            </w:pPr>
            <w:r>
              <w:rPr>
                <w:rFonts w:ascii="Times New Roman"/>
                <w:spacing w:val="-2"/>
                <w:sz w:val="24"/>
              </w:rPr>
              <w:t>191.1917</w:t>
            </w:r>
          </w:p>
        </w:tc>
        <w:tc>
          <w:tcPr>
            <w:tcW w:w="1412" w:type="dxa"/>
          </w:tcPr>
          <w:p>
            <w:pPr>
              <w:pStyle w:val="TableParagraph"/>
              <w:spacing w:line="266" w:lineRule="exact"/>
              <w:ind w:left="127"/>
              <w:rPr>
                <w:rFonts w:ascii="Times New Roman"/>
                <w:sz w:val="24"/>
              </w:rPr>
            </w:pPr>
            <w:r>
              <w:rPr>
                <w:rFonts w:ascii="Times New Roman"/>
                <w:sz w:val="24"/>
              </w:rPr>
              <w:t>0.38</w:t>
            </w:r>
            <w:r>
              <w:rPr>
                <w:rFonts w:ascii="Times New Roman"/>
                <w:spacing w:val="30"/>
                <w:sz w:val="24"/>
              </w:rPr>
              <w:t>  </w:t>
            </w:r>
            <w:r>
              <w:rPr>
                <w:rFonts w:ascii="Times New Roman"/>
                <w:spacing w:val="-2"/>
                <w:sz w:val="24"/>
              </w:rPr>
              <w:t>0.706</w:t>
            </w:r>
          </w:p>
        </w:tc>
        <w:tc>
          <w:tcPr>
            <w:tcW w:w="1189" w:type="dxa"/>
          </w:tcPr>
          <w:p>
            <w:pPr>
              <w:pStyle w:val="TableParagraph"/>
              <w:spacing w:line="266" w:lineRule="exact"/>
              <w:ind w:right="110"/>
              <w:jc w:val="right"/>
              <w:rPr>
                <w:rFonts w:ascii="Times New Roman"/>
                <w:sz w:val="24"/>
              </w:rPr>
            </w:pPr>
            <w:r>
              <w:rPr>
                <w:rFonts w:ascii="Times New Roman"/>
                <w:spacing w:val="-2"/>
                <w:sz w:val="24"/>
              </w:rPr>
              <w:t>-304.5009</w:t>
            </w:r>
          </w:p>
        </w:tc>
        <w:tc>
          <w:tcPr>
            <w:tcW w:w="1063" w:type="dxa"/>
          </w:tcPr>
          <w:p>
            <w:pPr>
              <w:pStyle w:val="TableParagraph"/>
              <w:spacing w:line="266" w:lineRule="exact"/>
              <w:ind w:left="92"/>
              <w:jc w:val="center"/>
              <w:rPr>
                <w:rFonts w:ascii="Times New Roman"/>
                <w:sz w:val="24"/>
              </w:rPr>
            </w:pPr>
            <w:r>
              <w:rPr>
                <w:rFonts w:ascii="Times New Roman"/>
                <w:spacing w:val="-2"/>
                <w:sz w:val="24"/>
              </w:rPr>
              <w:t>448.992</w:t>
            </w:r>
          </w:p>
        </w:tc>
      </w:tr>
      <w:tr>
        <w:trPr>
          <w:trHeight w:val="370" w:hRule="atLeast"/>
        </w:trPr>
        <w:tc>
          <w:tcPr>
            <w:tcW w:w="2281" w:type="dxa"/>
          </w:tcPr>
          <w:p>
            <w:pPr>
              <w:pStyle w:val="TableParagraph"/>
              <w:tabs>
                <w:tab w:pos="1384" w:val="left" w:leader="none"/>
              </w:tabs>
              <w:spacing w:line="256" w:lineRule="exact" w:before="94"/>
              <w:ind w:right="14"/>
              <w:jc w:val="center"/>
              <w:rPr>
                <w:rFonts w:ascii="Times New Roman"/>
                <w:sz w:val="24"/>
              </w:rPr>
            </w:pPr>
            <w:r>
              <w:rPr>
                <w:rFonts w:ascii="Times New Roman"/>
                <w:sz w:val="24"/>
              </w:rPr>
              <w:t>experience</w:t>
            </w:r>
            <w:r>
              <w:rPr>
                <w:rFonts w:ascii="Times New Roman"/>
                <w:spacing w:val="-2"/>
                <w:sz w:val="24"/>
              </w:rPr>
              <w:t> </w:t>
            </w:r>
            <w:r>
              <w:rPr>
                <w:rFonts w:ascii="Times New Roman"/>
                <w:spacing w:val="-10"/>
                <w:sz w:val="24"/>
              </w:rPr>
              <w:t>|</w:t>
            </w:r>
            <w:r>
              <w:rPr>
                <w:rFonts w:ascii="Times New Roman"/>
                <w:sz w:val="24"/>
              </w:rPr>
              <w:tab/>
            </w:r>
            <w:r>
              <w:rPr>
                <w:rFonts w:ascii="Times New Roman"/>
                <w:spacing w:val="-2"/>
                <w:sz w:val="24"/>
              </w:rPr>
              <w:t>56.7644</w:t>
            </w:r>
          </w:p>
        </w:tc>
        <w:tc>
          <w:tcPr>
            <w:tcW w:w="1142" w:type="dxa"/>
          </w:tcPr>
          <w:p>
            <w:pPr>
              <w:pStyle w:val="TableParagraph"/>
              <w:spacing w:line="256" w:lineRule="exact" w:before="94"/>
              <w:ind w:right="9"/>
              <w:jc w:val="center"/>
              <w:rPr>
                <w:rFonts w:ascii="Times New Roman"/>
                <w:sz w:val="24"/>
              </w:rPr>
            </w:pPr>
            <w:r>
              <w:rPr>
                <w:rFonts w:ascii="Times New Roman"/>
                <w:spacing w:val="-2"/>
                <w:sz w:val="24"/>
              </w:rPr>
              <w:t>212.9017</w:t>
            </w:r>
          </w:p>
        </w:tc>
        <w:tc>
          <w:tcPr>
            <w:tcW w:w="1412" w:type="dxa"/>
          </w:tcPr>
          <w:p>
            <w:pPr>
              <w:pStyle w:val="TableParagraph"/>
              <w:spacing w:line="256" w:lineRule="exact" w:before="94"/>
              <w:ind w:left="173"/>
              <w:rPr>
                <w:rFonts w:ascii="Times New Roman"/>
                <w:sz w:val="24"/>
              </w:rPr>
            </w:pPr>
            <w:r>
              <w:rPr>
                <w:rFonts w:ascii="Times New Roman"/>
                <w:sz w:val="24"/>
              </w:rPr>
              <w:t>0.27</w:t>
            </w:r>
            <w:r>
              <w:rPr>
                <w:rFonts w:ascii="Times New Roman"/>
                <w:spacing w:val="30"/>
                <w:sz w:val="24"/>
              </w:rPr>
              <w:t>  </w:t>
            </w:r>
            <w:r>
              <w:rPr>
                <w:rFonts w:ascii="Times New Roman"/>
                <w:spacing w:val="-2"/>
                <w:sz w:val="24"/>
              </w:rPr>
              <w:t>0.790</w:t>
            </w:r>
          </w:p>
        </w:tc>
        <w:tc>
          <w:tcPr>
            <w:tcW w:w="1189" w:type="dxa"/>
          </w:tcPr>
          <w:p>
            <w:pPr>
              <w:pStyle w:val="TableParagraph"/>
              <w:spacing w:line="256" w:lineRule="exact" w:before="94"/>
              <w:ind w:right="124"/>
              <w:jc w:val="right"/>
              <w:rPr>
                <w:rFonts w:ascii="Times New Roman"/>
                <w:sz w:val="24"/>
              </w:rPr>
            </w:pPr>
            <w:r>
              <w:rPr>
                <w:rFonts w:ascii="Times New Roman"/>
                <w:spacing w:val="-2"/>
                <w:sz w:val="24"/>
              </w:rPr>
              <w:t>-362.762</w:t>
            </w:r>
          </w:p>
        </w:tc>
        <w:tc>
          <w:tcPr>
            <w:tcW w:w="1063" w:type="dxa"/>
          </w:tcPr>
          <w:p>
            <w:pPr>
              <w:pStyle w:val="TableParagraph"/>
              <w:spacing w:line="256" w:lineRule="exact" w:before="94"/>
              <w:ind w:left="92" w:right="29"/>
              <w:jc w:val="center"/>
              <w:rPr>
                <w:rFonts w:ascii="Times New Roman"/>
                <w:sz w:val="24"/>
              </w:rPr>
            </w:pPr>
            <w:r>
              <w:rPr>
                <w:rFonts w:ascii="Times New Roman"/>
                <w:spacing w:val="-2"/>
                <w:sz w:val="24"/>
              </w:rPr>
              <w:t>476.2907</w:t>
            </w:r>
          </w:p>
        </w:tc>
      </w:tr>
    </w:tbl>
    <w:p>
      <w:pPr>
        <w:pStyle w:val="BodyText"/>
        <w:tabs>
          <w:tab w:pos="4360" w:val="left" w:leader="none"/>
          <w:tab w:pos="5980" w:val="left" w:leader="none"/>
          <w:tab w:pos="7120" w:val="left" w:leader="none"/>
        </w:tabs>
        <w:spacing w:before="200"/>
        <w:ind w:left="967"/>
      </w:pPr>
      <w:r>
        <w:rPr/>
        <w:t>farmsize |</w:t>
      </w:r>
      <w:r>
        <w:rPr>
          <w:spacing w:val="27"/>
        </w:rPr>
        <w:t>  </w:t>
      </w:r>
      <w:r>
        <w:rPr/>
        <w:t>1326.055</w:t>
      </w:r>
      <w:r>
        <w:rPr>
          <w:spacing w:val="30"/>
        </w:rPr>
        <w:t>  </w:t>
      </w:r>
      <w:r>
        <w:rPr>
          <w:spacing w:val="-2"/>
        </w:rPr>
        <w:t>443.8161</w:t>
      </w:r>
      <w:r>
        <w:rPr/>
        <w:tab/>
      </w:r>
      <w:r>
        <w:rPr>
          <w:spacing w:val="-2"/>
        </w:rPr>
        <w:t>2.99***0.003</w:t>
      </w:r>
      <w:r>
        <w:rPr/>
        <w:tab/>
      </w:r>
      <w:r>
        <w:rPr>
          <w:spacing w:val="-2"/>
        </w:rPr>
        <w:t>2200.602</w:t>
      </w:r>
      <w:r>
        <w:rPr/>
        <w:tab/>
      </w:r>
      <w:r>
        <w:rPr>
          <w:spacing w:val="-2"/>
        </w:rPr>
        <w:t>451.5078</w:t>
      </w:r>
    </w:p>
    <w:p>
      <w:pPr>
        <w:pStyle w:val="BodyText"/>
        <w:spacing w:before="115"/>
        <w:rPr>
          <w:sz w:val="20"/>
        </w:rPr>
      </w:pPr>
      <w:r>
        <w:rPr/>
        <mc:AlternateContent>
          <mc:Choice Requires="wps">
            <w:drawing>
              <wp:anchor distT="0" distB="0" distL="0" distR="0" allowOverlap="1" layoutInCell="1" locked="0" behindDoc="1" simplePos="0" relativeHeight="487627264">
                <wp:simplePos x="0" y="0"/>
                <wp:positionH relativeFrom="page">
                  <wp:posOffset>1262176</wp:posOffset>
                </wp:positionH>
                <wp:positionV relativeFrom="paragraph">
                  <wp:posOffset>234763</wp:posOffset>
                </wp:positionV>
                <wp:extent cx="3954145" cy="1270"/>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3954145" cy="1270"/>
                        </a:xfrm>
                        <a:custGeom>
                          <a:avLst/>
                          <a:gdLst/>
                          <a:ahLst/>
                          <a:cxnLst/>
                          <a:rect l="l" t="t" r="r" b="b"/>
                          <a:pathLst>
                            <a:path w="3954145" h="0">
                              <a:moveTo>
                                <a:pt x="0" y="0"/>
                              </a:moveTo>
                              <a:lnTo>
                                <a:pt x="395395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9.384003pt;margin-top:18.485312pt;width:311.350pt;height:.1pt;mso-position-horizontal-relative:page;mso-position-vertical-relative:paragraph;z-index:-15689216;mso-wrap-distance-left:0;mso-wrap-distance-right:0" id="docshape78" coordorigin="1988,370" coordsize="6227,0" path="m1988,370l8214,370e" filled="false" stroked="true" strokeweight=".885563pt" strokecolor="#000000">
                <v:path arrowok="t"/>
                <v:stroke dashstyle="dash"/>
                <w10:wrap type="topAndBottom"/>
              </v:shape>
            </w:pict>
          </mc:Fallback>
        </mc:AlternateContent>
      </w:r>
    </w:p>
    <w:p>
      <w:pPr>
        <w:pStyle w:val="BodyText"/>
        <w:spacing w:before="22"/>
      </w:pPr>
    </w:p>
    <w:p>
      <w:pPr>
        <w:pStyle w:val="BodyText"/>
        <w:ind w:left="967"/>
      </w:pPr>
      <w:r>
        <w:rPr/>
        <w:t>****PPMC</w:t>
      </w:r>
      <w:r>
        <w:rPr>
          <w:spacing w:val="-4"/>
        </w:rPr>
        <w:t> </w:t>
      </w:r>
      <w:r>
        <w:rPr/>
        <w:t>CORRELATION</w:t>
      </w:r>
      <w:r>
        <w:rPr>
          <w:spacing w:val="-3"/>
        </w:rPr>
        <w:t> </w:t>
      </w:r>
      <w:r>
        <w:rPr/>
        <w:t>RESULT</w:t>
      </w:r>
      <w:r>
        <w:rPr>
          <w:spacing w:val="-4"/>
        </w:rPr>
        <w:t> </w:t>
      </w:r>
      <w:r>
        <w:rPr/>
        <w:t>OF</w:t>
      </w:r>
      <w:r>
        <w:rPr>
          <w:spacing w:val="-3"/>
        </w:rPr>
        <w:t> </w:t>
      </w:r>
      <w:r>
        <w:rPr/>
        <w:t>HYPOTHESIS</w:t>
      </w:r>
      <w:r>
        <w:rPr>
          <w:spacing w:val="-1"/>
        </w:rPr>
        <w:t> </w:t>
      </w:r>
      <w:r>
        <w:rPr>
          <w:spacing w:val="-5"/>
        </w:rPr>
        <w:t>II</w:t>
      </w:r>
    </w:p>
    <w:p>
      <w:pPr>
        <w:pStyle w:val="BodyText"/>
        <w:spacing w:before="199"/>
        <w:ind w:left="967"/>
      </w:pPr>
      <w:r>
        <w:rPr/>
        <w:t>.</w:t>
      </w:r>
      <w:r>
        <w:rPr>
          <w:spacing w:val="-5"/>
        </w:rPr>
        <w:t> </w:t>
      </w:r>
      <w:r>
        <w:rPr/>
        <w:t>pwcorr</w:t>
      </w:r>
      <w:r>
        <w:rPr>
          <w:spacing w:val="-3"/>
        </w:rPr>
        <w:t> </w:t>
      </w:r>
      <w:r>
        <w:rPr/>
        <w:t>perceivedlevelofaccesstoproducti</w:t>
      </w:r>
      <w:r>
        <w:rPr>
          <w:spacing w:val="-2"/>
        </w:rPr>
        <w:t> perceivedeffectofinsurgencyoncro</w:t>
      </w:r>
    </w:p>
    <w:p>
      <w:pPr>
        <w:pStyle w:val="BodyText"/>
        <w:spacing w:before="200"/>
        <w:ind w:left="1030"/>
      </w:pPr>
      <w:r>
        <w:rPr/>
        <w:t>|</w:t>
      </w:r>
      <w:r>
        <w:rPr>
          <w:spacing w:val="-6"/>
        </w:rPr>
        <w:t> </w:t>
      </w:r>
      <w:r>
        <w:rPr/>
        <w:t>percei~i</w:t>
      </w:r>
      <w:r>
        <w:rPr>
          <w:spacing w:val="-1"/>
        </w:rPr>
        <w:t> </w:t>
      </w:r>
      <w:r>
        <w:rPr>
          <w:spacing w:val="-2"/>
        </w:rPr>
        <w:t>percei~o</w:t>
      </w:r>
    </w:p>
    <w:p>
      <w:pPr>
        <w:spacing w:before="202"/>
        <w:ind w:left="660" w:right="7733" w:firstLine="0"/>
        <w:jc w:val="center"/>
        <w:rPr>
          <w:sz w:val="24"/>
        </w:rPr>
      </w:pPr>
      <w:r>
        <w:rPr/>
        <mc:AlternateContent>
          <mc:Choice Requires="wps">
            <w:drawing>
              <wp:anchor distT="0" distB="0" distL="0" distR="0" allowOverlap="1" layoutInCell="1" locked="0" behindDoc="0" simplePos="0" relativeHeight="15769600">
                <wp:simplePos x="0" y="0"/>
                <wp:positionH relativeFrom="page">
                  <wp:posOffset>1262176</wp:posOffset>
                </wp:positionH>
                <wp:positionV relativeFrom="paragraph">
                  <wp:posOffset>236371</wp:posOffset>
                </wp:positionV>
                <wp:extent cx="659130" cy="127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659130" cy="1270"/>
                        </a:xfrm>
                        <a:custGeom>
                          <a:avLst/>
                          <a:gdLst/>
                          <a:ahLst/>
                          <a:cxnLst/>
                          <a:rect l="l" t="t" r="r" b="b"/>
                          <a:pathLst>
                            <a:path w="659130" h="0">
                              <a:moveTo>
                                <a:pt x="0" y="0"/>
                              </a:moveTo>
                              <a:lnTo>
                                <a:pt x="65884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600" from="99.384003pt,18.611895pt" to="151.261226pt,18.611895pt" stroked="true" strokeweight=".885563pt" strokecolor="#000000">
                <v:stroke dashstyle="dash"/>
                <w10:wrap type="none"/>
              </v:line>
            </w:pict>
          </mc:Fallback>
        </mc:AlternateContent>
      </w:r>
      <w:r>
        <w:rPr/>
        <mc:AlternateContent>
          <mc:Choice Requires="wps">
            <w:drawing>
              <wp:anchor distT="0" distB="0" distL="0" distR="0" allowOverlap="1" layoutInCell="1" locked="0" behindDoc="0" simplePos="0" relativeHeight="15770112">
                <wp:simplePos x="0" y="0"/>
                <wp:positionH relativeFrom="page">
                  <wp:posOffset>2007361</wp:posOffset>
                </wp:positionH>
                <wp:positionV relativeFrom="paragraph">
                  <wp:posOffset>236371</wp:posOffset>
                </wp:positionV>
                <wp:extent cx="913130" cy="1270"/>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913130" cy="1270"/>
                        </a:xfrm>
                        <a:custGeom>
                          <a:avLst/>
                          <a:gdLst/>
                          <a:ahLst/>
                          <a:cxnLst/>
                          <a:rect l="l" t="t" r="r" b="b"/>
                          <a:pathLst>
                            <a:path w="913130" h="0">
                              <a:moveTo>
                                <a:pt x="0" y="0"/>
                              </a:moveTo>
                              <a:lnTo>
                                <a:pt x="91304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0112" from="158.059998pt,18.611895pt" to="229.953692pt,18.611895pt" stroked="true" strokeweight=".885563pt" strokecolor="#000000">
                <v:stroke dashstyle="dash"/>
                <w10:wrap type="none"/>
              </v:line>
            </w:pict>
          </mc:Fallback>
        </mc:AlternateContent>
      </w:r>
      <w:r>
        <w:rPr>
          <w:spacing w:val="-10"/>
          <w:sz w:val="24"/>
        </w:rPr>
        <w:t>+</w:t>
      </w:r>
    </w:p>
    <w:p>
      <w:pPr>
        <w:pStyle w:val="BodyText"/>
        <w:spacing w:before="199"/>
        <w:ind w:left="660" w:right="7802"/>
        <w:jc w:val="center"/>
      </w:pPr>
      <w:r>
        <w:rPr/>
        <w:t>perceivedl~i</w:t>
      </w:r>
      <w:r>
        <w:rPr>
          <w:spacing w:val="1"/>
        </w:rPr>
        <w:t> </w:t>
      </w:r>
      <w:r>
        <w:rPr/>
        <w:t>|</w:t>
      </w:r>
      <w:r>
        <w:rPr>
          <w:spacing w:val="26"/>
        </w:rPr>
        <w:t>  </w:t>
      </w:r>
      <w:r>
        <w:rPr>
          <w:spacing w:val="-2"/>
        </w:rPr>
        <w:t>1.0000</w:t>
      </w:r>
    </w:p>
    <w:p>
      <w:pPr>
        <w:pStyle w:val="BodyText"/>
        <w:spacing w:before="199"/>
        <w:ind w:left="967"/>
      </w:pPr>
      <w:r>
        <w:rPr/>
        <w:t>perceivede~o |</w:t>
      </w:r>
      <w:r>
        <w:rPr>
          <w:spacing w:val="27"/>
        </w:rPr>
        <w:t>  </w:t>
      </w:r>
      <w:r>
        <w:rPr/>
        <w:t>0.0622</w:t>
      </w:r>
      <w:r>
        <w:rPr>
          <w:spacing w:val="31"/>
        </w:rPr>
        <w:t>  </w:t>
      </w:r>
      <w:r>
        <w:rPr>
          <w:spacing w:val="-2"/>
        </w:rPr>
        <w:t>1.0000</w:t>
      </w:r>
    </w:p>
    <w:p>
      <w:pPr>
        <w:pStyle w:val="BodyText"/>
        <w:spacing w:line="412" w:lineRule="auto" w:before="202"/>
        <w:ind w:left="967" w:right="2214"/>
      </w:pPr>
      <w:r>
        <w:rPr/>
        <w:t>.</w:t>
      </w:r>
      <w:r>
        <w:rPr>
          <w:spacing w:val="-14"/>
        </w:rPr>
        <w:t> </w:t>
      </w:r>
      <w:r>
        <w:rPr/>
        <w:t>correlate</w:t>
      </w:r>
      <w:r>
        <w:rPr>
          <w:spacing w:val="-14"/>
        </w:rPr>
        <w:t> </w:t>
      </w:r>
      <w:r>
        <w:rPr/>
        <w:t>perceivedlevelofaccesstoproducti</w:t>
      </w:r>
      <w:r>
        <w:rPr>
          <w:spacing w:val="-14"/>
        </w:rPr>
        <w:t> </w:t>
      </w:r>
      <w:r>
        <w:rPr/>
        <w:t>perceivedeffectofinsurgencyoncro </w:t>
      </w:r>
      <w:r>
        <w:rPr>
          <w:spacing w:val="-2"/>
        </w:rPr>
        <w:t>(obs=232)</w:t>
      </w:r>
    </w:p>
    <w:p>
      <w:pPr>
        <w:pStyle w:val="BodyText"/>
        <w:spacing w:before="1"/>
        <w:ind w:left="1090"/>
      </w:pPr>
      <w:r>
        <w:rPr/>
        <w:t>|</w:t>
      </w:r>
      <w:r>
        <w:rPr>
          <w:spacing w:val="-6"/>
        </w:rPr>
        <w:t> </w:t>
      </w:r>
      <w:r>
        <w:rPr/>
        <w:t>percei~i</w:t>
      </w:r>
      <w:r>
        <w:rPr>
          <w:spacing w:val="-1"/>
        </w:rPr>
        <w:t> </w:t>
      </w:r>
      <w:r>
        <w:rPr>
          <w:spacing w:val="-2"/>
        </w:rPr>
        <w:t>percei~o</w:t>
      </w:r>
    </w:p>
    <w:p>
      <w:pPr>
        <w:spacing w:before="201"/>
        <w:ind w:left="660" w:right="7733" w:firstLine="0"/>
        <w:jc w:val="center"/>
        <w:rPr>
          <w:sz w:val="24"/>
        </w:rPr>
      </w:pPr>
      <w:r>
        <w:rPr/>
        <mc:AlternateContent>
          <mc:Choice Requires="wps">
            <w:drawing>
              <wp:anchor distT="0" distB="0" distL="0" distR="0" allowOverlap="1" layoutInCell="1" locked="0" behindDoc="0" simplePos="0" relativeHeight="15770624">
                <wp:simplePos x="0" y="0"/>
                <wp:positionH relativeFrom="page">
                  <wp:posOffset>1262176</wp:posOffset>
                </wp:positionH>
                <wp:positionV relativeFrom="paragraph">
                  <wp:posOffset>236202</wp:posOffset>
                </wp:positionV>
                <wp:extent cx="659130" cy="127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659130" cy="1270"/>
                        </a:xfrm>
                        <a:custGeom>
                          <a:avLst/>
                          <a:gdLst/>
                          <a:ahLst/>
                          <a:cxnLst/>
                          <a:rect l="l" t="t" r="r" b="b"/>
                          <a:pathLst>
                            <a:path w="659130" h="0">
                              <a:moveTo>
                                <a:pt x="0" y="0"/>
                              </a:moveTo>
                              <a:lnTo>
                                <a:pt x="65884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0624" from="99.384003pt,18.598631pt" to="151.261226pt,18.598631pt" stroked="true" strokeweight=".885563pt" strokecolor="#000000">
                <v:stroke dashstyle="dash"/>
                <w10:wrap type="none"/>
              </v:line>
            </w:pict>
          </mc:Fallback>
        </mc:AlternateContent>
      </w:r>
      <w:r>
        <w:rPr/>
        <mc:AlternateContent>
          <mc:Choice Requires="wps">
            <w:drawing>
              <wp:anchor distT="0" distB="0" distL="0" distR="0" allowOverlap="1" layoutInCell="1" locked="0" behindDoc="0" simplePos="0" relativeHeight="15771136">
                <wp:simplePos x="0" y="0"/>
                <wp:positionH relativeFrom="page">
                  <wp:posOffset>2007361</wp:posOffset>
                </wp:positionH>
                <wp:positionV relativeFrom="paragraph">
                  <wp:posOffset>236202</wp:posOffset>
                </wp:positionV>
                <wp:extent cx="913130" cy="1270"/>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913130" cy="1270"/>
                        </a:xfrm>
                        <a:custGeom>
                          <a:avLst/>
                          <a:gdLst/>
                          <a:ahLst/>
                          <a:cxnLst/>
                          <a:rect l="l" t="t" r="r" b="b"/>
                          <a:pathLst>
                            <a:path w="913130" h="0">
                              <a:moveTo>
                                <a:pt x="0" y="0"/>
                              </a:moveTo>
                              <a:lnTo>
                                <a:pt x="91304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1136" from="158.059998pt,18.598631pt" to="229.953692pt,18.598631pt" stroked="true" strokeweight=".885563pt" strokecolor="#000000">
                <v:stroke dashstyle="dash"/>
                <w10:wrap type="none"/>
              </v:line>
            </w:pict>
          </mc:Fallback>
        </mc:AlternateContent>
      </w:r>
      <w:r>
        <w:rPr>
          <w:spacing w:val="-10"/>
          <w:sz w:val="24"/>
        </w:rPr>
        <w:t>+</w:t>
      </w:r>
    </w:p>
    <w:p>
      <w:pPr>
        <w:pStyle w:val="BodyText"/>
        <w:spacing w:before="200"/>
        <w:ind w:left="660" w:right="7802"/>
        <w:jc w:val="center"/>
      </w:pPr>
      <w:r>
        <w:rPr/>
        <w:t>perceivedl~i</w:t>
      </w:r>
      <w:r>
        <w:rPr>
          <w:spacing w:val="1"/>
        </w:rPr>
        <w:t> </w:t>
      </w:r>
      <w:r>
        <w:rPr/>
        <w:t>|</w:t>
      </w:r>
      <w:r>
        <w:rPr>
          <w:spacing w:val="26"/>
        </w:rPr>
        <w:t>  </w:t>
      </w:r>
      <w:r>
        <w:rPr>
          <w:spacing w:val="-2"/>
        </w:rPr>
        <w:t>1.0000</w:t>
      </w:r>
    </w:p>
    <w:p>
      <w:pPr>
        <w:pStyle w:val="BodyText"/>
        <w:spacing w:before="199"/>
        <w:ind w:left="967"/>
      </w:pPr>
      <w:r>
        <w:rPr/>
        <w:t>perceivede~o |</w:t>
      </w:r>
      <w:r>
        <w:rPr>
          <w:spacing w:val="27"/>
        </w:rPr>
        <w:t>  </w:t>
      </w:r>
      <w:r>
        <w:rPr/>
        <w:t>0.0622</w:t>
      </w:r>
      <w:r>
        <w:rPr>
          <w:spacing w:val="31"/>
        </w:rPr>
        <w:t>  </w:t>
      </w:r>
      <w:r>
        <w:rPr>
          <w:spacing w:val="-2"/>
        </w:rPr>
        <w:t>1.0000</w:t>
      </w:r>
    </w:p>
    <w:p>
      <w:pPr>
        <w:pStyle w:val="BodyText"/>
        <w:spacing w:line="412" w:lineRule="auto" w:before="202"/>
        <w:ind w:left="967" w:right="1396"/>
      </w:pPr>
      <w:r>
        <w:rPr/>
        <w:t>****Z-TEST</w:t>
      </w:r>
      <w:r>
        <w:rPr>
          <w:spacing w:val="-4"/>
        </w:rPr>
        <w:t> </w:t>
      </w:r>
      <w:r>
        <w:rPr/>
        <w:t>RESULT</w:t>
      </w:r>
      <w:r>
        <w:rPr>
          <w:spacing w:val="-3"/>
        </w:rPr>
        <w:t> </w:t>
      </w:r>
      <w:r>
        <w:rPr/>
        <w:t>OF</w:t>
      </w:r>
      <w:r>
        <w:rPr>
          <w:spacing w:val="-6"/>
        </w:rPr>
        <w:t> </w:t>
      </w:r>
      <w:r>
        <w:rPr/>
        <w:t>HYPOTHESIS</w:t>
      </w:r>
      <w:r>
        <w:rPr>
          <w:spacing w:val="-2"/>
        </w:rPr>
        <w:t> </w:t>
      </w:r>
      <w:r>
        <w:rPr/>
        <w:t>II</w:t>
      </w:r>
      <w:r>
        <w:rPr>
          <w:spacing w:val="-6"/>
        </w:rPr>
        <w:t> </w:t>
      </w:r>
      <w:r>
        <w:rPr/>
        <w:t>(This</w:t>
      </w:r>
      <w:r>
        <w:rPr>
          <w:spacing w:val="-4"/>
        </w:rPr>
        <w:t> </w:t>
      </w:r>
      <w:r>
        <w:rPr/>
        <w:t>is</w:t>
      </w:r>
      <w:r>
        <w:rPr>
          <w:spacing w:val="-4"/>
        </w:rPr>
        <w:t> </w:t>
      </w:r>
      <w:r>
        <w:rPr/>
        <w:t>optional</w:t>
      </w:r>
      <w:r>
        <w:rPr>
          <w:spacing w:val="-4"/>
        </w:rPr>
        <w:t> </w:t>
      </w:r>
      <w:r>
        <w:rPr/>
        <w:t>if</w:t>
      </w:r>
      <w:r>
        <w:rPr>
          <w:spacing w:val="-4"/>
        </w:rPr>
        <w:t> </w:t>
      </w:r>
      <w:r>
        <w:rPr/>
        <w:t>one</w:t>
      </w:r>
      <w:r>
        <w:rPr>
          <w:spacing w:val="-6"/>
        </w:rPr>
        <w:t> </w:t>
      </w:r>
      <w:r>
        <w:rPr/>
        <w:t>is</w:t>
      </w:r>
      <w:r>
        <w:rPr>
          <w:spacing w:val="-4"/>
        </w:rPr>
        <w:t> </w:t>
      </w:r>
      <w:r>
        <w:rPr/>
        <w:t>considering</w:t>
      </w:r>
      <w:r>
        <w:rPr>
          <w:spacing w:val="-6"/>
        </w:rPr>
        <w:t> </w:t>
      </w:r>
      <w:r>
        <w:rPr/>
        <w:t>the significant difference of the hypothesis)</w:t>
      </w:r>
    </w:p>
    <w:p>
      <w:pPr>
        <w:pStyle w:val="BodyText"/>
        <w:spacing w:before="1"/>
        <w:ind w:left="967"/>
      </w:pPr>
      <w:r>
        <w:rPr/>
        <w:t>.</w:t>
      </w:r>
      <w:r>
        <w:rPr>
          <w:spacing w:val="-4"/>
        </w:rPr>
        <w:t> </w:t>
      </w:r>
      <w:r>
        <w:rPr/>
        <w:t>ttest</w:t>
      </w:r>
      <w:r>
        <w:rPr>
          <w:spacing w:val="-2"/>
        </w:rPr>
        <w:t> </w:t>
      </w:r>
      <w:r>
        <w:rPr/>
        <w:t>perceivedlevelofaccesstoproducti</w:t>
      </w:r>
      <w:r>
        <w:rPr>
          <w:spacing w:val="-2"/>
        </w:rPr>
        <w:t> </w:t>
      </w:r>
      <w:r>
        <w:rPr/>
        <w:t>==</w:t>
      </w:r>
      <w:r>
        <w:rPr>
          <w:spacing w:val="-2"/>
        </w:rPr>
        <w:t> perceivedeffectofinsurgencyoncro</w:t>
      </w:r>
    </w:p>
    <w:p>
      <w:pPr>
        <w:spacing w:after="0"/>
        <w:sectPr>
          <w:pgSz w:w="12240" w:h="15840"/>
          <w:pgMar w:header="0" w:footer="1015" w:top="1340" w:bottom="1200" w:left="1020" w:right="0"/>
        </w:sectPr>
      </w:pPr>
    </w:p>
    <w:tbl>
      <w:tblPr>
        <w:tblW w:w="0" w:type="auto"/>
        <w:jc w:val="left"/>
        <w:tblInd w:w="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3"/>
        <w:gridCol w:w="556"/>
        <w:gridCol w:w="544"/>
        <w:gridCol w:w="1111"/>
        <w:gridCol w:w="1218"/>
        <w:gridCol w:w="3267"/>
      </w:tblGrid>
      <w:tr>
        <w:trPr>
          <w:trHeight w:val="426" w:hRule="atLeast"/>
        </w:trPr>
        <w:tc>
          <w:tcPr>
            <w:tcW w:w="1209" w:type="dxa"/>
            <w:gridSpan w:val="2"/>
            <w:tcBorders>
              <w:bottom w:val="dashed" w:sz="8" w:space="0" w:color="000000"/>
            </w:tcBorders>
          </w:tcPr>
          <w:p>
            <w:pPr>
              <w:pStyle w:val="TableParagraph"/>
              <w:spacing w:line="266" w:lineRule="exact"/>
              <w:ind w:left="50"/>
              <w:rPr>
                <w:rFonts w:ascii="Times New Roman"/>
                <w:sz w:val="24"/>
              </w:rPr>
            </w:pPr>
            <w:r>
              <w:rPr>
                <w:rFonts w:ascii="Times New Roman"/>
                <w:sz w:val="24"/>
              </w:rPr>
              <w:t>Paired</w:t>
            </w:r>
            <w:r>
              <w:rPr>
                <w:rFonts w:ascii="Times New Roman"/>
                <w:spacing w:val="-2"/>
                <w:sz w:val="24"/>
              </w:rPr>
              <w:t> </w:t>
            </w:r>
            <w:r>
              <w:rPr>
                <w:rFonts w:ascii="Times New Roman"/>
                <w:sz w:val="24"/>
              </w:rPr>
              <w:t>t</w:t>
            </w:r>
            <w:r>
              <w:rPr>
                <w:rFonts w:ascii="Times New Roman"/>
                <w:spacing w:val="-1"/>
                <w:sz w:val="24"/>
              </w:rPr>
              <w:t> </w:t>
            </w:r>
            <w:r>
              <w:rPr>
                <w:rFonts w:ascii="Times New Roman"/>
                <w:spacing w:val="-4"/>
                <w:sz w:val="24"/>
              </w:rPr>
              <w:t>test</w:t>
            </w:r>
          </w:p>
        </w:tc>
        <w:tc>
          <w:tcPr>
            <w:tcW w:w="6140" w:type="dxa"/>
            <w:gridSpan w:val="4"/>
          </w:tcPr>
          <w:p>
            <w:pPr>
              <w:pStyle w:val="TableParagraph"/>
              <w:rPr>
                <w:rFonts w:ascii="Times New Roman"/>
                <w:sz w:val="24"/>
              </w:rPr>
            </w:pPr>
          </w:p>
        </w:tc>
      </w:tr>
      <w:tr>
        <w:trPr>
          <w:trHeight w:val="923" w:hRule="atLeast"/>
        </w:trPr>
        <w:tc>
          <w:tcPr>
            <w:tcW w:w="1209" w:type="dxa"/>
            <w:gridSpan w:val="2"/>
            <w:tcBorders>
              <w:top w:val="dashed" w:sz="8" w:space="0" w:color="000000"/>
            </w:tcBorders>
          </w:tcPr>
          <w:p>
            <w:pPr>
              <w:pStyle w:val="TableParagraph"/>
              <w:spacing w:before="95"/>
              <w:ind w:right="223"/>
              <w:jc w:val="right"/>
              <w:rPr>
                <w:rFonts w:ascii="Times New Roman"/>
                <w:sz w:val="24"/>
              </w:rPr>
            </w:pPr>
            <w:r>
              <w:rPr>
                <w:rFonts w:ascii="Times New Roman"/>
                <w:sz w:val="24"/>
              </w:rPr>
              <w:t>Variable</w:t>
            </w:r>
            <w:r>
              <w:rPr>
                <w:rFonts w:ascii="Times New Roman"/>
                <w:spacing w:val="-5"/>
                <w:sz w:val="24"/>
              </w:rPr>
              <w:t> </w:t>
            </w:r>
            <w:r>
              <w:rPr>
                <w:rFonts w:ascii="Times New Roman"/>
                <w:spacing w:val="-10"/>
                <w:sz w:val="24"/>
              </w:rPr>
              <w:t>|</w:t>
            </w:r>
          </w:p>
          <w:p>
            <w:pPr>
              <w:pStyle w:val="TableParagraph"/>
              <w:ind w:right="304"/>
              <w:jc w:val="right"/>
              <w:rPr>
                <w:rFonts w:ascii="Times New Roman"/>
                <w:sz w:val="24"/>
              </w:rPr>
            </w:pPr>
            <w:r>
              <w:rPr/>
              <mc:AlternateContent>
                <mc:Choice Requires="wps">
                  <w:drawing>
                    <wp:anchor distT="0" distB="0" distL="0" distR="0" allowOverlap="1" layoutInCell="1" locked="0" behindDoc="1" simplePos="0" relativeHeight="479968256">
                      <wp:simplePos x="0" y="0"/>
                      <wp:positionH relativeFrom="column">
                        <wp:posOffset>572719</wp:posOffset>
                      </wp:positionH>
                      <wp:positionV relativeFrom="paragraph">
                        <wp:posOffset>102503</wp:posOffset>
                      </wp:positionV>
                      <wp:extent cx="3449954" cy="11430"/>
                      <wp:effectExtent l="0" t="0" r="0" b="0"/>
                      <wp:wrapNone/>
                      <wp:docPr id="123" name="Group 123"/>
                      <wp:cNvGraphicFramePr>
                        <a:graphicFrameLocks/>
                      </wp:cNvGraphicFramePr>
                      <a:graphic>
                        <a:graphicData uri="http://schemas.microsoft.com/office/word/2010/wordprocessingGroup">
                          <wpg:wgp>
                            <wpg:cNvPr id="123" name="Group 123"/>
                            <wpg:cNvGrpSpPr/>
                            <wpg:grpSpPr>
                              <a:xfrm>
                                <a:off x="0" y="0"/>
                                <a:ext cx="3449954" cy="11430"/>
                                <a:chExt cx="3449954" cy="11430"/>
                              </a:xfrm>
                            </wpg:grpSpPr>
                            <wps:wsp>
                              <wps:cNvPr id="124" name="Graphic 124"/>
                              <wps:cNvSpPr/>
                              <wps:spPr>
                                <a:xfrm>
                                  <a:off x="0" y="5623"/>
                                  <a:ext cx="3449954" cy="1270"/>
                                </a:xfrm>
                                <a:custGeom>
                                  <a:avLst/>
                                  <a:gdLst/>
                                  <a:ahLst/>
                                  <a:cxnLst/>
                                  <a:rect l="l" t="t" r="r" b="b"/>
                                  <a:pathLst>
                                    <a:path w="3449954" h="0">
                                      <a:moveTo>
                                        <a:pt x="0" y="0"/>
                                      </a:moveTo>
                                      <a:lnTo>
                                        <a:pt x="3449556" y="0"/>
                                      </a:lnTo>
                                    </a:path>
                                  </a:pathLst>
                                </a:custGeom>
                                <a:ln w="1124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style="position:absolute;margin-left:45.096001pt;margin-top:8.071125pt;width:271.650pt;height:.9pt;mso-position-horizontal-relative:column;mso-position-vertical-relative:paragraph;z-index:-23348224" id="docshapegroup79" coordorigin="902,161" coordsize="5433,18">
                      <v:line style="position:absolute" from="902,170" to="6334,170" stroked="true" strokeweight=".885563pt" strokecolor="#000000">
                        <v:stroke dashstyle="shortdash"/>
                      </v:line>
                      <w10:wrap type="none"/>
                    </v:group>
                  </w:pict>
                </mc:Fallback>
              </mc:AlternateContent>
            </w:r>
            <w:r>
              <w:rPr>
                <w:rFonts w:ascii="Times New Roman"/>
                <w:spacing w:val="-10"/>
                <w:sz w:val="24"/>
              </w:rPr>
              <w:t>+</w:t>
            </w:r>
          </w:p>
          <w:p>
            <w:pPr>
              <w:pStyle w:val="TableParagraph"/>
              <w:spacing w:line="256" w:lineRule="exact"/>
              <w:ind w:right="267"/>
              <w:jc w:val="right"/>
              <w:rPr>
                <w:rFonts w:ascii="Times New Roman"/>
                <w:sz w:val="24"/>
              </w:rPr>
            </w:pPr>
            <w:r>
              <w:rPr/>
              <mc:AlternateContent>
                <mc:Choice Requires="wps">
                  <w:drawing>
                    <wp:anchor distT="0" distB="0" distL="0" distR="0" allowOverlap="1" layoutInCell="1" locked="0" behindDoc="1" simplePos="0" relativeHeight="479967744">
                      <wp:simplePos x="0" y="0"/>
                      <wp:positionH relativeFrom="column">
                        <wp:posOffset>31750</wp:posOffset>
                      </wp:positionH>
                      <wp:positionV relativeFrom="paragraph">
                        <wp:posOffset>-72756</wp:posOffset>
                      </wp:positionV>
                      <wp:extent cx="455930" cy="11430"/>
                      <wp:effectExtent l="0" t="0" r="0" b="0"/>
                      <wp:wrapNone/>
                      <wp:docPr id="125" name="Group 125"/>
                      <wp:cNvGraphicFramePr>
                        <a:graphicFrameLocks/>
                      </wp:cNvGraphicFramePr>
                      <a:graphic>
                        <a:graphicData uri="http://schemas.microsoft.com/office/word/2010/wordprocessingGroup">
                          <wpg:wgp>
                            <wpg:cNvPr id="125" name="Group 125"/>
                            <wpg:cNvGrpSpPr/>
                            <wpg:grpSpPr>
                              <a:xfrm>
                                <a:off x="0" y="0"/>
                                <a:ext cx="455930" cy="11430"/>
                                <a:chExt cx="455930" cy="11430"/>
                              </a:xfrm>
                            </wpg:grpSpPr>
                            <wps:wsp>
                              <wps:cNvPr id="126" name="Graphic 126"/>
                              <wps:cNvSpPr/>
                              <wps:spPr>
                                <a:xfrm>
                                  <a:off x="0" y="5623"/>
                                  <a:ext cx="455930" cy="1270"/>
                                </a:xfrm>
                                <a:custGeom>
                                  <a:avLst/>
                                  <a:gdLst/>
                                  <a:ahLst/>
                                  <a:cxnLst/>
                                  <a:rect l="l" t="t" r="r" b="b"/>
                                  <a:pathLst>
                                    <a:path w="455930" h="0">
                                      <a:moveTo>
                                        <a:pt x="0" y="0"/>
                                      </a:moveTo>
                                      <a:lnTo>
                                        <a:pt x="455839" y="0"/>
                                      </a:lnTo>
                                    </a:path>
                                  </a:pathLst>
                                </a:custGeom>
                                <a:ln w="11246">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2.5pt;margin-top:-5.728863pt;width:35.9pt;height:.9pt;mso-position-horizontal-relative:column;mso-position-vertical-relative:paragraph;z-index:-23348736" id="docshapegroup80" coordorigin="50,-115" coordsize="718,18">
                      <v:line style="position:absolute" from="50,-106" to="768,-106" stroked="true" strokeweight=".885563pt" strokecolor="#000000">
                        <v:stroke dashstyle="dash"/>
                      </v:line>
                      <w10:wrap type="none"/>
                    </v:group>
                  </w:pict>
                </mc:Fallback>
              </mc:AlternateContent>
            </w:r>
            <w:r>
              <w:rPr>
                <w:rFonts w:ascii="Times New Roman"/>
                <w:sz w:val="24"/>
              </w:rPr>
              <w:t>percei~i</w:t>
            </w:r>
            <w:r>
              <w:rPr>
                <w:rFonts w:ascii="Times New Roman"/>
                <w:spacing w:val="-2"/>
                <w:sz w:val="24"/>
              </w:rPr>
              <w:t> </w:t>
            </w:r>
            <w:r>
              <w:rPr>
                <w:rFonts w:ascii="Times New Roman"/>
                <w:spacing w:val="-10"/>
                <w:sz w:val="24"/>
              </w:rPr>
              <w:t>|</w:t>
            </w:r>
          </w:p>
        </w:tc>
        <w:tc>
          <w:tcPr>
            <w:tcW w:w="544" w:type="dxa"/>
            <w:tcBorders>
              <w:top w:val="dashed" w:sz="8" w:space="0" w:color="000000"/>
            </w:tcBorders>
          </w:tcPr>
          <w:p>
            <w:pPr>
              <w:pStyle w:val="TableParagraph"/>
              <w:spacing w:before="95"/>
              <w:ind w:left="74"/>
              <w:rPr>
                <w:rFonts w:ascii="Times New Roman"/>
                <w:sz w:val="24"/>
              </w:rPr>
            </w:pPr>
            <w:r>
              <w:rPr>
                <w:rFonts w:ascii="Times New Roman"/>
                <w:spacing w:val="-5"/>
                <w:sz w:val="24"/>
              </w:rPr>
              <w:t>Obs</w:t>
            </w:r>
          </w:p>
          <w:p>
            <w:pPr>
              <w:pStyle w:val="TableParagraph"/>
              <w:rPr>
                <w:rFonts w:ascii="Times New Roman"/>
                <w:sz w:val="24"/>
              </w:rPr>
            </w:pPr>
          </w:p>
          <w:p>
            <w:pPr>
              <w:pStyle w:val="TableParagraph"/>
              <w:spacing w:line="256" w:lineRule="exact"/>
              <w:ind w:left="28"/>
              <w:rPr>
                <w:rFonts w:ascii="Times New Roman"/>
                <w:sz w:val="24"/>
              </w:rPr>
            </w:pPr>
            <w:r>
              <w:rPr>
                <w:rFonts w:ascii="Times New Roman"/>
                <w:spacing w:val="-5"/>
                <w:sz w:val="24"/>
              </w:rPr>
              <w:t>232</w:t>
            </w:r>
          </w:p>
        </w:tc>
        <w:tc>
          <w:tcPr>
            <w:tcW w:w="1111" w:type="dxa"/>
            <w:tcBorders>
              <w:top w:val="dashed" w:sz="8" w:space="0" w:color="000000"/>
            </w:tcBorders>
          </w:tcPr>
          <w:p>
            <w:pPr>
              <w:pStyle w:val="TableParagraph"/>
              <w:spacing w:before="95"/>
              <w:ind w:left="396"/>
              <w:rPr>
                <w:rFonts w:ascii="Times New Roman"/>
                <w:sz w:val="24"/>
              </w:rPr>
            </w:pPr>
            <w:r>
              <w:rPr>
                <w:rFonts w:ascii="Times New Roman"/>
                <w:spacing w:val="-4"/>
                <w:sz w:val="24"/>
              </w:rPr>
              <w:t>Mean</w:t>
            </w:r>
          </w:p>
          <w:p>
            <w:pPr>
              <w:pStyle w:val="TableParagraph"/>
              <w:rPr>
                <w:rFonts w:ascii="Times New Roman"/>
                <w:sz w:val="24"/>
              </w:rPr>
            </w:pPr>
          </w:p>
          <w:p>
            <w:pPr>
              <w:pStyle w:val="TableParagraph"/>
              <w:spacing w:line="256" w:lineRule="exact"/>
              <w:ind w:left="84"/>
              <w:rPr>
                <w:rFonts w:ascii="Times New Roman"/>
                <w:sz w:val="24"/>
              </w:rPr>
            </w:pPr>
            <w:r>
              <w:rPr>
                <w:rFonts w:ascii="Times New Roman"/>
                <w:spacing w:val="-2"/>
                <w:sz w:val="24"/>
              </w:rPr>
              <w:t>18.15517</w:t>
            </w:r>
          </w:p>
        </w:tc>
        <w:tc>
          <w:tcPr>
            <w:tcW w:w="4485" w:type="dxa"/>
            <w:gridSpan w:val="2"/>
            <w:tcBorders>
              <w:top w:val="dashed" w:sz="8" w:space="0" w:color="000000"/>
            </w:tcBorders>
          </w:tcPr>
          <w:p>
            <w:pPr>
              <w:pStyle w:val="TableParagraph"/>
              <w:spacing w:before="95"/>
              <w:ind w:left="72"/>
              <w:rPr>
                <w:rFonts w:ascii="Times New Roman"/>
                <w:sz w:val="24"/>
              </w:rPr>
            </w:pPr>
            <w:r>
              <w:rPr>
                <w:rFonts w:ascii="Times New Roman"/>
                <w:sz w:val="24"/>
              </w:rPr>
              <w:t>Std.</w:t>
            </w:r>
            <w:r>
              <w:rPr>
                <w:rFonts w:ascii="Times New Roman"/>
                <w:spacing w:val="-1"/>
                <w:sz w:val="24"/>
              </w:rPr>
              <w:t> </w:t>
            </w:r>
            <w:r>
              <w:rPr>
                <w:rFonts w:ascii="Times New Roman"/>
                <w:sz w:val="24"/>
              </w:rPr>
              <w:t>Err.</w:t>
            </w:r>
            <w:r>
              <w:rPr>
                <w:rFonts w:ascii="Times New Roman"/>
                <w:spacing w:val="30"/>
                <w:sz w:val="24"/>
              </w:rPr>
              <w:t>  </w:t>
            </w:r>
            <w:r>
              <w:rPr>
                <w:rFonts w:ascii="Times New Roman"/>
                <w:sz w:val="24"/>
              </w:rPr>
              <w:t>Std. Dev.</w:t>
            </w:r>
            <w:r>
              <w:rPr>
                <w:rFonts w:ascii="Times New Roman"/>
                <w:spacing w:val="30"/>
                <w:sz w:val="24"/>
              </w:rPr>
              <w:t>  </w:t>
            </w:r>
            <w:r>
              <w:rPr>
                <w:rFonts w:ascii="Times New Roman"/>
                <w:sz w:val="24"/>
              </w:rPr>
              <w:t>[95% Conf.</w:t>
            </w:r>
            <w:r>
              <w:rPr>
                <w:rFonts w:ascii="Times New Roman"/>
                <w:spacing w:val="1"/>
                <w:sz w:val="24"/>
              </w:rPr>
              <w:t> </w:t>
            </w:r>
            <w:r>
              <w:rPr>
                <w:rFonts w:ascii="Times New Roman"/>
                <w:spacing w:val="-2"/>
                <w:sz w:val="24"/>
              </w:rPr>
              <w:t>Interval]</w:t>
            </w:r>
          </w:p>
          <w:p>
            <w:pPr>
              <w:pStyle w:val="TableParagraph"/>
              <w:rPr>
                <w:rFonts w:ascii="Times New Roman"/>
                <w:sz w:val="24"/>
              </w:rPr>
            </w:pPr>
          </w:p>
          <w:p>
            <w:pPr>
              <w:pStyle w:val="TableParagraph"/>
              <w:tabs>
                <w:tab w:pos="1255" w:val="left" w:leader="none"/>
                <w:tab w:pos="2395" w:val="left" w:leader="none"/>
                <w:tab w:pos="3535" w:val="left" w:leader="none"/>
              </w:tabs>
              <w:spacing w:line="256" w:lineRule="exact"/>
              <w:ind w:left="115"/>
              <w:rPr>
                <w:rFonts w:ascii="Times New Roman"/>
                <w:sz w:val="24"/>
              </w:rPr>
            </w:pPr>
            <w:r>
              <w:rPr>
                <w:rFonts w:ascii="Times New Roman"/>
                <w:spacing w:val="-2"/>
                <w:sz w:val="24"/>
              </w:rPr>
              <w:t>.2473329</w:t>
            </w:r>
            <w:r>
              <w:rPr>
                <w:rFonts w:ascii="Times New Roman"/>
                <w:sz w:val="24"/>
              </w:rPr>
              <w:tab/>
            </w:r>
            <w:r>
              <w:rPr>
                <w:rFonts w:ascii="Times New Roman"/>
                <w:spacing w:val="-2"/>
                <w:sz w:val="24"/>
              </w:rPr>
              <w:t>3.767263</w:t>
            </w:r>
            <w:r>
              <w:rPr>
                <w:rFonts w:ascii="Times New Roman"/>
                <w:sz w:val="24"/>
              </w:rPr>
              <w:tab/>
            </w:r>
            <w:r>
              <w:rPr>
                <w:rFonts w:ascii="Times New Roman"/>
                <w:spacing w:val="-2"/>
                <w:sz w:val="24"/>
              </w:rPr>
              <w:t>17.66786</w:t>
            </w:r>
            <w:r>
              <w:rPr>
                <w:rFonts w:ascii="Times New Roman"/>
                <w:sz w:val="24"/>
              </w:rPr>
              <w:tab/>
            </w:r>
            <w:r>
              <w:rPr>
                <w:rFonts w:ascii="Times New Roman"/>
                <w:spacing w:val="-2"/>
                <w:sz w:val="24"/>
              </w:rPr>
              <w:t>18.64249</w:t>
            </w:r>
          </w:p>
        </w:tc>
      </w:tr>
      <w:tr>
        <w:trPr>
          <w:trHeight w:val="383" w:hRule="atLeast"/>
        </w:trPr>
        <w:tc>
          <w:tcPr>
            <w:tcW w:w="1209" w:type="dxa"/>
            <w:gridSpan w:val="2"/>
          </w:tcPr>
          <w:p>
            <w:pPr>
              <w:pStyle w:val="TableParagraph"/>
              <w:spacing w:line="266" w:lineRule="exact"/>
              <w:ind w:left="50"/>
              <w:rPr>
                <w:rFonts w:ascii="Times New Roman"/>
                <w:sz w:val="24"/>
              </w:rPr>
            </w:pPr>
            <w:r>
              <w:rPr>
                <w:rFonts w:ascii="Times New Roman"/>
                <w:sz w:val="24"/>
              </w:rPr>
              <w:t>percei~o</w:t>
            </w:r>
            <w:r>
              <w:rPr>
                <w:rFonts w:ascii="Times New Roman"/>
                <w:spacing w:val="-2"/>
                <w:sz w:val="24"/>
              </w:rPr>
              <w:t> </w:t>
            </w:r>
            <w:r>
              <w:rPr>
                <w:rFonts w:ascii="Times New Roman"/>
                <w:spacing w:val="-10"/>
                <w:sz w:val="24"/>
              </w:rPr>
              <w:t>|</w:t>
            </w:r>
          </w:p>
        </w:tc>
        <w:tc>
          <w:tcPr>
            <w:tcW w:w="544" w:type="dxa"/>
          </w:tcPr>
          <w:p>
            <w:pPr>
              <w:pStyle w:val="TableParagraph"/>
              <w:spacing w:line="266" w:lineRule="exact"/>
              <w:ind w:left="81"/>
              <w:rPr>
                <w:rFonts w:ascii="Times New Roman"/>
                <w:sz w:val="24"/>
              </w:rPr>
            </w:pPr>
            <w:r>
              <w:rPr>
                <w:rFonts w:ascii="Times New Roman"/>
                <w:spacing w:val="-5"/>
                <w:sz w:val="24"/>
              </w:rPr>
              <w:t>232</w:t>
            </w:r>
          </w:p>
        </w:tc>
        <w:tc>
          <w:tcPr>
            <w:tcW w:w="1111" w:type="dxa"/>
          </w:tcPr>
          <w:p>
            <w:pPr>
              <w:pStyle w:val="TableParagraph"/>
              <w:spacing w:line="266" w:lineRule="exact"/>
              <w:ind w:left="137"/>
              <w:rPr>
                <w:rFonts w:ascii="Times New Roman"/>
                <w:sz w:val="24"/>
              </w:rPr>
            </w:pPr>
            <w:r>
              <w:rPr>
                <w:rFonts w:ascii="Times New Roman"/>
                <w:spacing w:val="-2"/>
                <w:sz w:val="24"/>
              </w:rPr>
              <w:t>42.78017</w:t>
            </w:r>
          </w:p>
        </w:tc>
        <w:tc>
          <w:tcPr>
            <w:tcW w:w="1218" w:type="dxa"/>
          </w:tcPr>
          <w:p>
            <w:pPr>
              <w:pStyle w:val="TableParagraph"/>
              <w:spacing w:line="266" w:lineRule="exact"/>
              <w:ind w:left="168"/>
              <w:rPr>
                <w:rFonts w:ascii="Times New Roman"/>
                <w:sz w:val="24"/>
              </w:rPr>
            </w:pPr>
            <w:r>
              <w:rPr>
                <w:rFonts w:ascii="Times New Roman"/>
                <w:spacing w:val="-2"/>
                <w:sz w:val="24"/>
              </w:rPr>
              <w:t>.3465919</w:t>
            </w:r>
          </w:p>
        </w:tc>
        <w:tc>
          <w:tcPr>
            <w:tcW w:w="3267" w:type="dxa"/>
          </w:tcPr>
          <w:p>
            <w:pPr>
              <w:pStyle w:val="TableParagraph"/>
              <w:tabs>
                <w:tab w:pos="1170" w:val="left" w:leader="none"/>
                <w:tab w:pos="2310" w:val="left" w:leader="none"/>
              </w:tabs>
              <w:spacing w:line="266" w:lineRule="exact"/>
              <w:ind w:left="150"/>
              <w:rPr>
                <w:rFonts w:ascii="Times New Roman"/>
                <w:sz w:val="24"/>
              </w:rPr>
            </w:pPr>
            <w:r>
              <w:rPr>
                <w:rFonts w:ascii="Times New Roman"/>
                <w:spacing w:val="-2"/>
                <w:sz w:val="24"/>
              </w:rPr>
              <w:t>5.27913</w:t>
            </w:r>
            <w:r>
              <w:rPr>
                <w:rFonts w:ascii="Times New Roman"/>
                <w:sz w:val="24"/>
              </w:rPr>
              <w:tab/>
            </w:r>
            <w:r>
              <w:rPr>
                <w:rFonts w:ascii="Times New Roman"/>
                <w:spacing w:val="-2"/>
                <w:sz w:val="24"/>
              </w:rPr>
              <w:t>42.09729</w:t>
            </w:r>
            <w:r>
              <w:rPr>
                <w:rFonts w:ascii="Times New Roman"/>
                <w:sz w:val="24"/>
              </w:rPr>
              <w:tab/>
            </w:r>
            <w:r>
              <w:rPr>
                <w:rFonts w:ascii="Times New Roman"/>
                <w:spacing w:val="-2"/>
                <w:sz w:val="24"/>
              </w:rPr>
              <w:t>43.46306</w:t>
            </w:r>
          </w:p>
        </w:tc>
      </w:tr>
      <w:tr>
        <w:trPr>
          <w:trHeight w:val="370" w:hRule="atLeast"/>
        </w:trPr>
        <w:tc>
          <w:tcPr>
            <w:tcW w:w="1209" w:type="dxa"/>
            <w:gridSpan w:val="2"/>
          </w:tcPr>
          <w:p>
            <w:pPr>
              <w:pStyle w:val="TableParagraph"/>
              <w:spacing w:line="256" w:lineRule="exact" w:before="94"/>
              <w:ind w:left="767"/>
              <w:rPr>
                <w:rFonts w:ascii="Times New Roman"/>
                <w:sz w:val="24"/>
              </w:rPr>
            </w:pPr>
            <w:r>
              <w:rPr/>
              <mc:AlternateContent>
                <mc:Choice Requires="wps">
                  <w:drawing>
                    <wp:anchor distT="0" distB="0" distL="0" distR="0" allowOverlap="1" layoutInCell="1" locked="0" behindDoc="1" simplePos="0" relativeHeight="479968768">
                      <wp:simplePos x="0" y="0"/>
                      <wp:positionH relativeFrom="column">
                        <wp:posOffset>31750</wp:posOffset>
                      </wp:positionH>
                      <wp:positionV relativeFrom="paragraph">
                        <wp:posOffset>162193</wp:posOffset>
                      </wp:positionV>
                      <wp:extent cx="455930" cy="11430"/>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455930" cy="11430"/>
                                <a:chExt cx="455930" cy="11430"/>
                              </a:xfrm>
                            </wpg:grpSpPr>
                            <wps:wsp>
                              <wps:cNvPr id="128" name="Graphic 128"/>
                              <wps:cNvSpPr/>
                              <wps:spPr>
                                <a:xfrm>
                                  <a:off x="0" y="5623"/>
                                  <a:ext cx="455930" cy="1270"/>
                                </a:xfrm>
                                <a:custGeom>
                                  <a:avLst/>
                                  <a:gdLst/>
                                  <a:ahLst/>
                                  <a:cxnLst/>
                                  <a:rect l="l" t="t" r="r" b="b"/>
                                  <a:pathLst>
                                    <a:path w="455930" h="0">
                                      <a:moveTo>
                                        <a:pt x="0" y="0"/>
                                      </a:moveTo>
                                      <a:lnTo>
                                        <a:pt x="455839" y="0"/>
                                      </a:lnTo>
                                    </a:path>
                                  </a:pathLst>
                                </a:custGeom>
                                <a:ln w="11246">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2.5pt;margin-top:12.771125pt;width:35.9pt;height:.9pt;mso-position-horizontal-relative:column;mso-position-vertical-relative:paragraph;z-index:-23347712" id="docshapegroup81" coordorigin="50,255" coordsize="718,18">
                      <v:line style="position:absolute" from="50,264" to="768,264" stroked="true" strokeweight=".885563pt" strokecolor="#000000">
                        <v:stroke dashstyle="dash"/>
                      </v:line>
                      <w10:wrap type="none"/>
                    </v:group>
                  </w:pict>
                </mc:Fallback>
              </mc:AlternateContent>
            </w:r>
            <w:r>
              <w:rPr/>
              <mc:AlternateContent>
                <mc:Choice Requires="wps">
                  <w:drawing>
                    <wp:anchor distT="0" distB="0" distL="0" distR="0" allowOverlap="1" layoutInCell="1" locked="0" behindDoc="1" simplePos="0" relativeHeight="479969280">
                      <wp:simplePos x="0" y="0"/>
                      <wp:positionH relativeFrom="column">
                        <wp:posOffset>572719</wp:posOffset>
                      </wp:positionH>
                      <wp:positionV relativeFrom="paragraph">
                        <wp:posOffset>162193</wp:posOffset>
                      </wp:positionV>
                      <wp:extent cx="3451225" cy="11430"/>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3451225" cy="11430"/>
                                <a:chExt cx="3451225" cy="11430"/>
                              </a:xfrm>
                            </wpg:grpSpPr>
                            <wps:wsp>
                              <wps:cNvPr id="130" name="Graphic 130"/>
                              <wps:cNvSpPr/>
                              <wps:spPr>
                                <a:xfrm>
                                  <a:off x="0" y="5623"/>
                                  <a:ext cx="3451225" cy="1270"/>
                                </a:xfrm>
                                <a:custGeom>
                                  <a:avLst/>
                                  <a:gdLst/>
                                  <a:ahLst/>
                                  <a:cxnLst/>
                                  <a:rect l="l" t="t" r="r" b="b"/>
                                  <a:pathLst>
                                    <a:path w="3451225" h="0">
                                      <a:moveTo>
                                        <a:pt x="0" y="0"/>
                                      </a:moveTo>
                                      <a:lnTo>
                                        <a:pt x="3450702" y="0"/>
                                      </a:lnTo>
                                    </a:path>
                                  </a:pathLst>
                                </a:custGeom>
                                <a:ln w="11246">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style="position:absolute;margin-left:45.096001pt;margin-top:12.771125pt;width:271.75pt;height:.9pt;mso-position-horizontal-relative:column;mso-position-vertical-relative:paragraph;z-index:-23347200" id="docshapegroup82" coordorigin="902,255" coordsize="5435,18">
                      <v:line style="position:absolute" from="902,264" to="6336,264" stroked="true" strokeweight=".885563pt" strokecolor="#000000">
                        <v:stroke dashstyle="shortdash"/>
                      </v:line>
                      <w10:wrap type="none"/>
                    </v:group>
                  </w:pict>
                </mc:Fallback>
              </mc:AlternateContent>
            </w:r>
            <w:r>
              <w:rPr>
                <w:rFonts w:ascii="Times New Roman"/>
                <w:spacing w:val="-10"/>
                <w:sz w:val="24"/>
              </w:rPr>
              <w:t>+</w:t>
            </w:r>
          </w:p>
        </w:tc>
        <w:tc>
          <w:tcPr>
            <w:tcW w:w="544" w:type="dxa"/>
          </w:tcPr>
          <w:p>
            <w:pPr>
              <w:pStyle w:val="TableParagraph"/>
              <w:rPr>
                <w:rFonts w:ascii="Times New Roman"/>
                <w:sz w:val="24"/>
              </w:rPr>
            </w:pPr>
          </w:p>
        </w:tc>
        <w:tc>
          <w:tcPr>
            <w:tcW w:w="1111" w:type="dxa"/>
          </w:tcPr>
          <w:p>
            <w:pPr>
              <w:pStyle w:val="TableParagraph"/>
              <w:rPr>
                <w:rFonts w:ascii="Times New Roman"/>
                <w:sz w:val="24"/>
              </w:rPr>
            </w:pPr>
          </w:p>
        </w:tc>
        <w:tc>
          <w:tcPr>
            <w:tcW w:w="1218" w:type="dxa"/>
          </w:tcPr>
          <w:p>
            <w:pPr>
              <w:pStyle w:val="TableParagraph"/>
              <w:rPr>
                <w:rFonts w:ascii="Times New Roman"/>
                <w:sz w:val="24"/>
              </w:rPr>
            </w:pPr>
          </w:p>
        </w:tc>
        <w:tc>
          <w:tcPr>
            <w:tcW w:w="3267" w:type="dxa"/>
          </w:tcPr>
          <w:p>
            <w:pPr>
              <w:pStyle w:val="TableParagraph"/>
              <w:rPr>
                <w:rFonts w:ascii="Times New Roman"/>
                <w:sz w:val="24"/>
              </w:rPr>
            </w:pPr>
          </w:p>
        </w:tc>
      </w:tr>
      <w:tr>
        <w:trPr>
          <w:trHeight w:val="477" w:hRule="atLeast"/>
        </w:trPr>
        <w:tc>
          <w:tcPr>
            <w:tcW w:w="653" w:type="dxa"/>
          </w:tcPr>
          <w:p>
            <w:pPr>
              <w:pStyle w:val="TableParagraph"/>
              <w:spacing w:line="256" w:lineRule="exact" w:before="201"/>
              <w:ind w:left="50"/>
              <w:rPr>
                <w:rFonts w:ascii="Times New Roman"/>
                <w:sz w:val="24"/>
              </w:rPr>
            </w:pPr>
            <w:r>
              <w:rPr>
                <w:rFonts w:ascii="Times New Roman"/>
                <w:sz w:val="24"/>
              </w:rPr>
              <w:t>diff</w:t>
            </w:r>
            <w:r>
              <w:rPr>
                <w:rFonts w:ascii="Times New Roman"/>
                <w:spacing w:val="1"/>
                <w:sz w:val="24"/>
              </w:rPr>
              <w:t> </w:t>
            </w:r>
            <w:r>
              <w:rPr>
                <w:rFonts w:ascii="Times New Roman"/>
                <w:spacing w:val="-10"/>
                <w:sz w:val="24"/>
              </w:rPr>
              <w:t>|</w:t>
            </w:r>
          </w:p>
        </w:tc>
        <w:tc>
          <w:tcPr>
            <w:tcW w:w="556" w:type="dxa"/>
          </w:tcPr>
          <w:p>
            <w:pPr>
              <w:pStyle w:val="TableParagraph"/>
              <w:spacing w:line="256" w:lineRule="exact" w:before="201"/>
              <w:ind w:left="147"/>
              <w:rPr>
                <w:rFonts w:ascii="Times New Roman"/>
                <w:sz w:val="24"/>
              </w:rPr>
            </w:pPr>
            <w:r>
              <w:rPr>
                <w:rFonts w:ascii="Times New Roman"/>
                <w:spacing w:val="-5"/>
                <w:sz w:val="24"/>
              </w:rPr>
              <w:t>232</w:t>
            </w:r>
          </w:p>
        </w:tc>
        <w:tc>
          <w:tcPr>
            <w:tcW w:w="6140" w:type="dxa"/>
            <w:gridSpan w:val="4"/>
          </w:tcPr>
          <w:p>
            <w:pPr>
              <w:pStyle w:val="TableParagraph"/>
              <w:tabs>
                <w:tab w:pos="1234" w:val="left" w:leader="none"/>
                <w:tab w:pos="2376" w:val="left" w:leader="none"/>
              </w:tabs>
              <w:spacing w:line="256" w:lineRule="exact" w:before="201"/>
              <w:ind w:left="254"/>
              <w:rPr>
                <w:rFonts w:ascii="Times New Roman"/>
                <w:sz w:val="24"/>
              </w:rPr>
            </w:pPr>
            <w:r>
              <w:rPr>
                <w:rFonts w:ascii="Times New Roman"/>
                <w:spacing w:val="-2"/>
                <w:sz w:val="24"/>
              </w:rPr>
              <w:t>-24.625</w:t>
            </w:r>
            <w:r>
              <w:rPr>
                <w:rFonts w:ascii="Times New Roman"/>
                <w:sz w:val="24"/>
              </w:rPr>
              <w:tab/>
            </w:r>
            <w:r>
              <w:rPr>
                <w:rFonts w:ascii="Times New Roman"/>
                <w:spacing w:val="-2"/>
                <w:sz w:val="24"/>
              </w:rPr>
              <w:t>.4130732</w:t>
            </w:r>
            <w:r>
              <w:rPr>
                <w:rFonts w:ascii="Times New Roman"/>
                <w:sz w:val="24"/>
              </w:rPr>
              <w:tab/>
              <w:t>6.291744</w:t>
            </w:r>
            <w:r>
              <w:rPr>
                <w:rFonts w:ascii="Times New Roman"/>
                <w:spacing w:val="29"/>
                <w:sz w:val="24"/>
              </w:rPr>
              <w:t>  </w:t>
            </w:r>
            <w:r>
              <w:rPr>
                <w:rFonts w:ascii="Times New Roman"/>
                <w:sz w:val="24"/>
              </w:rPr>
              <w:t>-25.43887</w:t>
            </w:r>
            <w:r>
              <w:rPr>
                <w:rFonts w:ascii="Times New Roman"/>
                <w:spacing w:val="30"/>
                <w:sz w:val="24"/>
              </w:rPr>
              <w:t>  </w:t>
            </w:r>
            <w:r>
              <w:rPr>
                <w:rFonts w:ascii="Times New Roman"/>
                <w:sz w:val="24"/>
              </w:rPr>
              <w:t>-</w:t>
            </w:r>
            <w:r>
              <w:rPr>
                <w:rFonts w:ascii="Times New Roman"/>
                <w:spacing w:val="-2"/>
                <w:sz w:val="24"/>
              </w:rPr>
              <w:t>23.81113</w:t>
            </w:r>
          </w:p>
        </w:tc>
      </w:tr>
    </w:tbl>
    <w:p>
      <w:pPr>
        <w:pStyle w:val="BodyText"/>
        <w:spacing w:before="131"/>
        <w:rPr>
          <w:sz w:val="20"/>
        </w:rPr>
      </w:pPr>
      <w:r>
        <w:rPr/>
        <mc:AlternateContent>
          <mc:Choice Requires="wps">
            <w:drawing>
              <wp:anchor distT="0" distB="0" distL="0" distR="0" allowOverlap="1" layoutInCell="1" locked="0" behindDoc="1" simplePos="0" relativeHeight="487630848">
                <wp:simplePos x="0" y="0"/>
                <wp:positionH relativeFrom="page">
                  <wp:posOffset>1262176</wp:posOffset>
                </wp:positionH>
                <wp:positionV relativeFrom="paragraph">
                  <wp:posOffset>244612</wp:posOffset>
                </wp:positionV>
                <wp:extent cx="3954145" cy="1270"/>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3954145" cy="1270"/>
                        </a:xfrm>
                        <a:custGeom>
                          <a:avLst/>
                          <a:gdLst/>
                          <a:ahLst/>
                          <a:cxnLst/>
                          <a:rect l="l" t="t" r="r" b="b"/>
                          <a:pathLst>
                            <a:path w="3954145" h="0">
                              <a:moveTo>
                                <a:pt x="0" y="0"/>
                              </a:moveTo>
                              <a:lnTo>
                                <a:pt x="395395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9.384003pt;margin-top:19.260805pt;width:311.350pt;height:.1pt;mso-position-horizontal-relative:page;mso-position-vertical-relative:paragraph;z-index:-15685632;mso-wrap-distance-left:0;mso-wrap-distance-right:0" id="docshape83" coordorigin="1988,385" coordsize="6227,0" path="m1988,385l8214,385e" filled="false" stroked="true" strokeweight=".885563pt" strokecolor="#000000">
                <v:path arrowok="t"/>
                <v:stroke dashstyle="dash"/>
                <w10:wrap type="topAndBottom"/>
              </v:shape>
            </w:pict>
          </mc:Fallback>
        </mc:AlternateContent>
      </w:r>
    </w:p>
    <w:p>
      <w:pPr>
        <w:pStyle w:val="BodyText"/>
        <w:spacing w:before="20"/>
      </w:pPr>
    </w:p>
    <w:p>
      <w:pPr>
        <w:pStyle w:val="BodyText"/>
        <w:tabs>
          <w:tab w:pos="4648" w:val="left" w:leader="none"/>
          <w:tab w:pos="6803" w:val="left" w:leader="none"/>
          <w:tab w:pos="7053" w:val="left" w:leader="none"/>
        </w:tabs>
        <w:spacing w:line="412" w:lineRule="auto"/>
        <w:ind w:left="1027" w:right="2869" w:hanging="60"/>
      </w:pPr>
      <w:r>
        <w:rPr/>
        <w:t>mean(diff) = mean(perceivedlevel~i - perceivedeffec~o)</w:t>
        <w:tab/>
        <w:t>t</w:t>
      </w:r>
      <w:r>
        <w:rPr>
          <w:spacing w:val="-15"/>
        </w:rPr>
        <w:t> </w:t>
      </w:r>
      <w:r>
        <w:rPr/>
        <w:t>=</w:t>
      </w:r>
      <w:r>
        <w:rPr>
          <w:spacing w:val="-15"/>
        </w:rPr>
        <w:t> </w:t>
      </w:r>
      <w:r>
        <w:rPr/>
        <w:t>-59.6141*** Ho: mean(diff) = 0</w:t>
        <w:tab/>
        <w:t>degrees of freedom =</w:t>
        <w:tab/>
        <w:tab/>
      </w:r>
      <w:r>
        <w:rPr>
          <w:spacing w:val="-4"/>
        </w:rPr>
        <w:t>231</w:t>
      </w:r>
    </w:p>
    <w:p>
      <w:pPr>
        <w:pStyle w:val="BodyText"/>
        <w:tabs>
          <w:tab w:pos="3261" w:val="left" w:leader="none"/>
          <w:tab w:pos="3493" w:val="left" w:leader="none"/>
          <w:tab w:pos="5813" w:val="left" w:leader="none"/>
          <w:tab w:pos="6041" w:val="left" w:leader="none"/>
        </w:tabs>
        <w:spacing w:line="412" w:lineRule="auto" w:before="4"/>
        <w:ind w:left="967" w:right="3372" w:firstLine="59"/>
      </w:pPr>
      <w:r>
        <w:rPr/>
        <w:t>Ha: mean(diff) &lt; 0</w:t>
        <w:tab/>
        <w:tab/>
        <w:t>Ha: mean(diff) != 0</w:t>
        <w:tab/>
        <w:tab/>
        <w:t>Ha:</w:t>
      </w:r>
      <w:r>
        <w:rPr>
          <w:spacing w:val="-13"/>
        </w:rPr>
        <w:t> </w:t>
      </w:r>
      <w:r>
        <w:rPr/>
        <w:t>mean(diff)</w:t>
      </w:r>
      <w:r>
        <w:rPr>
          <w:spacing w:val="-15"/>
        </w:rPr>
        <w:t> </w:t>
      </w:r>
      <w:r>
        <w:rPr/>
        <w:t>&gt;</w:t>
      </w:r>
      <w:r>
        <w:rPr>
          <w:spacing w:val="-14"/>
        </w:rPr>
        <w:t> </w:t>
      </w:r>
      <w:r>
        <w:rPr/>
        <w:t>0 Pr(T &lt; t) = 0.0000</w:t>
        <w:tab/>
        <w:t>Pr(|T| &gt; |t|) = 0.0000</w:t>
        <w:tab/>
        <w:t>Pr(T &gt; t) = 1.0000</w:t>
      </w:r>
    </w:p>
    <w:sectPr>
      <w:pgSz w:w="12240" w:h="15840"/>
      <w:pgMar w:header="0" w:footer="1015" w:top="1400" w:bottom="1200" w:left="10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Wingdings">
    <w:altName w:val="Wingdings"/>
    <w:charset w:val="2"/>
    <w:family w:val="decorative"/>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924224">
              <wp:simplePos x="0" y="0"/>
              <wp:positionH relativeFrom="page">
                <wp:posOffset>4040504</wp:posOffset>
              </wp:positionH>
              <wp:positionV relativeFrom="page">
                <wp:posOffset>9274250</wp:posOffset>
              </wp:positionV>
              <wp:extent cx="5778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7785"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8.149994pt;margin-top:730.255981pt;width:4.55pt;height:13.05pt;mso-position-horizontal-relative:page;mso-position-vertical-relative:page;z-index:-23392256" type="#_x0000_t202" id="docshape1" filled="false" stroked="false">
              <v:textbox inset="0,0,0,0">
                <w:txbxContent>
                  <w:p>
                    <w:pPr>
                      <w:spacing w:line="245" w:lineRule="exact" w:before="0"/>
                      <w:ind w:left="20" w:right="0" w:firstLine="0"/>
                      <w:jc w:val="left"/>
                      <w:rPr>
                        <w:rFonts w:ascii="Calibri"/>
                        <w:sz w:val="22"/>
                      </w:rPr>
                    </w:pPr>
                    <w:r>
                      <w:rPr>
                        <w:rFonts w:ascii="Calibri"/>
                        <w:spacing w:val="-10"/>
                        <w:sz w:val="22"/>
                      </w:rPr>
                      <w:t>i</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924736">
              <wp:simplePos x="0" y="0"/>
              <wp:positionH relativeFrom="page">
                <wp:posOffset>3877690</wp:posOffset>
              </wp:positionH>
              <wp:positionV relativeFrom="page">
                <wp:posOffset>9908540</wp:posOffset>
              </wp:positionV>
              <wp:extent cx="18542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542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5.329987pt;margin-top:780.200012pt;width:14.6pt;height:13.05pt;mso-position-horizontal-relative:page;mso-position-vertical-relative:page;z-index:-23391744"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925248">
              <wp:simplePos x="0" y="0"/>
              <wp:positionH relativeFrom="page">
                <wp:posOffset>3854830</wp:posOffset>
              </wp:positionH>
              <wp:positionV relativeFrom="page">
                <wp:posOffset>9908540</wp:posOffset>
              </wp:positionV>
              <wp:extent cx="23241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3.529999pt;margin-top:780.200012pt;width:18.3pt;height:13.05pt;mso-position-horizontal-relative:page;mso-position-vertical-relative:page;z-index:-23391232" type="#_x0000_t202" id="docshape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925760">
              <wp:simplePos x="0" y="0"/>
              <wp:positionH relativeFrom="page">
                <wp:posOffset>3861180</wp:posOffset>
              </wp:positionH>
              <wp:positionV relativeFrom="page">
                <wp:posOffset>9274250</wp:posOffset>
              </wp:positionV>
              <wp:extent cx="432434" cy="16573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432434" cy="165735"/>
                      </a:xfrm>
                      <a:prstGeom prst="rect">
                        <a:avLst/>
                      </a:prstGeom>
                    </wps:spPr>
                    <wps:txbx>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xxxviii</w:t>
                          </w:r>
                          <w:r>
                            <w:rPr>
                              <w:rFonts w:ascii="Calibri"/>
                              <w:spacing w:val="-2"/>
                              <w:sz w:val="22"/>
                            </w:rPr>
                            <w:fldChar w:fldCharType="end"/>
                          </w:r>
                        </w:p>
                      </w:txbxContent>
                    </wps:txbx>
                    <wps:bodyPr wrap="square" lIns="0" tIns="0" rIns="0" bIns="0" rtlCol="0">
                      <a:noAutofit/>
                    </wps:bodyPr>
                  </wps:wsp>
                </a:graphicData>
              </a:graphic>
            </wp:anchor>
          </w:drawing>
        </mc:Choice>
        <mc:Fallback>
          <w:pict>
            <v:shape style="position:absolute;margin-left:304.029999pt;margin-top:730.255981pt;width:34.050pt;height:13.05pt;mso-position-horizontal-relative:page;mso-position-vertical-relative:page;z-index:-23390720" type="#_x0000_t202" id="docshape37" filled="false" stroked="false">
              <v:textbox inset="0,0,0,0">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xxxviii</w:t>
                    </w:r>
                    <w:r>
                      <w:rPr>
                        <w:rFonts w:ascii="Calibri"/>
                        <w:spacing w:val="-2"/>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
      <w:numFmt w:val="decimal"/>
      <w:lvlText w:val="%1."/>
      <w:lvlJc w:val="left"/>
      <w:pPr>
        <w:ind w:left="1627"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80" w:hanging="300"/>
      </w:pPr>
      <w:rPr>
        <w:rFonts w:hint="default"/>
        <w:lang w:val="en-US" w:eastAsia="en-US" w:bidi="ar-SA"/>
      </w:rPr>
    </w:lvl>
    <w:lvl w:ilvl="2">
      <w:start w:val="0"/>
      <w:numFmt w:val="bullet"/>
      <w:lvlText w:val="•"/>
      <w:lvlJc w:val="left"/>
      <w:pPr>
        <w:ind w:left="3540" w:hanging="300"/>
      </w:pPr>
      <w:rPr>
        <w:rFonts w:hint="default"/>
        <w:lang w:val="en-US" w:eastAsia="en-US" w:bidi="ar-SA"/>
      </w:rPr>
    </w:lvl>
    <w:lvl w:ilvl="3">
      <w:start w:val="0"/>
      <w:numFmt w:val="bullet"/>
      <w:lvlText w:val="•"/>
      <w:lvlJc w:val="left"/>
      <w:pPr>
        <w:ind w:left="4500" w:hanging="300"/>
      </w:pPr>
      <w:rPr>
        <w:rFonts w:hint="default"/>
        <w:lang w:val="en-US" w:eastAsia="en-US" w:bidi="ar-SA"/>
      </w:rPr>
    </w:lvl>
    <w:lvl w:ilvl="4">
      <w:start w:val="0"/>
      <w:numFmt w:val="bullet"/>
      <w:lvlText w:val="•"/>
      <w:lvlJc w:val="left"/>
      <w:pPr>
        <w:ind w:left="5460" w:hanging="300"/>
      </w:pPr>
      <w:rPr>
        <w:rFonts w:hint="default"/>
        <w:lang w:val="en-US" w:eastAsia="en-US" w:bidi="ar-SA"/>
      </w:rPr>
    </w:lvl>
    <w:lvl w:ilvl="5">
      <w:start w:val="0"/>
      <w:numFmt w:val="bullet"/>
      <w:lvlText w:val="•"/>
      <w:lvlJc w:val="left"/>
      <w:pPr>
        <w:ind w:left="6420" w:hanging="300"/>
      </w:pPr>
      <w:rPr>
        <w:rFonts w:hint="default"/>
        <w:lang w:val="en-US" w:eastAsia="en-US" w:bidi="ar-SA"/>
      </w:rPr>
    </w:lvl>
    <w:lvl w:ilvl="6">
      <w:start w:val="0"/>
      <w:numFmt w:val="bullet"/>
      <w:lvlText w:val="•"/>
      <w:lvlJc w:val="left"/>
      <w:pPr>
        <w:ind w:left="7380" w:hanging="300"/>
      </w:pPr>
      <w:rPr>
        <w:rFonts w:hint="default"/>
        <w:lang w:val="en-US" w:eastAsia="en-US" w:bidi="ar-SA"/>
      </w:rPr>
    </w:lvl>
    <w:lvl w:ilvl="7">
      <w:start w:val="0"/>
      <w:numFmt w:val="bullet"/>
      <w:lvlText w:val="•"/>
      <w:lvlJc w:val="left"/>
      <w:pPr>
        <w:ind w:left="8340" w:hanging="300"/>
      </w:pPr>
      <w:rPr>
        <w:rFonts w:hint="default"/>
        <w:lang w:val="en-US" w:eastAsia="en-US" w:bidi="ar-SA"/>
      </w:rPr>
    </w:lvl>
    <w:lvl w:ilvl="8">
      <w:start w:val="0"/>
      <w:numFmt w:val="bullet"/>
      <w:lvlText w:val="•"/>
      <w:lvlJc w:val="left"/>
      <w:pPr>
        <w:ind w:left="9300" w:hanging="300"/>
      </w:pPr>
      <w:rPr>
        <w:rFonts w:hint="default"/>
        <w:lang w:val="en-US" w:eastAsia="en-US" w:bidi="ar-SA"/>
      </w:rPr>
    </w:lvl>
  </w:abstractNum>
  <w:abstractNum w:abstractNumId="31">
    <w:multiLevelType w:val="hybridMultilevel"/>
    <w:lvl w:ilvl="0">
      <w:start w:val="1"/>
      <w:numFmt w:val="decimal"/>
      <w:lvlText w:val="%1."/>
      <w:lvlJc w:val="left"/>
      <w:pPr>
        <w:ind w:left="1267"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56" w:hanging="300"/>
      </w:pPr>
      <w:rPr>
        <w:rFonts w:hint="default"/>
        <w:lang w:val="en-US" w:eastAsia="en-US" w:bidi="ar-SA"/>
      </w:rPr>
    </w:lvl>
    <w:lvl w:ilvl="2">
      <w:start w:val="0"/>
      <w:numFmt w:val="bullet"/>
      <w:lvlText w:val="•"/>
      <w:lvlJc w:val="left"/>
      <w:pPr>
        <w:ind w:left="3252" w:hanging="300"/>
      </w:pPr>
      <w:rPr>
        <w:rFonts w:hint="default"/>
        <w:lang w:val="en-US" w:eastAsia="en-US" w:bidi="ar-SA"/>
      </w:rPr>
    </w:lvl>
    <w:lvl w:ilvl="3">
      <w:start w:val="0"/>
      <w:numFmt w:val="bullet"/>
      <w:lvlText w:val="•"/>
      <w:lvlJc w:val="left"/>
      <w:pPr>
        <w:ind w:left="4248" w:hanging="300"/>
      </w:pPr>
      <w:rPr>
        <w:rFonts w:hint="default"/>
        <w:lang w:val="en-US" w:eastAsia="en-US" w:bidi="ar-SA"/>
      </w:rPr>
    </w:lvl>
    <w:lvl w:ilvl="4">
      <w:start w:val="0"/>
      <w:numFmt w:val="bullet"/>
      <w:lvlText w:val="•"/>
      <w:lvlJc w:val="left"/>
      <w:pPr>
        <w:ind w:left="5244" w:hanging="300"/>
      </w:pPr>
      <w:rPr>
        <w:rFonts w:hint="default"/>
        <w:lang w:val="en-US" w:eastAsia="en-US" w:bidi="ar-SA"/>
      </w:rPr>
    </w:lvl>
    <w:lvl w:ilvl="5">
      <w:start w:val="0"/>
      <w:numFmt w:val="bullet"/>
      <w:lvlText w:val="•"/>
      <w:lvlJc w:val="left"/>
      <w:pPr>
        <w:ind w:left="6240" w:hanging="300"/>
      </w:pPr>
      <w:rPr>
        <w:rFonts w:hint="default"/>
        <w:lang w:val="en-US" w:eastAsia="en-US" w:bidi="ar-SA"/>
      </w:rPr>
    </w:lvl>
    <w:lvl w:ilvl="6">
      <w:start w:val="0"/>
      <w:numFmt w:val="bullet"/>
      <w:lvlText w:val="•"/>
      <w:lvlJc w:val="left"/>
      <w:pPr>
        <w:ind w:left="7236" w:hanging="300"/>
      </w:pPr>
      <w:rPr>
        <w:rFonts w:hint="default"/>
        <w:lang w:val="en-US" w:eastAsia="en-US" w:bidi="ar-SA"/>
      </w:rPr>
    </w:lvl>
    <w:lvl w:ilvl="7">
      <w:start w:val="0"/>
      <w:numFmt w:val="bullet"/>
      <w:lvlText w:val="•"/>
      <w:lvlJc w:val="left"/>
      <w:pPr>
        <w:ind w:left="8232" w:hanging="300"/>
      </w:pPr>
      <w:rPr>
        <w:rFonts w:hint="default"/>
        <w:lang w:val="en-US" w:eastAsia="en-US" w:bidi="ar-SA"/>
      </w:rPr>
    </w:lvl>
    <w:lvl w:ilvl="8">
      <w:start w:val="0"/>
      <w:numFmt w:val="bullet"/>
      <w:lvlText w:val="•"/>
      <w:lvlJc w:val="left"/>
      <w:pPr>
        <w:ind w:left="9228" w:hanging="300"/>
      </w:pPr>
      <w:rPr>
        <w:rFonts w:hint="default"/>
        <w:lang w:val="en-US" w:eastAsia="en-US" w:bidi="ar-SA"/>
      </w:rPr>
    </w:lvl>
  </w:abstractNum>
  <w:abstractNum w:abstractNumId="30">
    <w:multiLevelType w:val="hybridMultilevel"/>
    <w:lvl w:ilvl="0">
      <w:start w:val="5"/>
      <w:numFmt w:val="decimal"/>
      <w:lvlText w:val="%1."/>
      <w:lvlJc w:val="left"/>
      <w:pPr>
        <w:ind w:left="1716" w:hanging="74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967" w:hanging="463"/>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775" w:hanging="463"/>
      </w:pPr>
      <w:rPr>
        <w:rFonts w:hint="default"/>
        <w:lang w:val="en-US" w:eastAsia="en-US" w:bidi="ar-SA"/>
      </w:rPr>
    </w:lvl>
    <w:lvl w:ilvl="3">
      <w:start w:val="0"/>
      <w:numFmt w:val="bullet"/>
      <w:lvlText w:val="•"/>
      <w:lvlJc w:val="left"/>
      <w:pPr>
        <w:ind w:left="3831" w:hanging="463"/>
      </w:pPr>
      <w:rPr>
        <w:rFonts w:hint="default"/>
        <w:lang w:val="en-US" w:eastAsia="en-US" w:bidi="ar-SA"/>
      </w:rPr>
    </w:lvl>
    <w:lvl w:ilvl="4">
      <w:start w:val="0"/>
      <w:numFmt w:val="bullet"/>
      <w:lvlText w:val="•"/>
      <w:lvlJc w:val="left"/>
      <w:pPr>
        <w:ind w:left="4886" w:hanging="463"/>
      </w:pPr>
      <w:rPr>
        <w:rFonts w:hint="default"/>
        <w:lang w:val="en-US" w:eastAsia="en-US" w:bidi="ar-SA"/>
      </w:rPr>
    </w:lvl>
    <w:lvl w:ilvl="5">
      <w:start w:val="0"/>
      <w:numFmt w:val="bullet"/>
      <w:lvlText w:val="•"/>
      <w:lvlJc w:val="left"/>
      <w:pPr>
        <w:ind w:left="5942" w:hanging="463"/>
      </w:pPr>
      <w:rPr>
        <w:rFonts w:hint="default"/>
        <w:lang w:val="en-US" w:eastAsia="en-US" w:bidi="ar-SA"/>
      </w:rPr>
    </w:lvl>
    <w:lvl w:ilvl="6">
      <w:start w:val="0"/>
      <w:numFmt w:val="bullet"/>
      <w:lvlText w:val="•"/>
      <w:lvlJc w:val="left"/>
      <w:pPr>
        <w:ind w:left="6997" w:hanging="463"/>
      </w:pPr>
      <w:rPr>
        <w:rFonts w:hint="default"/>
        <w:lang w:val="en-US" w:eastAsia="en-US" w:bidi="ar-SA"/>
      </w:rPr>
    </w:lvl>
    <w:lvl w:ilvl="7">
      <w:start w:val="0"/>
      <w:numFmt w:val="bullet"/>
      <w:lvlText w:val="•"/>
      <w:lvlJc w:val="left"/>
      <w:pPr>
        <w:ind w:left="8053" w:hanging="463"/>
      </w:pPr>
      <w:rPr>
        <w:rFonts w:hint="default"/>
        <w:lang w:val="en-US" w:eastAsia="en-US" w:bidi="ar-SA"/>
      </w:rPr>
    </w:lvl>
    <w:lvl w:ilvl="8">
      <w:start w:val="0"/>
      <w:numFmt w:val="bullet"/>
      <w:lvlText w:val="•"/>
      <w:lvlJc w:val="left"/>
      <w:pPr>
        <w:ind w:left="9108" w:hanging="463"/>
      </w:pPr>
      <w:rPr>
        <w:rFonts w:hint="default"/>
        <w:lang w:val="en-US" w:eastAsia="en-US" w:bidi="ar-SA"/>
      </w:rPr>
    </w:lvl>
  </w:abstractNum>
  <w:abstractNum w:abstractNumId="29">
    <w:multiLevelType w:val="hybridMultilevel"/>
    <w:lvl w:ilvl="0">
      <w:start w:val="5"/>
      <w:numFmt w:val="decimal"/>
      <w:lvlText w:val="%1"/>
      <w:lvlJc w:val="left"/>
      <w:pPr>
        <w:ind w:left="3067" w:hanging="2100"/>
        <w:jc w:val="left"/>
      </w:pPr>
      <w:rPr>
        <w:rFonts w:hint="default"/>
        <w:lang w:val="en-US" w:eastAsia="en-US" w:bidi="ar-SA"/>
      </w:rPr>
    </w:lvl>
    <w:lvl w:ilvl="1">
      <w:start w:val="0"/>
      <w:numFmt w:val="decimal"/>
      <w:lvlText w:val="%1.%2"/>
      <w:lvlJc w:val="left"/>
      <w:pPr>
        <w:ind w:left="3067" w:hanging="210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upperRoman"/>
      <w:lvlText w:val="%3."/>
      <w:lvlJc w:val="left"/>
      <w:pPr>
        <w:ind w:left="1687"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3">
      <w:start w:val="1"/>
      <w:numFmt w:val="decimal"/>
      <w:lvlText w:val="%4."/>
      <w:lvlJc w:val="left"/>
      <w:pPr>
        <w:ind w:left="1207"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100" w:hanging="240"/>
      </w:pPr>
      <w:rPr>
        <w:rFonts w:hint="default"/>
        <w:lang w:val="en-US" w:eastAsia="en-US" w:bidi="ar-SA"/>
      </w:rPr>
    </w:lvl>
    <w:lvl w:ilvl="5">
      <w:start w:val="0"/>
      <w:numFmt w:val="bullet"/>
      <w:lvlText w:val="•"/>
      <w:lvlJc w:val="left"/>
      <w:pPr>
        <w:ind w:left="6120" w:hanging="240"/>
      </w:pPr>
      <w:rPr>
        <w:rFonts w:hint="default"/>
        <w:lang w:val="en-US" w:eastAsia="en-US" w:bidi="ar-SA"/>
      </w:rPr>
    </w:lvl>
    <w:lvl w:ilvl="6">
      <w:start w:val="0"/>
      <w:numFmt w:val="bullet"/>
      <w:lvlText w:val="•"/>
      <w:lvlJc w:val="left"/>
      <w:pPr>
        <w:ind w:left="7140" w:hanging="240"/>
      </w:pPr>
      <w:rPr>
        <w:rFonts w:hint="default"/>
        <w:lang w:val="en-US" w:eastAsia="en-US" w:bidi="ar-SA"/>
      </w:rPr>
    </w:lvl>
    <w:lvl w:ilvl="7">
      <w:start w:val="0"/>
      <w:numFmt w:val="bullet"/>
      <w:lvlText w:val="•"/>
      <w:lvlJc w:val="left"/>
      <w:pPr>
        <w:ind w:left="8160" w:hanging="240"/>
      </w:pPr>
      <w:rPr>
        <w:rFonts w:hint="default"/>
        <w:lang w:val="en-US" w:eastAsia="en-US" w:bidi="ar-SA"/>
      </w:rPr>
    </w:lvl>
    <w:lvl w:ilvl="8">
      <w:start w:val="0"/>
      <w:numFmt w:val="bullet"/>
      <w:lvlText w:val="•"/>
      <w:lvlJc w:val="left"/>
      <w:pPr>
        <w:ind w:left="9180" w:hanging="240"/>
      </w:pPr>
      <w:rPr>
        <w:rFonts w:hint="default"/>
        <w:lang w:val="en-US" w:eastAsia="en-US" w:bidi="ar-SA"/>
      </w:rPr>
    </w:lvl>
  </w:abstractNum>
  <w:abstractNum w:abstractNumId="28">
    <w:multiLevelType w:val="hybridMultilevel"/>
    <w:lvl w:ilvl="0">
      <w:start w:val="4"/>
      <w:numFmt w:val="decimal"/>
      <w:lvlText w:val="%1"/>
      <w:lvlJc w:val="left"/>
      <w:pPr>
        <w:ind w:left="1687" w:hanging="720"/>
        <w:jc w:val="left"/>
      </w:pPr>
      <w:rPr>
        <w:rFonts w:hint="default"/>
        <w:lang w:val="en-US" w:eastAsia="en-US" w:bidi="ar-SA"/>
      </w:rPr>
    </w:lvl>
    <w:lvl w:ilvl="1">
      <w:start w:val="5"/>
      <w:numFmt w:val="decimal"/>
      <w:lvlText w:val="%1.%2"/>
      <w:lvlJc w:val="left"/>
      <w:pPr>
        <w:ind w:left="168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807" w:hanging="8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893" w:hanging="840"/>
      </w:pPr>
      <w:rPr>
        <w:rFonts w:hint="default"/>
        <w:lang w:val="en-US" w:eastAsia="en-US" w:bidi="ar-SA"/>
      </w:rPr>
    </w:lvl>
    <w:lvl w:ilvl="4">
      <w:start w:val="0"/>
      <w:numFmt w:val="bullet"/>
      <w:lvlText w:val="•"/>
      <w:lvlJc w:val="left"/>
      <w:pPr>
        <w:ind w:left="4940" w:hanging="840"/>
      </w:pPr>
      <w:rPr>
        <w:rFonts w:hint="default"/>
        <w:lang w:val="en-US" w:eastAsia="en-US" w:bidi="ar-SA"/>
      </w:rPr>
    </w:lvl>
    <w:lvl w:ilvl="5">
      <w:start w:val="0"/>
      <w:numFmt w:val="bullet"/>
      <w:lvlText w:val="•"/>
      <w:lvlJc w:val="left"/>
      <w:pPr>
        <w:ind w:left="5986" w:hanging="840"/>
      </w:pPr>
      <w:rPr>
        <w:rFonts w:hint="default"/>
        <w:lang w:val="en-US" w:eastAsia="en-US" w:bidi="ar-SA"/>
      </w:rPr>
    </w:lvl>
    <w:lvl w:ilvl="6">
      <w:start w:val="0"/>
      <w:numFmt w:val="bullet"/>
      <w:lvlText w:val="•"/>
      <w:lvlJc w:val="left"/>
      <w:pPr>
        <w:ind w:left="7033" w:hanging="840"/>
      </w:pPr>
      <w:rPr>
        <w:rFonts w:hint="default"/>
        <w:lang w:val="en-US" w:eastAsia="en-US" w:bidi="ar-SA"/>
      </w:rPr>
    </w:lvl>
    <w:lvl w:ilvl="7">
      <w:start w:val="0"/>
      <w:numFmt w:val="bullet"/>
      <w:lvlText w:val="•"/>
      <w:lvlJc w:val="left"/>
      <w:pPr>
        <w:ind w:left="8080" w:hanging="840"/>
      </w:pPr>
      <w:rPr>
        <w:rFonts w:hint="default"/>
        <w:lang w:val="en-US" w:eastAsia="en-US" w:bidi="ar-SA"/>
      </w:rPr>
    </w:lvl>
    <w:lvl w:ilvl="8">
      <w:start w:val="0"/>
      <w:numFmt w:val="bullet"/>
      <w:lvlText w:val="•"/>
      <w:lvlJc w:val="left"/>
      <w:pPr>
        <w:ind w:left="9126" w:hanging="840"/>
      </w:pPr>
      <w:rPr>
        <w:rFonts w:hint="default"/>
        <w:lang w:val="en-US" w:eastAsia="en-US" w:bidi="ar-SA"/>
      </w:rPr>
    </w:lvl>
  </w:abstractNum>
  <w:abstractNum w:abstractNumId="27">
    <w:multiLevelType w:val="hybridMultilevel"/>
    <w:lvl w:ilvl="0">
      <w:start w:val="4"/>
      <w:numFmt w:val="decimal"/>
      <w:lvlText w:val="%1"/>
      <w:lvlJc w:val="left"/>
      <w:pPr>
        <w:ind w:left="1647" w:hanging="720"/>
        <w:jc w:val="left"/>
      </w:pPr>
      <w:rPr>
        <w:rFonts w:hint="default"/>
        <w:lang w:val="en-US" w:eastAsia="en-US" w:bidi="ar-SA"/>
      </w:rPr>
    </w:lvl>
    <w:lvl w:ilvl="1">
      <w:start w:val="4"/>
      <w:numFmt w:val="decimal"/>
      <w:lvlText w:val="%1.%2"/>
      <w:lvlJc w:val="left"/>
      <w:pPr>
        <w:ind w:left="1647" w:hanging="720"/>
        <w:jc w:val="left"/>
      </w:pPr>
      <w:rPr>
        <w:rFonts w:hint="default"/>
        <w:lang w:val="en-US" w:eastAsia="en-US" w:bidi="ar-SA"/>
      </w:rPr>
    </w:lvl>
    <w:lvl w:ilvl="2">
      <w:start w:val="1"/>
      <w:numFmt w:val="decimal"/>
      <w:lvlText w:val="%1.%2.%3"/>
      <w:lvlJc w:val="left"/>
      <w:pPr>
        <w:ind w:left="164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323" w:hanging="720"/>
      </w:pPr>
      <w:rPr>
        <w:rFonts w:hint="default"/>
        <w:lang w:val="en-US" w:eastAsia="en-US" w:bidi="ar-SA"/>
      </w:rPr>
    </w:lvl>
    <w:lvl w:ilvl="4">
      <w:start w:val="0"/>
      <w:numFmt w:val="bullet"/>
      <w:lvlText w:val="•"/>
      <w:lvlJc w:val="left"/>
      <w:pPr>
        <w:ind w:left="5218" w:hanging="720"/>
      </w:pPr>
      <w:rPr>
        <w:rFonts w:hint="default"/>
        <w:lang w:val="en-US" w:eastAsia="en-US" w:bidi="ar-SA"/>
      </w:rPr>
    </w:lvl>
    <w:lvl w:ilvl="5">
      <w:start w:val="0"/>
      <w:numFmt w:val="bullet"/>
      <w:lvlText w:val="•"/>
      <w:lvlJc w:val="left"/>
      <w:pPr>
        <w:ind w:left="6113" w:hanging="720"/>
      </w:pPr>
      <w:rPr>
        <w:rFonts w:hint="default"/>
        <w:lang w:val="en-US" w:eastAsia="en-US" w:bidi="ar-SA"/>
      </w:rPr>
    </w:lvl>
    <w:lvl w:ilvl="6">
      <w:start w:val="0"/>
      <w:numFmt w:val="bullet"/>
      <w:lvlText w:val="•"/>
      <w:lvlJc w:val="left"/>
      <w:pPr>
        <w:ind w:left="7007" w:hanging="720"/>
      </w:pPr>
      <w:rPr>
        <w:rFonts w:hint="default"/>
        <w:lang w:val="en-US" w:eastAsia="en-US" w:bidi="ar-SA"/>
      </w:rPr>
    </w:lvl>
    <w:lvl w:ilvl="7">
      <w:start w:val="0"/>
      <w:numFmt w:val="bullet"/>
      <w:lvlText w:val="•"/>
      <w:lvlJc w:val="left"/>
      <w:pPr>
        <w:ind w:left="7902" w:hanging="720"/>
      </w:pPr>
      <w:rPr>
        <w:rFonts w:hint="default"/>
        <w:lang w:val="en-US" w:eastAsia="en-US" w:bidi="ar-SA"/>
      </w:rPr>
    </w:lvl>
    <w:lvl w:ilvl="8">
      <w:start w:val="0"/>
      <w:numFmt w:val="bullet"/>
      <w:lvlText w:val="•"/>
      <w:lvlJc w:val="left"/>
      <w:pPr>
        <w:ind w:left="8797" w:hanging="720"/>
      </w:pPr>
      <w:rPr>
        <w:rFonts w:hint="default"/>
        <w:lang w:val="en-US" w:eastAsia="en-US" w:bidi="ar-SA"/>
      </w:rPr>
    </w:lvl>
  </w:abstractNum>
  <w:abstractNum w:abstractNumId="26">
    <w:multiLevelType w:val="hybridMultilevel"/>
    <w:lvl w:ilvl="0">
      <w:start w:val="4"/>
      <w:numFmt w:val="decimal"/>
      <w:lvlText w:val="%1"/>
      <w:lvlJc w:val="left"/>
      <w:pPr>
        <w:ind w:left="1647" w:hanging="720"/>
        <w:jc w:val="left"/>
      </w:pPr>
      <w:rPr>
        <w:rFonts w:hint="default"/>
        <w:lang w:val="en-US" w:eastAsia="en-US" w:bidi="ar-SA"/>
      </w:rPr>
    </w:lvl>
    <w:lvl w:ilvl="1">
      <w:start w:val="3"/>
      <w:numFmt w:val="decimal"/>
      <w:lvlText w:val="%1.%2"/>
      <w:lvlJc w:val="left"/>
      <w:pPr>
        <w:ind w:left="164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429" w:hanging="720"/>
      </w:pPr>
      <w:rPr>
        <w:rFonts w:hint="default"/>
        <w:lang w:val="en-US" w:eastAsia="en-US" w:bidi="ar-SA"/>
      </w:rPr>
    </w:lvl>
    <w:lvl w:ilvl="3">
      <w:start w:val="0"/>
      <w:numFmt w:val="bullet"/>
      <w:lvlText w:val="•"/>
      <w:lvlJc w:val="left"/>
      <w:pPr>
        <w:ind w:left="4323" w:hanging="720"/>
      </w:pPr>
      <w:rPr>
        <w:rFonts w:hint="default"/>
        <w:lang w:val="en-US" w:eastAsia="en-US" w:bidi="ar-SA"/>
      </w:rPr>
    </w:lvl>
    <w:lvl w:ilvl="4">
      <w:start w:val="0"/>
      <w:numFmt w:val="bullet"/>
      <w:lvlText w:val="•"/>
      <w:lvlJc w:val="left"/>
      <w:pPr>
        <w:ind w:left="5218" w:hanging="720"/>
      </w:pPr>
      <w:rPr>
        <w:rFonts w:hint="default"/>
        <w:lang w:val="en-US" w:eastAsia="en-US" w:bidi="ar-SA"/>
      </w:rPr>
    </w:lvl>
    <w:lvl w:ilvl="5">
      <w:start w:val="0"/>
      <w:numFmt w:val="bullet"/>
      <w:lvlText w:val="•"/>
      <w:lvlJc w:val="left"/>
      <w:pPr>
        <w:ind w:left="6113" w:hanging="720"/>
      </w:pPr>
      <w:rPr>
        <w:rFonts w:hint="default"/>
        <w:lang w:val="en-US" w:eastAsia="en-US" w:bidi="ar-SA"/>
      </w:rPr>
    </w:lvl>
    <w:lvl w:ilvl="6">
      <w:start w:val="0"/>
      <w:numFmt w:val="bullet"/>
      <w:lvlText w:val="•"/>
      <w:lvlJc w:val="left"/>
      <w:pPr>
        <w:ind w:left="7007" w:hanging="720"/>
      </w:pPr>
      <w:rPr>
        <w:rFonts w:hint="default"/>
        <w:lang w:val="en-US" w:eastAsia="en-US" w:bidi="ar-SA"/>
      </w:rPr>
    </w:lvl>
    <w:lvl w:ilvl="7">
      <w:start w:val="0"/>
      <w:numFmt w:val="bullet"/>
      <w:lvlText w:val="•"/>
      <w:lvlJc w:val="left"/>
      <w:pPr>
        <w:ind w:left="7902" w:hanging="720"/>
      </w:pPr>
      <w:rPr>
        <w:rFonts w:hint="default"/>
        <w:lang w:val="en-US" w:eastAsia="en-US" w:bidi="ar-SA"/>
      </w:rPr>
    </w:lvl>
    <w:lvl w:ilvl="8">
      <w:start w:val="0"/>
      <w:numFmt w:val="bullet"/>
      <w:lvlText w:val="•"/>
      <w:lvlJc w:val="left"/>
      <w:pPr>
        <w:ind w:left="8797" w:hanging="720"/>
      </w:pPr>
      <w:rPr>
        <w:rFonts w:hint="default"/>
        <w:lang w:val="en-US" w:eastAsia="en-US" w:bidi="ar-SA"/>
      </w:rPr>
    </w:lvl>
  </w:abstractNum>
  <w:abstractNum w:abstractNumId="25">
    <w:multiLevelType w:val="hybridMultilevel"/>
    <w:lvl w:ilvl="0">
      <w:start w:val="4"/>
      <w:numFmt w:val="decimal"/>
      <w:lvlText w:val="%1"/>
      <w:lvlJc w:val="left"/>
      <w:pPr>
        <w:ind w:left="1647" w:hanging="720"/>
        <w:jc w:val="left"/>
      </w:pPr>
      <w:rPr>
        <w:rFonts w:hint="default"/>
        <w:lang w:val="en-US" w:eastAsia="en-US" w:bidi="ar-SA"/>
      </w:rPr>
    </w:lvl>
    <w:lvl w:ilvl="1">
      <w:start w:val="2"/>
      <w:numFmt w:val="decimal"/>
      <w:lvlText w:val="%1.%2"/>
      <w:lvlJc w:val="left"/>
      <w:pPr>
        <w:ind w:left="1647" w:hanging="720"/>
        <w:jc w:val="left"/>
      </w:pPr>
      <w:rPr>
        <w:rFonts w:hint="default"/>
        <w:lang w:val="en-US" w:eastAsia="en-US" w:bidi="ar-SA"/>
      </w:rPr>
    </w:lvl>
    <w:lvl w:ilvl="2">
      <w:start w:val="4"/>
      <w:numFmt w:val="decimal"/>
      <w:lvlText w:val="%1.%2.%3."/>
      <w:lvlJc w:val="left"/>
      <w:pPr>
        <w:ind w:left="1647"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4323" w:hanging="720"/>
      </w:pPr>
      <w:rPr>
        <w:rFonts w:hint="default"/>
        <w:lang w:val="en-US" w:eastAsia="en-US" w:bidi="ar-SA"/>
      </w:rPr>
    </w:lvl>
    <w:lvl w:ilvl="4">
      <w:start w:val="0"/>
      <w:numFmt w:val="bullet"/>
      <w:lvlText w:val="•"/>
      <w:lvlJc w:val="left"/>
      <w:pPr>
        <w:ind w:left="5218" w:hanging="720"/>
      </w:pPr>
      <w:rPr>
        <w:rFonts w:hint="default"/>
        <w:lang w:val="en-US" w:eastAsia="en-US" w:bidi="ar-SA"/>
      </w:rPr>
    </w:lvl>
    <w:lvl w:ilvl="5">
      <w:start w:val="0"/>
      <w:numFmt w:val="bullet"/>
      <w:lvlText w:val="•"/>
      <w:lvlJc w:val="left"/>
      <w:pPr>
        <w:ind w:left="6113" w:hanging="720"/>
      </w:pPr>
      <w:rPr>
        <w:rFonts w:hint="default"/>
        <w:lang w:val="en-US" w:eastAsia="en-US" w:bidi="ar-SA"/>
      </w:rPr>
    </w:lvl>
    <w:lvl w:ilvl="6">
      <w:start w:val="0"/>
      <w:numFmt w:val="bullet"/>
      <w:lvlText w:val="•"/>
      <w:lvlJc w:val="left"/>
      <w:pPr>
        <w:ind w:left="7007" w:hanging="720"/>
      </w:pPr>
      <w:rPr>
        <w:rFonts w:hint="default"/>
        <w:lang w:val="en-US" w:eastAsia="en-US" w:bidi="ar-SA"/>
      </w:rPr>
    </w:lvl>
    <w:lvl w:ilvl="7">
      <w:start w:val="0"/>
      <w:numFmt w:val="bullet"/>
      <w:lvlText w:val="•"/>
      <w:lvlJc w:val="left"/>
      <w:pPr>
        <w:ind w:left="7902" w:hanging="720"/>
      </w:pPr>
      <w:rPr>
        <w:rFonts w:hint="default"/>
        <w:lang w:val="en-US" w:eastAsia="en-US" w:bidi="ar-SA"/>
      </w:rPr>
    </w:lvl>
    <w:lvl w:ilvl="8">
      <w:start w:val="0"/>
      <w:numFmt w:val="bullet"/>
      <w:lvlText w:val="•"/>
      <w:lvlJc w:val="left"/>
      <w:pPr>
        <w:ind w:left="8797" w:hanging="720"/>
      </w:pPr>
      <w:rPr>
        <w:rFonts w:hint="default"/>
        <w:lang w:val="en-US" w:eastAsia="en-US" w:bidi="ar-SA"/>
      </w:rPr>
    </w:lvl>
  </w:abstractNum>
  <w:abstractNum w:abstractNumId="24">
    <w:multiLevelType w:val="hybridMultilevel"/>
    <w:lvl w:ilvl="0">
      <w:start w:val="4"/>
      <w:numFmt w:val="decimal"/>
      <w:lvlText w:val="%1"/>
      <w:lvlJc w:val="left"/>
      <w:pPr>
        <w:ind w:left="1467" w:hanging="540"/>
        <w:jc w:val="left"/>
      </w:pPr>
      <w:rPr>
        <w:rFonts w:hint="default"/>
        <w:lang w:val="en-US" w:eastAsia="en-US" w:bidi="ar-SA"/>
      </w:rPr>
    </w:lvl>
    <w:lvl w:ilvl="1">
      <w:start w:val="2"/>
      <w:numFmt w:val="decimal"/>
      <w:lvlText w:val="%1.%2"/>
      <w:lvlJc w:val="left"/>
      <w:pPr>
        <w:ind w:left="1467" w:hanging="540"/>
        <w:jc w:val="left"/>
      </w:pPr>
      <w:rPr>
        <w:rFonts w:hint="default"/>
        <w:lang w:val="en-US" w:eastAsia="en-US" w:bidi="ar-SA"/>
      </w:rPr>
    </w:lvl>
    <w:lvl w:ilvl="2">
      <w:start w:val="1"/>
      <w:numFmt w:val="decimal"/>
      <w:lvlText w:val="%1.%2.%3"/>
      <w:lvlJc w:val="left"/>
      <w:pPr>
        <w:ind w:left="1467"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197" w:hanging="540"/>
      </w:pPr>
      <w:rPr>
        <w:rFonts w:hint="default"/>
        <w:lang w:val="en-US" w:eastAsia="en-US" w:bidi="ar-SA"/>
      </w:rPr>
    </w:lvl>
    <w:lvl w:ilvl="4">
      <w:start w:val="0"/>
      <w:numFmt w:val="bullet"/>
      <w:lvlText w:val="•"/>
      <w:lvlJc w:val="left"/>
      <w:pPr>
        <w:ind w:left="5110" w:hanging="540"/>
      </w:pPr>
      <w:rPr>
        <w:rFonts w:hint="default"/>
        <w:lang w:val="en-US" w:eastAsia="en-US" w:bidi="ar-SA"/>
      </w:rPr>
    </w:lvl>
    <w:lvl w:ilvl="5">
      <w:start w:val="0"/>
      <w:numFmt w:val="bullet"/>
      <w:lvlText w:val="•"/>
      <w:lvlJc w:val="left"/>
      <w:pPr>
        <w:ind w:left="6023" w:hanging="540"/>
      </w:pPr>
      <w:rPr>
        <w:rFonts w:hint="default"/>
        <w:lang w:val="en-US" w:eastAsia="en-US" w:bidi="ar-SA"/>
      </w:rPr>
    </w:lvl>
    <w:lvl w:ilvl="6">
      <w:start w:val="0"/>
      <w:numFmt w:val="bullet"/>
      <w:lvlText w:val="•"/>
      <w:lvlJc w:val="left"/>
      <w:pPr>
        <w:ind w:left="6935" w:hanging="540"/>
      </w:pPr>
      <w:rPr>
        <w:rFonts w:hint="default"/>
        <w:lang w:val="en-US" w:eastAsia="en-US" w:bidi="ar-SA"/>
      </w:rPr>
    </w:lvl>
    <w:lvl w:ilvl="7">
      <w:start w:val="0"/>
      <w:numFmt w:val="bullet"/>
      <w:lvlText w:val="•"/>
      <w:lvlJc w:val="left"/>
      <w:pPr>
        <w:ind w:left="7848" w:hanging="540"/>
      </w:pPr>
      <w:rPr>
        <w:rFonts w:hint="default"/>
        <w:lang w:val="en-US" w:eastAsia="en-US" w:bidi="ar-SA"/>
      </w:rPr>
    </w:lvl>
    <w:lvl w:ilvl="8">
      <w:start w:val="0"/>
      <w:numFmt w:val="bullet"/>
      <w:lvlText w:val="•"/>
      <w:lvlJc w:val="left"/>
      <w:pPr>
        <w:ind w:left="8761" w:hanging="540"/>
      </w:pPr>
      <w:rPr>
        <w:rFonts w:hint="default"/>
        <w:lang w:val="en-US" w:eastAsia="en-US" w:bidi="ar-SA"/>
      </w:rPr>
    </w:lvl>
  </w:abstractNum>
  <w:abstractNum w:abstractNumId="23">
    <w:multiLevelType w:val="hybridMultilevel"/>
    <w:lvl w:ilvl="0">
      <w:start w:val="4"/>
      <w:numFmt w:val="decimal"/>
      <w:lvlText w:val="%1"/>
      <w:lvlJc w:val="left"/>
      <w:pPr>
        <w:ind w:left="3808" w:hanging="2881"/>
        <w:jc w:val="left"/>
      </w:pPr>
      <w:rPr>
        <w:rFonts w:hint="default"/>
        <w:lang w:val="en-US" w:eastAsia="en-US" w:bidi="ar-SA"/>
      </w:rPr>
    </w:lvl>
    <w:lvl w:ilvl="1">
      <w:start w:val="0"/>
      <w:numFmt w:val="decimal"/>
      <w:lvlText w:val="%1.%2"/>
      <w:lvlJc w:val="left"/>
      <w:pPr>
        <w:ind w:left="3808" w:hanging="28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64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308" w:hanging="720"/>
      </w:pPr>
      <w:rPr>
        <w:rFonts w:hint="default"/>
        <w:lang w:val="en-US" w:eastAsia="en-US" w:bidi="ar-SA"/>
      </w:rPr>
    </w:lvl>
    <w:lvl w:ilvl="4">
      <w:start w:val="0"/>
      <w:numFmt w:val="bullet"/>
      <w:lvlText w:val="•"/>
      <w:lvlJc w:val="left"/>
      <w:pPr>
        <w:ind w:left="6062" w:hanging="720"/>
      </w:pPr>
      <w:rPr>
        <w:rFonts w:hint="default"/>
        <w:lang w:val="en-US" w:eastAsia="en-US" w:bidi="ar-SA"/>
      </w:rPr>
    </w:lvl>
    <w:lvl w:ilvl="5">
      <w:start w:val="0"/>
      <w:numFmt w:val="bullet"/>
      <w:lvlText w:val="•"/>
      <w:lvlJc w:val="left"/>
      <w:pPr>
        <w:ind w:left="6816" w:hanging="720"/>
      </w:pPr>
      <w:rPr>
        <w:rFonts w:hint="default"/>
        <w:lang w:val="en-US" w:eastAsia="en-US" w:bidi="ar-SA"/>
      </w:rPr>
    </w:lvl>
    <w:lvl w:ilvl="6">
      <w:start w:val="0"/>
      <w:numFmt w:val="bullet"/>
      <w:lvlText w:val="•"/>
      <w:lvlJc w:val="left"/>
      <w:pPr>
        <w:ind w:left="7570" w:hanging="720"/>
      </w:pPr>
      <w:rPr>
        <w:rFonts w:hint="default"/>
        <w:lang w:val="en-US" w:eastAsia="en-US" w:bidi="ar-SA"/>
      </w:rPr>
    </w:lvl>
    <w:lvl w:ilvl="7">
      <w:start w:val="0"/>
      <w:numFmt w:val="bullet"/>
      <w:lvlText w:val="•"/>
      <w:lvlJc w:val="left"/>
      <w:pPr>
        <w:ind w:left="8324" w:hanging="720"/>
      </w:pPr>
      <w:rPr>
        <w:rFonts w:hint="default"/>
        <w:lang w:val="en-US" w:eastAsia="en-US" w:bidi="ar-SA"/>
      </w:rPr>
    </w:lvl>
    <w:lvl w:ilvl="8">
      <w:start w:val="0"/>
      <w:numFmt w:val="bullet"/>
      <w:lvlText w:val="•"/>
      <w:lvlJc w:val="left"/>
      <w:pPr>
        <w:ind w:left="9078" w:hanging="720"/>
      </w:pPr>
      <w:rPr>
        <w:rFonts w:hint="default"/>
        <w:lang w:val="en-US" w:eastAsia="en-US" w:bidi="ar-SA"/>
      </w:rPr>
    </w:lvl>
  </w:abstractNum>
  <w:abstractNum w:abstractNumId="22">
    <w:multiLevelType w:val="hybridMultilevel"/>
    <w:lvl w:ilvl="0">
      <w:start w:val="1"/>
      <w:numFmt w:val="upperRoman"/>
      <w:lvlText w:val="(%1)"/>
      <w:lvlJc w:val="left"/>
      <w:pPr>
        <w:ind w:left="1225" w:hanging="299"/>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lowerRoman"/>
      <w:lvlText w:val="%2."/>
      <w:lvlJc w:val="left"/>
      <w:pPr>
        <w:ind w:left="200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54" w:hanging="720"/>
      </w:pPr>
      <w:rPr>
        <w:rFonts w:hint="default"/>
        <w:lang w:val="en-US" w:eastAsia="en-US" w:bidi="ar-SA"/>
      </w:rPr>
    </w:lvl>
    <w:lvl w:ilvl="3">
      <w:start w:val="0"/>
      <w:numFmt w:val="bullet"/>
      <w:lvlText w:val="•"/>
      <w:lvlJc w:val="left"/>
      <w:pPr>
        <w:ind w:left="3908" w:hanging="720"/>
      </w:pPr>
      <w:rPr>
        <w:rFonts w:hint="default"/>
        <w:lang w:val="en-US" w:eastAsia="en-US" w:bidi="ar-SA"/>
      </w:rPr>
    </w:lvl>
    <w:lvl w:ilvl="4">
      <w:start w:val="0"/>
      <w:numFmt w:val="bullet"/>
      <w:lvlText w:val="•"/>
      <w:lvlJc w:val="left"/>
      <w:pPr>
        <w:ind w:left="4862" w:hanging="720"/>
      </w:pPr>
      <w:rPr>
        <w:rFonts w:hint="default"/>
        <w:lang w:val="en-US" w:eastAsia="en-US" w:bidi="ar-SA"/>
      </w:rPr>
    </w:lvl>
    <w:lvl w:ilvl="5">
      <w:start w:val="0"/>
      <w:numFmt w:val="bullet"/>
      <w:lvlText w:val="•"/>
      <w:lvlJc w:val="left"/>
      <w:pPr>
        <w:ind w:left="5816" w:hanging="720"/>
      </w:pPr>
      <w:rPr>
        <w:rFonts w:hint="default"/>
        <w:lang w:val="en-US" w:eastAsia="en-US" w:bidi="ar-SA"/>
      </w:rPr>
    </w:lvl>
    <w:lvl w:ilvl="6">
      <w:start w:val="0"/>
      <w:numFmt w:val="bullet"/>
      <w:lvlText w:val="•"/>
      <w:lvlJc w:val="left"/>
      <w:pPr>
        <w:ind w:left="6770" w:hanging="720"/>
      </w:pPr>
      <w:rPr>
        <w:rFonts w:hint="default"/>
        <w:lang w:val="en-US" w:eastAsia="en-US" w:bidi="ar-SA"/>
      </w:rPr>
    </w:lvl>
    <w:lvl w:ilvl="7">
      <w:start w:val="0"/>
      <w:numFmt w:val="bullet"/>
      <w:lvlText w:val="•"/>
      <w:lvlJc w:val="left"/>
      <w:pPr>
        <w:ind w:left="7724" w:hanging="720"/>
      </w:pPr>
      <w:rPr>
        <w:rFonts w:hint="default"/>
        <w:lang w:val="en-US" w:eastAsia="en-US" w:bidi="ar-SA"/>
      </w:rPr>
    </w:lvl>
    <w:lvl w:ilvl="8">
      <w:start w:val="0"/>
      <w:numFmt w:val="bullet"/>
      <w:lvlText w:val="•"/>
      <w:lvlJc w:val="left"/>
      <w:pPr>
        <w:ind w:left="8678" w:hanging="720"/>
      </w:pPr>
      <w:rPr>
        <w:rFonts w:hint="default"/>
        <w:lang w:val="en-US" w:eastAsia="en-US" w:bidi="ar-SA"/>
      </w:rPr>
    </w:lvl>
  </w:abstractNum>
  <w:abstractNum w:abstractNumId="21">
    <w:multiLevelType w:val="hybridMultilevel"/>
    <w:lvl w:ilvl="0">
      <w:start w:val="3"/>
      <w:numFmt w:val="decimal"/>
      <w:lvlText w:val="%1"/>
      <w:lvlJc w:val="left"/>
      <w:pPr>
        <w:ind w:left="4168" w:hanging="3241"/>
        <w:jc w:val="left"/>
      </w:pPr>
      <w:rPr>
        <w:rFonts w:hint="default"/>
        <w:lang w:val="en-US" w:eastAsia="en-US" w:bidi="ar-SA"/>
      </w:rPr>
    </w:lvl>
    <w:lvl w:ilvl="1">
      <w:start w:val="0"/>
      <w:numFmt w:val="decimal"/>
      <w:lvlText w:val="%1.%2"/>
      <w:lvlJc w:val="left"/>
      <w:pPr>
        <w:ind w:left="4168" w:hanging="324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64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588" w:hanging="720"/>
      </w:pPr>
      <w:rPr>
        <w:rFonts w:hint="default"/>
        <w:lang w:val="en-US" w:eastAsia="en-US" w:bidi="ar-SA"/>
      </w:rPr>
    </w:lvl>
    <w:lvl w:ilvl="4">
      <w:start w:val="0"/>
      <w:numFmt w:val="bullet"/>
      <w:lvlText w:val="•"/>
      <w:lvlJc w:val="left"/>
      <w:pPr>
        <w:ind w:left="6302" w:hanging="720"/>
      </w:pPr>
      <w:rPr>
        <w:rFonts w:hint="default"/>
        <w:lang w:val="en-US" w:eastAsia="en-US" w:bidi="ar-SA"/>
      </w:rPr>
    </w:lvl>
    <w:lvl w:ilvl="5">
      <w:start w:val="0"/>
      <w:numFmt w:val="bullet"/>
      <w:lvlText w:val="•"/>
      <w:lvlJc w:val="left"/>
      <w:pPr>
        <w:ind w:left="7016" w:hanging="720"/>
      </w:pPr>
      <w:rPr>
        <w:rFonts w:hint="default"/>
        <w:lang w:val="en-US" w:eastAsia="en-US" w:bidi="ar-SA"/>
      </w:rPr>
    </w:lvl>
    <w:lvl w:ilvl="6">
      <w:start w:val="0"/>
      <w:numFmt w:val="bullet"/>
      <w:lvlText w:val="•"/>
      <w:lvlJc w:val="left"/>
      <w:pPr>
        <w:ind w:left="7730" w:hanging="720"/>
      </w:pPr>
      <w:rPr>
        <w:rFonts w:hint="default"/>
        <w:lang w:val="en-US" w:eastAsia="en-US" w:bidi="ar-SA"/>
      </w:rPr>
    </w:lvl>
    <w:lvl w:ilvl="7">
      <w:start w:val="0"/>
      <w:numFmt w:val="bullet"/>
      <w:lvlText w:val="•"/>
      <w:lvlJc w:val="left"/>
      <w:pPr>
        <w:ind w:left="8444" w:hanging="720"/>
      </w:pPr>
      <w:rPr>
        <w:rFonts w:hint="default"/>
        <w:lang w:val="en-US" w:eastAsia="en-US" w:bidi="ar-SA"/>
      </w:rPr>
    </w:lvl>
    <w:lvl w:ilvl="8">
      <w:start w:val="0"/>
      <w:numFmt w:val="bullet"/>
      <w:lvlText w:val="•"/>
      <w:lvlJc w:val="left"/>
      <w:pPr>
        <w:ind w:left="9158" w:hanging="720"/>
      </w:pPr>
      <w:rPr>
        <w:rFonts w:hint="default"/>
        <w:lang w:val="en-US" w:eastAsia="en-US" w:bidi="ar-SA"/>
      </w:rPr>
    </w:lvl>
  </w:abstractNum>
  <w:abstractNum w:abstractNumId="20">
    <w:multiLevelType w:val="hybridMultilevel"/>
    <w:lvl w:ilvl="0">
      <w:start w:val="1"/>
      <w:numFmt w:val="lowerLetter"/>
      <w:lvlText w:val="(%1)"/>
      <w:lvlJc w:val="left"/>
      <w:pPr>
        <w:ind w:left="927" w:hanging="339"/>
        <w:jc w:val="left"/>
      </w:pPr>
      <w:rPr>
        <w:rFonts w:hint="default" w:ascii="Times New Roman" w:hAnsi="Times New Roman" w:eastAsia="Times New Roman" w:cs="Times New Roman"/>
        <w:b w:val="0"/>
        <w:bCs w:val="0"/>
        <w:i/>
        <w:iCs/>
        <w:spacing w:val="-4"/>
        <w:w w:val="100"/>
        <w:sz w:val="24"/>
        <w:szCs w:val="24"/>
        <w:lang w:val="en-US" w:eastAsia="en-US" w:bidi="ar-SA"/>
      </w:rPr>
    </w:lvl>
    <w:lvl w:ilvl="1">
      <w:start w:val="0"/>
      <w:numFmt w:val="bullet"/>
      <w:lvlText w:val="•"/>
      <w:lvlJc w:val="left"/>
      <w:pPr>
        <w:ind w:left="1886" w:hanging="339"/>
      </w:pPr>
      <w:rPr>
        <w:rFonts w:hint="default"/>
        <w:lang w:val="en-US" w:eastAsia="en-US" w:bidi="ar-SA"/>
      </w:rPr>
    </w:lvl>
    <w:lvl w:ilvl="2">
      <w:start w:val="0"/>
      <w:numFmt w:val="bullet"/>
      <w:lvlText w:val="•"/>
      <w:lvlJc w:val="left"/>
      <w:pPr>
        <w:ind w:left="2853" w:hanging="339"/>
      </w:pPr>
      <w:rPr>
        <w:rFonts w:hint="default"/>
        <w:lang w:val="en-US" w:eastAsia="en-US" w:bidi="ar-SA"/>
      </w:rPr>
    </w:lvl>
    <w:lvl w:ilvl="3">
      <w:start w:val="0"/>
      <w:numFmt w:val="bullet"/>
      <w:lvlText w:val="•"/>
      <w:lvlJc w:val="left"/>
      <w:pPr>
        <w:ind w:left="3819" w:hanging="339"/>
      </w:pPr>
      <w:rPr>
        <w:rFonts w:hint="default"/>
        <w:lang w:val="en-US" w:eastAsia="en-US" w:bidi="ar-SA"/>
      </w:rPr>
    </w:lvl>
    <w:lvl w:ilvl="4">
      <w:start w:val="0"/>
      <w:numFmt w:val="bullet"/>
      <w:lvlText w:val="•"/>
      <w:lvlJc w:val="left"/>
      <w:pPr>
        <w:ind w:left="4786" w:hanging="339"/>
      </w:pPr>
      <w:rPr>
        <w:rFonts w:hint="default"/>
        <w:lang w:val="en-US" w:eastAsia="en-US" w:bidi="ar-SA"/>
      </w:rPr>
    </w:lvl>
    <w:lvl w:ilvl="5">
      <w:start w:val="0"/>
      <w:numFmt w:val="bullet"/>
      <w:lvlText w:val="•"/>
      <w:lvlJc w:val="left"/>
      <w:pPr>
        <w:ind w:left="5753" w:hanging="339"/>
      </w:pPr>
      <w:rPr>
        <w:rFonts w:hint="default"/>
        <w:lang w:val="en-US" w:eastAsia="en-US" w:bidi="ar-SA"/>
      </w:rPr>
    </w:lvl>
    <w:lvl w:ilvl="6">
      <w:start w:val="0"/>
      <w:numFmt w:val="bullet"/>
      <w:lvlText w:val="•"/>
      <w:lvlJc w:val="left"/>
      <w:pPr>
        <w:ind w:left="6719" w:hanging="339"/>
      </w:pPr>
      <w:rPr>
        <w:rFonts w:hint="default"/>
        <w:lang w:val="en-US" w:eastAsia="en-US" w:bidi="ar-SA"/>
      </w:rPr>
    </w:lvl>
    <w:lvl w:ilvl="7">
      <w:start w:val="0"/>
      <w:numFmt w:val="bullet"/>
      <w:lvlText w:val="•"/>
      <w:lvlJc w:val="left"/>
      <w:pPr>
        <w:ind w:left="7686" w:hanging="339"/>
      </w:pPr>
      <w:rPr>
        <w:rFonts w:hint="default"/>
        <w:lang w:val="en-US" w:eastAsia="en-US" w:bidi="ar-SA"/>
      </w:rPr>
    </w:lvl>
    <w:lvl w:ilvl="8">
      <w:start w:val="0"/>
      <w:numFmt w:val="bullet"/>
      <w:lvlText w:val="•"/>
      <w:lvlJc w:val="left"/>
      <w:pPr>
        <w:ind w:left="8653" w:hanging="339"/>
      </w:pPr>
      <w:rPr>
        <w:rFonts w:hint="default"/>
        <w:lang w:val="en-US" w:eastAsia="en-US" w:bidi="ar-SA"/>
      </w:rPr>
    </w:lvl>
  </w:abstractNum>
  <w:abstractNum w:abstractNumId="19">
    <w:multiLevelType w:val="hybridMultilevel"/>
    <w:lvl w:ilvl="0">
      <w:start w:val="0"/>
      <w:numFmt w:val="bullet"/>
      <w:lvlText w:val=""/>
      <w:lvlJc w:val="left"/>
      <w:pPr>
        <w:ind w:left="428" w:hanging="284"/>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709" w:hanging="284"/>
      </w:pPr>
      <w:rPr>
        <w:rFonts w:hint="default"/>
        <w:lang w:val="en-US" w:eastAsia="en-US" w:bidi="ar-SA"/>
      </w:rPr>
    </w:lvl>
    <w:lvl w:ilvl="2">
      <w:start w:val="0"/>
      <w:numFmt w:val="bullet"/>
      <w:lvlText w:val="•"/>
      <w:lvlJc w:val="left"/>
      <w:pPr>
        <w:ind w:left="998" w:hanging="284"/>
      </w:pPr>
      <w:rPr>
        <w:rFonts w:hint="default"/>
        <w:lang w:val="en-US" w:eastAsia="en-US" w:bidi="ar-SA"/>
      </w:rPr>
    </w:lvl>
    <w:lvl w:ilvl="3">
      <w:start w:val="0"/>
      <w:numFmt w:val="bullet"/>
      <w:lvlText w:val="•"/>
      <w:lvlJc w:val="left"/>
      <w:pPr>
        <w:ind w:left="1288" w:hanging="284"/>
      </w:pPr>
      <w:rPr>
        <w:rFonts w:hint="default"/>
        <w:lang w:val="en-US" w:eastAsia="en-US" w:bidi="ar-SA"/>
      </w:rPr>
    </w:lvl>
    <w:lvl w:ilvl="4">
      <w:start w:val="0"/>
      <w:numFmt w:val="bullet"/>
      <w:lvlText w:val="•"/>
      <w:lvlJc w:val="left"/>
      <w:pPr>
        <w:ind w:left="1577" w:hanging="284"/>
      </w:pPr>
      <w:rPr>
        <w:rFonts w:hint="default"/>
        <w:lang w:val="en-US" w:eastAsia="en-US" w:bidi="ar-SA"/>
      </w:rPr>
    </w:lvl>
    <w:lvl w:ilvl="5">
      <w:start w:val="0"/>
      <w:numFmt w:val="bullet"/>
      <w:lvlText w:val="•"/>
      <w:lvlJc w:val="left"/>
      <w:pPr>
        <w:ind w:left="1866" w:hanging="284"/>
      </w:pPr>
      <w:rPr>
        <w:rFonts w:hint="default"/>
        <w:lang w:val="en-US" w:eastAsia="en-US" w:bidi="ar-SA"/>
      </w:rPr>
    </w:lvl>
    <w:lvl w:ilvl="6">
      <w:start w:val="0"/>
      <w:numFmt w:val="bullet"/>
      <w:lvlText w:val="•"/>
      <w:lvlJc w:val="left"/>
      <w:pPr>
        <w:ind w:left="2156" w:hanging="284"/>
      </w:pPr>
      <w:rPr>
        <w:rFonts w:hint="default"/>
        <w:lang w:val="en-US" w:eastAsia="en-US" w:bidi="ar-SA"/>
      </w:rPr>
    </w:lvl>
    <w:lvl w:ilvl="7">
      <w:start w:val="0"/>
      <w:numFmt w:val="bullet"/>
      <w:lvlText w:val="•"/>
      <w:lvlJc w:val="left"/>
      <w:pPr>
        <w:ind w:left="2445" w:hanging="284"/>
      </w:pPr>
      <w:rPr>
        <w:rFonts w:hint="default"/>
        <w:lang w:val="en-US" w:eastAsia="en-US" w:bidi="ar-SA"/>
      </w:rPr>
    </w:lvl>
    <w:lvl w:ilvl="8">
      <w:start w:val="0"/>
      <w:numFmt w:val="bullet"/>
      <w:lvlText w:val="•"/>
      <w:lvlJc w:val="left"/>
      <w:pPr>
        <w:ind w:left="2734" w:hanging="284"/>
      </w:pPr>
      <w:rPr>
        <w:rFonts w:hint="default"/>
        <w:lang w:val="en-US" w:eastAsia="en-US" w:bidi="ar-SA"/>
      </w:rPr>
    </w:lvl>
  </w:abstractNum>
  <w:abstractNum w:abstractNumId="18">
    <w:multiLevelType w:val="hybridMultilevel"/>
    <w:lvl w:ilvl="0">
      <w:start w:val="0"/>
      <w:numFmt w:val="bullet"/>
      <w:lvlText w:val=""/>
      <w:lvlJc w:val="left"/>
      <w:pPr>
        <w:ind w:left="427" w:hanging="284"/>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709" w:hanging="284"/>
      </w:pPr>
      <w:rPr>
        <w:rFonts w:hint="default"/>
        <w:lang w:val="en-US" w:eastAsia="en-US" w:bidi="ar-SA"/>
      </w:rPr>
    </w:lvl>
    <w:lvl w:ilvl="2">
      <w:start w:val="0"/>
      <w:numFmt w:val="bullet"/>
      <w:lvlText w:val="•"/>
      <w:lvlJc w:val="left"/>
      <w:pPr>
        <w:ind w:left="998" w:hanging="284"/>
      </w:pPr>
      <w:rPr>
        <w:rFonts w:hint="default"/>
        <w:lang w:val="en-US" w:eastAsia="en-US" w:bidi="ar-SA"/>
      </w:rPr>
    </w:lvl>
    <w:lvl w:ilvl="3">
      <w:start w:val="0"/>
      <w:numFmt w:val="bullet"/>
      <w:lvlText w:val="•"/>
      <w:lvlJc w:val="left"/>
      <w:pPr>
        <w:ind w:left="1288" w:hanging="284"/>
      </w:pPr>
      <w:rPr>
        <w:rFonts w:hint="default"/>
        <w:lang w:val="en-US" w:eastAsia="en-US" w:bidi="ar-SA"/>
      </w:rPr>
    </w:lvl>
    <w:lvl w:ilvl="4">
      <w:start w:val="0"/>
      <w:numFmt w:val="bullet"/>
      <w:lvlText w:val="•"/>
      <w:lvlJc w:val="left"/>
      <w:pPr>
        <w:ind w:left="1577" w:hanging="284"/>
      </w:pPr>
      <w:rPr>
        <w:rFonts w:hint="default"/>
        <w:lang w:val="en-US" w:eastAsia="en-US" w:bidi="ar-SA"/>
      </w:rPr>
    </w:lvl>
    <w:lvl w:ilvl="5">
      <w:start w:val="0"/>
      <w:numFmt w:val="bullet"/>
      <w:lvlText w:val="•"/>
      <w:lvlJc w:val="left"/>
      <w:pPr>
        <w:ind w:left="1866" w:hanging="284"/>
      </w:pPr>
      <w:rPr>
        <w:rFonts w:hint="default"/>
        <w:lang w:val="en-US" w:eastAsia="en-US" w:bidi="ar-SA"/>
      </w:rPr>
    </w:lvl>
    <w:lvl w:ilvl="6">
      <w:start w:val="0"/>
      <w:numFmt w:val="bullet"/>
      <w:lvlText w:val="•"/>
      <w:lvlJc w:val="left"/>
      <w:pPr>
        <w:ind w:left="2156" w:hanging="284"/>
      </w:pPr>
      <w:rPr>
        <w:rFonts w:hint="default"/>
        <w:lang w:val="en-US" w:eastAsia="en-US" w:bidi="ar-SA"/>
      </w:rPr>
    </w:lvl>
    <w:lvl w:ilvl="7">
      <w:start w:val="0"/>
      <w:numFmt w:val="bullet"/>
      <w:lvlText w:val="•"/>
      <w:lvlJc w:val="left"/>
      <w:pPr>
        <w:ind w:left="2445" w:hanging="284"/>
      </w:pPr>
      <w:rPr>
        <w:rFonts w:hint="default"/>
        <w:lang w:val="en-US" w:eastAsia="en-US" w:bidi="ar-SA"/>
      </w:rPr>
    </w:lvl>
    <w:lvl w:ilvl="8">
      <w:start w:val="0"/>
      <w:numFmt w:val="bullet"/>
      <w:lvlText w:val="•"/>
      <w:lvlJc w:val="left"/>
      <w:pPr>
        <w:ind w:left="2734" w:hanging="284"/>
      </w:pPr>
      <w:rPr>
        <w:rFonts w:hint="default"/>
        <w:lang w:val="en-US" w:eastAsia="en-US" w:bidi="ar-SA"/>
      </w:rPr>
    </w:lvl>
  </w:abstractNum>
  <w:abstractNum w:abstractNumId="17">
    <w:multiLevelType w:val="hybridMultilevel"/>
    <w:lvl w:ilvl="0">
      <w:start w:val="0"/>
      <w:numFmt w:val="bullet"/>
      <w:lvlText w:val=""/>
      <w:lvlJc w:val="left"/>
      <w:pPr>
        <w:ind w:left="547" w:hanging="284"/>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841" w:hanging="284"/>
      </w:pPr>
      <w:rPr>
        <w:rFonts w:hint="default"/>
        <w:lang w:val="en-US" w:eastAsia="en-US" w:bidi="ar-SA"/>
      </w:rPr>
    </w:lvl>
    <w:lvl w:ilvl="2">
      <w:start w:val="0"/>
      <w:numFmt w:val="bullet"/>
      <w:lvlText w:val="•"/>
      <w:lvlJc w:val="left"/>
      <w:pPr>
        <w:ind w:left="1142" w:hanging="284"/>
      </w:pPr>
      <w:rPr>
        <w:rFonts w:hint="default"/>
        <w:lang w:val="en-US" w:eastAsia="en-US" w:bidi="ar-SA"/>
      </w:rPr>
    </w:lvl>
    <w:lvl w:ilvl="3">
      <w:start w:val="0"/>
      <w:numFmt w:val="bullet"/>
      <w:lvlText w:val="•"/>
      <w:lvlJc w:val="left"/>
      <w:pPr>
        <w:ind w:left="1443" w:hanging="284"/>
      </w:pPr>
      <w:rPr>
        <w:rFonts w:hint="default"/>
        <w:lang w:val="en-US" w:eastAsia="en-US" w:bidi="ar-SA"/>
      </w:rPr>
    </w:lvl>
    <w:lvl w:ilvl="4">
      <w:start w:val="0"/>
      <w:numFmt w:val="bullet"/>
      <w:lvlText w:val="•"/>
      <w:lvlJc w:val="left"/>
      <w:pPr>
        <w:ind w:left="1744" w:hanging="284"/>
      </w:pPr>
      <w:rPr>
        <w:rFonts w:hint="default"/>
        <w:lang w:val="en-US" w:eastAsia="en-US" w:bidi="ar-SA"/>
      </w:rPr>
    </w:lvl>
    <w:lvl w:ilvl="5">
      <w:start w:val="0"/>
      <w:numFmt w:val="bullet"/>
      <w:lvlText w:val="•"/>
      <w:lvlJc w:val="left"/>
      <w:pPr>
        <w:ind w:left="2045" w:hanging="284"/>
      </w:pPr>
      <w:rPr>
        <w:rFonts w:hint="default"/>
        <w:lang w:val="en-US" w:eastAsia="en-US" w:bidi="ar-SA"/>
      </w:rPr>
    </w:lvl>
    <w:lvl w:ilvl="6">
      <w:start w:val="0"/>
      <w:numFmt w:val="bullet"/>
      <w:lvlText w:val="•"/>
      <w:lvlJc w:val="left"/>
      <w:pPr>
        <w:ind w:left="2346" w:hanging="284"/>
      </w:pPr>
      <w:rPr>
        <w:rFonts w:hint="default"/>
        <w:lang w:val="en-US" w:eastAsia="en-US" w:bidi="ar-SA"/>
      </w:rPr>
    </w:lvl>
    <w:lvl w:ilvl="7">
      <w:start w:val="0"/>
      <w:numFmt w:val="bullet"/>
      <w:lvlText w:val="•"/>
      <w:lvlJc w:val="left"/>
      <w:pPr>
        <w:ind w:left="2647" w:hanging="284"/>
      </w:pPr>
      <w:rPr>
        <w:rFonts w:hint="default"/>
        <w:lang w:val="en-US" w:eastAsia="en-US" w:bidi="ar-SA"/>
      </w:rPr>
    </w:lvl>
    <w:lvl w:ilvl="8">
      <w:start w:val="0"/>
      <w:numFmt w:val="bullet"/>
      <w:lvlText w:val="•"/>
      <w:lvlJc w:val="left"/>
      <w:pPr>
        <w:ind w:left="2948" w:hanging="284"/>
      </w:pPr>
      <w:rPr>
        <w:rFonts w:hint="default"/>
        <w:lang w:val="en-US" w:eastAsia="en-US" w:bidi="ar-SA"/>
      </w:rPr>
    </w:lvl>
  </w:abstractNum>
  <w:abstractNum w:abstractNumId="16">
    <w:multiLevelType w:val="hybridMultilevel"/>
    <w:lvl w:ilvl="0">
      <w:start w:val="0"/>
      <w:numFmt w:val="bullet"/>
      <w:lvlText w:val=""/>
      <w:lvlJc w:val="left"/>
      <w:pPr>
        <w:ind w:left="429" w:hanging="284"/>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665" w:hanging="284"/>
      </w:pPr>
      <w:rPr>
        <w:rFonts w:hint="default"/>
        <w:lang w:val="en-US" w:eastAsia="en-US" w:bidi="ar-SA"/>
      </w:rPr>
    </w:lvl>
    <w:lvl w:ilvl="2">
      <w:start w:val="0"/>
      <w:numFmt w:val="bullet"/>
      <w:lvlText w:val="•"/>
      <w:lvlJc w:val="left"/>
      <w:pPr>
        <w:ind w:left="911" w:hanging="284"/>
      </w:pPr>
      <w:rPr>
        <w:rFonts w:hint="default"/>
        <w:lang w:val="en-US" w:eastAsia="en-US" w:bidi="ar-SA"/>
      </w:rPr>
    </w:lvl>
    <w:lvl w:ilvl="3">
      <w:start w:val="0"/>
      <w:numFmt w:val="bullet"/>
      <w:lvlText w:val="•"/>
      <w:lvlJc w:val="left"/>
      <w:pPr>
        <w:ind w:left="1157" w:hanging="284"/>
      </w:pPr>
      <w:rPr>
        <w:rFonts w:hint="default"/>
        <w:lang w:val="en-US" w:eastAsia="en-US" w:bidi="ar-SA"/>
      </w:rPr>
    </w:lvl>
    <w:lvl w:ilvl="4">
      <w:start w:val="0"/>
      <w:numFmt w:val="bullet"/>
      <w:lvlText w:val="•"/>
      <w:lvlJc w:val="left"/>
      <w:pPr>
        <w:ind w:left="1403" w:hanging="284"/>
      </w:pPr>
      <w:rPr>
        <w:rFonts w:hint="default"/>
        <w:lang w:val="en-US" w:eastAsia="en-US" w:bidi="ar-SA"/>
      </w:rPr>
    </w:lvl>
    <w:lvl w:ilvl="5">
      <w:start w:val="0"/>
      <w:numFmt w:val="bullet"/>
      <w:lvlText w:val="•"/>
      <w:lvlJc w:val="left"/>
      <w:pPr>
        <w:ind w:left="1649" w:hanging="284"/>
      </w:pPr>
      <w:rPr>
        <w:rFonts w:hint="default"/>
        <w:lang w:val="en-US" w:eastAsia="en-US" w:bidi="ar-SA"/>
      </w:rPr>
    </w:lvl>
    <w:lvl w:ilvl="6">
      <w:start w:val="0"/>
      <w:numFmt w:val="bullet"/>
      <w:lvlText w:val="•"/>
      <w:lvlJc w:val="left"/>
      <w:pPr>
        <w:ind w:left="1895" w:hanging="284"/>
      </w:pPr>
      <w:rPr>
        <w:rFonts w:hint="default"/>
        <w:lang w:val="en-US" w:eastAsia="en-US" w:bidi="ar-SA"/>
      </w:rPr>
    </w:lvl>
    <w:lvl w:ilvl="7">
      <w:start w:val="0"/>
      <w:numFmt w:val="bullet"/>
      <w:lvlText w:val="•"/>
      <w:lvlJc w:val="left"/>
      <w:pPr>
        <w:ind w:left="2141" w:hanging="284"/>
      </w:pPr>
      <w:rPr>
        <w:rFonts w:hint="default"/>
        <w:lang w:val="en-US" w:eastAsia="en-US" w:bidi="ar-SA"/>
      </w:rPr>
    </w:lvl>
    <w:lvl w:ilvl="8">
      <w:start w:val="0"/>
      <w:numFmt w:val="bullet"/>
      <w:lvlText w:val="•"/>
      <w:lvlJc w:val="left"/>
      <w:pPr>
        <w:ind w:left="2387" w:hanging="284"/>
      </w:pPr>
      <w:rPr>
        <w:rFonts w:hint="default"/>
        <w:lang w:val="en-US" w:eastAsia="en-US" w:bidi="ar-SA"/>
      </w:rPr>
    </w:lvl>
  </w:abstractNum>
  <w:abstractNum w:abstractNumId="15">
    <w:multiLevelType w:val="hybridMultilevel"/>
    <w:lvl w:ilvl="0">
      <w:start w:val="0"/>
      <w:numFmt w:val="bullet"/>
      <w:lvlText w:val=""/>
      <w:lvlJc w:val="left"/>
      <w:pPr>
        <w:ind w:left="428" w:hanging="284"/>
      </w:pPr>
      <w:rPr>
        <w:rFonts w:hint="default" w:ascii="Wingdings" w:hAnsi="Wingdings" w:eastAsia="Wingdings" w:cs="Wingdings"/>
        <w:b w:val="0"/>
        <w:bCs w:val="0"/>
        <w:i w:val="0"/>
        <w:iCs w:val="0"/>
        <w:spacing w:val="0"/>
        <w:w w:val="99"/>
        <w:sz w:val="20"/>
        <w:szCs w:val="20"/>
        <w:lang w:val="en-US" w:eastAsia="en-US" w:bidi="ar-SA"/>
      </w:rPr>
    </w:lvl>
    <w:lvl w:ilvl="1">
      <w:start w:val="0"/>
      <w:numFmt w:val="bullet"/>
      <w:lvlText w:val="•"/>
      <w:lvlJc w:val="left"/>
      <w:pPr>
        <w:ind w:left="663" w:hanging="284"/>
      </w:pPr>
      <w:rPr>
        <w:rFonts w:hint="default"/>
        <w:lang w:val="en-US" w:eastAsia="en-US" w:bidi="ar-SA"/>
      </w:rPr>
    </w:lvl>
    <w:lvl w:ilvl="2">
      <w:start w:val="0"/>
      <w:numFmt w:val="bullet"/>
      <w:lvlText w:val="•"/>
      <w:lvlJc w:val="left"/>
      <w:pPr>
        <w:ind w:left="907" w:hanging="284"/>
      </w:pPr>
      <w:rPr>
        <w:rFonts w:hint="default"/>
        <w:lang w:val="en-US" w:eastAsia="en-US" w:bidi="ar-SA"/>
      </w:rPr>
    </w:lvl>
    <w:lvl w:ilvl="3">
      <w:start w:val="0"/>
      <w:numFmt w:val="bullet"/>
      <w:lvlText w:val="•"/>
      <w:lvlJc w:val="left"/>
      <w:pPr>
        <w:ind w:left="1151" w:hanging="284"/>
      </w:pPr>
      <w:rPr>
        <w:rFonts w:hint="default"/>
        <w:lang w:val="en-US" w:eastAsia="en-US" w:bidi="ar-SA"/>
      </w:rPr>
    </w:lvl>
    <w:lvl w:ilvl="4">
      <w:start w:val="0"/>
      <w:numFmt w:val="bullet"/>
      <w:lvlText w:val="•"/>
      <w:lvlJc w:val="left"/>
      <w:pPr>
        <w:ind w:left="1395" w:hanging="284"/>
      </w:pPr>
      <w:rPr>
        <w:rFonts w:hint="default"/>
        <w:lang w:val="en-US" w:eastAsia="en-US" w:bidi="ar-SA"/>
      </w:rPr>
    </w:lvl>
    <w:lvl w:ilvl="5">
      <w:start w:val="0"/>
      <w:numFmt w:val="bullet"/>
      <w:lvlText w:val="•"/>
      <w:lvlJc w:val="left"/>
      <w:pPr>
        <w:ind w:left="1638" w:hanging="284"/>
      </w:pPr>
      <w:rPr>
        <w:rFonts w:hint="default"/>
        <w:lang w:val="en-US" w:eastAsia="en-US" w:bidi="ar-SA"/>
      </w:rPr>
    </w:lvl>
    <w:lvl w:ilvl="6">
      <w:start w:val="0"/>
      <w:numFmt w:val="bullet"/>
      <w:lvlText w:val="•"/>
      <w:lvlJc w:val="left"/>
      <w:pPr>
        <w:ind w:left="1882" w:hanging="284"/>
      </w:pPr>
      <w:rPr>
        <w:rFonts w:hint="default"/>
        <w:lang w:val="en-US" w:eastAsia="en-US" w:bidi="ar-SA"/>
      </w:rPr>
    </w:lvl>
    <w:lvl w:ilvl="7">
      <w:start w:val="0"/>
      <w:numFmt w:val="bullet"/>
      <w:lvlText w:val="•"/>
      <w:lvlJc w:val="left"/>
      <w:pPr>
        <w:ind w:left="2126" w:hanging="284"/>
      </w:pPr>
      <w:rPr>
        <w:rFonts w:hint="default"/>
        <w:lang w:val="en-US" w:eastAsia="en-US" w:bidi="ar-SA"/>
      </w:rPr>
    </w:lvl>
    <w:lvl w:ilvl="8">
      <w:start w:val="0"/>
      <w:numFmt w:val="bullet"/>
      <w:lvlText w:val="•"/>
      <w:lvlJc w:val="left"/>
      <w:pPr>
        <w:ind w:left="2370" w:hanging="284"/>
      </w:pPr>
      <w:rPr>
        <w:rFonts w:hint="default"/>
        <w:lang w:val="en-US" w:eastAsia="en-US" w:bidi="ar-SA"/>
      </w:rPr>
    </w:lvl>
  </w:abstractNum>
  <w:abstractNum w:abstractNumId="14">
    <w:multiLevelType w:val="hybridMultilevel"/>
    <w:lvl w:ilvl="0">
      <w:start w:val="2"/>
      <w:numFmt w:val="decimal"/>
      <w:lvlText w:val="%1"/>
      <w:lvlJc w:val="left"/>
      <w:pPr>
        <w:ind w:left="3808" w:hanging="2881"/>
        <w:jc w:val="left"/>
      </w:pPr>
      <w:rPr>
        <w:rFonts w:hint="default"/>
        <w:lang w:val="en-US" w:eastAsia="en-US" w:bidi="ar-SA"/>
      </w:rPr>
    </w:lvl>
    <w:lvl w:ilvl="1">
      <w:start w:val="0"/>
      <w:numFmt w:val="decimal"/>
      <w:lvlText w:val="%1.%2"/>
      <w:lvlJc w:val="left"/>
      <w:pPr>
        <w:ind w:left="3808" w:hanging="28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647" w:hanging="720"/>
        <w:jc w:val="left"/>
      </w:pPr>
      <w:rPr>
        <w:rFonts w:hint="default"/>
        <w:spacing w:val="-1"/>
        <w:w w:val="100"/>
        <w:lang w:val="en-US" w:eastAsia="en-US" w:bidi="ar-SA"/>
      </w:rPr>
    </w:lvl>
    <w:lvl w:ilvl="3">
      <w:start w:val="0"/>
      <w:numFmt w:val="bullet"/>
      <w:lvlText w:val="•"/>
      <w:lvlJc w:val="left"/>
      <w:pPr>
        <w:ind w:left="1700" w:hanging="720"/>
      </w:pPr>
      <w:rPr>
        <w:rFonts w:hint="default"/>
        <w:lang w:val="en-US" w:eastAsia="en-US" w:bidi="ar-SA"/>
      </w:rPr>
    </w:lvl>
    <w:lvl w:ilvl="4">
      <w:start w:val="0"/>
      <w:numFmt w:val="bullet"/>
      <w:lvlText w:val="•"/>
      <w:lvlJc w:val="left"/>
      <w:pPr>
        <w:ind w:left="3800" w:hanging="720"/>
      </w:pPr>
      <w:rPr>
        <w:rFonts w:hint="default"/>
        <w:lang w:val="en-US" w:eastAsia="en-US" w:bidi="ar-SA"/>
      </w:rPr>
    </w:lvl>
    <w:lvl w:ilvl="5">
      <w:start w:val="0"/>
      <w:numFmt w:val="bullet"/>
      <w:lvlText w:val="•"/>
      <w:lvlJc w:val="left"/>
      <w:pPr>
        <w:ind w:left="4931" w:hanging="720"/>
      </w:pPr>
      <w:rPr>
        <w:rFonts w:hint="default"/>
        <w:lang w:val="en-US" w:eastAsia="en-US" w:bidi="ar-SA"/>
      </w:rPr>
    </w:lvl>
    <w:lvl w:ilvl="6">
      <w:start w:val="0"/>
      <w:numFmt w:val="bullet"/>
      <w:lvlText w:val="•"/>
      <w:lvlJc w:val="left"/>
      <w:pPr>
        <w:ind w:left="6062" w:hanging="720"/>
      </w:pPr>
      <w:rPr>
        <w:rFonts w:hint="default"/>
        <w:lang w:val="en-US" w:eastAsia="en-US" w:bidi="ar-SA"/>
      </w:rPr>
    </w:lvl>
    <w:lvl w:ilvl="7">
      <w:start w:val="0"/>
      <w:numFmt w:val="bullet"/>
      <w:lvlText w:val="•"/>
      <w:lvlJc w:val="left"/>
      <w:pPr>
        <w:ind w:left="7193" w:hanging="720"/>
      </w:pPr>
      <w:rPr>
        <w:rFonts w:hint="default"/>
        <w:lang w:val="en-US" w:eastAsia="en-US" w:bidi="ar-SA"/>
      </w:rPr>
    </w:lvl>
    <w:lvl w:ilvl="8">
      <w:start w:val="0"/>
      <w:numFmt w:val="bullet"/>
      <w:lvlText w:val="•"/>
      <w:lvlJc w:val="left"/>
      <w:pPr>
        <w:ind w:left="8324" w:hanging="720"/>
      </w:pPr>
      <w:rPr>
        <w:rFonts w:hint="default"/>
        <w:lang w:val="en-US" w:eastAsia="en-US" w:bidi="ar-SA"/>
      </w:rPr>
    </w:lvl>
  </w:abstractNum>
  <w:abstractNum w:abstractNumId="13">
    <w:multiLevelType w:val="hybridMultilevel"/>
    <w:lvl w:ilvl="0">
      <w:start w:val="1"/>
      <w:numFmt w:val="decimal"/>
      <w:lvlText w:val="%1"/>
      <w:lvlJc w:val="left"/>
      <w:pPr>
        <w:ind w:left="4228" w:hanging="3301"/>
        <w:jc w:val="left"/>
      </w:pPr>
      <w:rPr>
        <w:rFonts w:hint="default"/>
        <w:lang w:val="en-US" w:eastAsia="en-US" w:bidi="ar-SA"/>
      </w:rPr>
    </w:lvl>
    <w:lvl w:ilvl="1">
      <w:start w:val="0"/>
      <w:numFmt w:val="decimal"/>
      <w:lvlText w:val="%1.%2"/>
      <w:lvlJc w:val="left"/>
      <w:pPr>
        <w:ind w:left="4228" w:hanging="330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200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5015" w:hanging="720"/>
      </w:pPr>
      <w:rPr>
        <w:rFonts w:hint="default"/>
        <w:lang w:val="en-US" w:eastAsia="en-US" w:bidi="ar-SA"/>
      </w:rPr>
    </w:lvl>
    <w:lvl w:ilvl="4">
      <w:start w:val="0"/>
      <w:numFmt w:val="bullet"/>
      <w:lvlText w:val="•"/>
      <w:lvlJc w:val="left"/>
      <w:pPr>
        <w:ind w:left="5811" w:hanging="720"/>
      </w:pPr>
      <w:rPr>
        <w:rFonts w:hint="default"/>
        <w:lang w:val="en-US" w:eastAsia="en-US" w:bidi="ar-SA"/>
      </w:rPr>
    </w:lvl>
    <w:lvl w:ilvl="5">
      <w:start w:val="0"/>
      <w:numFmt w:val="bullet"/>
      <w:lvlText w:val="•"/>
      <w:lvlJc w:val="left"/>
      <w:pPr>
        <w:ind w:left="6607" w:hanging="720"/>
      </w:pPr>
      <w:rPr>
        <w:rFonts w:hint="default"/>
        <w:lang w:val="en-US" w:eastAsia="en-US" w:bidi="ar-SA"/>
      </w:rPr>
    </w:lvl>
    <w:lvl w:ilvl="6">
      <w:start w:val="0"/>
      <w:numFmt w:val="bullet"/>
      <w:lvlText w:val="•"/>
      <w:lvlJc w:val="left"/>
      <w:pPr>
        <w:ind w:left="7403" w:hanging="720"/>
      </w:pPr>
      <w:rPr>
        <w:rFonts w:hint="default"/>
        <w:lang w:val="en-US" w:eastAsia="en-US" w:bidi="ar-SA"/>
      </w:rPr>
    </w:lvl>
    <w:lvl w:ilvl="7">
      <w:start w:val="0"/>
      <w:numFmt w:val="bullet"/>
      <w:lvlText w:val="•"/>
      <w:lvlJc w:val="left"/>
      <w:pPr>
        <w:ind w:left="8199" w:hanging="720"/>
      </w:pPr>
      <w:rPr>
        <w:rFonts w:hint="default"/>
        <w:lang w:val="en-US" w:eastAsia="en-US" w:bidi="ar-SA"/>
      </w:rPr>
    </w:lvl>
    <w:lvl w:ilvl="8">
      <w:start w:val="0"/>
      <w:numFmt w:val="bullet"/>
      <w:lvlText w:val="•"/>
      <w:lvlJc w:val="left"/>
      <w:pPr>
        <w:ind w:left="8994" w:hanging="720"/>
      </w:pPr>
      <w:rPr>
        <w:rFonts w:hint="default"/>
        <w:lang w:val="en-US" w:eastAsia="en-US" w:bidi="ar-SA"/>
      </w:rPr>
    </w:lvl>
  </w:abstractNum>
  <w:abstractNum w:abstractNumId="12">
    <w:multiLevelType w:val="hybridMultilevel"/>
    <w:lvl w:ilvl="0">
      <w:start w:val="3"/>
      <w:numFmt w:val="decimal"/>
      <w:lvlText w:val="%1"/>
      <w:lvlJc w:val="left"/>
      <w:pPr>
        <w:ind w:left="1729" w:hanging="802"/>
        <w:jc w:val="left"/>
      </w:pPr>
      <w:rPr>
        <w:rFonts w:hint="default"/>
        <w:lang w:val="en-US" w:eastAsia="en-US" w:bidi="ar-SA"/>
      </w:rPr>
    </w:lvl>
    <w:lvl w:ilvl="1">
      <w:start w:val="1"/>
      <w:numFmt w:val="decimal"/>
      <w:lvlText w:val="%1.%2"/>
      <w:lvlJc w:val="left"/>
      <w:pPr>
        <w:ind w:left="1729" w:hanging="80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93" w:hanging="802"/>
      </w:pPr>
      <w:rPr>
        <w:rFonts w:hint="default"/>
        <w:lang w:val="en-US" w:eastAsia="en-US" w:bidi="ar-SA"/>
      </w:rPr>
    </w:lvl>
    <w:lvl w:ilvl="3">
      <w:start w:val="0"/>
      <w:numFmt w:val="bullet"/>
      <w:lvlText w:val="•"/>
      <w:lvlJc w:val="left"/>
      <w:pPr>
        <w:ind w:left="4379" w:hanging="802"/>
      </w:pPr>
      <w:rPr>
        <w:rFonts w:hint="default"/>
        <w:lang w:val="en-US" w:eastAsia="en-US" w:bidi="ar-SA"/>
      </w:rPr>
    </w:lvl>
    <w:lvl w:ilvl="4">
      <w:start w:val="0"/>
      <w:numFmt w:val="bullet"/>
      <w:lvlText w:val="•"/>
      <w:lvlJc w:val="left"/>
      <w:pPr>
        <w:ind w:left="5266" w:hanging="802"/>
      </w:pPr>
      <w:rPr>
        <w:rFonts w:hint="default"/>
        <w:lang w:val="en-US" w:eastAsia="en-US" w:bidi="ar-SA"/>
      </w:rPr>
    </w:lvl>
    <w:lvl w:ilvl="5">
      <w:start w:val="0"/>
      <w:numFmt w:val="bullet"/>
      <w:lvlText w:val="•"/>
      <w:lvlJc w:val="left"/>
      <w:pPr>
        <w:ind w:left="6153" w:hanging="802"/>
      </w:pPr>
      <w:rPr>
        <w:rFonts w:hint="default"/>
        <w:lang w:val="en-US" w:eastAsia="en-US" w:bidi="ar-SA"/>
      </w:rPr>
    </w:lvl>
    <w:lvl w:ilvl="6">
      <w:start w:val="0"/>
      <w:numFmt w:val="bullet"/>
      <w:lvlText w:val="•"/>
      <w:lvlJc w:val="left"/>
      <w:pPr>
        <w:ind w:left="7039" w:hanging="802"/>
      </w:pPr>
      <w:rPr>
        <w:rFonts w:hint="default"/>
        <w:lang w:val="en-US" w:eastAsia="en-US" w:bidi="ar-SA"/>
      </w:rPr>
    </w:lvl>
    <w:lvl w:ilvl="7">
      <w:start w:val="0"/>
      <w:numFmt w:val="bullet"/>
      <w:lvlText w:val="•"/>
      <w:lvlJc w:val="left"/>
      <w:pPr>
        <w:ind w:left="7926" w:hanging="802"/>
      </w:pPr>
      <w:rPr>
        <w:rFonts w:hint="default"/>
        <w:lang w:val="en-US" w:eastAsia="en-US" w:bidi="ar-SA"/>
      </w:rPr>
    </w:lvl>
    <w:lvl w:ilvl="8">
      <w:start w:val="0"/>
      <w:numFmt w:val="bullet"/>
      <w:lvlText w:val="•"/>
      <w:lvlJc w:val="left"/>
      <w:pPr>
        <w:ind w:left="8813" w:hanging="802"/>
      </w:pPr>
      <w:rPr>
        <w:rFonts w:hint="default"/>
        <w:lang w:val="en-US" w:eastAsia="en-US" w:bidi="ar-SA"/>
      </w:rPr>
    </w:lvl>
  </w:abstractNum>
  <w:abstractNum w:abstractNumId="11">
    <w:multiLevelType w:val="hybridMultilevel"/>
    <w:lvl w:ilvl="0">
      <w:start w:val="2"/>
      <w:numFmt w:val="decimal"/>
      <w:lvlText w:val="%1"/>
      <w:lvlJc w:val="left"/>
      <w:pPr>
        <w:ind w:left="1729" w:hanging="802"/>
        <w:jc w:val="left"/>
      </w:pPr>
      <w:rPr>
        <w:rFonts w:hint="default"/>
        <w:lang w:val="en-US" w:eastAsia="en-US" w:bidi="ar-SA"/>
      </w:rPr>
    </w:lvl>
    <w:lvl w:ilvl="1">
      <w:start w:val="1"/>
      <w:numFmt w:val="decimal"/>
      <w:lvlText w:val="%1.%2"/>
      <w:lvlJc w:val="left"/>
      <w:pPr>
        <w:ind w:left="1729" w:hanging="80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93" w:hanging="802"/>
      </w:pPr>
      <w:rPr>
        <w:rFonts w:hint="default"/>
        <w:lang w:val="en-US" w:eastAsia="en-US" w:bidi="ar-SA"/>
      </w:rPr>
    </w:lvl>
    <w:lvl w:ilvl="3">
      <w:start w:val="0"/>
      <w:numFmt w:val="bullet"/>
      <w:lvlText w:val="•"/>
      <w:lvlJc w:val="left"/>
      <w:pPr>
        <w:ind w:left="4379" w:hanging="802"/>
      </w:pPr>
      <w:rPr>
        <w:rFonts w:hint="default"/>
        <w:lang w:val="en-US" w:eastAsia="en-US" w:bidi="ar-SA"/>
      </w:rPr>
    </w:lvl>
    <w:lvl w:ilvl="4">
      <w:start w:val="0"/>
      <w:numFmt w:val="bullet"/>
      <w:lvlText w:val="•"/>
      <w:lvlJc w:val="left"/>
      <w:pPr>
        <w:ind w:left="5266" w:hanging="802"/>
      </w:pPr>
      <w:rPr>
        <w:rFonts w:hint="default"/>
        <w:lang w:val="en-US" w:eastAsia="en-US" w:bidi="ar-SA"/>
      </w:rPr>
    </w:lvl>
    <w:lvl w:ilvl="5">
      <w:start w:val="0"/>
      <w:numFmt w:val="bullet"/>
      <w:lvlText w:val="•"/>
      <w:lvlJc w:val="left"/>
      <w:pPr>
        <w:ind w:left="6153" w:hanging="802"/>
      </w:pPr>
      <w:rPr>
        <w:rFonts w:hint="default"/>
        <w:lang w:val="en-US" w:eastAsia="en-US" w:bidi="ar-SA"/>
      </w:rPr>
    </w:lvl>
    <w:lvl w:ilvl="6">
      <w:start w:val="0"/>
      <w:numFmt w:val="bullet"/>
      <w:lvlText w:val="•"/>
      <w:lvlJc w:val="left"/>
      <w:pPr>
        <w:ind w:left="7039" w:hanging="802"/>
      </w:pPr>
      <w:rPr>
        <w:rFonts w:hint="default"/>
        <w:lang w:val="en-US" w:eastAsia="en-US" w:bidi="ar-SA"/>
      </w:rPr>
    </w:lvl>
    <w:lvl w:ilvl="7">
      <w:start w:val="0"/>
      <w:numFmt w:val="bullet"/>
      <w:lvlText w:val="•"/>
      <w:lvlJc w:val="left"/>
      <w:pPr>
        <w:ind w:left="7926" w:hanging="802"/>
      </w:pPr>
      <w:rPr>
        <w:rFonts w:hint="default"/>
        <w:lang w:val="en-US" w:eastAsia="en-US" w:bidi="ar-SA"/>
      </w:rPr>
    </w:lvl>
    <w:lvl w:ilvl="8">
      <w:start w:val="0"/>
      <w:numFmt w:val="bullet"/>
      <w:lvlText w:val="•"/>
      <w:lvlJc w:val="left"/>
      <w:pPr>
        <w:ind w:left="8813" w:hanging="802"/>
      </w:pPr>
      <w:rPr>
        <w:rFonts w:hint="default"/>
        <w:lang w:val="en-US" w:eastAsia="en-US" w:bidi="ar-SA"/>
      </w:rPr>
    </w:lvl>
  </w:abstractNum>
  <w:abstractNum w:abstractNumId="10">
    <w:multiLevelType w:val="hybridMultilevel"/>
    <w:lvl w:ilvl="0">
      <w:start w:val="4"/>
      <w:numFmt w:val="decimal"/>
      <w:lvlText w:val="%1"/>
      <w:lvlJc w:val="left"/>
      <w:pPr>
        <w:ind w:left="1734" w:hanging="807"/>
        <w:jc w:val="left"/>
      </w:pPr>
      <w:rPr>
        <w:rFonts w:hint="default"/>
        <w:lang w:val="en-US" w:eastAsia="en-US" w:bidi="ar-SA"/>
      </w:rPr>
    </w:lvl>
    <w:lvl w:ilvl="1">
      <w:start w:val="1"/>
      <w:numFmt w:val="decimal"/>
      <w:lvlText w:val="%1.%2"/>
      <w:lvlJc w:val="left"/>
      <w:pPr>
        <w:ind w:left="1734" w:hanging="8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09" w:hanging="807"/>
      </w:pPr>
      <w:rPr>
        <w:rFonts w:hint="default"/>
        <w:lang w:val="en-US" w:eastAsia="en-US" w:bidi="ar-SA"/>
      </w:rPr>
    </w:lvl>
    <w:lvl w:ilvl="3">
      <w:start w:val="0"/>
      <w:numFmt w:val="bullet"/>
      <w:lvlText w:val="•"/>
      <w:lvlJc w:val="left"/>
      <w:pPr>
        <w:ind w:left="4393" w:hanging="807"/>
      </w:pPr>
      <w:rPr>
        <w:rFonts w:hint="default"/>
        <w:lang w:val="en-US" w:eastAsia="en-US" w:bidi="ar-SA"/>
      </w:rPr>
    </w:lvl>
    <w:lvl w:ilvl="4">
      <w:start w:val="0"/>
      <w:numFmt w:val="bullet"/>
      <w:lvlText w:val="•"/>
      <w:lvlJc w:val="left"/>
      <w:pPr>
        <w:ind w:left="5278" w:hanging="807"/>
      </w:pPr>
      <w:rPr>
        <w:rFonts w:hint="default"/>
        <w:lang w:val="en-US" w:eastAsia="en-US" w:bidi="ar-SA"/>
      </w:rPr>
    </w:lvl>
    <w:lvl w:ilvl="5">
      <w:start w:val="0"/>
      <w:numFmt w:val="bullet"/>
      <w:lvlText w:val="•"/>
      <w:lvlJc w:val="left"/>
      <w:pPr>
        <w:ind w:left="6163" w:hanging="807"/>
      </w:pPr>
      <w:rPr>
        <w:rFonts w:hint="default"/>
        <w:lang w:val="en-US" w:eastAsia="en-US" w:bidi="ar-SA"/>
      </w:rPr>
    </w:lvl>
    <w:lvl w:ilvl="6">
      <w:start w:val="0"/>
      <w:numFmt w:val="bullet"/>
      <w:lvlText w:val="•"/>
      <w:lvlJc w:val="left"/>
      <w:pPr>
        <w:ind w:left="7047" w:hanging="807"/>
      </w:pPr>
      <w:rPr>
        <w:rFonts w:hint="default"/>
        <w:lang w:val="en-US" w:eastAsia="en-US" w:bidi="ar-SA"/>
      </w:rPr>
    </w:lvl>
    <w:lvl w:ilvl="7">
      <w:start w:val="0"/>
      <w:numFmt w:val="bullet"/>
      <w:lvlText w:val="•"/>
      <w:lvlJc w:val="left"/>
      <w:pPr>
        <w:ind w:left="7932" w:hanging="807"/>
      </w:pPr>
      <w:rPr>
        <w:rFonts w:hint="default"/>
        <w:lang w:val="en-US" w:eastAsia="en-US" w:bidi="ar-SA"/>
      </w:rPr>
    </w:lvl>
    <w:lvl w:ilvl="8">
      <w:start w:val="0"/>
      <w:numFmt w:val="bullet"/>
      <w:lvlText w:val="•"/>
      <w:lvlJc w:val="left"/>
      <w:pPr>
        <w:ind w:left="8817" w:hanging="807"/>
      </w:pPr>
      <w:rPr>
        <w:rFonts w:hint="default"/>
        <w:lang w:val="en-US" w:eastAsia="en-US" w:bidi="ar-SA"/>
      </w:rPr>
    </w:lvl>
  </w:abstractNum>
  <w:abstractNum w:abstractNumId="9">
    <w:multiLevelType w:val="hybridMultilevel"/>
    <w:lvl w:ilvl="0">
      <w:start w:val="3"/>
      <w:numFmt w:val="decimal"/>
      <w:lvlText w:val="%1"/>
      <w:lvlJc w:val="left"/>
      <w:pPr>
        <w:ind w:left="1734" w:hanging="807"/>
        <w:jc w:val="left"/>
      </w:pPr>
      <w:rPr>
        <w:rFonts w:hint="default"/>
        <w:lang w:val="en-US" w:eastAsia="en-US" w:bidi="ar-SA"/>
      </w:rPr>
    </w:lvl>
    <w:lvl w:ilvl="1">
      <w:start w:val="1"/>
      <w:numFmt w:val="decimal"/>
      <w:lvlText w:val="%1.%2"/>
      <w:lvlJc w:val="left"/>
      <w:pPr>
        <w:ind w:left="1734" w:hanging="8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09" w:hanging="807"/>
      </w:pPr>
      <w:rPr>
        <w:rFonts w:hint="default"/>
        <w:lang w:val="en-US" w:eastAsia="en-US" w:bidi="ar-SA"/>
      </w:rPr>
    </w:lvl>
    <w:lvl w:ilvl="3">
      <w:start w:val="0"/>
      <w:numFmt w:val="bullet"/>
      <w:lvlText w:val="•"/>
      <w:lvlJc w:val="left"/>
      <w:pPr>
        <w:ind w:left="4393" w:hanging="807"/>
      </w:pPr>
      <w:rPr>
        <w:rFonts w:hint="default"/>
        <w:lang w:val="en-US" w:eastAsia="en-US" w:bidi="ar-SA"/>
      </w:rPr>
    </w:lvl>
    <w:lvl w:ilvl="4">
      <w:start w:val="0"/>
      <w:numFmt w:val="bullet"/>
      <w:lvlText w:val="•"/>
      <w:lvlJc w:val="left"/>
      <w:pPr>
        <w:ind w:left="5278" w:hanging="807"/>
      </w:pPr>
      <w:rPr>
        <w:rFonts w:hint="default"/>
        <w:lang w:val="en-US" w:eastAsia="en-US" w:bidi="ar-SA"/>
      </w:rPr>
    </w:lvl>
    <w:lvl w:ilvl="5">
      <w:start w:val="0"/>
      <w:numFmt w:val="bullet"/>
      <w:lvlText w:val="•"/>
      <w:lvlJc w:val="left"/>
      <w:pPr>
        <w:ind w:left="6163" w:hanging="807"/>
      </w:pPr>
      <w:rPr>
        <w:rFonts w:hint="default"/>
        <w:lang w:val="en-US" w:eastAsia="en-US" w:bidi="ar-SA"/>
      </w:rPr>
    </w:lvl>
    <w:lvl w:ilvl="6">
      <w:start w:val="0"/>
      <w:numFmt w:val="bullet"/>
      <w:lvlText w:val="•"/>
      <w:lvlJc w:val="left"/>
      <w:pPr>
        <w:ind w:left="7047" w:hanging="807"/>
      </w:pPr>
      <w:rPr>
        <w:rFonts w:hint="default"/>
        <w:lang w:val="en-US" w:eastAsia="en-US" w:bidi="ar-SA"/>
      </w:rPr>
    </w:lvl>
    <w:lvl w:ilvl="7">
      <w:start w:val="0"/>
      <w:numFmt w:val="bullet"/>
      <w:lvlText w:val="•"/>
      <w:lvlJc w:val="left"/>
      <w:pPr>
        <w:ind w:left="7932" w:hanging="807"/>
      </w:pPr>
      <w:rPr>
        <w:rFonts w:hint="default"/>
        <w:lang w:val="en-US" w:eastAsia="en-US" w:bidi="ar-SA"/>
      </w:rPr>
    </w:lvl>
    <w:lvl w:ilvl="8">
      <w:start w:val="0"/>
      <w:numFmt w:val="bullet"/>
      <w:lvlText w:val="•"/>
      <w:lvlJc w:val="left"/>
      <w:pPr>
        <w:ind w:left="8817" w:hanging="807"/>
      </w:pPr>
      <w:rPr>
        <w:rFonts w:hint="default"/>
        <w:lang w:val="en-US" w:eastAsia="en-US" w:bidi="ar-SA"/>
      </w:rPr>
    </w:lvl>
  </w:abstractNum>
  <w:abstractNum w:abstractNumId="8">
    <w:multiLevelType w:val="hybridMultilevel"/>
    <w:lvl w:ilvl="0">
      <w:start w:val="5"/>
      <w:numFmt w:val="decimal"/>
      <w:lvlText w:val="%1"/>
      <w:lvlJc w:val="left"/>
      <w:pPr>
        <w:ind w:left="1743" w:hanging="816"/>
        <w:jc w:val="left"/>
      </w:pPr>
      <w:rPr>
        <w:rFonts w:hint="default"/>
        <w:lang w:val="en-US" w:eastAsia="en-US" w:bidi="ar-SA"/>
      </w:rPr>
    </w:lvl>
    <w:lvl w:ilvl="1">
      <w:start w:val="0"/>
      <w:numFmt w:val="decimal"/>
      <w:lvlText w:val="%1.%2"/>
      <w:lvlJc w:val="left"/>
      <w:pPr>
        <w:ind w:left="1743" w:hanging="81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09" w:hanging="816"/>
      </w:pPr>
      <w:rPr>
        <w:rFonts w:hint="default"/>
        <w:lang w:val="en-US" w:eastAsia="en-US" w:bidi="ar-SA"/>
      </w:rPr>
    </w:lvl>
    <w:lvl w:ilvl="3">
      <w:start w:val="0"/>
      <w:numFmt w:val="bullet"/>
      <w:lvlText w:val="•"/>
      <w:lvlJc w:val="left"/>
      <w:pPr>
        <w:ind w:left="4393" w:hanging="816"/>
      </w:pPr>
      <w:rPr>
        <w:rFonts w:hint="default"/>
        <w:lang w:val="en-US" w:eastAsia="en-US" w:bidi="ar-SA"/>
      </w:rPr>
    </w:lvl>
    <w:lvl w:ilvl="4">
      <w:start w:val="0"/>
      <w:numFmt w:val="bullet"/>
      <w:lvlText w:val="•"/>
      <w:lvlJc w:val="left"/>
      <w:pPr>
        <w:ind w:left="5278" w:hanging="816"/>
      </w:pPr>
      <w:rPr>
        <w:rFonts w:hint="default"/>
        <w:lang w:val="en-US" w:eastAsia="en-US" w:bidi="ar-SA"/>
      </w:rPr>
    </w:lvl>
    <w:lvl w:ilvl="5">
      <w:start w:val="0"/>
      <w:numFmt w:val="bullet"/>
      <w:lvlText w:val="•"/>
      <w:lvlJc w:val="left"/>
      <w:pPr>
        <w:ind w:left="6163" w:hanging="816"/>
      </w:pPr>
      <w:rPr>
        <w:rFonts w:hint="default"/>
        <w:lang w:val="en-US" w:eastAsia="en-US" w:bidi="ar-SA"/>
      </w:rPr>
    </w:lvl>
    <w:lvl w:ilvl="6">
      <w:start w:val="0"/>
      <w:numFmt w:val="bullet"/>
      <w:lvlText w:val="•"/>
      <w:lvlJc w:val="left"/>
      <w:pPr>
        <w:ind w:left="7047" w:hanging="816"/>
      </w:pPr>
      <w:rPr>
        <w:rFonts w:hint="default"/>
        <w:lang w:val="en-US" w:eastAsia="en-US" w:bidi="ar-SA"/>
      </w:rPr>
    </w:lvl>
    <w:lvl w:ilvl="7">
      <w:start w:val="0"/>
      <w:numFmt w:val="bullet"/>
      <w:lvlText w:val="•"/>
      <w:lvlJc w:val="left"/>
      <w:pPr>
        <w:ind w:left="7932" w:hanging="816"/>
      </w:pPr>
      <w:rPr>
        <w:rFonts w:hint="default"/>
        <w:lang w:val="en-US" w:eastAsia="en-US" w:bidi="ar-SA"/>
      </w:rPr>
    </w:lvl>
    <w:lvl w:ilvl="8">
      <w:start w:val="0"/>
      <w:numFmt w:val="bullet"/>
      <w:lvlText w:val="•"/>
      <w:lvlJc w:val="left"/>
      <w:pPr>
        <w:ind w:left="8817" w:hanging="816"/>
      </w:pPr>
      <w:rPr>
        <w:rFonts w:hint="default"/>
        <w:lang w:val="en-US" w:eastAsia="en-US" w:bidi="ar-SA"/>
      </w:rPr>
    </w:lvl>
  </w:abstractNum>
  <w:abstractNum w:abstractNumId="7">
    <w:multiLevelType w:val="hybridMultilevel"/>
    <w:lvl w:ilvl="0">
      <w:start w:val="4"/>
      <w:numFmt w:val="decimal"/>
      <w:lvlText w:val="%1"/>
      <w:lvlJc w:val="left"/>
      <w:pPr>
        <w:ind w:left="1743" w:hanging="816"/>
        <w:jc w:val="left"/>
      </w:pPr>
      <w:rPr>
        <w:rFonts w:hint="default"/>
        <w:lang w:val="en-US" w:eastAsia="en-US" w:bidi="ar-SA"/>
      </w:rPr>
    </w:lvl>
    <w:lvl w:ilvl="1">
      <w:start w:val="5"/>
      <w:numFmt w:val="decimal"/>
      <w:lvlText w:val="%1.%2"/>
      <w:lvlJc w:val="left"/>
      <w:pPr>
        <w:ind w:left="1743" w:hanging="81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743" w:hanging="81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393" w:hanging="816"/>
      </w:pPr>
      <w:rPr>
        <w:rFonts w:hint="default"/>
        <w:lang w:val="en-US" w:eastAsia="en-US" w:bidi="ar-SA"/>
      </w:rPr>
    </w:lvl>
    <w:lvl w:ilvl="4">
      <w:start w:val="0"/>
      <w:numFmt w:val="bullet"/>
      <w:lvlText w:val="•"/>
      <w:lvlJc w:val="left"/>
      <w:pPr>
        <w:ind w:left="5278" w:hanging="816"/>
      </w:pPr>
      <w:rPr>
        <w:rFonts w:hint="default"/>
        <w:lang w:val="en-US" w:eastAsia="en-US" w:bidi="ar-SA"/>
      </w:rPr>
    </w:lvl>
    <w:lvl w:ilvl="5">
      <w:start w:val="0"/>
      <w:numFmt w:val="bullet"/>
      <w:lvlText w:val="•"/>
      <w:lvlJc w:val="left"/>
      <w:pPr>
        <w:ind w:left="6163" w:hanging="816"/>
      </w:pPr>
      <w:rPr>
        <w:rFonts w:hint="default"/>
        <w:lang w:val="en-US" w:eastAsia="en-US" w:bidi="ar-SA"/>
      </w:rPr>
    </w:lvl>
    <w:lvl w:ilvl="6">
      <w:start w:val="0"/>
      <w:numFmt w:val="bullet"/>
      <w:lvlText w:val="•"/>
      <w:lvlJc w:val="left"/>
      <w:pPr>
        <w:ind w:left="7047" w:hanging="816"/>
      </w:pPr>
      <w:rPr>
        <w:rFonts w:hint="default"/>
        <w:lang w:val="en-US" w:eastAsia="en-US" w:bidi="ar-SA"/>
      </w:rPr>
    </w:lvl>
    <w:lvl w:ilvl="7">
      <w:start w:val="0"/>
      <w:numFmt w:val="bullet"/>
      <w:lvlText w:val="•"/>
      <w:lvlJc w:val="left"/>
      <w:pPr>
        <w:ind w:left="7932" w:hanging="816"/>
      </w:pPr>
      <w:rPr>
        <w:rFonts w:hint="default"/>
        <w:lang w:val="en-US" w:eastAsia="en-US" w:bidi="ar-SA"/>
      </w:rPr>
    </w:lvl>
    <w:lvl w:ilvl="8">
      <w:start w:val="0"/>
      <w:numFmt w:val="bullet"/>
      <w:lvlText w:val="•"/>
      <w:lvlJc w:val="left"/>
      <w:pPr>
        <w:ind w:left="8817" w:hanging="816"/>
      </w:pPr>
      <w:rPr>
        <w:rFonts w:hint="default"/>
        <w:lang w:val="en-US" w:eastAsia="en-US" w:bidi="ar-SA"/>
      </w:rPr>
    </w:lvl>
  </w:abstractNum>
  <w:abstractNum w:abstractNumId="6">
    <w:multiLevelType w:val="hybridMultilevel"/>
    <w:lvl w:ilvl="0">
      <w:start w:val="4"/>
      <w:numFmt w:val="decimal"/>
      <w:lvlText w:val="%1"/>
      <w:lvlJc w:val="left"/>
      <w:pPr>
        <w:ind w:left="1743" w:hanging="816"/>
        <w:jc w:val="left"/>
      </w:pPr>
      <w:rPr>
        <w:rFonts w:hint="default"/>
        <w:lang w:val="en-US" w:eastAsia="en-US" w:bidi="ar-SA"/>
      </w:rPr>
    </w:lvl>
    <w:lvl w:ilvl="1">
      <w:start w:val="4"/>
      <w:numFmt w:val="decimal"/>
      <w:lvlText w:val="%1.%2"/>
      <w:lvlJc w:val="left"/>
      <w:pPr>
        <w:ind w:left="1743" w:hanging="816"/>
        <w:jc w:val="left"/>
      </w:pPr>
      <w:rPr>
        <w:rFonts w:hint="default"/>
        <w:lang w:val="en-US" w:eastAsia="en-US" w:bidi="ar-SA"/>
      </w:rPr>
    </w:lvl>
    <w:lvl w:ilvl="2">
      <w:start w:val="1"/>
      <w:numFmt w:val="decimal"/>
      <w:lvlText w:val="%1.%2.%3"/>
      <w:lvlJc w:val="left"/>
      <w:pPr>
        <w:ind w:left="1743" w:hanging="81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393" w:hanging="816"/>
      </w:pPr>
      <w:rPr>
        <w:rFonts w:hint="default"/>
        <w:lang w:val="en-US" w:eastAsia="en-US" w:bidi="ar-SA"/>
      </w:rPr>
    </w:lvl>
    <w:lvl w:ilvl="4">
      <w:start w:val="0"/>
      <w:numFmt w:val="bullet"/>
      <w:lvlText w:val="•"/>
      <w:lvlJc w:val="left"/>
      <w:pPr>
        <w:ind w:left="5278" w:hanging="816"/>
      </w:pPr>
      <w:rPr>
        <w:rFonts w:hint="default"/>
        <w:lang w:val="en-US" w:eastAsia="en-US" w:bidi="ar-SA"/>
      </w:rPr>
    </w:lvl>
    <w:lvl w:ilvl="5">
      <w:start w:val="0"/>
      <w:numFmt w:val="bullet"/>
      <w:lvlText w:val="•"/>
      <w:lvlJc w:val="left"/>
      <w:pPr>
        <w:ind w:left="6163" w:hanging="816"/>
      </w:pPr>
      <w:rPr>
        <w:rFonts w:hint="default"/>
        <w:lang w:val="en-US" w:eastAsia="en-US" w:bidi="ar-SA"/>
      </w:rPr>
    </w:lvl>
    <w:lvl w:ilvl="6">
      <w:start w:val="0"/>
      <w:numFmt w:val="bullet"/>
      <w:lvlText w:val="•"/>
      <w:lvlJc w:val="left"/>
      <w:pPr>
        <w:ind w:left="7047" w:hanging="816"/>
      </w:pPr>
      <w:rPr>
        <w:rFonts w:hint="default"/>
        <w:lang w:val="en-US" w:eastAsia="en-US" w:bidi="ar-SA"/>
      </w:rPr>
    </w:lvl>
    <w:lvl w:ilvl="7">
      <w:start w:val="0"/>
      <w:numFmt w:val="bullet"/>
      <w:lvlText w:val="•"/>
      <w:lvlJc w:val="left"/>
      <w:pPr>
        <w:ind w:left="7932" w:hanging="816"/>
      </w:pPr>
      <w:rPr>
        <w:rFonts w:hint="default"/>
        <w:lang w:val="en-US" w:eastAsia="en-US" w:bidi="ar-SA"/>
      </w:rPr>
    </w:lvl>
    <w:lvl w:ilvl="8">
      <w:start w:val="0"/>
      <w:numFmt w:val="bullet"/>
      <w:lvlText w:val="•"/>
      <w:lvlJc w:val="left"/>
      <w:pPr>
        <w:ind w:left="8817" w:hanging="816"/>
      </w:pPr>
      <w:rPr>
        <w:rFonts w:hint="default"/>
        <w:lang w:val="en-US" w:eastAsia="en-US" w:bidi="ar-SA"/>
      </w:rPr>
    </w:lvl>
  </w:abstractNum>
  <w:abstractNum w:abstractNumId="5">
    <w:multiLevelType w:val="hybridMultilevel"/>
    <w:lvl w:ilvl="0">
      <w:start w:val="4"/>
      <w:numFmt w:val="decimal"/>
      <w:lvlText w:val="%1"/>
      <w:lvlJc w:val="left"/>
      <w:pPr>
        <w:ind w:left="1743" w:hanging="816"/>
        <w:jc w:val="left"/>
      </w:pPr>
      <w:rPr>
        <w:rFonts w:hint="default"/>
        <w:lang w:val="en-US" w:eastAsia="en-US" w:bidi="ar-SA"/>
      </w:rPr>
    </w:lvl>
    <w:lvl w:ilvl="1">
      <w:start w:val="3"/>
      <w:numFmt w:val="decimal"/>
      <w:lvlText w:val="%1.%2"/>
      <w:lvlJc w:val="left"/>
      <w:pPr>
        <w:ind w:left="1743" w:hanging="81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09" w:hanging="816"/>
      </w:pPr>
      <w:rPr>
        <w:rFonts w:hint="default"/>
        <w:lang w:val="en-US" w:eastAsia="en-US" w:bidi="ar-SA"/>
      </w:rPr>
    </w:lvl>
    <w:lvl w:ilvl="3">
      <w:start w:val="0"/>
      <w:numFmt w:val="bullet"/>
      <w:lvlText w:val="•"/>
      <w:lvlJc w:val="left"/>
      <w:pPr>
        <w:ind w:left="4393" w:hanging="816"/>
      </w:pPr>
      <w:rPr>
        <w:rFonts w:hint="default"/>
        <w:lang w:val="en-US" w:eastAsia="en-US" w:bidi="ar-SA"/>
      </w:rPr>
    </w:lvl>
    <w:lvl w:ilvl="4">
      <w:start w:val="0"/>
      <w:numFmt w:val="bullet"/>
      <w:lvlText w:val="•"/>
      <w:lvlJc w:val="left"/>
      <w:pPr>
        <w:ind w:left="5278" w:hanging="816"/>
      </w:pPr>
      <w:rPr>
        <w:rFonts w:hint="default"/>
        <w:lang w:val="en-US" w:eastAsia="en-US" w:bidi="ar-SA"/>
      </w:rPr>
    </w:lvl>
    <w:lvl w:ilvl="5">
      <w:start w:val="0"/>
      <w:numFmt w:val="bullet"/>
      <w:lvlText w:val="•"/>
      <w:lvlJc w:val="left"/>
      <w:pPr>
        <w:ind w:left="6163" w:hanging="816"/>
      </w:pPr>
      <w:rPr>
        <w:rFonts w:hint="default"/>
        <w:lang w:val="en-US" w:eastAsia="en-US" w:bidi="ar-SA"/>
      </w:rPr>
    </w:lvl>
    <w:lvl w:ilvl="6">
      <w:start w:val="0"/>
      <w:numFmt w:val="bullet"/>
      <w:lvlText w:val="•"/>
      <w:lvlJc w:val="left"/>
      <w:pPr>
        <w:ind w:left="7047" w:hanging="816"/>
      </w:pPr>
      <w:rPr>
        <w:rFonts w:hint="default"/>
        <w:lang w:val="en-US" w:eastAsia="en-US" w:bidi="ar-SA"/>
      </w:rPr>
    </w:lvl>
    <w:lvl w:ilvl="7">
      <w:start w:val="0"/>
      <w:numFmt w:val="bullet"/>
      <w:lvlText w:val="•"/>
      <w:lvlJc w:val="left"/>
      <w:pPr>
        <w:ind w:left="7932" w:hanging="816"/>
      </w:pPr>
      <w:rPr>
        <w:rFonts w:hint="default"/>
        <w:lang w:val="en-US" w:eastAsia="en-US" w:bidi="ar-SA"/>
      </w:rPr>
    </w:lvl>
    <w:lvl w:ilvl="8">
      <w:start w:val="0"/>
      <w:numFmt w:val="bullet"/>
      <w:lvlText w:val="•"/>
      <w:lvlJc w:val="left"/>
      <w:pPr>
        <w:ind w:left="8817" w:hanging="816"/>
      </w:pPr>
      <w:rPr>
        <w:rFonts w:hint="default"/>
        <w:lang w:val="en-US" w:eastAsia="en-US" w:bidi="ar-SA"/>
      </w:rPr>
    </w:lvl>
  </w:abstractNum>
  <w:abstractNum w:abstractNumId="4">
    <w:multiLevelType w:val="hybridMultilevel"/>
    <w:lvl w:ilvl="0">
      <w:start w:val="4"/>
      <w:numFmt w:val="decimal"/>
      <w:lvlText w:val="%1"/>
      <w:lvlJc w:val="left"/>
      <w:pPr>
        <w:ind w:left="1743" w:hanging="816"/>
        <w:jc w:val="left"/>
      </w:pPr>
      <w:rPr>
        <w:rFonts w:hint="default"/>
        <w:lang w:val="en-US" w:eastAsia="en-US" w:bidi="ar-SA"/>
      </w:rPr>
    </w:lvl>
    <w:lvl w:ilvl="1">
      <w:start w:val="2"/>
      <w:numFmt w:val="decimal"/>
      <w:lvlText w:val="%1.%2"/>
      <w:lvlJc w:val="left"/>
      <w:pPr>
        <w:ind w:left="1743" w:hanging="816"/>
        <w:jc w:val="left"/>
      </w:pPr>
      <w:rPr>
        <w:rFonts w:hint="default"/>
        <w:lang w:val="en-US" w:eastAsia="en-US" w:bidi="ar-SA"/>
      </w:rPr>
    </w:lvl>
    <w:lvl w:ilvl="2">
      <w:start w:val="1"/>
      <w:numFmt w:val="decimal"/>
      <w:lvlText w:val="%1.%2.%3"/>
      <w:lvlJc w:val="left"/>
      <w:pPr>
        <w:ind w:left="1743" w:hanging="81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393" w:hanging="816"/>
      </w:pPr>
      <w:rPr>
        <w:rFonts w:hint="default"/>
        <w:lang w:val="en-US" w:eastAsia="en-US" w:bidi="ar-SA"/>
      </w:rPr>
    </w:lvl>
    <w:lvl w:ilvl="4">
      <w:start w:val="0"/>
      <w:numFmt w:val="bullet"/>
      <w:lvlText w:val="•"/>
      <w:lvlJc w:val="left"/>
      <w:pPr>
        <w:ind w:left="5278" w:hanging="816"/>
      </w:pPr>
      <w:rPr>
        <w:rFonts w:hint="default"/>
        <w:lang w:val="en-US" w:eastAsia="en-US" w:bidi="ar-SA"/>
      </w:rPr>
    </w:lvl>
    <w:lvl w:ilvl="5">
      <w:start w:val="0"/>
      <w:numFmt w:val="bullet"/>
      <w:lvlText w:val="•"/>
      <w:lvlJc w:val="left"/>
      <w:pPr>
        <w:ind w:left="6163" w:hanging="816"/>
      </w:pPr>
      <w:rPr>
        <w:rFonts w:hint="default"/>
        <w:lang w:val="en-US" w:eastAsia="en-US" w:bidi="ar-SA"/>
      </w:rPr>
    </w:lvl>
    <w:lvl w:ilvl="6">
      <w:start w:val="0"/>
      <w:numFmt w:val="bullet"/>
      <w:lvlText w:val="•"/>
      <w:lvlJc w:val="left"/>
      <w:pPr>
        <w:ind w:left="7047" w:hanging="816"/>
      </w:pPr>
      <w:rPr>
        <w:rFonts w:hint="default"/>
        <w:lang w:val="en-US" w:eastAsia="en-US" w:bidi="ar-SA"/>
      </w:rPr>
    </w:lvl>
    <w:lvl w:ilvl="7">
      <w:start w:val="0"/>
      <w:numFmt w:val="bullet"/>
      <w:lvlText w:val="•"/>
      <w:lvlJc w:val="left"/>
      <w:pPr>
        <w:ind w:left="7932" w:hanging="816"/>
      </w:pPr>
      <w:rPr>
        <w:rFonts w:hint="default"/>
        <w:lang w:val="en-US" w:eastAsia="en-US" w:bidi="ar-SA"/>
      </w:rPr>
    </w:lvl>
    <w:lvl w:ilvl="8">
      <w:start w:val="0"/>
      <w:numFmt w:val="bullet"/>
      <w:lvlText w:val="•"/>
      <w:lvlJc w:val="left"/>
      <w:pPr>
        <w:ind w:left="8817" w:hanging="816"/>
      </w:pPr>
      <w:rPr>
        <w:rFonts w:hint="default"/>
        <w:lang w:val="en-US" w:eastAsia="en-US" w:bidi="ar-SA"/>
      </w:rPr>
    </w:lvl>
  </w:abstractNum>
  <w:abstractNum w:abstractNumId="3">
    <w:multiLevelType w:val="hybridMultilevel"/>
    <w:lvl w:ilvl="0">
      <w:start w:val="4"/>
      <w:numFmt w:val="decimal"/>
      <w:lvlText w:val="%1"/>
      <w:lvlJc w:val="left"/>
      <w:pPr>
        <w:ind w:left="1743" w:hanging="816"/>
        <w:jc w:val="left"/>
      </w:pPr>
      <w:rPr>
        <w:rFonts w:hint="default"/>
        <w:lang w:val="en-US" w:eastAsia="en-US" w:bidi="ar-SA"/>
      </w:rPr>
    </w:lvl>
    <w:lvl w:ilvl="1">
      <w:start w:val="0"/>
      <w:numFmt w:val="decimal"/>
      <w:lvlText w:val="%1.%2"/>
      <w:lvlJc w:val="left"/>
      <w:pPr>
        <w:ind w:left="1743" w:hanging="81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743" w:hanging="81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393" w:hanging="816"/>
      </w:pPr>
      <w:rPr>
        <w:rFonts w:hint="default"/>
        <w:lang w:val="en-US" w:eastAsia="en-US" w:bidi="ar-SA"/>
      </w:rPr>
    </w:lvl>
    <w:lvl w:ilvl="4">
      <w:start w:val="0"/>
      <w:numFmt w:val="bullet"/>
      <w:lvlText w:val="•"/>
      <w:lvlJc w:val="left"/>
      <w:pPr>
        <w:ind w:left="5278" w:hanging="816"/>
      </w:pPr>
      <w:rPr>
        <w:rFonts w:hint="default"/>
        <w:lang w:val="en-US" w:eastAsia="en-US" w:bidi="ar-SA"/>
      </w:rPr>
    </w:lvl>
    <w:lvl w:ilvl="5">
      <w:start w:val="0"/>
      <w:numFmt w:val="bullet"/>
      <w:lvlText w:val="•"/>
      <w:lvlJc w:val="left"/>
      <w:pPr>
        <w:ind w:left="6163" w:hanging="816"/>
      </w:pPr>
      <w:rPr>
        <w:rFonts w:hint="default"/>
        <w:lang w:val="en-US" w:eastAsia="en-US" w:bidi="ar-SA"/>
      </w:rPr>
    </w:lvl>
    <w:lvl w:ilvl="6">
      <w:start w:val="0"/>
      <w:numFmt w:val="bullet"/>
      <w:lvlText w:val="•"/>
      <w:lvlJc w:val="left"/>
      <w:pPr>
        <w:ind w:left="7047" w:hanging="816"/>
      </w:pPr>
      <w:rPr>
        <w:rFonts w:hint="default"/>
        <w:lang w:val="en-US" w:eastAsia="en-US" w:bidi="ar-SA"/>
      </w:rPr>
    </w:lvl>
    <w:lvl w:ilvl="7">
      <w:start w:val="0"/>
      <w:numFmt w:val="bullet"/>
      <w:lvlText w:val="•"/>
      <w:lvlJc w:val="left"/>
      <w:pPr>
        <w:ind w:left="7932" w:hanging="816"/>
      </w:pPr>
      <w:rPr>
        <w:rFonts w:hint="default"/>
        <w:lang w:val="en-US" w:eastAsia="en-US" w:bidi="ar-SA"/>
      </w:rPr>
    </w:lvl>
    <w:lvl w:ilvl="8">
      <w:start w:val="0"/>
      <w:numFmt w:val="bullet"/>
      <w:lvlText w:val="•"/>
      <w:lvlJc w:val="left"/>
      <w:pPr>
        <w:ind w:left="8817" w:hanging="816"/>
      </w:pPr>
      <w:rPr>
        <w:rFonts w:hint="default"/>
        <w:lang w:val="en-US" w:eastAsia="en-US" w:bidi="ar-SA"/>
      </w:rPr>
    </w:lvl>
  </w:abstractNum>
  <w:abstractNum w:abstractNumId="2">
    <w:multiLevelType w:val="hybridMultilevel"/>
    <w:lvl w:ilvl="0">
      <w:start w:val="3"/>
      <w:numFmt w:val="decimal"/>
      <w:lvlText w:val="%1"/>
      <w:lvlJc w:val="left"/>
      <w:pPr>
        <w:ind w:left="1743" w:hanging="816"/>
        <w:jc w:val="left"/>
      </w:pPr>
      <w:rPr>
        <w:rFonts w:hint="default"/>
        <w:lang w:val="en-US" w:eastAsia="en-US" w:bidi="ar-SA"/>
      </w:rPr>
    </w:lvl>
    <w:lvl w:ilvl="1">
      <w:start w:val="0"/>
      <w:numFmt w:val="decimal"/>
      <w:lvlText w:val="%1.%2"/>
      <w:lvlJc w:val="left"/>
      <w:pPr>
        <w:ind w:left="1743" w:hanging="81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743" w:hanging="81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393" w:hanging="816"/>
      </w:pPr>
      <w:rPr>
        <w:rFonts w:hint="default"/>
        <w:lang w:val="en-US" w:eastAsia="en-US" w:bidi="ar-SA"/>
      </w:rPr>
    </w:lvl>
    <w:lvl w:ilvl="4">
      <w:start w:val="0"/>
      <w:numFmt w:val="bullet"/>
      <w:lvlText w:val="•"/>
      <w:lvlJc w:val="left"/>
      <w:pPr>
        <w:ind w:left="5278" w:hanging="816"/>
      </w:pPr>
      <w:rPr>
        <w:rFonts w:hint="default"/>
        <w:lang w:val="en-US" w:eastAsia="en-US" w:bidi="ar-SA"/>
      </w:rPr>
    </w:lvl>
    <w:lvl w:ilvl="5">
      <w:start w:val="0"/>
      <w:numFmt w:val="bullet"/>
      <w:lvlText w:val="•"/>
      <w:lvlJc w:val="left"/>
      <w:pPr>
        <w:ind w:left="6163" w:hanging="816"/>
      </w:pPr>
      <w:rPr>
        <w:rFonts w:hint="default"/>
        <w:lang w:val="en-US" w:eastAsia="en-US" w:bidi="ar-SA"/>
      </w:rPr>
    </w:lvl>
    <w:lvl w:ilvl="6">
      <w:start w:val="0"/>
      <w:numFmt w:val="bullet"/>
      <w:lvlText w:val="•"/>
      <w:lvlJc w:val="left"/>
      <w:pPr>
        <w:ind w:left="7047" w:hanging="816"/>
      </w:pPr>
      <w:rPr>
        <w:rFonts w:hint="default"/>
        <w:lang w:val="en-US" w:eastAsia="en-US" w:bidi="ar-SA"/>
      </w:rPr>
    </w:lvl>
    <w:lvl w:ilvl="7">
      <w:start w:val="0"/>
      <w:numFmt w:val="bullet"/>
      <w:lvlText w:val="•"/>
      <w:lvlJc w:val="left"/>
      <w:pPr>
        <w:ind w:left="7932" w:hanging="816"/>
      </w:pPr>
      <w:rPr>
        <w:rFonts w:hint="default"/>
        <w:lang w:val="en-US" w:eastAsia="en-US" w:bidi="ar-SA"/>
      </w:rPr>
    </w:lvl>
    <w:lvl w:ilvl="8">
      <w:start w:val="0"/>
      <w:numFmt w:val="bullet"/>
      <w:lvlText w:val="•"/>
      <w:lvlJc w:val="left"/>
      <w:pPr>
        <w:ind w:left="8817" w:hanging="816"/>
      </w:pPr>
      <w:rPr>
        <w:rFonts w:hint="default"/>
        <w:lang w:val="en-US" w:eastAsia="en-US" w:bidi="ar-SA"/>
      </w:rPr>
    </w:lvl>
  </w:abstractNum>
  <w:abstractNum w:abstractNumId="1">
    <w:multiLevelType w:val="hybridMultilevel"/>
    <w:lvl w:ilvl="0">
      <w:start w:val="2"/>
      <w:numFmt w:val="decimal"/>
      <w:lvlText w:val="%1"/>
      <w:lvlJc w:val="left"/>
      <w:pPr>
        <w:ind w:left="1743" w:hanging="816"/>
        <w:jc w:val="left"/>
      </w:pPr>
      <w:rPr>
        <w:rFonts w:hint="default"/>
        <w:lang w:val="en-US" w:eastAsia="en-US" w:bidi="ar-SA"/>
      </w:rPr>
    </w:lvl>
    <w:lvl w:ilvl="1">
      <w:start w:val="0"/>
      <w:numFmt w:val="decimal"/>
      <w:lvlText w:val="%1.%2"/>
      <w:lvlJc w:val="left"/>
      <w:pPr>
        <w:ind w:left="1743" w:hanging="81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743" w:hanging="81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393" w:hanging="816"/>
      </w:pPr>
      <w:rPr>
        <w:rFonts w:hint="default"/>
        <w:lang w:val="en-US" w:eastAsia="en-US" w:bidi="ar-SA"/>
      </w:rPr>
    </w:lvl>
    <w:lvl w:ilvl="4">
      <w:start w:val="0"/>
      <w:numFmt w:val="bullet"/>
      <w:lvlText w:val="•"/>
      <w:lvlJc w:val="left"/>
      <w:pPr>
        <w:ind w:left="5278" w:hanging="816"/>
      </w:pPr>
      <w:rPr>
        <w:rFonts w:hint="default"/>
        <w:lang w:val="en-US" w:eastAsia="en-US" w:bidi="ar-SA"/>
      </w:rPr>
    </w:lvl>
    <w:lvl w:ilvl="5">
      <w:start w:val="0"/>
      <w:numFmt w:val="bullet"/>
      <w:lvlText w:val="•"/>
      <w:lvlJc w:val="left"/>
      <w:pPr>
        <w:ind w:left="6163" w:hanging="816"/>
      </w:pPr>
      <w:rPr>
        <w:rFonts w:hint="default"/>
        <w:lang w:val="en-US" w:eastAsia="en-US" w:bidi="ar-SA"/>
      </w:rPr>
    </w:lvl>
    <w:lvl w:ilvl="6">
      <w:start w:val="0"/>
      <w:numFmt w:val="bullet"/>
      <w:lvlText w:val="•"/>
      <w:lvlJc w:val="left"/>
      <w:pPr>
        <w:ind w:left="7047" w:hanging="816"/>
      </w:pPr>
      <w:rPr>
        <w:rFonts w:hint="default"/>
        <w:lang w:val="en-US" w:eastAsia="en-US" w:bidi="ar-SA"/>
      </w:rPr>
    </w:lvl>
    <w:lvl w:ilvl="7">
      <w:start w:val="0"/>
      <w:numFmt w:val="bullet"/>
      <w:lvlText w:val="•"/>
      <w:lvlJc w:val="left"/>
      <w:pPr>
        <w:ind w:left="7932" w:hanging="816"/>
      </w:pPr>
      <w:rPr>
        <w:rFonts w:hint="default"/>
        <w:lang w:val="en-US" w:eastAsia="en-US" w:bidi="ar-SA"/>
      </w:rPr>
    </w:lvl>
    <w:lvl w:ilvl="8">
      <w:start w:val="0"/>
      <w:numFmt w:val="bullet"/>
      <w:lvlText w:val="•"/>
      <w:lvlJc w:val="left"/>
      <w:pPr>
        <w:ind w:left="8817" w:hanging="816"/>
      </w:pPr>
      <w:rPr>
        <w:rFonts w:hint="default"/>
        <w:lang w:val="en-US" w:eastAsia="en-US" w:bidi="ar-SA"/>
      </w:rPr>
    </w:lvl>
  </w:abstractNum>
  <w:abstractNum w:abstractNumId="0">
    <w:multiLevelType w:val="hybridMultilevel"/>
    <w:lvl w:ilvl="0">
      <w:start w:val="1"/>
      <w:numFmt w:val="decimal"/>
      <w:lvlText w:val="%1"/>
      <w:lvlJc w:val="left"/>
      <w:pPr>
        <w:ind w:left="1743" w:hanging="816"/>
        <w:jc w:val="left"/>
      </w:pPr>
      <w:rPr>
        <w:rFonts w:hint="default"/>
        <w:lang w:val="en-US" w:eastAsia="en-US" w:bidi="ar-SA"/>
      </w:rPr>
    </w:lvl>
    <w:lvl w:ilvl="1">
      <w:start w:val="0"/>
      <w:numFmt w:val="decimal"/>
      <w:lvlText w:val="%1.%2"/>
      <w:lvlJc w:val="left"/>
      <w:pPr>
        <w:ind w:left="1743" w:hanging="81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09" w:hanging="816"/>
      </w:pPr>
      <w:rPr>
        <w:rFonts w:hint="default"/>
        <w:lang w:val="en-US" w:eastAsia="en-US" w:bidi="ar-SA"/>
      </w:rPr>
    </w:lvl>
    <w:lvl w:ilvl="3">
      <w:start w:val="0"/>
      <w:numFmt w:val="bullet"/>
      <w:lvlText w:val="•"/>
      <w:lvlJc w:val="left"/>
      <w:pPr>
        <w:ind w:left="4393" w:hanging="816"/>
      </w:pPr>
      <w:rPr>
        <w:rFonts w:hint="default"/>
        <w:lang w:val="en-US" w:eastAsia="en-US" w:bidi="ar-SA"/>
      </w:rPr>
    </w:lvl>
    <w:lvl w:ilvl="4">
      <w:start w:val="0"/>
      <w:numFmt w:val="bullet"/>
      <w:lvlText w:val="•"/>
      <w:lvlJc w:val="left"/>
      <w:pPr>
        <w:ind w:left="5278" w:hanging="816"/>
      </w:pPr>
      <w:rPr>
        <w:rFonts w:hint="default"/>
        <w:lang w:val="en-US" w:eastAsia="en-US" w:bidi="ar-SA"/>
      </w:rPr>
    </w:lvl>
    <w:lvl w:ilvl="5">
      <w:start w:val="0"/>
      <w:numFmt w:val="bullet"/>
      <w:lvlText w:val="•"/>
      <w:lvlJc w:val="left"/>
      <w:pPr>
        <w:ind w:left="6163" w:hanging="816"/>
      </w:pPr>
      <w:rPr>
        <w:rFonts w:hint="default"/>
        <w:lang w:val="en-US" w:eastAsia="en-US" w:bidi="ar-SA"/>
      </w:rPr>
    </w:lvl>
    <w:lvl w:ilvl="6">
      <w:start w:val="0"/>
      <w:numFmt w:val="bullet"/>
      <w:lvlText w:val="•"/>
      <w:lvlJc w:val="left"/>
      <w:pPr>
        <w:ind w:left="7047" w:hanging="816"/>
      </w:pPr>
      <w:rPr>
        <w:rFonts w:hint="default"/>
        <w:lang w:val="en-US" w:eastAsia="en-US" w:bidi="ar-SA"/>
      </w:rPr>
    </w:lvl>
    <w:lvl w:ilvl="7">
      <w:start w:val="0"/>
      <w:numFmt w:val="bullet"/>
      <w:lvlText w:val="•"/>
      <w:lvlJc w:val="left"/>
      <w:pPr>
        <w:ind w:left="7932" w:hanging="816"/>
      </w:pPr>
      <w:rPr>
        <w:rFonts w:hint="default"/>
        <w:lang w:val="en-US" w:eastAsia="en-US" w:bidi="ar-SA"/>
      </w:rPr>
    </w:lvl>
    <w:lvl w:ilvl="8">
      <w:start w:val="0"/>
      <w:numFmt w:val="bullet"/>
      <w:lvlText w:val="•"/>
      <w:lvlJc w:val="left"/>
      <w:pPr>
        <w:ind w:left="8817" w:hanging="816"/>
      </w:pPr>
      <w:rPr>
        <w:rFonts w:hint="default"/>
        <w:lang w:val="en-US" w:eastAsia="en-US" w:bidi="ar-SA"/>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56"/>
      <w:ind w:left="927"/>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156"/>
      <w:ind w:left="1743" w:hanging="816"/>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ind w:left="1743"/>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967"/>
      <w:outlineLvl w:val="1"/>
    </w:pPr>
    <w:rPr>
      <w:rFonts w:ascii="Arial" w:hAnsi="Arial" w:eastAsia="Arial" w:cs="Arial"/>
      <w:b/>
      <w:bCs/>
      <w:sz w:val="26"/>
      <w:szCs w:val="26"/>
      <w:lang w:val="en-US" w:eastAsia="en-US" w:bidi="ar-SA"/>
    </w:rPr>
  </w:style>
  <w:style w:styleId="Heading2" w:type="paragraph">
    <w:name w:val="Heading 2"/>
    <w:basedOn w:val="Normal"/>
    <w:uiPriority w:val="1"/>
    <w:qFormat/>
    <w:pPr>
      <w:ind w:left="967"/>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646" w:hanging="719"/>
      <w:jc w:val="both"/>
      <w:outlineLvl w:val="3"/>
    </w:pPr>
    <w:rPr>
      <w:rFonts w:ascii="Times New Roman" w:hAnsi="Times New Roman" w:eastAsia="Times New Roman" w:cs="Times New Roman"/>
      <w:b/>
      <w:bCs/>
      <w:sz w:val="24"/>
      <w:szCs w:val="24"/>
      <w:lang w:val="en-US" w:eastAsia="en-US" w:bidi="ar-SA"/>
    </w:rPr>
  </w:style>
  <w:style w:styleId="Heading4" w:type="paragraph">
    <w:name w:val="Heading 4"/>
    <w:basedOn w:val="Normal"/>
    <w:uiPriority w:val="1"/>
    <w:qFormat/>
    <w:pPr>
      <w:spacing w:before="206"/>
      <w:ind w:left="1706" w:hanging="779"/>
      <w:jc w:val="both"/>
      <w:outlineLvl w:val="4"/>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spacing w:before="156"/>
      <w:ind w:left="1743" w:hanging="816"/>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hyperlink" Target="https://pdfs.semanticscholar.org/1758/0101d22476be5ad1655abb48d967c78a3875.pdf" TargetMode="External"/><Relationship Id="rId17" Type="http://schemas.openxmlformats.org/officeDocument/2006/relationships/hyperlink" Target="http://www.un.org/womenwatch/daw/egm/gst_2010/Wakhungu-EP.2-EGM-ST.pdf" TargetMode="External"/><Relationship Id="rId18" Type="http://schemas.openxmlformats.org/officeDocument/2006/relationships/hyperlink" Target="http://www.studymode.com/essays/References-%201579176.html" TargetMode="External"/><Relationship Id="rId19" Type="http://schemas.openxmlformats.org/officeDocument/2006/relationships/hyperlink" Target="http://www.crisisgroup.org/africa/west-" TargetMode="External"/><Relationship Id="rId20" Type="http://schemas.openxmlformats.org/officeDocument/2006/relationships/hyperlink" Target="http://sahelcp.com/wpcontent/uploads/2016/12/Sahel-Newsletter-Volume-7.pdf" TargetMode="External"/><Relationship Id="rId21" Type="http://schemas.openxmlformats.org/officeDocument/2006/relationships/hyperlink" Target="http://www.oecd.org/dataoecd/38/54/37981082.pdf" TargetMode="External"/><Relationship Id="rId22" Type="http://schemas.openxmlformats.org/officeDocument/2006/relationships/hyperlink" Target="http://Factsreport.revues.org/396" TargetMode="External"/><Relationship Id="rId23" Type="http://schemas.openxmlformats.org/officeDocument/2006/relationships/hyperlink" Target="http://www.fao.org/docrep/013/12050c/12050c.pdf.Accessed" TargetMode="External"/><Relationship Id="rId24" Type="http://schemas.openxmlformats.org/officeDocument/2006/relationships/hyperlink" Target="http://dx.doi.org/10/1016/j.techfore" TargetMode="External"/><Relationship Id="rId25" Type="http://schemas.openxmlformats.org/officeDocument/2006/relationships/hyperlink" Target="http://africabordermonitor.com/Media.Php" TargetMode="External"/><Relationship Id="rId26" Type="http://schemas.openxmlformats.org/officeDocument/2006/relationships/hyperlink" Target="http://www.bloomberg.com/" TargetMode="External"/><Relationship Id="rId27" Type="http://schemas.openxmlformats.org/officeDocument/2006/relationships/hyperlink" Target="http://sahelcp.com/wpcontent/uploads/2016/2/sahel-Newsletter-Volume-7.pdf" TargetMode="External"/><Relationship Id="rId28" Type="http://schemas.openxmlformats.org/officeDocument/2006/relationships/hyperlink" Target="http://desertherald.com/country-the" TargetMode="External"/><Relationship Id="rId29" Type="http://schemas.openxmlformats.org/officeDocument/2006/relationships/hyperlink" Target="https://sustainabledevelopment.un.org/content/documents/2322UN%20Women%20Analysis%20on%20Women%20and%20SDGs.pdf" TargetMode="External"/><Relationship Id="rId30" Type="http://schemas.openxmlformats.org/officeDocument/2006/relationships/hyperlink" Target="http://www.Undp.org/sl/docs" TargetMode="External"/><Relationship Id="rId31" Type="http://schemas.openxmlformats.org/officeDocument/2006/relationships/hyperlink" Target="http://www.un.org/womenwatch/daw/egm/gst" TargetMode="External"/><Relationship Id="rId32" Type="http://schemas.openxmlformats.org/officeDocument/2006/relationships/hyperlink" Target="http://www.stata.com/" TargetMode="External"/><Relationship Id="rId33" Type="http://schemas.openxmlformats.org/officeDocument/2006/relationships/hyperlink" Target="mailto:stata@stata.com" TargetMode="External"/><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2023-11-07T20:26:38Z</dcterms:created>
  <dcterms:modified xsi:type="dcterms:W3CDTF">2023-11-07T20:26:38Z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Microsoft® Word 2010</vt:lpwstr>
  </property>
  <property fmtid="{D5CDD505-2E9C-101B-9397-08002B2CF9AE}" pid="4" name="LastSaved">
    <vt:filetime>2023-11-07T00:00:00Z</vt:filetime>
  </property>
  <property fmtid="{D5CDD505-2E9C-101B-9397-08002B2CF9AE}" pid="5" name="Producer">
    <vt:lpwstr>Microsoft® Word 2010</vt:lpwstr>
  </property>
</Properties>
</file>